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6CC" w:rsidRDefault="00CE76CC" w:rsidP="00CE76CC">
      <w:pPr>
        <w:widowControl w:val="0"/>
        <w:jc w:val="center"/>
      </w:pPr>
      <w:bookmarkStart w:id="0" w:name="_GoBack"/>
      <w:bookmarkEnd w:id="0"/>
      <w:r w:rsidRPr="00CE76CC">
        <w:rPr>
          <w:b/>
        </w:rPr>
        <w:t>South Carolina General Assembly</w:t>
      </w:r>
    </w:p>
    <w:p w:rsidR="00CE76CC" w:rsidRDefault="00CE76CC" w:rsidP="00CE76CC">
      <w:pPr>
        <w:widowControl w:val="0"/>
        <w:jc w:val="center"/>
      </w:pPr>
      <w:r>
        <w:t>118th Session, 2009-2010</w:t>
      </w:r>
    </w:p>
    <w:p w:rsidR="00CE76CC" w:rsidRDefault="00CE76CC" w:rsidP="00CE76CC">
      <w:pPr>
        <w:widowControl w:val="0"/>
        <w:jc w:val="left"/>
      </w:pPr>
    </w:p>
    <w:p w:rsidR="00CE76CC" w:rsidRDefault="00CE76CC" w:rsidP="00CE76CC">
      <w:pPr>
        <w:widowControl w:val="0"/>
        <w:jc w:val="left"/>
        <w:rPr>
          <w:b/>
        </w:rPr>
      </w:pPr>
      <w:r w:rsidRPr="00CE76CC">
        <w:rPr>
          <w:b/>
        </w:rPr>
        <w:t>S.</w:t>
      </w:r>
      <w:r>
        <w:rPr>
          <w:b/>
        </w:rPr>
        <w:t xml:space="preserve"> </w:t>
      </w:r>
      <w:r w:rsidRPr="00CE76CC">
        <w:rPr>
          <w:b/>
        </w:rPr>
        <w:t>1157</w:t>
      </w:r>
    </w:p>
    <w:p w:rsidR="00CE76CC" w:rsidRDefault="00CE76CC" w:rsidP="00CE76CC">
      <w:pPr>
        <w:widowControl w:val="0"/>
        <w:jc w:val="left"/>
        <w:rPr>
          <w:b/>
        </w:rPr>
      </w:pPr>
    </w:p>
    <w:p w:rsidR="00CE76CC" w:rsidRDefault="00CE76CC" w:rsidP="00CE76CC">
      <w:pPr>
        <w:widowControl w:val="0"/>
        <w:jc w:val="left"/>
      </w:pPr>
      <w:r w:rsidRPr="00CE76CC">
        <w:rPr>
          <w:b/>
        </w:rPr>
        <w:t>STATUS INFORMATION</w:t>
      </w:r>
    </w:p>
    <w:p w:rsidR="00CE76CC" w:rsidRDefault="00CE76CC" w:rsidP="00CE76CC">
      <w:pPr>
        <w:widowControl w:val="0"/>
        <w:jc w:val="left"/>
      </w:pPr>
    </w:p>
    <w:p w:rsidR="00CE76CC" w:rsidRDefault="00CE76CC" w:rsidP="00CE76CC">
      <w:pPr>
        <w:widowControl w:val="0"/>
        <w:jc w:val="left"/>
      </w:pPr>
      <w:r>
        <w:t>Concurrent Resolution</w:t>
      </w:r>
    </w:p>
    <w:p w:rsidR="00CE76CC" w:rsidRDefault="00CE76CC" w:rsidP="00CE76CC">
      <w:pPr>
        <w:widowControl w:val="0"/>
        <w:jc w:val="left"/>
      </w:pPr>
      <w:r>
        <w:t>Sponsors: Senator Courson</w:t>
      </w:r>
    </w:p>
    <w:p w:rsidR="00CE76CC" w:rsidRDefault="00CE76CC" w:rsidP="00CE76CC">
      <w:pPr>
        <w:widowControl w:val="0"/>
        <w:jc w:val="left"/>
      </w:pPr>
      <w:r>
        <w:t>Document Path: l:\council\bills\gm\24430cm10.docx</w:t>
      </w:r>
    </w:p>
    <w:p w:rsidR="00FC2114" w:rsidRDefault="00FC2114" w:rsidP="00CE76CC">
      <w:pPr>
        <w:widowControl w:val="0"/>
        <w:jc w:val="left"/>
      </w:pPr>
      <w:r>
        <w:t>Companion/Similar bill(s): 4323</w:t>
      </w:r>
    </w:p>
    <w:p w:rsidR="00CE76CC" w:rsidRDefault="00CE76CC" w:rsidP="00CE76CC">
      <w:pPr>
        <w:widowControl w:val="0"/>
        <w:jc w:val="left"/>
      </w:pPr>
    </w:p>
    <w:p w:rsidR="001A4CC0" w:rsidRDefault="001A4CC0" w:rsidP="00CE76CC">
      <w:pPr>
        <w:widowControl w:val="0"/>
        <w:jc w:val="left"/>
      </w:pPr>
      <w:r>
        <w:t>Introduced in the Senate on February 10, 2010</w:t>
      </w:r>
    </w:p>
    <w:p w:rsidR="001A4CC0" w:rsidRDefault="001A4CC0" w:rsidP="00CE76CC">
      <w:pPr>
        <w:widowControl w:val="0"/>
        <w:jc w:val="left"/>
      </w:pPr>
      <w:r>
        <w:t>Introduced in the House on February 16, 2010</w:t>
      </w:r>
    </w:p>
    <w:p w:rsidR="001A4CC0" w:rsidRDefault="001A4CC0" w:rsidP="00CE76CC">
      <w:pPr>
        <w:widowControl w:val="0"/>
        <w:jc w:val="left"/>
      </w:pPr>
      <w:r>
        <w:t>Adopted by the General Assembly on February 16, 2010</w:t>
      </w:r>
    </w:p>
    <w:p w:rsidR="001A4CC0" w:rsidRDefault="001A4CC0" w:rsidP="00CE76CC">
      <w:pPr>
        <w:widowControl w:val="0"/>
        <w:jc w:val="left"/>
      </w:pPr>
    </w:p>
    <w:p w:rsidR="00CE76CC" w:rsidRDefault="00CE76CC" w:rsidP="00CE76CC">
      <w:pPr>
        <w:widowControl w:val="0"/>
        <w:jc w:val="left"/>
      </w:pPr>
      <w:r>
        <w:t xml:space="preserve">Summary: </w:t>
      </w:r>
      <w:r w:rsidR="00B076F1">
        <w:t>Karis Mazyck</w:t>
      </w:r>
    </w:p>
    <w:p w:rsidR="00CE76CC" w:rsidRDefault="00CE76CC" w:rsidP="00CE76CC">
      <w:pPr>
        <w:widowControl w:val="0"/>
        <w:jc w:val="left"/>
      </w:pPr>
    </w:p>
    <w:p w:rsidR="00CE76CC" w:rsidRDefault="00CE76CC" w:rsidP="00CE76CC">
      <w:pPr>
        <w:widowControl w:val="0"/>
        <w:jc w:val="left"/>
      </w:pPr>
    </w:p>
    <w:p w:rsidR="00CE76CC" w:rsidRDefault="00CE76CC" w:rsidP="00CE76CC">
      <w:pPr>
        <w:widowControl w:val="0"/>
        <w:tabs>
          <w:tab w:val="center" w:pos="590"/>
          <w:tab w:val="center" w:pos="1440"/>
          <w:tab w:val="left" w:pos="1872"/>
          <w:tab w:val="left" w:pos="9187"/>
        </w:tabs>
        <w:jc w:val="left"/>
      </w:pPr>
      <w:r w:rsidRPr="00CE76CC">
        <w:rPr>
          <w:b/>
        </w:rPr>
        <w:t>HISTORY OF LEGISLATIVE ACTIONS</w:t>
      </w:r>
    </w:p>
    <w:p w:rsidR="00CE76CC" w:rsidRDefault="00CE76CC" w:rsidP="00CE76CC">
      <w:pPr>
        <w:widowControl w:val="0"/>
        <w:tabs>
          <w:tab w:val="center" w:pos="590"/>
          <w:tab w:val="center" w:pos="1440"/>
          <w:tab w:val="left" w:pos="1872"/>
          <w:tab w:val="left" w:pos="9187"/>
        </w:tabs>
        <w:jc w:val="left"/>
      </w:pPr>
    </w:p>
    <w:p w:rsidR="00CE76CC" w:rsidRPr="00CE76CC" w:rsidRDefault="00CE76CC" w:rsidP="00CE76CC">
      <w:pPr>
        <w:widowControl w:val="0"/>
        <w:tabs>
          <w:tab w:val="center" w:pos="590"/>
          <w:tab w:val="center" w:pos="1440"/>
          <w:tab w:val="left" w:pos="1872"/>
          <w:tab w:val="left" w:pos="9187"/>
        </w:tabs>
        <w:jc w:val="left"/>
      </w:pPr>
      <w:r w:rsidRPr="00CE76CC">
        <w:rPr>
          <w:u w:val="single"/>
        </w:rPr>
        <w:tab/>
        <w:t>Date</w:t>
      </w:r>
      <w:r w:rsidRPr="00CE76CC">
        <w:rPr>
          <w:u w:val="single"/>
        </w:rPr>
        <w:tab/>
        <w:t>Body</w:t>
      </w:r>
      <w:r w:rsidRPr="00CE76CC">
        <w:rPr>
          <w:u w:val="single"/>
        </w:rPr>
        <w:tab/>
        <w:t>Action Description with journal page number</w:t>
      </w:r>
      <w:r w:rsidRPr="00CE76CC">
        <w:rPr>
          <w:u w:val="single"/>
        </w:rPr>
        <w:tab/>
      </w:r>
    </w:p>
    <w:p w:rsidR="00BE57D3" w:rsidRDefault="00BE57D3" w:rsidP="00BE57D3">
      <w:pPr>
        <w:widowControl w:val="0"/>
        <w:tabs>
          <w:tab w:val="right" w:pos="1008"/>
          <w:tab w:val="left" w:pos="1152"/>
          <w:tab w:val="left" w:pos="1872"/>
          <w:tab w:val="left" w:pos="9187"/>
        </w:tabs>
        <w:ind w:left="2088" w:hanging="2088"/>
        <w:jc w:val="left"/>
      </w:pPr>
      <w:r>
        <w:tab/>
        <w:t>2/10/2010</w:t>
      </w:r>
      <w:r>
        <w:tab/>
        <w:t>Senate</w:t>
      </w:r>
      <w:r>
        <w:tab/>
      </w:r>
      <w:r w:rsidRPr="004B028D">
        <w:t xml:space="preserve">Introduced, adopted, sent to House </w:t>
      </w:r>
      <w:hyperlink r:id="rId7" w:history="1">
        <w:r w:rsidRPr="00380A06">
          <w:rPr>
            <w:rStyle w:val="Hyperlink"/>
          </w:rPr>
          <w:t>SJ</w:t>
        </w:r>
      </w:hyperlink>
      <w:r>
        <w:noBreakHyphen/>
      </w:r>
      <w:r w:rsidRPr="004B028D">
        <w:t>3</w:t>
      </w:r>
    </w:p>
    <w:p w:rsidR="00BE57D3" w:rsidRDefault="00BE57D3" w:rsidP="00BE57D3">
      <w:pPr>
        <w:widowControl w:val="0"/>
        <w:tabs>
          <w:tab w:val="right" w:pos="1008"/>
          <w:tab w:val="left" w:pos="1152"/>
          <w:tab w:val="left" w:pos="1872"/>
          <w:tab w:val="left" w:pos="9187"/>
        </w:tabs>
        <w:ind w:left="2088" w:hanging="2088"/>
        <w:jc w:val="left"/>
      </w:pPr>
      <w:r>
        <w:tab/>
        <w:t>2/16/2010</w:t>
      </w:r>
      <w:r>
        <w:tab/>
        <w:t>House</w:t>
      </w:r>
      <w:r>
        <w:tab/>
      </w:r>
      <w:r w:rsidRPr="004B028D">
        <w:t xml:space="preserve">Introduced, adopted, returned with concurrence </w:t>
      </w:r>
      <w:hyperlink r:id="rId8" w:history="1">
        <w:r w:rsidRPr="00380A06">
          <w:rPr>
            <w:rStyle w:val="Hyperlink"/>
          </w:rPr>
          <w:t>HJ</w:t>
        </w:r>
      </w:hyperlink>
      <w:r>
        <w:noBreakHyphen/>
      </w:r>
      <w:r w:rsidRPr="004B028D">
        <w:t>14</w:t>
      </w:r>
    </w:p>
    <w:p w:rsidR="00BE57D3" w:rsidRDefault="00BE57D3" w:rsidP="00BE57D3">
      <w:pPr>
        <w:widowControl w:val="0"/>
        <w:tabs>
          <w:tab w:val="right" w:pos="1008"/>
          <w:tab w:val="left" w:pos="1152"/>
          <w:tab w:val="left" w:pos="1872"/>
          <w:tab w:val="left" w:pos="9187"/>
        </w:tabs>
        <w:ind w:left="2088" w:hanging="2088"/>
        <w:jc w:val="left"/>
      </w:pPr>
    </w:p>
    <w:p w:rsidR="00CE76CC" w:rsidRPr="00CE76CC" w:rsidRDefault="00CE76CC" w:rsidP="00CE76CC">
      <w:pPr>
        <w:widowControl w:val="0"/>
        <w:tabs>
          <w:tab w:val="right" w:pos="1008"/>
          <w:tab w:val="left" w:pos="1152"/>
          <w:tab w:val="left" w:pos="1872"/>
          <w:tab w:val="left" w:pos="9187"/>
        </w:tabs>
        <w:ind w:left="2088" w:hanging="2088"/>
        <w:jc w:val="left"/>
      </w:pPr>
    </w:p>
    <w:p w:rsidR="00CE76CC" w:rsidRDefault="00CE76CC" w:rsidP="00CE76CC">
      <w:r w:rsidRPr="00CE76CC">
        <w:rPr>
          <w:b/>
        </w:rPr>
        <w:t>VERSIONS OF THIS BILL</w:t>
      </w:r>
    </w:p>
    <w:p w:rsidR="00CE76CC" w:rsidRDefault="00CE76CC" w:rsidP="00CE76CC"/>
    <w:p w:rsidR="00CE76CC" w:rsidRDefault="005346EE" w:rsidP="00CE76CC">
      <w:hyperlink r:id="rId9" w:history="1">
        <w:r w:rsidR="00CE76CC">
          <w:rPr>
            <w:rStyle w:val="Hyperlink"/>
          </w:rPr>
          <w:t>2/10/2010</w:t>
        </w:r>
      </w:hyperlink>
    </w:p>
    <w:p w:rsidR="00CE76CC" w:rsidRDefault="00CE76CC" w:rsidP="00CE76CC"/>
    <w:p w:rsidR="00CE76CC" w:rsidRDefault="00CE76CC" w:rsidP="00CE76CC">
      <w:pPr>
        <w:sectPr w:rsidR="00CE76CC" w:rsidSect="00CE76C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7DE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KARIS MAZYCK OF RICHLAND COUNTY ON BEING NAMED THE 2010 MIDDLE SCHOOL ASSISTANT PRINCIPAL OF THE YEAR FOR THE STATE OF SOUTH CAROLINA, TO COMMEND HER FOR HER YEARS OF DEDICATED SERVICE AND OUTSTANDING CONTRIBUTIONS TO EDUCATION IN SOUTH CAROLINA, AND TO WISH HER MUCH SUCCESS IN ALL HER FUTURE ENDEAVORS.</w:t>
      </w: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302"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2302">
        <w:t>Karis Mazyck, assistant principal of Hand Middle School, has been named the South Carolina Association of School Administrators</w:t>
      </w:r>
      <w:r w:rsidR="0076500D" w:rsidRPr="0076500D">
        <w:t>’</w:t>
      </w:r>
      <w:r w:rsidR="00422302">
        <w:t xml:space="preserve"> 2010 Middle School Assistant Principal of the Year; and</w:t>
      </w:r>
    </w:p>
    <w:p w:rsidR="00422302" w:rsidRDefault="00422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02" w:rsidRDefault="00422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coveted award will lead to Ms. Mazyck</w:t>
      </w:r>
      <w:r w:rsidR="0076500D" w:rsidRPr="0076500D">
        <w:t>’</w:t>
      </w:r>
      <w:r>
        <w:t>s travelling to the nation</w:t>
      </w:r>
      <w:r w:rsidR="0076500D" w:rsidRPr="0076500D">
        <w:t>’</w:t>
      </w:r>
      <w:r>
        <w:t>s capitol to compete for the national assistant principal of the year award; and</w:t>
      </w:r>
    </w:p>
    <w:p w:rsidR="00422302" w:rsidRDefault="00422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67C" w:rsidRDefault="007C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colleagues and friends and the parents of Hand Middle School students, past and present, are in no way surprised by this recognition, as Assistant Principal Mazyck is an exemplar of those qualities that make a superb educator and administrator including leadership, ability to motivate, and a collaborative style, to all of which she brings energy and passion; and</w:t>
      </w:r>
    </w:p>
    <w:p w:rsidR="007C367C" w:rsidRDefault="007C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DE1" w:rsidRDefault="007C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members of the General Assembly to pause in their deliberations so that they, by this resolution, may add their voices to the well</w:t>
      </w:r>
      <w:r w:rsidR="0076500D">
        <w:noBreakHyphen/>
      </w:r>
      <w:r>
        <w:t xml:space="preserve">deserved chorus of congratulations and best wishes </w:t>
      </w:r>
      <w:r w:rsidR="00DB686E">
        <w:t xml:space="preserve">being showered </w:t>
      </w:r>
      <w:r>
        <w:t>on Karis Ma</w:t>
      </w:r>
      <w:r w:rsidR="00DB686E">
        <w:t>z</w:t>
      </w:r>
      <w:r>
        <w:t>yck for this signal honor</w:t>
      </w:r>
      <w:r w:rsidR="005F7DE1">
        <w:t xml:space="preserve">.  Now, therefore, </w:t>
      </w: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686E">
        <w:t xml:space="preserve"> the members of the General Assembly of the State of South Carolina, by this resolution, congratulate Karis Mazyck of Richland County on being named the 2010 Middle School Assistant Principal of the Year for the State of South Carolina, commend her for her years of dedicated service and outstanding contributions to education in South Carolina, and wish her much success in all her future endeavors.</w:t>
      </w:r>
    </w:p>
    <w:p w:rsidR="005F7DE1"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D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B686E">
        <w:t>t a copy of this resolution be present</w:t>
      </w:r>
      <w:r>
        <w:t>ed to</w:t>
      </w:r>
      <w:r w:rsidR="00DB686E">
        <w:t xml:space="preserve"> Ms. Karis Mazyck.</w:t>
      </w:r>
    </w:p>
    <w:p w:rsidR="00A91957" w:rsidRDefault="007650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957" w:rsidRDefault="00A91957" w:rsidP="00CE76CC">
      <w:pPr>
        <w:suppressAutoHyphens/>
      </w:pPr>
    </w:p>
    <w:sectPr w:rsidR="00A91957" w:rsidSect="00CE76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86E" w:rsidRDefault="00DB686E" w:rsidP="009F0C77">
      <w:r>
        <w:separator/>
      </w:r>
    </w:p>
  </w:endnote>
  <w:endnote w:type="continuationSeparator" w:id="0">
    <w:p w:rsidR="00DB686E" w:rsidRDefault="00DB68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5E726D-28D9-4CC0-ACC9-FE55F3D4AC90}"/>
    <w:embedBold r:id="rId2" w:fontKey="{AD2BB003-C21D-43E4-B5B8-B3BB00B1CCF2}"/>
  </w:font>
  <w:font w:name="Calibri">
    <w:panose1 w:val="020F0502020204030204"/>
    <w:charset w:val="00"/>
    <w:family w:val="swiss"/>
    <w:pitch w:val="variable"/>
    <w:sig w:usb0="E10002FF" w:usb1="4000ACFF" w:usb2="00000009" w:usb3="00000000" w:csb0="0000019F" w:csb1="00000000"/>
    <w:embedRegular r:id="rId3" w:fontKey="{ACC05450-0C44-4386-8062-AD38D4CE9E14}"/>
  </w:font>
  <w:font w:name="Tahoma">
    <w:panose1 w:val="020B0604030504040204"/>
    <w:charset w:val="00"/>
    <w:family w:val="swiss"/>
    <w:pitch w:val="variable"/>
    <w:sig w:usb0="21002A87" w:usb1="80000000" w:usb2="00000008" w:usb3="00000000" w:csb0="000101FF" w:csb1="00000000"/>
    <w:embedRegular r:id="rId4" w:fontKey="{191F0142-D781-4AD0-B00A-A6C24AF84C6C}"/>
  </w:font>
  <w:font w:name="Cambria">
    <w:panose1 w:val="02040503050406030204"/>
    <w:charset w:val="00"/>
    <w:family w:val="roman"/>
    <w:pitch w:val="variable"/>
    <w:sig w:usb0="E00002FF" w:usb1="400004FF" w:usb2="00000000" w:usb3="00000000" w:csb0="0000019F" w:csb1="00000000"/>
    <w:embedRegular r:id="rId5" w:fontKey="{3418D242-39AB-42DD-A3CB-065311BA17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6CC" w:rsidRPr="00A91957" w:rsidRDefault="00CE76CC" w:rsidP="00A91957">
    <w:pPr>
      <w:pStyle w:val="Footer"/>
      <w:tabs>
        <w:tab w:val="clear" w:pos="4680"/>
        <w:tab w:val="clear" w:pos="9360"/>
        <w:tab w:val="center" w:pos="2995"/>
      </w:tabs>
      <w:spacing w:before="120"/>
    </w:pPr>
    <w:r>
      <w:t>[1157]</w:t>
    </w:r>
    <w:r>
      <w:tab/>
    </w:r>
    <w:r w:rsidR="005346EE">
      <w:fldChar w:fldCharType="begin"/>
    </w:r>
    <w:r w:rsidR="005346EE">
      <w:instrText xml:space="preserve"> PAGE  \* MERGEFORMAT </w:instrText>
    </w:r>
    <w:r w:rsidR="005346EE">
      <w:fldChar w:fldCharType="separate"/>
    </w:r>
    <w:r w:rsidR="005346EE">
      <w:rPr>
        <w:noProof/>
      </w:rPr>
      <w:t>1</w:t>
    </w:r>
    <w:r w:rsidR="005346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86E" w:rsidRDefault="00DB686E" w:rsidP="009F0C77">
      <w:r>
        <w:separator/>
      </w:r>
    </w:p>
  </w:footnote>
  <w:footnote w:type="continuationSeparator" w:id="0">
    <w:p w:rsidR="00DB686E" w:rsidRDefault="00DB68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30CM10"/>
    <w:docVar w:name="CoverBillType" w:val="c"/>
    <w:docVar w:name="docpath" w:val="L:\Council\bills\GM\24430CM10.DOCX"/>
    <w:docVar w:name="dvBillNumber" w:val="1157"/>
    <w:docVar w:name="dvBillNumberPrefix" w:val="S. "/>
    <w:docVar w:name="dvOriginalBody" w:val="Senate"/>
    <w:docVar w:name="dvSteno" w:val="GM"/>
    <w:docVar w:name="NameofBody" w:val="s"/>
    <w:docVar w:name="vgroup2" w:val="Council"/>
  </w:docVars>
  <w:rsids>
    <w:rsidRoot w:val="00DF41A0"/>
    <w:rsid w:val="00026C9A"/>
    <w:rsid w:val="000965A1"/>
    <w:rsid w:val="000E1785"/>
    <w:rsid w:val="001023A4"/>
    <w:rsid w:val="001059A1"/>
    <w:rsid w:val="0010776B"/>
    <w:rsid w:val="00133E66"/>
    <w:rsid w:val="00134ACF"/>
    <w:rsid w:val="00144E15"/>
    <w:rsid w:val="00184E62"/>
    <w:rsid w:val="001A4A62"/>
    <w:rsid w:val="001A4CC0"/>
    <w:rsid w:val="001A681E"/>
    <w:rsid w:val="001D08F2"/>
    <w:rsid w:val="002037CA"/>
    <w:rsid w:val="002047A2"/>
    <w:rsid w:val="002321B6"/>
    <w:rsid w:val="0023696B"/>
    <w:rsid w:val="00250967"/>
    <w:rsid w:val="002759C5"/>
    <w:rsid w:val="00277DEE"/>
    <w:rsid w:val="00280D88"/>
    <w:rsid w:val="00294ABE"/>
    <w:rsid w:val="002A3EB4"/>
    <w:rsid w:val="00325348"/>
    <w:rsid w:val="00380A06"/>
    <w:rsid w:val="00393688"/>
    <w:rsid w:val="003D411E"/>
    <w:rsid w:val="003E3C1E"/>
    <w:rsid w:val="003E6148"/>
    <w:rsid w:val="00400EAA"/>
    <w:rsid w:val="0041760A"/>
    <w:rsid w:val="00422302"/>
    <w:rsid w:val="004809EE"/>
    <w:rsid w:val="00511EE9"/>
    <w:rsid w:val="00521E00"/>
    <w:rsid w:val="005346EE"/>
    <w:rsid w:val="00553470"/>
    <w:rsid w:val="00577C6C"/>
    <w:rsid w:val="0058501B"/>
    <w:rsid w:val="005F7DE1"/>
    <w:rsid w:val="006215AA"/>
    <w:rsid w:val="006340D9"/>
    <w:rsid w:val="006408B4"/>
    <w:rsid w:val="00643B8E"/>
    <w:rsid w:val="00665EBC"/>
    <w:rsid w:val="0069470D"/>
    <w:rsid w:val="006A476C"/>
    <w:rsid w:val="006C6A93"/>
    <w:rsid w:val="006E02F9"/>
    <w:rsid w:val="00753C04"/>
    <w:rsid w:val="00756946"/>
    <w:rsid w:val="00757F80"/>
    <w:rsid w:val="0076500D"/>
    <w:rsid w:val="00771EEC"/>
    <w:rsid w:val="00786819"/>
    <w:rsid w:val="007A325A"/>
    <w:rsid w:val="007A67F1"/>
    <w:rsid w:val="007C367C"/>
    <w:rsid w:val="007F1523"/>
    <w:rsid w:val="007F509E"/>
    <w:rsid w:val="007F5799"/>
    <w:rsid w:val="007F6947"/>
    <w:rsid w:val="00872729"/>
    <w:rsid w:val="00880743"/>
    <w:rsid w:val="008F4429"/>
    <w:rsid w:val="009352BB"/>
    <w:rsid w:val="00990668"/>
    <w:rsid w:val="009F0C77"/>
    <w:rsid w:val="009F4DD1"/>
    <w:rsid w:val="00A64E80"/>
    <w:rsid w:val="00A741D9"/>
    <w:rsid w:val="00A91957"/>
    <w:rsid w:val="00A9741D"/>
    <w:rsid w:val="00AD4B17"/>
    <w:rsid w:val="00B076F1"/>
    <w:rsid w:val="00B26FA6"/>
    <w:rsid w:val="00B667A6"/>
    <w:rsid w:val="00B741CB"/>
    <w:rsid w:val="00B934F3"/>
    <w:rsid w:val="00BB6347"/>
    <w:rsid w:val="00BD2134"/>
    <w:rsid w:val="00BE57D3"/>
    <w:rsid w:val="00BF22F3"/>
    <w:rsid w:val="00C038D8"/>
    <w:rsid w:val="00C045DD"/>
    <w:rsid w:val="00C3136F"/>
    <w:rsid w:val="00C3483A"/>
    <w:rsid w:val="00C64216"/>
    <w:rsid w:val="00C74E9D"/>
    <w:rsid w:val="00C82FD3"/>
    <w:rsid w:val="00CC6B7B"/>
    <w:rsid w:val="00CD3619"/>
    <w:rsid w:val="00CE76CC"/>
    <w:rsid w:val="00CF4447"/>
    <w:rsid w:val="00D24527"/>
    <w:rsid w:val="00D405E7"/>
    <w:rsid w:val="00D41D56"/>
    <w:rsid w:val="00D6260D"/>
    <w:rsid w:val="00D6662B"/>
    <w:rsid w:val="00D95E2F"/>
    <w:rsid w:val="00D970A9"/>
    <w:rsid w:val="00DB3AC0"/>
    <w:rsid w:val="00DB686E"/>
    <w:rsid w:val="00DE68F0"/>
    <w:rsid w:val="00DF3845"/>
    <w:rsid w:val="00DF41A0"/>
    <w:rsid w:val="00DF7E17"/>
    <w:rsid w:val="00E44A5B"/>
    <w:rsid w:val="00E56B9B"/>
    <w:rsid w:val="00EA5B64"/>
    <w:rsid w:val="00EB00A2"/>
    <w:rsid w:val="00EB1BF3"/>
    <w:rsid w:val="00EF3EEE"/>
    <w:rsid w:val="00F00882"/>
    <w:rsid w:val="00F05C01"/>
    <w:rsid w:val="00F149A7"/>
    <w:rsid w:val="00F50BAF"/>
    <w:rsid w:val="00F52C10"/>
    <w:rsid w:val="00F81FFD"/>
    <w:rsid w:val="00F85228"/>
    <w:rsid w:val="00FB6773"/>
    <w:rsid w:val="00FC2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7F3710-DC03-4A9F-9DB3-01D603BE1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686E"/>
    <w:rPr>
      <w:rFonts w:ascii="Tahoma" w:hAnsi="Tahoma" w:cs="Tahoma"/>
      <w:sz w:val="16"/>
      <w:szCs w:val="16"/>
    </w:rPr>
  </w:style>
  <w:style w:type="character" w:customStyle="1" w:styleId="BalloonTextChar">
    <w:name w:val="Balloon Text Char"/>
    <w:basedOn w:val="DefaultParagraphFont"/>
    <w:link w:val="BalloonText"/>
    <w:uiPriority w:val="99"/>
    <w:semiHidden/>
    <w:rsid w:val="00DB686E"/>
    <w:rPr>
      <w:rFonts w:ascii="Tahoma" w:eastAsia="Times New Roman" w:hAnsi="Tahoma" w:cs="Tahoma"/>
      <w:sz w:val="16"/>
      <w:szCs w:val="16"/>
    </w:rPr>
  </w:style>
  <w:style w:type="character" w:styleId="Hyperlink">
    <w:name w:val="Hyperlink"/>
    <w:basedOn w:val="DefaultParagraphFont"/>
    <w:uiPriority w:val="99"/>
    <w:unhideWhenUsed/>
    <w:rsid w:val="00CE76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SJ%20Archive\2010\02-1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57_2010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12F92-CFB2-4639-B782-1A6B38E34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2163</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1157: Karis Mazyck - South Carolina Legislature Online</dc:title>
  <dc:subject/>
  <dc:creator>gailmoore</dc:creator>
  <cp:keywords/>
  <dc:description/>
  <cp:lastModifiedBy>N Cumfer</cp:lastModifiedBy>
  <cp:revision>10</cp:revision>
  <cp:lastPrinted>2010-02-01T17:38:00Z</cp:lastPrinted>
  <dcterms:created xsi:type="dcterms:W3CDTF">2010-02-10T19:23:00Z</dcterms:created>
  <dcterms:modified xsi:type="dcterms:W3CDTF">2014-11-24T15:12:00Z</dcterms:modified>
</cp:coreProperties>
</file>