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1979" w:rsidRDefault="00191979" w:rsidP="00191979">
      <w:pPr>
        <w:widowControl w:val="0"/>
        <w:jc w:val="center"/>
      </w:pPr>
      <w:bookmarkStart w:id="0" w:name="_GoBack"/>
      <w:bookmarkEnd w:id="0"/>
      <w:r w:rsidRPr="00191979">
        <w:rPr>
          <w:b/>
        </w:rPr>
        <w:t>South Carolina General Assembly</w:t>
      </w:r>
    </w:p>
    <w:p w:rsidR="00191979" w:rsidRDefault="00191979" w:rsidP="00191979">
      <w:pPr>
        <w:widowControl w:val="0"/>
        <w:jc w:val="center"/>
      </w:pPr>
      <w:r>
        <w:t>118th Session, 2009-2010</w:t>
      </w:r>
    </w:p>
    <w:p w:rsidR="00191979" w:rsidRDefault="00191979" w:rsidP="00191979">
      <w:pPr>
        <w:widowControl w:val="0"/>
      </w:pPr>
    </w:p>
    <w:p w:rsidR="00191979" w:rsidRDefault="00191979" w:rsidP="00191979">
      <w:pPr>
        <w:widowControl w:val="0"/>
        <w:rPr>
          <w:b/>
        </w:rPr>
      </w:pPr>
      <w:r w:rsidRPr="00191979">
        <w:rPr>
          <w:b/>
        </w:rPr>
        <w:t>S.</w:t>
      </w:r>
      <w:r>
        <w:rPr>
          <w:b/>
        </w:rPr>
        <w:t xml:space="preserve"> </w:t>
      </w:r>
      <w:r w:rsidRPr="00191979">
        <w:rPr>
          <w:b/>
        </w:rPr>
        <w:t>1262</w:t>
      </w:r>
    </w:p>
    <w:p w:rsidR="00191979" w:rsidRDefault="00191979" w:rsidP="00191979">
      <w:pPr>
        <w:widowControl w:val="0"/>
        <w:rPr>
          <w:b/>
        </w:rPr>
      </w:pPr>
    </w:p>
    <w:p w:rsidR="00191979" w:rsidRDefault="00191979" w:rsidP="00191979">
      <w:pPr>
        <w:widowControl w:val="0"/>
      </w:pPr>
      <w:r w:rsidRPr="00191979">
        <w:rPr>
          <w:b/>
        </w:rPr>
        <w:t>STATUS INFORMATION</w:t>
      </w:r>
    </w:p>
    <w:p w:rsidR="00191979" w:rsidRDefault="00191979" w:rsidP="00191979">
      <w:pPr>
        <w:widowControl w:val="0"/>
      </w:pPr>
    </w:p>
    <w:p w:rsidR="00191979" w:rsidRDefault="00191979" w:rsidP="00191979">
      <w:pPr>
        <w:widowControl w:val="0"/>
      </w:pPr>
      <w:r>
        <w:t>Senate Resolution</w:t>
      </w:r>
    </w:p>
    <w:p w:rsidR="00191979" w:rsidRDefault="00191979" w:rsidP="00191979">
      <w:pPr>
        <w:widowControl w:val="0"/>
      </w:pPr>
      <w:r>
        <w:t>Sponsors: Senator Alexander</w:t>
      </w:r>
    </w:p>
    <w:p w:rsidR="00191979" w:rsidRDefault="00191979" w:rsidP="00191979">
      <w:pPr>
        <w:widowControl w:val="0"/>
      </w:pPr>
      <w:r>
        <w:t>Document Path: l:\s-res\tca\015neal.mrh.tca.docx</w:t>
      </w:r>
    </w:p>
    <w:p w:rsidR="006A46B2" w:rsidRDefault="006A46B2" w:rsidP="00191979">
      <w:pPr>
        <w:widowControl w:val="0"/>
      </w:pPr>
      <w:r>
        <w:t>Companion/Similar bill(s): 4679</w:t>
      </w:r>
    </w:p>
    <w:p w:rsidR="00191979" w:rsidRDefault="00191979" w:rsidP="00191979">
      <w:pPr>
        <w:widowControl w:val="0"/>
      </w:pPr>
    </w:p>
    <w:p w:rsidR="00191979" w:rsidRDefault="00191979" w:rsidP="00191979">
      <w:pPr>
        <w:widowControl w:val="0"/>
      </w:pPr>
      <w:r>
        <w:t>Introduced in the Senate on March 10, 2010</w:t>
      </w:r>
    </w:p>
    <w:p w:rsidR="00191979" w:rsidRDefault="00191979" w:rsidP="00191979">
      <w:pPr>
        <w:widowControl w:val="0"/>
      </w:pPr>
      <w:r>
        <w:t>Adopted by the Senate on March 10, 2010</w:t>
      </w:r>
    </w:p>
    <w:p w:rsidR="00191979" w:rsidRDefault="00191979" w:rsidP="00191979">
      <w:pPr>
        <w:widowControl w:val="0"/>
      </w:pPr>
    </w:p>
    <w:p w:rsidR="00191979" w:rsidRDefault="00191979" w:rsidP="00191979">
      <w:pPr>
        <w:widowControl w:val="0"/>
      </w:pPr>
      <w:r>
        <w:t xml:space="preserve">Summary: </w:t>
      </w:r>
      <w:r w:rsidR="00C03DEB">
        <w:t>Captain Neal Brown</w:t>
      </w:r>
    </w:p>
    <w:p w:rsidR="00191979" w:rsidRDefault="00191979" w:rsidP="00191979">
      <w:pPr>
        <w:widowControl w:val="0"/>
      </w:pPr>
    </w:p>
    <w:p w:rsidR="00191979" w:rsidRDefault="00191979" w:rsidP="00191979">
      <w:pPr>
        <w:widowControl w:val="0"/>
      </w:pPr>
    </w:p>
    <w:p w:rsidR="00191979" w:rsidRDefault="00191979" w:rsidP="00191979">
      <w:pPr>
        <w:widowControl w:val="0"/>
        <w:tabs>
          <w:tab w:val="center" w:pos="590"/>
          <w:tab w:val="center" w:pos="1440"/>
          <w:tab w:val="left" w:pos="1872"/>
          <w:tab w:val="left" w:pos="9187"/>
        </w:tabs>
      </w:pPr>
      <w:r w:rsidRPr="00191979">
        <w:rPr>
          <w:b/>
        </w:rPr>
        <w:t>HISTORY OF LEGISLATIVE ACTIONS</w:t>
      </w:r>
    </w:p>
    <w:p w:rsidR="00191979" w:rsidRDefault="00191979" w:rsidP="00191979">
      <w:pPr>
        <w:widowControl w:val="0"/>
        <w:tabs>
          <w:tab w:val="center" w:pos="590"/>
          <w:tab w:val="center" w:pos="1440"/>
          <w:tab w:val="left" w:pos="1872"/>
          <w:tab w:val="left" w:pos="9187"/>
        </w:tabs>
      </w:pPr>
    </w:p>
    <w:p w:rsidR="00191979" w:rsidRPr="00191979" w:rsidRDefault="00191979" w:rsidP="00191979">
      <w:pPr>
        <w:widowControl w:val="0"/>
        <w:tabs>
          <w:tab w:val="center" w:pos="590"/>
          <w:tab w:val="center" w:pos="1440"/>
          <w:tab w:val="left" w:pos="1872"/>
          <w:tab w:val="left" w:pos="9187"/>
        </w:tabs>
      </w:pPr>
      <w:r w:rsidRPr="00191979">
        <w:rPr>
          <w:u w:val="single"/>
        </w:rPr>
        <w:tab/>
        <w:t>Date</w:t>
      </w:r>
      <w:r w:rsidRPr="00191979">
        <w:rPr>
          <w:u w:val="single"/>
        </w:rPr>
        <w:tab/>
        <w:t>Body</w:t>
      </w:r>
      <w:r w:rsidRPr="00191979">
        <w:rPr>
          <w:u w:val="single"/>
        </w:rPr>
        <w:tab/>
        <w:t>Action Description with journal page number</w:t>
      </w:r>
      <w:r w:rsidRPr="00191979">
        <w:rPr>
          <w:u w:val="single"/>
        </w:rPr>
        <w:tab/>
      </w:r>
    </w:p>
    <w:p w:rsidR="00992E70" w:rsidRDefault="00992E70" w:rsidP="00992E70">
      <w:pPr>
        <w:widowControl w:val="0"/>
        <w:tabs>
          <w:tab w:val="right" w:pos="1008"/>
          <w:tab w:val="left" w:pos="1152"/>
          <w:tab w:val="left" w:pos="1872"/>
          <w:tab w:val="left" w:pos="9187"/>
        </w:tabs>
        <w:ind w:left="2088" w:hanging="2088"/>
      </w:pPr>
      <w:r>
        <w:tab/>
        <w:t>3/10/2010</w:t>
      </w:r>
      <w:r>
        <w:tab/>
        <w:t>Senate</w:t>
      </w:r>
      <w:r>
        <w:tab/>
      </w:r>
      <w:r w:rsidRPr="00755F70">
        <w:t xml:space="preserve">Introduced and adopted </w:t>
      </w:r>
      <w:hyperlink r:id="rId6" w:history="1">
        <w:r w:rsidRPr="004E535A">
          <w:rPr>
            <w:rStyle w:val="Hyperlink"/>
          </w:rPr>
          <w:t>SJ</w:t>
        </w:r>
      </w:hyperlink>
      <w:r>
        <w:noBreakHyphen/>
      </w:r>
      <w:r w:rsidRPr="00755F70">
        <w:t>3</w:t>
      </w:r>
    </w:p>
    <w:p w:rsidR="00992E70" w:rsidRDefault="00992E70" w:rsidP="00992E70">
      <w:pPr>
        <w:widowControl w:val="0"/>
        <w:tabs>
          <w:tab w:val="right" w:pos="1008"/>
          <w:tab w:val="left" w:pos="1152"/>
          <w:tab w:val="left" w:pos="1872"/>
          <w:tab w:val="left" w:pos="9187"/>
        </w:tabs>
        <w:ind w:left="2088" w:hanging="2088"/>
      </w:pPr>
    </w:p>
    <w:p w:rsidR="00191979" w:rsidRPr="00191979" w:rsidRDefault="00191979" w:rsidP="00191979">
      <w:pPr>
        <w:widowControl w:val="0"/>
        <w:tabs>
          <w:tab w:val="right" w:pos="1008"/>
          <w:tab w:val="left" w:pos="1152"/>
          <w:tab w:val="left" w:pos="1872"/>
          <w:tab w:val="left" w:pos="9187"/>
        </w:tabs>
        <w:ind w:left="2088" w:hanging="2088"/>
      </w:pPr>
    </w:p>
    <w:p w:rsidR="00191979" w:rsidRDefault="00191979" w:rsidP="00191979">
      <w:r w:rsidRPr="00191979">
        <w:rPr>
          <w:b/>
        </w:rPr>
        <w:t>VERSIONS OF THIS BILL</w:t>
      </w:r>
    </w:p>
    <w:p w:rsidR="00191979" w:rsidRDefault="00191979" w:rsidP="00191979"/>
    <w:p w:rsidR="00191979" w:rsidRDefault="007D5CAB" w:rsidP="00191979">
      <w:hyperlink r:id="rId7" w:history="1">
        <w:r w:rsidR="00191979">
          <w:rPr>
            <w:rStyle w:val="Hyperlink"/>
          </w:rPr>
          <w:t>3/10/2010</w:t>
        </w:r>
      </w:hyperlink>
    </w:p>
    <w:p w:rsidR="00191979" w:rsidRDefault="00191979" w:rsidP="00191979"/>
    <w:p w:rsidR="00191979" w:rsidRDefault="00191979" w:rsidP="00191979">
      <w:pPr>
        <w:sectPr w:rsidR="00191979" w:rsidSect="00191979">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395B">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915" w:rsidRP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3" w:name="titletop"/>
      <w:bookmarkEnd w:id="3"/>
      <w:r>
        <w:t>TO RECOGNIZE AND HONOR CAPTAIN NEAL BROWN OF THE SOUTH CAROLINA HIGHWAY PATROL, UPON THE OCCASION OF HIS RETIREMENT AFTER THIRTY</w:t>
      </w:r>
      <w:r>
        <w:noBreakHyphen/>
        <w:t>THREE YEARS OF DEDICATED SERVICE, AND TO WISH HIM SUCCESS IN ALL HIS FUTURE ENDEAVORS.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end"/>
      <w:bookmarkEnd w:id="4"/>
      <w:r>
        <w:t>Whereas, the members of the South Carolina Senate are pleased to hear that on January 16, 2010, Captain Neal Brown began a much deserved retirement from the South Carolina Highway Patrol where he faithfully served the citizens of this great State for over thirty</w:t>
      </w:r>
      <w:r>
        <w:noBreakHyphen/>
        <w:t>three years;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after graduating from Oakway High School in 1972, Neal Brown attended Tri</w:t>
      </w:r>
      <w:r>
        <w:noBreakHyphen/>
        <w:t>County Technical College where he earned an associate degree in criminal justice in 1975;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went to work with the Oconee County Sheriff</w:t>
      </w:r>
      <w:r w:rsidRPr="00965A86">
        <w:t>’</w:t>
      </w:r>
      <w:r>
        <w:t>s Office in 1974 and transferred to the South Carolina Highway Patrol in 1977, assigned to Edgefield after he completed patrol school;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while serving in Edgefield, he helped to organize a youth baseball team. In 1986 he was transferred to Pickens where he was named Pickens Trooper of the Year in 1987 and was promoted to corporal in 1988;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transferred to Oconee to act as supervisor in 1989, he was promoted to sergeant later that year and created the evacuation procedure for Duke Power, which became the model from which the statewide evacuation procedure was created;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Whereas, effective in reducing highway fatalities and increasing DUI arrests, he also ensured that Clemson University football traffic ran smoothly and directed the Shop with a Cop program in the 1990s that raised some twenty thousand dollars every year to help under</w:t>
      </w:r>
      <w:r>
        <w:noBreakHyphen/>
        <w:t>privileged children have a Christmas;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Neal Brown was promoted to lieutenant in 2002, serving as executive officer of Troop 3, creating numerous initiatives to reduce highway fatalities, and continuing to improve Clemson University football traffic;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was named Troop 3 radiological officer for Duke Power and obtained numerous federal and state certifications dealing with radioactivity at Duke Power;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promoted to captain in 2006, Neal Brown continued to oversee Clemson University and Duke Power, created a Blitz Team that successfully targeted reckless and impaired drivers, and created the Troop 3 DUI Team to combat driving under the influence of alcohol and drugs; and</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members of the South Carolina Senate are grateful for the long and distinguished career of Captain Neal Brown and are pleased to learn that after more than three decades of service to the South Carolina Highway Patrol he will be enjoying his retirement.  Now, therefore,</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resolved by the Senate:</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That the members of the South Carolina Senate, by this resolution, recognize and honor Captain Neal Brown of the South Carolina Highway Patrol, upon the occasion of his retirement after thirty</w:t>
      </w:r>
      <w:r>
        <w:noBreakHyphen/>
        <w:t>three years of dedicated service, and wish him success in all his future endeavors.</w:t>
      </w:r>
    </w:p>
    <w:p w:rsidR="007F1915" w:rsidRDefault="007F1915" w:rsidP="007F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22CE0" w:rsidRPr="007F1915" w:rsidRDefault="007F19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a copy of this resolution be presented to Captain Neal Brown.</w:t>
      </w:r>
    </w:p>
    <w:p w:rsidR="00A564D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564DD" w:rsidRDefault="00A564DD" w:rsidP="00191979">
      <w:pPr>
        <w:suppressAutoHyphens/>
        <w:jc w:val="both"/>
        <w:rPr>
          <w:rFonts w:eastAsia="Times New Roman"/>
        </w:rPr>
      </w:pPr>
    </w:p>
    <w:sectPr w:rsidR="00A564DD" w:rsidSect="0019197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35E1" w:rsidRDefault="007135E1" w:rsidP="00522CE0">
      <w:r>
        <w:separator/>
      </w:r>
    </w:p>
  </w:endnote>
  <w:endnote w:type="continuationSeparator" w:id="0">
    <w:p w:rsidR="007135E1" w:rsidRDefault="007135E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7C9AAD-5E00-444D-9EAD-FF4F4DA2D564}"/>
    <w:embedBold r:id="rId2" w:fontKey="{2207ABD0-3C27-4CF6-BF84-322A2738F9BB}"/>
  </w:font>
  <w:font w:name="Calibri">
    <w:panose1 w:val="020F0502020204030204"/>
    <w:charset w:val="00"/>
    <w:family w:val="swiss"/>
    <w:pitch w:val="variable"/>
    <w:sig w:usb0="E10002FF" w:usb1="4000ACFF" w:usb2="00000009" w:usb3="00000000" w:csb0="0000019F" w:csb1="00000000"/>
    <w:embedRegular r:id="rId3" w:fontKey="{3ECE51F2-A58E-4FA3-A5F1-338224BBD172}"/>
    <w:embedBold r:id="rId4" w:fontKey="{3F580D6E-EB37-4CA7-B19E-8DDD4EEBD5BC}"/>
  </w:font>
  <w:font w:name="Cambria">
    <w:panose1 w:val="02040503050406030204"/>
    <w:charset w:val="00"/>
    <w:family w:val="roman"/>
    <w:pitch w:val="variable"/>
    <w:sig w:usb0="E00002FF" w:usb1="400004FF" w:usb2="00000000" w:usb3="00000000" w:csb0="0000019F" w:csb1="00000000"/>
    <w:embedRegular r:id="rId5" w:fontKey="{E4984C02-45A6-4247-9C26-8C2B4E4CFC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979" w:rsidRPr="00A564DD" w:rsidRDefault="00191979" w:rsidP="00A564DD">
    <w:pPr>
      <w:pStyle w:val="Footer"/>
      <w:tabs>
        <w:tab w:val="clear" w:pos="4680"/>
        <w:tab w:val="clear" w:pos="9360"/>
        <w:tab w:val="center" w:pos="2995"/>
      </w:tabs>
      <w:spacing w:before="120"/>
    </w:pPr>
    <w:r>
      <w:t>[1262]</w:t>
    </w:r>
    <w:r>
      <w:tab/>
    </w:r>
    <w:r w:rsidR="007D5CAB">
      <w:fldChar w:fldCharType="begin"/>
    </w:r>
    <w:r w:rsidR="007D5CAB">
      <w:instrText xml:space="preserve"> PAGE  \* MERGEFORMAT </w:instrText>
    </w:r>
    <w:r w:rsidR="007D5CAB">
      <w:fldChar w:fldCharType="separate"/>
    </w:r>
    <w:r w:rsidR="007D5CAB">
      <w:rPr>
        <w:noProof/>
      </w:rPr>
      <w:t>1</w:t>
    </w:r>
    <w:r w:rsidR="007D5C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35E1" w:rsidRDefault="007135E1" w:rsidP="00522CE0">
      <w:r>
        <w:separator/>
      </w:r>
    </w:p>
  </w:footnote>
  <w:footnote w:type="continuationSeparator" w:id="0">
    <w:p w:rsidR="007135E1" w:rsidRDefault="007135E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2"/>
  </w:compat>
  <w:docVars>
    <w:docVar w:name="clipname" w:val="015NEAL.MRH.TCA"/>
    <w:docVar w:name="CoverAttorneyInitials" w:val="MRH"/>
    <w:docVar w:name="CoverAttorneyLastName" w:val="Hitchcock"/>
    <w:docVar w:name="CoverBillType" w:val="r"/>
    <w:docVar w:name="CoverSenator" w:val="TCA"/>
    <w:docVar w:name="dvBillNumber" w:val="1262"/>
    <w:docVar w:name="dvBillNumberPrefix" w:val="S. "/>
    <w:docVar w:name="dvOriginalBody" w:val="Senate"/>
    <w:docVar w:name="fulldraftpath" w:val="L:\S-RES\TCA\015NEAL.MRH.TCA.DOCX"/>
    <w:docVar w:name="NameofBody" w:val="S"/>
    <w:docVar w:name="vgroup2" w:val="S-RES"/>
  </w:docVars>
  <w:rsids>
    <w:rsidRoot w:val="00D63CDF"/>
    <w:rsid w:val="00042AC1"/>
    <w:rsid w:val="00046516"/>
    <w:rsid w:val="0007601D"/>
    <w:rsid w:val="000B0720"/>
    <w:rsid w:val="000B5EAF"/>
    <w:rsid w:val="00170561"/>
    <w:rsid w:val="00186AC9"/>
    <w:rsid w:val="00191979"/>
    <w:rsid w:val="00197DF1"/>
    <w:rsid w:val="001B3DD9"/>
    <w:rsid w:val="001B71DF"/>
    <w:rsid w:val="001B7E5D"/>
    <w:rsid w:val="001D3BAC"/>
    <w:rsid w:val="00245C4E"/>
    <w:rsid w:val="002C1321"/>
    <w:rsid w:val="002C5896"/>
    <w:rsid w:val="002D3BED"/>
    <w:rsid w:val="00307C2B"/>
    <w:rsid w:val="0031395B"/>
    <w:rsid w:val="0035541E"/>
    <w:rsid w:val="003765EB"/>
    <w:rsid w:val="00383247"/>
    <w:rsid w:val="003D6E2B"/>
    <w:rsid w:val="003E7597"/>
    <w:rsid w:val="00450668"/>
    <w:rsid w:val="004952FA"/>
    <w:rsid w:val="004B6A22"/>
    <w:rsid w:val="004D06C0"/>
    <w:rsid w:val="004D7F37"/>
    <w:rsid w:val="004E535A"/>
    <w:rsid w:val="004F3DB0"/>
    <w:rsid w:val="00515A91"/>
    <w:rsid w:val="00522CE0"/>
    <w:rsid w:val="00565148"/>
    <w:rsid w:val="00593361"/>
    <w:rsid w:val="005A5017"/>
    <w:rsid w:val="005A648C"/>
    <w:rsid w:val="005F1745"/>
    <w:rsid w:val="006A46B2"/>
    <w:rsid w:val="006C74EA"/>
    <w:rsid w:val="007135E1"/>
    <w:rsid w:val="00720D40"/>
    <w:rsid w:val="007318D4"/>
    <w:rsid w:val="00765784"/>
    <w:rsid w:val="00770F99"/>
    <w:rsid w:val="007A4390"/>
    <w:rsid w:val="007D5CAB"/>
    <w:rsid w:val="007E5CB7"/>
    <w:rsid w:val="007F1915"/>
    <w:rsid w:val="008314D2"/>
    <w:rsid w:val="008B2F42"/>
    <w:rsid w:val="008C6F7A"/>
    <w:rsid w:val="008E185F"/>
    <w:rsid w:val="008F023B"/>
    <w:rsid w:val="00904E16"/>
    <w:rsid w:val="009162B3"/>
    <w:rsid w:val="00927C62"/>
    <w:rsid w:val="00983951"/>
    <w:rsid w:val="00984124"/>
    <w:rsid w:val="00984640"/>
    <w:rsid w:val="00992E70"/>
    <w:rsid w:val="00995C37"/>
    <w:rsid w:val="009C118A"/>
    <w:rsid w:val="009D2F4D"/>
    <w:rsid w:val="00A02011"/>
    <w:rsid w:val="00A4011E"/>
    <w:rsid w:val="00A564DD"/>
    <w:rsid w:val="00A86015"/>
    <w:rsid w:val="00A9594E"/>
    <w:rsid w:val="00AE59C8"/>
    <w:rsid w:val="00B10098"/>
    <w:rsid w:val="00B10607"/>
    <w:rsid w:val="00B5790D"/>
    <w:rsid w:val="00B945C5"/>
    <w:rsid w:val="00BA20EA"/>
    <w:rsid w:val="00BB5AFC"/>
    <w:rsid w:val="00BC0A56"/>
    <w:rsid w:val="00BF5886"/>
    <w:rsid w:val="00C03DEB"/>
    <w:rsid w:val="00C45366"/>
    <w:rsid w:val="00C57023"/>
    <w:rsid w:val="00C74052"/>
    <w:rsid w:val="00CB187A"/>
    <w:rsid w:val="00CC0EC7"/>
    <w:rsid w:val="00CD2208"/>
    <w:rsid w:val="00D1088B"/>
    <w:rsid w:val="00D149B6"/>
    <w:rsid w:val="00D156D2"/>
    <w:rsid w:val="00D544B1"/>
    <w:rsid w:val="00D63CDF"/>
    <w:rsid w:val="00D86943"/>
    <w:rsid w:val="00DA47B9"/>
    <w:rsid w:val="00E058D3"/>
    <w:rsid w:val="00E76AD9"/>
    <w:rsid w:val="00E91E2F"/>
    <w:rsid w:val="00EA3546"/>
    <w:rsid w:val="00EB47AE"/>
    <w:rsid w:val="00EC34E1"/>
    <w:rsid w:val="00F0234A"/>
    <w:rsid w:val="00F0336C"/>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15:docId w15:val="{64603300-09A6-44EB-8C2A-FBE91078C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919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1262_201003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3-10-10.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550</Words>
  <Characters>2957</Characters>
  <Application>Microsoft Office Word</Application>
  <DocSecurity>0</DocSecurity>
  <Lines>108</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1262: Captain Neal Brown - South Carolina Legislature Online</dc:title>
  <dc:subject/>
  <dc:creator>BonnieHuth</dc:creator>
  <cp:keywords/>
  <dc:description/>
  <cp:lastModifiedBy>N Cumfer</cp:lastModifiedBy>
  <cp:revision>8</cp:revision>
  <cp:lastPrinted>2010-03-10T16:42:00Z</cp:lastPrinted>
  <dcterms:created xsi:type="dcterms:W3CDTF">2010-03-10T19:54:00Z</dcterms:created>
  <dcterms:modified xsi:type="dcterms:W3CDTF">2014-11-24T15:14:00Z</dcterms:modified>
</cp:coreProperties>
</file>