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25F0" w:rsidRDefault="00EA25F0" w:rsidP="00EA25F0">
      <w:pPr>
        <w:widowControl w:val="0"/>
        <w:jc w:val="center"/>
      </w:pPr>
      <w:bookmarkStart w:id="0" w:name="_GoBack"/>
      <w:bookmarkEnd w:id="0"/>
      <w:r w:rsidRPr="00EA25F0">
        <w:rPr>
          <w:b/>
        </w:rPr>
        <w:t>South Carolina General Assembly</w:t>
      </w:r>
    </w:p>
    <w:p w:rsidR="00EA25F0" w:rsidRDefault="00EA25F0" w:rsidP="00EA25F0">
      <w:pPr>
        <w:widowControl w:val="0"/>
        <w:jc w:val="center"/>
      </w:pPr>
      <w:r>
        <w:t>118th Session, 2009-2010</w:t>
      </w:r>
    </w:p>
    <w:p w:rsidR="00EA25F0" w:rsidRDefault="00EA25F0" w:rsidP="00EA25F0">
      <w:pPr>
        <w:widowControl w:val="0"/>
        <w:jc w:val="left"/>
      </w:pPr>
    </w:p>
    <w:p w:rsidR="00EA25F0" w:rsidRDefault="00EA25F0" w:rsidP="00EA25F0">
      <w:pPr>
        <w:widowControl w:val="0"/>
        <w:jc w:val="left"/>
        <w:rPr>
          <w:b/>
        </w:rPr>
      </w:pPr>
      <w:r w:rsidRPr="00EA25F0">
        <w:rPr>
          <w:b/>
        </w:rPr>
        <w:t>S.</w:t>
      </w:r>
      <w:r>
        <w:rPr>
          <w:b/>
        </w:rPr>
        <w:t xml:space="preserve"> </w:t>
      </w:r>
      <w:r w:rsidRPr="00EA25F0">
        <w:rPr>
          <w:b/>
        </w:rPr>
        <w:t>1424</w:t>
      </w:r>
    </w:p>
    <w:p w:rsidR="00EA25F0" w:rsidRDefault="00EA25F0" w:rsidP="00EA25F0">
      <w:pPr>
        <w:widowControl w:val="0"/>
        <w:jc w:val="left"/>
        <w:rPr>
          <w:b/>
        </w:rPr>
      </w:pPr>
    </w:p>
    <w:p w:rsidR="00EA25F0" w:rsidRDefault="00EA25F0" w:rsidP="00EA25F0">
      <w:pPr>
        <w:widowControl w:val="0"/>
        <w:jc w:val="left"/>
      </w:pPr>
      <w:r w:rsidRPr="00EA25F0">
        <w:rPr>
          <w:b/>
        </w:rPr>
        <w:t>STATUS INFORMATION</w:t>
      </w:r>
    </w:p>
    <w:p w:rsidR="00EA25F0" w:rsidRDefault="00EA25F0" w:rsidP="00EA25F0">
      <w:pPr>
        <w:widowControl w:val="0"/>
        <w:jc w:val="left"/>
      </w:pPr>
    </w:p>
    <w:p w:rsidR="00EA25F0" w:rsidRDefault="00EA25F0" w:rsidP="00EA25F0">
      <w:pPr>
        <w:widowControl w:val="0"/>
        <w:jc w:val="left"/>
      </w:pPr>
      <w:r>
        <w:t>Senate Resolution</w:t>
      </w:r>
    </w:p>
    <w:p w:rsidR="00EA25F0" w:rsidRDefault="00EA25F0" w:rsidP="00EA25F0">
      <w:pPr>
        <w:widowControl w:val="0"/>
        <w:jc w:val="left"/>
      </w:pPr>
      <w:r>
        <w:t>Sponsors: Senator Scott</w:t>
      </w:r>
    </w:p>
    <w:p w:rsidR="00EA25F0" w:rsidRDefault="00EA25F0" w:rsidP="00EA25F0">
      <w:pPr>
        <w:widowControl w:val="0"/>
        <w:jc w:val="left"/>
      </w:pPr>
      <w:r>
        <w:t>Document Path: l:\council\bills\swb\8090bh10.docx</w:t>
      </w:r>
    </w:p>
    <w:p w:rsidR="00EA25F0" w:rsidRDefault="00EA25F0" w:rsidP="00EA25F0">
      <w:pPr>
        <w:widowControl w:val="0"/>
        <w:jc w:val="left"/>
      </w:pPr>
    </w:p>
    <w:p w:rsidR="00EA25F0" w:rsidRDefault="00EA25F0" w:rsidP="00EA25F0">
      <w:pPr>
        <w:widowControl w:val="0"/>
        <w:jc w:val="left"/>
      </w:pPr>
      <w:r>
        <w:t>Introduced in the Senate on May 5, 2010</w:t>
      </w:r>
    </w:p>
    <w:p w:rsidR="00EA25F0" w:rsidRDefault="00EA25F0" w:rsidP="00EA25F0">
      <w:pPr>
        <w:widowControl w:val="0"/>
        <w:jc w:val="left"/>
      </w:pPr>
      <w:r>
        <w:t>Adopted by the Senate on May 5, 2010</w:t>
      </w:r>
    </w:p>
    <w:p w:rsidR="00EA25F0" w:rsidRDefault="00EA25F0" w:rsidP="00EA25F0">
      <w:pPr>
        <w:widowControl w:val="0"/>
        <w:jc w:val="left"/>
      </w:pPr>
    </w:p>
    <w:p w:rsidR="00EA25F0" w:rsidRDefault="00EA25F0" w:rsidP="00EA25F0">
      <w:pPr>
        <w:widowControl w:val="0"/>
        <w:jc w:val="left"/>
      </w:pPr>
      <w:r>
        <w:t xml:space="preserve">Summary: </w:t>
      </w:r>
      <w:r w:rsidR="00703FFD">
        <w:t>Beulah Mae Mack-Jimmerson</w:t>
      </w:r>
    </w:p>
    <w:p w:rsidR="00EA25F0" w:rsidRDefault="00EA25F0" w:rsidP="00EA25F0">
      <w:pPr>
        <w:widowControl w:val="0"/>
        <w:jc w:val="left"/>
      </w:pPr>
    </w:p>
    <w:p w:rsidR="00EA25F0" w:rsidRDefault="00EA25F0" w:rsidP="00EA25F0">
      <w:pPr>
        <w:widowControl w:val="0"/>
        <w:jc w:val="left"/>
      </w:pPr>
    </w:p>
    <w:p w:rsidR="00EA25F0" w:rsidRDefault="00EA25F0" w:rsidP="00EA25F0">
      <w:pPr>
        <w:widowControl w:val="0"/>
        <w:tabs>
          <w:tab w:val="center" w:pos="590"/>
          <w:tab w:val="center" w:pos="1440"/>
          <w:tab w:val="left" w:pos="1872"/>
          <w:tab w:val="left" w:pos="9187"/>
        </w:tabs>
        <w:jc w:val="left"/>
      </w:pPr>
      <w:r w:rsidRPr="00EA25F0">
        <w:rPr>
          <w:b/>
        </w:rPr>
        <w:t>HISTORY OF LEGISLATIVE ACTIONS</w:t>
      </w:r>
    </w:p>
    <w:p w:rsidR="00EA25F0" w:rsidRDefault="00EA25F0" w:rsidP="00EA25F0">
      <w:pPr>
        <w:widowControl w:val="0"/>
        <w:tabs>
          <w:tab w:val="center" w:pos="590"/>
          <w:tab w:val="center" w:pos="1440"/>
          <w:tab w:val="left" w:pos="1872"/>
          <w:tab w:val="left" w:pos="9187"/>
        </w:tabs>
        <w:jc w:val="left"/>
      </w:pPr>
    </w:p>
    <w:p w:rsidR="00EA25F0" w:rsidRPr="00EA25F0" w:rsidRDefault="00EA25F0" w:rsidP="00EA25F0">
      <w:pPr>
        <w:widowControl w:val="0"/>
        <w:tabs>
          <w:tab w:val="center" w:pos="590"/>
          <w:tab w:val="center" w:pos="1440"/>
          <w:tab w:val="left" w:pos="1872"/>
          <w:tab w:val="left" w:pos="9187"/>
        </w:tabs>
        <w:jc w:val="left"/>
      </w:pPr>
      <w:r w:rsidRPr="00EA25F0">
        <w:rPr>
          <w:u w:val="single"/>
        </w:rPr>
        <w:tab/>
        <w:t>Date</w:t>
      </w:r>
      <w:r w:rsidRPr="00EA25F0">
        <w:rPr>
          <w:u w:val="single"/>
        </w:rPr>
        <w:tab/>
        <w:t>Body</w:t>
      </w:r>
      <w:r w:rsidRPr="00EA25F0">
        <w:rPr>
          <w:u w:val="single"/>
        </w:rPr>
        <w:tab/>
        <w:t>Action Description with journal page number</w:t>
      </w:r>
      <w:r w:rsidRPr="00EA25F0">
        <w:rPr>
          <w:u w:val="single"/>
        </w:rPr>
        <w:tab/>
      </w:r>
    </w:p>
    <w:p w:rsidR="00105CBC" w:rsidRDefault="00105CBC" w:rsidP="00105CBC">
      <w:pPr>
        <w:widowControl w:val="0"/>
        <w:tabs>
          <w:tab w:val="right" w:pos="1008"/>
          <w:tab w:val="left" w:pos="1152"/>
          <w:tab w:val="left" w:pos="1872"/>
          <w:tab w:val="left" w:pos="9187"/>
        </w:tabs>
        <w:ind w:left="2088" w:hanging="2088"/>
        <w:jc w:val="left"/>
      </w:pPr>
      <w:r>
        <w:tab/>
        <w:t>5/5/2010</w:t>
      </w:r>
      <w:r>
        <w:tab/>
        <w:t>Senate</w:t>
      </w:r>
      <w:r>
        <w:tab/>
      </w:r>
      <w:r w:rsidRPr="00C4556A">
        <w:t xml:space="preserve">Introduced and adopted </w:t>
      </w:r>
      <w:hyperlink r:id="rId7" w:history="1">
        <w:r w:rsidRPr="0022638C">
          <w:rPr>
            <w:rStyle w:val="Hyperlink"/>
          </w:rPr>
          <w:t>SJ</w:t>
        </w:r>
      </w:hyperlink>
      <w:r>
        <w:noBreakHyphen/>
      </w:r>
      <w:r w:rsidRPr="00C4556A">
        <w:t>7</w:t>
      </w:r>
    </w:p>
    <w:p w:rsidR="00105CBC" w:rsidRDefault="00105CBC" w:rsidP="00105CBC">
      <w:pPr>
        <w:widowControl w:val="0"/>
        <w:tabs>
          <w:tab w:val="right" w:pos="1008"/>
          <w:tab w:val="left" w:pos="1152"/>
          <w:tab w:val="left" w:pos="1872"/>
          <w:tab w:val="left" w:pos="9187"/>
        </w:tabs>
        <w:ind w:left="2088" w:hanging="2088"/>
        <w:jc w:val="left"/>
      </w:pPr>
    </w:p>
    <w:p w:rsidR="00EA25F0" w:rsidRPr="00EA25F0" w:rsidRDefault="00EA25F0" w:rsidP="00EA25F0">
      <w:pPr>
        <w:widowControl w:val="0"/>
        <w:tabs>
          <w:tab w:val="right" w:pos="1008"/>
          <w:tab w:val="left" w:pos="1152"/>
          <w:tab w:val="left" w:pos="1872"/>
          <w:tab w:val="left" w:pos="9187"/>
        </w:tabs>
        <w:ind w:left="2088" w:hanging="2088"/>
        <w:jc w:val="left"/>
      </w:pPr>
    </w:p>
    <w:p w:rsidR="00EA25F0" w:rsidRDefault="00EA25F0" w:rsidP="00EA25F0">
      <w:r w:rsidRPr="00EA25F0">
        <w:rPr>
          <w:b/>
        </w:rPr>
        <w:t>VERSIONS OF THIS BILL</w:t>
      </w:r>
    </w:p>
    <w:p w:rsidR="00EA25F0" w:rsidRDefault="00EA25F0" w:rsidP="00EA25F0"/>
    <w:p w:rsidR="00EA25F0" w:rsidRDefault="00497F2E" w:rsidP="00EA25F0">
      <w:hyperlink r:id="rId8" w:history="1">
        <w:r w:rsidR="00EA25F0">
          <w:rPr>
            <w:rStyle w:val="Hyperlink"/>
          </w:rPr>
          <w:t>5/5/2010</w:t>
        </w:r>
      </w:hyperlink>
    </w:p>
    <w:p w:rsidR="00EA25F0" w:rsidRDefault="00EA25F0" w:rsidP="00EA25F0"/>
    <w:p w:rsidR="00EA25F0" w:rsidRDefault="00EA25F0" w:rsidP="00EA25F0">
      <w:pPr>
        <w:sectPr w:rsidR="00EA25F0" w:rsidSect="00EA25F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0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419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50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88368D">
        <w:rPr>
          <w:color w:val="000000" w:themeColor="text1"/>
          <w:u w:color="000000" w:themeColor="text1"/>
        </w:rPr>
        <w:t>TO RECOGNIZE BEULAH MAE MACK</w:t>
      </w:r>
      <w:r>
        <w:rPr>
          <w:color w:val="000000" w:themeColor="text1"/>
          <w:u w:color="000000" w:themeColor="text1"/>
        </w:rPr>
        <w:noBreakHyphen/>
      </w:r>
      <w:r w:rsidRPr="0088368D">
        <w:rPr>
          <w:color w:val="000000" w:themeColor="text1"/>
          <w:u w:color="000000" w:themeColor="text1"/>
        </w:rPr>
        <w:t>JIMMERSON FOR HER EXTRAORDINARY SERVICE TO HER FAMILY AND TO HER COMMUNITY, AND TO HONOR HER ON MOTHER</w:t>
      </w:r>
      <w:r w:rsidRPr="004850AE">
        <w:rPr>
          <w:color w:val="000000" w:themeColor="text1"/>
          <w:u w:color="000000" w:themeColor="text1"/>
        </w:rPr>
        <w:t>’</w:t>
      </w:r>
      <w:r w:rsidRPr="0088368D">
        <w:rPr>
          <w:color w:val="000000" w:themeColor="text1"/>
          <w:u w:color="000000" w:themeColor="text1"/>
        </w:rPr>
        <w:t>S DAY.</w:t>
      </w:r>
    </w:p>
    <w:p w:rsidR="007A419E" w:rsidRDefault="007A4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50AE" w:rsidRDefault="007A419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850AE" w:rsidRPr="0088368D">
        <w:rPr>
          <w:color w:val="000000" w:themeColor="text1"/>
          <w:u w:color="000000" w:themeColor="text1"/>
        </w:rPr>
        <w:t>members of the South Carolina Senate take great pride in recognizing exceptional daughters of South Carolina who, as matriarchs of their families and leaders of their communities, have reared countless generations of productive citizens of this great State; and</w:t>
      </w:r>
    </w:p>
    <w:p w:rsidR="004850AE" w:rsidRPr="0088368D"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0AE"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368D">
        <w:rPr>
          <w:color w:val="000000" w:themeColor="text1"/>
          <w:u w:color="000000" w:themeColor="text1"/>
        </w:rPr>
        <w:t>Whereas, Mrs. Beulah Mae Mack</w:t>
      </w:r>
      <w:r>
        <w:rPr>
          <w:color w:val="000000" w:themeColor="text1"/>
          <w:u w:color="000000" w:themeColor="text1"/>
        </w:rPr>
        <w:noBreakHyphen/>
      </w:r>
      <w:r w:rsidRPr="0088368D">
        <w:rPr>
          <w:color w:val="000000" w:themeColor="text1"/>
          <w:u w:color="000000" w:themeColor="text1"/>
        </w:rPr>
        <w:t>Jimmerson certainly stands among their number, a shining example of what it means to give tirelessly of oneself for the betterment of her family and surrounding community; and</w:t>
      </w:r>
    </w:p>
    <w:p w:rsidR="004850AE" w:rsidRPr="0088368D"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0AE"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368D">
        <w:rPr>
          <w:color w:val="000000" w:themeColor="text1"/>
          <w:u w:color="000000" w:themeColor="text1"/>
        </w:rPr>
        <w:t>Whereas, born on June 30, 1923, Mrs. Mack</w:t>
      </w:r>
      <w:r>
        <w:rPr>
          <w:color w:val="000000" w:themeColor="text1"/>
          <w:u w:color="000000" w:themeColor="text1"/>
        </w:rPr>
        <w:noBreakHyphen/>
      </w:r>
      <w:r w:rsidRPr="0088368D">
        <w:rPr>
          <w:color w:val="000000" w:themeColor="text1"/>
          <w:u w:color="000000" w:themeColor="text1"/>
        </w:rPr>
        <w:t>Jimmerson was the tenth child born to the late Starry and Robert Mack; and</w:t>
      </w:r>
    </w:p>
    <w:p w:rsidR="004850AE" w:rsidRPr="0088368D"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0AE"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368D">
        <w:rPr>
          <w:color w:val="000000" w:themeColor="text1"/>
          <w:u w:color="000000" w:themeColor="text1"/>
        </w:rPr>
        <w:t>Whereas, in 1939, she married the late Leroy Jimmerson.  Together they shared a loving marriage that was blessed by nine children, f</w:t>
      </w:r>
      <w:r w:rsidR="00EE6762">
        <w:rPr>
          <w:color w:val="000000" w:themeColor="text1"/>
          <w:u w:color="000000" w:themeColor="text1"/>
        </w:rPr>
        <w:t>our</w:t>
      </w:r>
      <w:r w:rsidRPr="0088368D">
        <w:rPr>
          <w:color w:val="000000" w:themeColor="text1"/>
          <w:u w:color="000000" w:themeColor="text1"/>
        </w:rPr>
        <w:t xml:space="preserve"> of whom are still living: Whuley Jimmerson, Leroy Jimmerson, Jr., Edith Jimmerson, and Harold Jimmerson; and</w:t>
      </w:r>
    </w:p>
    <w:p w:rsidR="004850AE" w:rsidRPr="0088368D"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0AE"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368D">
        <w:rPr>
          <w:color w:val="000000" w:themeColor="text1"/>
          <w:u w:color="000000" w:themeColor="text1"/>
        </w:rPr>
        <w:t>Whereas, a devoted hospital employee, she worked at Providence Hospital for two years before completing a twenty</w:t>
      </w:r>
      <w:r>
        <w:rPr>
          <w:color w:val="000000" w:themeColor="text1"/>
          <w:u w:color="000000" w:themeColor="text1"/>
        </w:rPr>
        <w:noBreakHyphen/>
      </w:r>
      <w:r w:rsidRPr="0088368D">
        <w:rPr>
          <w:color w:val="000000" w:themeColor="text1"/>
          <w:u w:color="000000" w:themeColor="text1"/>
        </w:rPr>
        <w:t>year career at Baptist Hospital, ushering hope and love to all with whom she came into contact; and</w:t>
      </w:r>
    </w:p>
    <w:p w:rsidR="004850AE" w:rsidRPr="0088368D"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0AE"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368D">
        <w:rPr>
          <w:color w:val="000000" w:themeColor="text1"/>
          <w:u w:color="000000" w:themeColor="text1"/>
        </w:rPr>
        <w:t>Whereas, upon her retirement, Mrs. Mack</w:t>
      </w:r>
      <w:r>
        <w:rPr>
          <w:color w:val="000000" w:themeColor="text1"/>
          <w:u w:color="000000" w:themeColor="text1"/>
        </w:rPr>
        <w:noBreakHyphen/>
      </w:r>
      <w:r w:rsidRPr="0088368D">
        <w:rPr>
          <w:color w:val="000000" w:themeColor="text1"/>
          <w:u w:color="000000" w:themeColor="text1"/>
        </w:rPr>
        <w:t>Jimmerson worked as a caregiver at Still Hopes, volunteered for the Foster Grandparent Society,</w:t>
      </w:r>
      <w:r w:rsidR="00EE6762">
        <w:rPr>
          <w:color w:val="000000" w:themeColor="text1"/>
          <w:u w:color="000000" w:themeColor="text1"/>
        </w:rPr>
        <w:t xml:space="preserve"> </w:t>
      </w:r>
      <w:r w:rsidRPr="0088368D">
        <w:rPr>
          <w:color w:val="000000" w:themeColor="text1"/>
          <w:u w:color="000000" w:themeColor="text1"/>
        </w:rPr>
        <w:t>and was involved in a senior companionship group; and</w:t>
      </w:r>
    </w:p>
    <w:p w:rsidR="004850AE" w:rsidRPr="0088368D"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0AE"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368D">
        <w:rPr>
          <w:color w:val="000000" w:themeColor="text1"/>
          <w:u w:color="000000" w:themeColor="text1"/>
        </w:rPr>
        <w:t>Whereas, an active member of Ebenezer Baptist Church, she has served as a member of its Jubilee Choir and shares many close friendships with fellow congregants; and</w:t>
      </w:r>
    </w:p>
    <w:p w:rsidR="004850AE" w:rsidRPr="0088368D"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0AE"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368D">
        <w:rPr>
          <w:color w:val="000000" w:themeColor="text1"/>
          <w:u w:color="000000" w:themeColor="text1"/>
        </w:rPr>
        <w:t>Whereas, the cherished grandmother to twenty</w:t>
      </w:r>
      <w:r>
        <w:rPr>
          <w:color w:val="000000" w:themeColor="text1"/>
          <w:u w:color="000000" w:themeColor="text1"/>
        </w:rPr>
        <w:noBreakHyphen/>
      </w:r>
      <w:r w:rsidRPr="0088368D">
        <w:rPr>
          <w:color w:val="000000" w:themeColor="text1"/>
          <w:u w:color="000000" w:themeColor="text1"/>
        </w:rPr>
        <w:t>nine grandchildren and sixty great</w:t>
      </w:r>
      <w:r>
        <w:rPr>
          <w:color w:val="000000" w:themeColor="text1"/>
          <w:u w:color="000000" w:themeColor="text1"/>
        </w:rPr>
        <w:noBreakHyphen/>
      </w:r>
      <w:r w:rsidRPr="0088368D">
        <w:rPr>
          <w:color w:val="000000" w:themeColor="text1"/>
          <w:u w:color="000000" w:themeColor="text1"/>
        </w:rPr>
        <w:t>grandchildren, Mrs. Mack</w:t>
      </w:r>
      <w:r>
        <w:rPr>
          <w:color w:val="000000" w:themeColor="text1"/>
          <w:u w:color="000000" w:themeColor="text1"/>
        </w:rPr>
        <w:noBreakHyphen/>
      </w:r>
      <w:r w:rsidRPr="0088368D">
        <w:rPr>
          <w:color w:val="000000" w:themeColor="text1"/>
          <w:u w:color="000000" w:themeColor="text1"/>
        </w:rPr>
        <w:t>Jimmerson certainly enjoys a legacy that will live on for many generations to come; and</w:t>
      </w:r>
    </w:p>
    <w:p w:rsidR="004850AE" w:rsidRPr="0088368D"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19E"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368D">
        <w:rPr>
          <w:color w:val="000000" w:themeColor="text1"/>
          <w:u w:color="000000" w:themeColor="text1"/>
        </w:rPr>
        <w:t>Whereas, it is the pleasure of the South Carolina Senate to commend this great South Carolina lady for her extraordinary service to this State and to honor her on Mother</w:t>
      </w:r>
      <w:r w:rsidRPr="004850AE">
        <w:rPr>
          <w:color w:val="000000" w:themeColor="text1"/>
          <w:u w:color="000000" w:themeColor="text1"/>
        </w:rPr>
        <w:t>’</w:t>
      </w:r>
      <w:r w:rsidRPr="0088368D">
        <w:rPr>
          <w:color w:val="000000" w:themeColor="text1"/>
          <w:u w:color="000000" w:themeColor="text1"/>
        </w:rPr>
        <w:t>s Day.  Now, therefore,</w:t>
      </w:r>
    </w:p>
    <w:p w:rsidR="007A419E" w:rsidRDefault="007A4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19E" w:rsidRDefault="007A4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A419E" w:rsidRDefault="007A4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0AE" w:rsidRDefault="007A419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4850AE" w:rsidRPr="0088368D">
        <w:rPr>
          <w:color w:val="000000" w:themeColor="text1"/>
          <w:u w:color="000000" w:themeColor="text1"/>
        </w:rPr>
        <w:t>the members of the Senate of the State of South Carolina, by this resolution, recognize Beulah Mae Mack</w:t>
      </w:r>
      <w:r w:rsidR="004850AE">
        <w:rPr>
          <w:color w:val="000000" w:themeColor="text1"/>
          <w:u w:color="000000" w:themeColor="text1"/>
        </w:rPr>
        <w:noBreakHyphen/>
      </w:r>
      <w:r w:rsidR="004850AE" w:rsidRPr="0088368D">
        <w:rPr>
          <w:color w:val="000000" w:themeColor="text1"/>
          <w:u w:color="000000" w:themeColor="text1"/>
        </w:rPr>
        <w:t>Jimmerson for her extraordinary service to her family and to her community, and honor her on Mother</w:t>
      </w:r>
      <w:r w:rsidR="004850AE" w:rsidRPr="004850AE">
        <w:rPr>
          <w:color w:val="000000" w:themeColor="text1"/>
          <w:u w:color="000000" w:themeColor="text1"/>
        </w:rPr>
        <w:t>’</w:t>
      </w:r>
      <w:r w:rsidR="004850AE" w:rsidRPr="0088368D">
        <w:rPr>
          <w:color w:val="000000" w:themeColor="text1"/>
          <w:u w:color="000000" w:themeColor="text1"/>
        </w:rPr>
        <w:t>s Day.</w:t>
      </w:r>
    </w:p>
    <w:p w:rsidR="004850AE" w:rsidRPr="0088368D"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368D">
        <w:rPr>
          <w:color w:val="000000" w:themeColor="text1"/>
          <w:u w:color="000000" w:themeColor="text1"/>
        </w:rPr>
        <w:t>Be it further resolved that a copy of this resolution be forwarded to Mrs. Beulah Mae Mack</w:t>
      </w:r>
      <w:r>
        <w:rPr>
          <w:color w:val="000000" w:themeColor="text1"/>
          <w:u w:color="000000" w:themeColor="text1"/>
        </w:rPr>
        <w:noBreakHyphen/>
      </w:r>
      <w:r w:rsidRPr="0088368D">
        <w:rPr>
          <w:color w:val="000000" w:themeColor="text1"/>
          <w:u w:color="000000" w:themeColor="text1"/>
        </w:rPr>
        <w:t>Jimmerson.</w:t>
      </w:r>
    </w:p>
    <w:p w:rsidR="007E0C76" w:rsidRDefault="004850A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0C76" w:rsidRDefault="007E0C76" w:rsidP="00EA25F0">
      <w:pPr>
        <w:suppressAutoHyphens/>
      </w:pPr>
    </w:p>
    <w:sectPr w:rsidR="007E0C76" w:rsidSect="00EA25F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19E" w:rsidRDefault="007A419E" w:rsidP="009F0C77">
      <w:r>
        <w:separator/>
      </w:r>
    </w:p>
  </w:endnote>
  <w:endnote w:type="continuationSeparator" w:id="0">
    <w:p w:rsidR="007A419E" w:rsidRDefault="007A41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B96C4F-9D96-4883-BBD4-4496FB2AE218}"/>
    <w:embedBold r:id="rId2" w:fontKey="{DA3C6942-EE6E-43B7-820B-5240ED3E1563}"/>
  </w:font>
  <w:font w:name="Calibri">
    <w:panose1 w:val="020F0502020204030204"/>
    <w:charset w:val="00"/>
    <w:family w:val="swiss"/>
    <w:pitch w:val="variable"/>
    <w:sig w:usb0="E10002FF" w:usb1="4000ACFF" w:usb2="00000009" w:usb3="00000000" w:csb0="0000019F" w:csb1="00000000"/>
    <w:embedRegular r:id="rId3" w:fontKey="{C3333843-B3F8-4644-ADCC-07569A8D2986}"/>
  </w:font>
  <w:font w:name="Cambria">
    <w:panose1 w:val="02040503050406030204"/>
    <w:charset w:val="00"/>
    <w:family w:val="roman"/>
    <w:pitch w:val="variable"/>
    <w:sig w:usb0="E00002FF" w:usb1="400004FF" w:usb2="00000000" w:usb3="00000000" w:csb0="0000019F" w:csb1="00000000"/>
    <w:embedRegular r:id="rId4" w:fontKey="{EBC2B2F2-18C2-4004-A0C6-6886568A3E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5F0" w:rsidRPr="007E0C76" w:rsidRDefault="00EA25F0" w:rsidP="007E0C76">
    <w:pPr>
      <w:pStyle w:val="Footer"/>
      <w:tabs>
        <w:tab w:val="clear" w:pos="4680"/>
        <w:tab w:val="clear" w:pos="9360"/>
        <w:tab w:val="center" w:pos="2995"/>
      </w:tabs>
      <w:spacing w:before="120"/>
    </w:pPr>
    <w:r>
      <w:t>[1424]</w:t>
    </w:r>
    <w:r>
      <w:tab/>
    </w:r>
    <w:r w:rsidR="00497F2E">
      <w:fldChar w:fldCharType="begin"/>
    </w:r>
    <w:r w:rsidR="00497F2E">
      <w:instrText xml:space="preserve"> PAGE  \* MERGEFORMAT </w:instrText>
    </w:r>
    <w:r w:rsidR="00497F2E">
      <w:fldChar w:fldCharType="separate"/>
    </w:r>
    <w:r w:rsidR="00497F2E">
      <w:rPr>
        <w:noProof/>
      </w:rPr>
      <w:t>1</w:t>
    </w:r>
    <w:r w:rsidR="00497F2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19E" w:rsidRDefault="007A419E" w:rsidP="009F0C77">
      <w:r>
        <w:separator/>
      </w:r>
    </w:p>
  </w:footnote>
  <w:footnote w:type="continuationSeparator" w:id="0">
    <w:p w:rsidR="007A419E" w:rsidRDefault="007A41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8090BH10"/>
    <w:docVar w:name="CoverBillType" w:val="r"/>
    <w:docVar w:name="docpath" w:val="L:\Council\bills\SWB\8090BH10.DOCX"/>
    <w:docVar w:name="dvBillNumber" w:val="1424"/>
    <w:docVar w:name="dvBillNumberPrefix" w:val="S. "/>
    <w:docVar w:name="dvOriginalBody" w:val="Senate"/>
    <w:docVar w:name="dvSteno" w:val="SWB"/>
    <w:docVar w:name="NameofBody" w:val="s"/>
    <w:docVar w:name="vgroup2" w:val="Council"/>
  </w:docVars>
  <w:rsids>
    <w:rsidRoot w:val="009D6525"/>
    <w:rsid w:val="00026C9A"/>
    <w:rsid w:val="000965A1"/>
    <w:rsid w:val="000E1785"/>
    <w:rsid w:val="001023A4"/>
    <w:rsid w:val="00105CBC"/>
    <w:rsid w:val="0010776B"/>
    <w:rsid w:val="00133E66"/>
    <w:rsid w:val="00134ACF"/>
    <w:rsid w:val="00144E15"/>
    <w:rsid w:val="001A4A62"/>
    <w:rsid w:val="001A681E"/>
    <w:rsid w:val="001D08F2"/>
    <w:rsid w:val="002037CA"/>
    <w:rsid w:val="002047A2"/>
    <w:rsid w:val="0022638C"/>
    <w:rsid w:val="002321B6"/>
    <w:rsid w:val="0023696B"/>
    <w:rsid w:val="00250967"/>
    <w:rsid w:val="00270620"/>
    <w:rsid w:val="002759C5"/>
    <w:rsid w:val="00277DEE"/>
    <w:rsid w:val="00280D88"/>
    <w:rsid w:val="00294ABE"/>
    <w:rsid w:val="002A3EB4"/>
    <w:rsid w:val="002C21A8"/>
    <w:rsid w:val="00325348"/>
    <w:rsid w:val="00392031"/>
    <w:rsid w:val="00393688"/>
    <w:rsid w:val="003D411E"/>
    <w:rsid w:val="003E3C1E"/>
    <w:rsid w:val="003E6148"/>
    <w:rsid w:val="00400EAA"/>
    <w:rsid w:val="0041760A"/>
    <w:rsid w:val="00470810"/>
    <w:rsid w:val="004809EE"/>
    <w:rsid w:val="004850AE"/>
    <w:rsid w:val="00497F2E"/>
    <w:rsid w:val="00511EE9"/>
    <w:rsid w:val="00521E00"/>
    <w:rsid w:val="00577C6C"/>
    <w:rsid w:val="0058501B"/>
    <w:rsid w:val="006215AA"/>
    <w:rsid w:val="006340D9"/>
    <w:rsid w:val="00643B8E"/>
    <w:rsid w:val="00665EBC"/>
    <w:rsid w:val="00686384"/>
    <w:rsid w:val="0069470D"/>
    <w:rsid w:val="006A476C"/>
    <w:rsid w:val="006C6A93"/>
    <w:rsid w:val="006E02F9"/>
    <w:rsid w:val="00703FFD"/>
    <w:rsid w:val="00753C04"/>
    <w:rsid w:val="00756946"/>
    <w:rsid w:val="00757F80"/>
    <w:rsid w:val="00771EEC"/>
    <w:rsid w:val="00786819"/>
    <w:rsid w:val="007A325A"/>
    <w:rsid w:val="007A419E"/>
    <w:rsid w:val="007E0C76"/>
    <w:rsid w:val="007F1523"/>
    <w:rsid w:val="007F509E"/>
    <w:rsid w:val="007F5799"/>
    <w:rsid w:val="007F6947"/>
    <w:rsid w:val="00872729"/>
    <w:rsid w:val="008F4429"/>
    <w:rsid w:val="009352BB"/>
    <w:rsid w:val="00990668"/>
    <w:rsid w:val="00991720"/>
    <w:rsid w:val="009D6525"/>
    <w:rsid w:val="009F0C77"/>
    <w:rsid w:val="009F4DD1"/>
    <w:rsid w:val="00A36565"/>
    <w:rsid w:val="00A64E80"/>
    <w:rsid w:val="00A741D9"/>
    <w:rsid w:val="00A9741D"/>
    <w:rsid w:val="00AD4B17"/>
    <w:rsid w:val="00B26FA6"/>
    <w:rsid w:val="00B741CB"/>
    <w:rsid w:val="00B92F9F"/>
    <w:rsid w:val="00B934F3"/>
    <w:rsid w:val="00BB6347"/>
    <w:rsid w:val="00BC444E"/>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92E0F"/>
    <w:rsid w:val="00EA25F0"/>
    <w:rsid w:val="00EB00A2"/>
    <w:rsid w:val="00EB1BF3"/>
    <w:rsid w:val="00EE6762"/>
    <w:rsid w:val="00EF3EEE"/>
    <w:rsid w:val="00F149A7"/>
    <w:rsid w:val="00F35DC6"/>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1462733-A62B-4971-8F7C-010165A41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A25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24_20100505.docx" TargetMode="External"/><Relationship Id="rId3" Type="http://schemas.openxmlformats.org/officeDocument/2006/relationships/settings" Target="settings.xml"/><Relationship Id="rId7" Type="http://schemas.openxmlformats.org/officeDocument/2006/relationships/hyperlink" Target="file:///h:\SJ%20Archive\2010\05-0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9EE87-1F64-4F6E-8EA8-AA7007D76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428</Words>
  <Characters>2331</Characters>
  <Application>Microsoft Office Word</Application>
  <DocSecurity>0</DocSecurity>
  <Lines>94</Lines>
  <Paragraphs>30</Paragraphs>
  <ScaleCrop>false</ScaleCrop>
  <Company> </Company>
  <LinksUpToDate>false</LinksUpToDate>
  <CharactersWithSpaces>2732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1424: Beulah Mae Mack-Jimmerson - South Carolina Legislature Online</dc:title>
  <dc:subject/>
  <dc:creator>SandyBarden</dc:creator>
  <cp:keywords/>
  <dc:description/>
  <cp:lastModifiedBy>N Cumfer</cp:lastModifiedBy>
  <cp:revision>7</cp:revision>
  <cp:lastPrinted>2010-05-05T15:53:00Z</cp:lastPrinted>
  <dcterms:created xsi:type="dcterms:W3CDTF">2010-05-05T21:59:00Z</dcterms:created>
  <dcterms:modified xsi:type="dcterms:W3CDTF">2014-11-24T15:17:00Z</dcterms:modified>
</cp:coreProperties>
</file>