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572" w:rsidRDefault="00D02572" w:rsidP="00D02572">
      <w:pPr>
        <w:widowControl w:val="0"/>
        <w:jc w:val="center"/>
      </w:pPr>
      <w:bookmarkStart w:id="0" w:name="_GoBack"/>
      <w:bookmarkEnd w:id="0"/>
      <w:r w:rsidRPr="00D02572">
        <w:rPr>
          <w:b/>
        </w:rPr>
        <w:t>South Carolina General Assembly</w:t>
      </w:r>
    </w:p>
    <w:p w:rsidR="00D02572" w:rsidRDefault="00D02572" w:rsidP="00D02572">
      <w:pPr>
        <w:widowControl w:val="0"/>
        <w:jc w:val="center"/>
      </w:pPr>
      <w:r>
        <w:t>118th Session, 2009-2010</w:t>
      </w:r>
    </w:p>
    <w:p w:rsidR="00D02572" w:rsidRDefault="00D02572" w:rsidP="00D02572">
      <w:pPr>
        <w:widowControl w:val="0"/>
        <w:jc w:val="left"/>
      </w:pPr>
    </w:p>
    <w:p w:rsidR="00D02572" w:rsidRDefault="00D02572" w:rsidP="00D02572">
      <w:pPr>
        <w:widowControl w:val="0"/>
        <w:jc w:val="left"/>
        <w:rPr>
          <w:b/>
        </w:rPr>
      </w:pPr>
      <w:r w:rsidRPr="00D02572">
        <w:rPr>
          <w:b/>
        </w:rPr>
        <w:t>S.</w:t>
      </w:r>
      <w:r>
        <w:rPr>
          <w:b/>
        </w:rPr>
        <w:t xml:space="preserve"> </w:t>
      </w:r>
      <w:r w:rsidRPr="00D02572">
        <w:rPr>
          <w:b/>
        </w:rPr>
        <w:t>1455</w:t>
      </w:r>
    </w:p>
    <w:p w:rsidR="00D02572" w:rsidRDefault="00D02572" w:rsidP="00D02572">
      <w:pPr>
        <w:widowControl w:val="0"/>
        <w:jc w:val="left"/>
        <w:rPr>
          <w:b/>
        </w:rPr>
      </w:pPr>
    </w:p>
    <w:p w:rsidR="00D02572" w:rsidRDefault="00D02572" w:rsidP="00D02572">
      <w:pPr>
        <w:widowControl w:val="0"/>
        <w:jc w:val="left"/>
      </w:pPr>
      <w:r w:rsidRPr="00D02572">
        <w:rPr>
          <w:b/>
        </w:rPr>
        <w:t>STATUS INFORMATION</w:t>
      </w:r>
    </w:p>
    <w:p w:rsidR="00D02572" w:rsidRDefault="00D02572" w:rsidP="00D02572">
      <w:pPr>
        <w:widowControl w:val="0"/>
        <w:jc w:val="left"/>
      </w:pPr>
    </w:p>
    <w:p w:rsidR="00D02572" w:rsidRDefault="00D02572" w:rsidP="00D02572">
      <w:pPr>
        <w:widowControl w:val="0"/>
        <w:jc w:val="left"/>
      </w:pPr>
      <w:r>
        <w:t>Concurrent Resolution</w:t>
      </w:r>
    </w:p>
    <w:p w:rsidR="00D02572" w:rsidRDefault="00D02572" w:rsidP="00D02572">
      <w:pPr>
        <w:widowControl w:val="0"/>
        <w:jc w:val="left"/>
      </w:pPr>
      <w:r>
        <w:t>Sponsors: Senator Knotts</w:t>
      </w:r>
    </w:p>
    <w:p w:rsidR="00D02572" w:rsidRDefault="00D02572" w:rsidP="00D02572">
      <w:pPr>
        <w:widowControl w:val="0"/>
        <w:jc w:val="left"/>
      </w:pPr>
      <w:r>
        <w:t>Document Path: l:\council\bills\rm\1272bh10.docx</w:t>
      </w:r>
    </w:p>
    <w:p w:rsidR="00D02572" w:rsidRDefault="00D02572" w:rsidP="00D02572">
      <w:pPr>
        <w:widowControl w:val="0"/>
        <w:jc w:val="left"/>
      </w:pPr>
    </w:p>
    <w:p w:rsidR="00A6132C" w:rsidRDefault="00A6132C" w:rsidP="00D02572">
      <w:pPr>
        <w:widowControl w:val="0"/>
        <w:jc w:val="left"/>
      </w:pPr>
      <w:r>
        <w:t>Introduced in the Senate on May 18, 2010</w:t>
      </w:r>
    </w:p>
    <w:p w:rsidR="00A6132C" w:rsidRDefault="00A6132C" w:rsidP="00D02572">
      <w:pPr>
        <w:widowControl w:val="0"/>
        <w:jc w:val="left"/>
      </w:pPr>
      <w:r>
        <w:t>Introduced in the House on May 18, 2010</w:t>
      </w:r>
    </w:p>
    <w:p w:rsidR="00A6132C" w:rsidRDefault="00A6132C" w:rsidP="00D02572">
      <w:pPr>
        <w:widowControl w:val="0"/>
        <w:jc w:val="left"/>
      </w:pPr>
      <w:r>
        <w:t>Adopted by the General Assembly on May 18, 2010</w:t>
      </w:r>
    </w:p>
    <w:p w:rsidR="00A6132C" w:rsidRDefault="00A6132C" w:rsidP="00D02572">
      <w:pPr>
        <w:widowControl w:val="0"/>
        <w:jc w:val="left"/>
      </w:pPr>
    </w:p>
    <w:p w:rsidR="00D02572" w:rsidRDefault="00D02572" w:rsidP="00D02572">
      <w:pPr>
        <w:widowControl w:val="0"/>
        <w:jc w:val="left"/>
      </w:pPr>
      <w:r>
        <w:t xml:space="preserve">Summary: </w:t>
      </w:r>
      <w:r w:rsidR="00405D64">
        <w:t>USC</w:t>
      </w:r>
    </w:p>
    <w:p w:rsidR="00D02572" w:rsidRDefault="00D02572" w:rsidP="00D02572">
      <w:pPr>
        <w:widowControl w:val="0"/>
        <w:jc w:val="left"/>
      </w:pPr>
    </w:p>
    <w:p w:rsidR="00D02572" w:rsidRDefault="00D02572" w:rsidP="00D02572">
      <w:pPr>
        <w:widowControl w:val="0"/>
        <w:jc w:val="left"/>
      </w:pPr>
    </w:p>
    <w:p w:rsidR="00D02572" w:rsidRDefault="00D02572" w:rsidP="00D02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2572">
        <w:rPr>
          <w:b/>
        </w:rPr>
        <w:t>HISTORY OF LEGISLATIVE ACTIONS</w:t>
      </w:r>
    </w:p>
    <w:p w:rsidR="00D02572" w:rsidRDefault="00D02572" w:rsidP="00D02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2572" w:rsidRPr="00D02572" w:rsidRDefault="00D02572" w:rsidP="00D025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2572">
        <w:rPr>
          <w:u w:val="single"/>
        </w:rPr>
        <w:tab/>
        <w:t>Date</w:t>
      </w:r>
      <w:r w:rsidRPr="00D02572">
        <w:rPr>
          <w:u w:val="single"/>
        </w:rPr>
        <w:tab/>
        <w:t>Body</w:t>
      </w:r>
      <w:r w:rsidRPr="00D02572">
        <w:rPr>
          <w:u w:val="single"/>
        </w:rPr>
        <w:tab/>
        <w:t>Action Description with journal page number</w:t>
      </w:r>
      <w:r w:rsidRPr="00D02572">
        <w:rPr>
          <w:u w:val="single"/>
        </w:rPr>
        <w:tab/>
      </w:r>
    </w:p>
    <w:p w:rsidR="00DE259C" w:rsidRDefault="00DE259C" w:rsidP="00DE2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Senate</w:t>
      </w:r>
      <w:r>
        <w:tab/>
      </w:r>
      <w:r w:rsidRPr="009123C4">
        <w:t xml:space="preserve">Introduced, adopted, sent to House </w:t>
      </w:r>
      <w:hyperlink r:id="rId7" w:history="1">
        <w:r w:rsidRPr="00D30BDC">
          <w:rPr>
            <w:rStyle w:val="Hyperlink"/>
          </w:rPr>
          <w:t>SJ</w:t>
        </w:r>
      </w:hyperlink>
      <w:r>
        <w:noBreakHyphen/>
      </w:r>
      <w:r w:rsidRPr="009123C4">
        <w:t>10</w:t>
      </w:r>
    </w:p>
    <w:p w:rsidR="00DE259C" w:rsidRDefault="00DE259C" w:rsidP="00DE2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9123C4">
        <w:t xml:space="preserve">Introduced, adopted, returned with concurrence </w:t>
      </w:r>
      <w:hyperlink r:id="rId8" w:history="1">
        <w:r w:rsidRPr="00D30BDC">
          <w:rPr>
            <w:rStyle w:val="Hyperlink"/>
          </w:rPr>
          <w:t>HJ</w:t>
        </w:r>
      </w:hyperlink>
      <w:r>
        <w:noBreakHyphen/>
      </w:r>
      <w:r w:rsidRPr="009123C4">
        <w:t>62</w:t>
      </w:r>
    </w:p>
    <w:p w:rsidR="00DE259C" w:rsidRDefault="00DE259C" w:rsidP="00DE2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2572" w:rsidRPr="00D02572" w:rsidRDefault="00D02572" w:rsidP="00D025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2572" w:rsidRDefault="00D02572" w:rsidP="00D02572">
      <w:r w:rsidRPr="00D02572">
        <w:rPr>
          <w:b/>
        </w:rPr>
        <w:t>VERSIONS OF THIS BILL</w:t>
      </w:r>
    </w:p>
    <w:p w:rsidR="00D02572" w:rsidRDefault="00D02572" w:rsidP="00D02572"/>
    <w:p w:rsidR="00D02572" w:rsidRDefault="00420DEF" w:rsidP="00D02572">
      <w:hyperlink r:id="rId9" w:history="1">
        <w:r w:rsidR="00D02572">
          <w:rPr>
            <w:rStyle w:val="Hyperlink"/>
          </w:rPr>
          <w:t>5/18/2010</w:t>
        </w:r>
      </w:hyperlink>
    </w:p>
    <w:p w:rsidR="00D02572" w:rsidRDefault="00D02572" w:rsidP="00D02572"/>
    <w:p w:rsidR="00D02572" w:rsidRDefault="00D02572" w:rsidP="00D02572">
      <w:pPr>
        <w:sectPr w:rsidR="00D02572" w:rsidSect="00D025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31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C3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222" w:rsidRDefault="001813B5" w:rsidP="00CE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E3222" w:rsidRPr="00865A46">
        <w:rPr>
          <w:color w:val="000000" w:themeColor="text1"/>
          <w:u w:color="000000" w:themeColor="text1"/>
        </w:rPr>
        <w:t xml:space="preserve">FIX </w:t>
      </w:r>
      <w:r w:rsidR="00C030C8">
        <w:rPr>
          <w:color w:val="000000" w:themeColor="text1"/>
          <w:u w:color="000000" w:themeColor="text1"/>
        </w:rPr>
        <w:t>THURSDAY</w:t>
      </w:r>
      <w:r w:rsidR="00CE3222" w:rsidRPr="00865A46">
        <w:rPr>
          <w:color w:val="000000" w:themeColor="text1"/>
          <w:u w:color="000000" w:themeColor="text1"/>
        </w:rPr>
        <w:t xml:space="preserve">, </w:t>
      </w:r>
      <w:r w:rsidR="00C030C8">
        <w:rPr>
          <w:color w:val="000000" w:themeColor="text1"/>
          <w:u w:color="000000" w:themeColor="text1"/>
        </w:rPr>
        <w:t>MAY 27</w:t>
      </w:r>
      <w:r w:rsidR="00CE3222" w:rsidRPr="00865A46">
        <w:rPr>
          <w:color w:val="000000" w:themeColor="text1"/>
          <w:u w:color="000000" w:themeColor="text1"/>
        </w:rPr>
        <w:t xml:space="preserve">, 2010, AT </w:t>
      </w:r>
      <w:r w:rsidR="00C030C8">
        <w:rPr>
          <w:color w:val="000000" w:themeColor="text1"/>
          <w:u w:color="000000" w:themeColor="text1"/>
        </w:rPr>
        <w:t>11:00 A.M.</w:t>
      </w:r>
      <w:r w:rsidR="00CE3222" w:rsidRPr="00865A46">
        <w:rPr>
          <w:color w:val="000000" w:themeColor="text1"/>
          <w:u w:color="000000" w:themeColor="text1"/>
        </w:rPr>
        <w:t xml:space="preserve"> AS THE DATE AND TIME FOR THE HOUSE OF REPRESENTATIVES AND THE SENATE TO MEET IN JOINT SESSION IN THE HALL OF THE HOUSE OF REPRESENTATIVES FOR THE PURPOSE OF ELECTING </w:t>
      </w:r>
      <w:r w:rsidR="00C030C8">
        <w:rPr>
          <w:color w:val="000000" w:themeColor="text1"/>
          <w:u w:color="000000" w:themeColor="text1"/>
        </w:rPr>
        <w:t xml:space="preserve">A </w:t>
      </w:r>
      <w:r w:rsidR="00CE3222" w:rsidRPr="00865A46">
        <w:rPr>
          <w:color w:val="000000" w:themeColor="text1"/>
          <w:u w:color="000000" w:themeColor="text1"/>
        </w:rPr>
        <w:t xml:space="preserve">MEMBER OF THE BOARD OF TRUSTEES </w:t>
      </w:r>
      <w:r w:rsidR="00C030C8">
        <w:rPr>
          <w:color w:val="000000" w:themeColor="text1"/>
          <w:u w:color="000000" w:themeColor="text1"/>
        </w:rPr>
        <w:t>FOR</w:t>
      </w:r>
      <w:r w:rsidR="00CE3222" w:rsidRPr="00865A46">
        <w:rPr>
          <w:color w:val="000000" w:themeColor="text1"/>
          <w:u w:color="000000" w:themeColor="text1"/>
        </w:rPr>
        <w:t xml:space="preserve"> THE UNIVERSITY OF SOUTH CAROLINA </w:t>
      </w:r>
      <w:r w:rsidR="00C030C8">
        <w:rPr>
          <w:color w:val="000000" w:themeColor="text1"/>
          <w:u w:color="000000" w:themeColor="text1"/>
        </w:rPr>
        <w:t>FROM THE 11</w:t>
      </w:r>
      <w:r w:rsidR="00C030C8" w:rsidRPr="00C030C8">
        <w:rPr>
          <w:color w:val="000000" w:themeColor="text1"/>
          <w:u w:color="000000" w:themeColor="text1"/>
          <w:vertAlign w:val="superscript"/>
        </w:rPr>
        <w:t>TH</w:t>
      </w:r>
      <w:r w:rsidR="00C030C8">
        <w:rPr>
          <w:color w:val="000000" w:themeColor="text1"/>
          <w:u w:color="000000" w:themeColor="text1"/>
        </w:rPr>
        <w:t xml:space="preserve"> JUDICIAL CIRCUIT </w:t>
      </w:r>
      <w:r w:rsidR="00CE3222" w:rsidRPr="00865A46">
        <w:rPr>
          <w:color w:val="000000" w:themeColor="text1"/>
          <w:u w:color="000000" w:themeColor="text1"/>
        </w:rPr>
        <w:t xml:space="preserve">TO SUCCEED </w:t>
      </w:r>
      <w:r w:rsidR="00C030C8">
        <w:rPr>
          <w:color w:val="000000" w:themeColor="text1"/>
          <w:u w:color="000000" w:themeColor="text1"/>
        </w:rPr>
        <w:t>A</w:t>
      </w:r>
      <w:r w:rsidR="00CE3222" w:rsidRPr="00865A46">
        <w:rPr>
          <w:color w:val="000000" w:themeColor="text1"/>
          <w:u w:color="000000" w:themeColor="text1"/>
        </w:rPr>
        <w:t xml:space="preserve"> MEMBER WHOSE TERM EXPIRE</w:t>
      </w:r>
      <w:r w:rsidR="00C030C8">
        <w:rPr>
          <w:color w:val="000000" w:themeColor="text1"/>
          <w:u w:color="000000" w:themeColor="text1"/>
        </w:rPr>
        <w:t>S</w:t>
      </w:r>
      <w:r w:rsidR="00CE3222" w:rsidRPr="00865A46">
        <w:rPr>
          <w:color w:val="000000" w:themeColor="text1"/>
          <w:u w:color="000000" w:themeColor="text1"/>
        </w:rPr>
        <w:t xml:space="preserve"> IN 2010 OR WHOSE POSITION OTHERWISE MUST BE FILLED; AND TO ESTABLISH A PROCEDURE REGARDING NOMINATIONS AND SECONDING SPEECHES FOR THE CANDIDATES FOR TH</w:t>
      </w:r>
      <w:r w:rsidR="00EC0ABF">
        <w:rPr>
          <w:color w:val="000000" w:themeColor="text1"/>
          <w:u w:color="000000" w:themeColor="text1"/>
        </w:rPr>
        <w:t>IS</w:t>
      </w:r>
      <w:r w:rsidR="00CE3222" w:rsidRPr="00865A46">
        <w:rPr>
          <w:color w:val="000000" w:themeColor="text1"/>
          <w:u w:color="000000" w:themeColor="text1"/>
        </w:rPr>
        <w:t xml:space="preserve"> OFFICE DURING THE JOIN</w:t>
      </w:r>
      <w:r w:rsidR="00CE3222">
        <w:rPr>
          <w:color w:val="000000" w:themeColor="text1"/>
          <w:u w:color="000000" w:themeColor="text1"/>
        </w:rPr>
        <w:t>T SESSION.</w:t>
      </w:r>
    </w:p>
    <w:p w:rsidR="00FB7C3B" w:rsidRDefault="00FB7C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3222" w:rsidRDefault="00CE3222" w:rsidP="00CE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5A46">
        <w:rPr>
          <w:color w:val="000000" w:themeColor="text1"/>
          <w:u w:color="000000" w:themeColor="text1"/>
        </w:rPr>
        <w:t>Be it resolved by the Senate, the House</w:t>
      </w:r>
      <w:r>
        <w:rPr>
          <w:color w:val="000000" w:themeColor="text1"/>
          <w:u w:color="000000" w:themeColor="text1"/>
        </w:rPr>
        <w:t xml:space="preserve"> of Representatives concurring:</w:t>
      </w:r>
    </w:p>
    <w:p w:rsidR="00CE3222" w:rsidRPr="00865A46" w:rsidRDefault="00CE3222" w:rsidP="00CE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222" w:rsidRDefault="00CE3222" w:rsidP="00CE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5A46">
        <w:rPr>
          <w:color w:val="000000" w:themeColor="text1"/>
          <w:u w:color="000000" w:themeColor="text1"/>
        </w:rPr>
        <w:t xml:space="preserve">That the House of Representatives and the Senate meet in joint session in the House of Representatives on </w:t>
      </w:r>
      <w:r w:rsidR="00C030C8">
        <w:rPr>
          <w:color w:val="000000" w:themeColor="text1"/>
          <w:u w:color="000000" w:themeColor="text1"/>
        </w:rPr>
        <w:t>Thursday</w:t>
      </w:r>
      <w:r w:rsidRPr="00865A46">
        <w:rPr>
          <w:color w:val="000000" w:themeColor="text1"/>
          <w:u w:color="000000" w:themeColor="text1"/>
        </w:rPr>
        <w:t xml:space="preserve">, </w:t>
      </w:r>
      <w:r w:rsidR="00C030C8">
        <w:rPr>
          <w:color w:val="000000" w:themeColor="text1"/>
          <w:u w:color="000000" w:themeColor="text1"/>
        </w:rPr>
        <w:t>May 27</w:t>
      </w:r>
      <w:r w:rsidRPr="00865A46">
        <w:rPr>
          <w:color w:val="000000" w:themeColor="text1"/>
          <w:u w:color="000000" w:themeColor="text1"/>
        </w:rPr>
        <w:t xml:space="preserve">, 2010, at </w:t>
      </w:r>
      <w:r w:rsidR="00C030C8">
        <w:rPr>
          <w:color w:val="000000" w:themeColor="text1"/>
          <w:u w:color="000000" w:themeColor="text1"/>
        </w:rPr>
        <w:t>11:00 a.m.</w:t>
      </w:r>
      <w:r w:rsidRPr="00865A46">
        <w:rPr>
          <w:color w:val="000000" w:themeColor="text1"/>
          <w:u w:color="000000" w:themeColor="text1"/>
        </w:rPr>
        <w:t xml:space="preserve"> for the purpose of electing </w:t>
      </w:r>
      <w:r w:rsidR="00C030C8">
        <w:rPr>
          <w:color w:val="000000" w:themeColor="text1"/>
          <w:u w:color="000000" w:themeColor="text1"/>
        </w:rPr>
        <w:t xml:space="preserve">a </w:t>
      </w:r>
      <w:r w:rsidRPr="00865A46">
        <w:rPr>
          <w:color w:val="000000" w:themeColor="text1"/>
          <w:u w:color="000000" w:themeColor="text1"/>
        </w:rPr>
        <w:t xml:space="preserve">member of the </w:t>
      </w:r>
      <w:r w:rsidR="00C030C8">
        <w:rPr>
          <w:color w:val="000000" w:themeColor="text1"/>
          <w:u w:color="000000" w:themeColor="text1"/>
        </w:rPr>
        <w:t>b</w:t>
      </w:r>
      <w:r w:rsidRPr="00865A46">
        <w:rPr>
          <w:color w:val="000000" w:themeColor="text1"/>
          <w:u w:color="000000" w:themeColor="text1"/>
        </w:rPr>
        <w:t>oard of</w:t>
      </w:r>
      <w:r w:rsidR="00C030C8">
        <w:rPr>
          <w:color w:val="000000" w:themeColor="text1"/>
          <w:u w:color="000000" w:themeColor="text1"/>
        </w:rPr>
        <w:t xml:space="preserve"> t</w:t>
      </w:r>
      <w:r w:rsidRPr="00865A46">
        <w:rPr>
          <w:color w:val="000000" w:themeColor="text1"/>
          <w:u w:color="000000" w:themeColor="text1"/>
        </w:rPr>
        <w:t xml:space="preserve">rustees for </w:t>
      </w:r>
      <w:r w:rsidR="00C030C8">
        <w:rPr>
          <w:color w:val="000000" w:themeColor="text1"/>
          <w:u w:color="000000" w:themeColor="text1"/>
        </w:rPr>
        <w:t>t</w:t>
      </w:r>
      <w:r w:rsidRPr="00865A46">
        <w:rPr>
          <w:color w:val="000000" w:themeColor="text1"/>
          <w:u w:color="000000" w:themeColor="text1"/>
        </w:rPr>
        <w:t>he University of South Carolina</w:t>
      </w:r>
      <w:r w:rsidR="00C030C8">
        <w:rPr>
          <w:color w:val="000000" w:themeColor="text1"/>
          <w:u w:color="000000" w:themeColor="text1"/>
        </w:rPr>
        <w:t xml:space="preserve"> from the 11</w:t>
      </w:r>
      <w:r w:rsidR="00C030C8" w:rsidRPr="00C030C8">
        <w:rPr>
          <w:color w:val="000000" w:themeColor="text1"/>
          <w:u w:color="000000" w:themeColor="text1"/>
          <w:vertAlign w:val="superscript"/>
        </w:rPr>
        <w:t>th</w:t>
      </w:r>
      <w:r w:rsidR="00C030C8">
        <w:rPr>
          <w:color w:val="000000" w:themeColor="text1"/>
          <w:u w:color="000000" w:themeColor="text1"/>
        </w:rPr>
        <w:t xml:space="preserve"> Judicial Circuit </w:t>
      </w:r>
      <w:r w:rsidRPr="00865A46">
        <w:rPr>
          <w:color w:val="000000" w:themeColor="text1"/>
          <w:u w:color="000000" w:themeColor="text1"/>
        </w:rPr>
        <w:t xml:space="preserve">to succeed </w:t>
      </w:r>
      <w:r w:rsidR="00C030C8">
        <w:rPr>
          <w:color w:val="000000" w:themeColor="text1"/>
          <w:u w:color="000000" w:themeColor="text1"/>
        </w:rPr>
        <w:t xml:space="preserve">a </w:t>
      </w:r>
      <w:r w:rsidRPr="00865A46">
        <w:rPr>
          <w:color w:val="000000" w:themeColor="text1"/>
          <w:u w:color="000000" w:themeColor="text1"/>
        </w:rPr>
        <w:t>member whose term expire</w:t>
      </w:r>
      <w:r w:rsidR="00C030C8">
        <w:rPr>
          <w:color w:val="000000" w:themeColor="text1"/>
          <w:u w:color="000000" w:themeColor="text1"/>
        </w:rPr>
        <w:t>s</w:t>
      </w:r>
      <w:r w:rsidRPr="00865A46">
        <w:rPr>
          <w:color w:val="000000" w:themeColor="text1"/>
          <w:u w:color="000000" w:themeColor="text1"/>
        </w:rPr>
        <w:t xml:space="preserve"> in 2010 or whose position otherwise must be filled; and to establish a procedure regarding nominations and seconding speeches for the candidates for th</w:t>
      </w:r>
      <w:r w:rsidR="00EC0ABF">
        <w:rPr>
          <w:color w:val="000000" w:themeColor="text1"/>
          <w:u w:color="000000" w:themeColor="text1"/>
        </w:rPr>
        <w:t>is</w:t>
      </w:r>
      <w:r w:rsidRPr="00865A46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>fice during the joint session.</w:t>
      </w:r>
    </w:p>
    <w:p w:rsidR="0004311B" w:rsidRDefault="000E0B8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311B" w:rsidRDefault="0004311B" w:rsidP="00D02572">
      <w:pPr>
        <w:suppressAutoHyphens/>
      </w:pPr>
    </w:p>
    <w:sectPr w:rsidR="0004311B" w:rsidSect="00D025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0C8" w:rsidRDefault="00C030C8" w:rsidP="009F0C77">
      <w:r>
        <w:separator/>
      </w:r>
    </w:p>
  </w:endnote>
  <w:endnote w:type="continuationSeparator" w:id="0">
    <w:p w:rsidR="00C030C8" w:rsidRDefault="00C030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11FEC9-785F-482C-AA67-E02124A2CC00}"/>
    <w:embedBold r:id="rId2" w:fontKey="{C7697952-B636-4BB9-9986-F4DB1AA200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6AC06E-EC6E-48B8-9E82-7C2CD3D436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526186-53C9-4CD7-B677-F4C49B8DC3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9FFE65-0A8F-48C2-8884-B0D24537EE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572" w:rsidRPr="0004311B" w:rsidRDefault="00D02572" w:rsidP="000431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[1455]</w:t>
    </w:r>
    <w:r>
      <w:tab/>
    </w:r>
    <w:r w:rsidR="00420DEF">
      <w:fldChar w:fldCharType="begin"/>
    </w:r>
    <w:r w:rsidR="00420DEF">
      <w:instrText xml:space="preserve"> PAGE  \* MERGEFORMAT </w:instrText>
    </w:r>
    <w:r w:rsidR="00420DEF">
      <w:fldChar w:fldCharType="separate"/>
    </w:r>
    <w:r w:rsidR="00420DEF">
      <w:rPr>
        <w:noProof/>
      </w:rPr>
      <w:t>1</w:t>
    </w:r>
    <w:r w:rsidR="00420D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0C8" w:rsidRDefault="00C030C8" w:rsidP="009F0C77">
      <w:r>
        <w:separator/>
      </w:r>
    </w:p>
  </w:footnote>
  <w:footnote w:type="continuationSeparator" w:id="0">
    <w:p w:rsidR="00C030C8" w:rsidRDefault="00C030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72BH10"/>
    <w:docVar w:name="CoverBillType" w:val="c"/>
    <w:docVar w:name="docpath" w:val="L:\Council\bills\RM\1272BH10.DOCX"/>
    <w:docVar w:name="dvBillNumber" w:val="14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4234D"/>
    <w:rsid w:val="00026C9A"/>
    <w:rsid w:val="0004311B"/>
    <w:rsid w:val="00050AD6"/>
    <w:rsid w:val="000965A1"/>
    <w:rsid w:val="000E0B89"/>
    <w:rsid w:val="000E1785"/>
    <w:rsid w:val="000E5F38"/>
    <w:rsid w:val="001023A4"/>
    <w:rsid w:val="0010776B"/>
    <w:rsid w:val="00133E66"/>
    <w:rsid w:val="00134ACF"/>
    <w:rsid w:val="00144E15"/>
    <w:rsid w:val="001813B5"/>
    <w:rsid w:val="001A4A62"/>
    <w:rsid w:val="001A681E"/>
    <w:rsid w:val="001D08F2"/>
    <w:rsid w:val="001F6F84"/>
    <w:rsid w:val="002037CA"/>
    <w:rsid w:val="002047A2"/>
    <w:rsid w:val="00220BF0"/>
    <w:rsid w:val="002321B6"/>
    <w:rsid w:val="0023696B"/>
    <w:rsid w:val="00250967"/>
    <w:rsid w:val="002759C5"/>
    <w:rsid w:val="00277DEE"/>
    <w:rsid w:val="00280D88"/>
    <w:rsid w:val="00294127"/>
    <w:rsid w:val="00294ABE"/>
    <w:rsid w:val="002A3EB4"/>
    <w:rsid w:val="002B0005"/>
    <w:rsid w:val="003049F9"/>
    <w:rsid w:val="00325348"/>
    <w:rsid w:val="00393688"/>
    <w:rsid w:val="003D411E"/>
    <w:rsid w:val="003E3C1E"/>
    <w:rsid w:val="003E6148"/>
    <w:rsid w:val="00400EAA"/>
    <w:rsid w:val="00405D64"/>
    <w:rsid w:val="0041760A"/>
    <w:rsid w:val="00420DEF"/>
    <w:rsid w:val="004809EE"/>
    <w:rsid w:val="004A2AF2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234D"/>
    <w:rsid w:val="00753C04"/>
    <w:rsid w:val="00753CFE"/>
    <w:rsid w:val="00756946"/>
    <w:rsid w:val="00757F80"/>
    <w:rsid w:val="00771EEC"/>
    <w:rsid w:val="00786819"/>
    <w:rsid w:val="007A325A"/>
    <w:rsid w:val="007C3D11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132C"/>
    <w:rsid w:val="00A64E80"/>
    <w:rsid w:val="00A741D9"/>
    <w:rsid w:val="00A9741D"/>
    <w:rsid w:val="00AD4B17"/>
    <w:rsid w:val="00B26FA6"/>
    <w:rsid w:val="00B40D96"/>
    <w:rsid w:val="00B741CB"/>
    <w:rsid w:val="00B934F3"/>
    <w:rsid w:val="00BB6347"/>
    <w:rsid w:val="00BD2134"/>
    <w:rsid w:val="00C030C8"/>
    <w:rsid w:val="00C038D8"/>
    <w:rsid w:val="00C045DD"/>
    <w:rsid w:val="00C31154"/>
    <w:rsid w:val="00C3136F"/>
    <w:rsid w:val="00C3483A"/>
    <w:rsid w:val="00C74E9D"/>
    <w:rsid w:val="00C82FD3"/>
    <w:rsid w:val="00C97AC5"/>
    <w:rsid w:val="00CA656A"/>
    <w:rsid w:val="00CC6B7B"/>
    <w:rsid w:val="00CD3619"/>
    <w:rsid w:val="00CE3222"/>
    <w:rsid w:val="00CF4447"/>
    <w:rsid w:val="00D02572"/>
    <w:rsid w:val="00D30BDC"/>
    <w:rsid w:val="00D405E7"/>
    <w:rsid w:val="00D41D56"/>
    <w:rsid w:val="00D6260D"/>
    <w:rsid w:val="00D6662B"/>
    <w:rsid w:val="00D95E2F"/>
    <w:rsid w:val="00D970A9"/>
    <w:rsid w:val="00DB3AC0"/>
    <w:rsid w:val="00DE259C"/>
    <w:rsid w:val="00DE68F0"/>
    <w:rsid w:val="00DF3845"/>
    <w:rsid w:val="00DF7E17"/>
    <w:rsid w:val="00E256D7"/>
    <w:rsid w:val="00EB00A2"/>
    <w:rsid w:val="00EB1BF3"/>
    <w:rsid w:val="00EC0ABF"/>
    <w:rsid w:val="00EF3EEE"/>
    <w:rsid w:val="00F149A7"/>
    <w:rsid w:val="00F50BAF"/>
    <w:rsid w:val="00F52C10"/>
    <w:rsid w:val="00F81FFD"/>
    <w:rsid w:val="00F85228"/>
    <w:rsid w:val="00FB6773"/>
    <w:rsid w:val="00FB7C3B"/>
    <w:rsid w:val="00FC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7E96913-2162-4E7E-993F-EACA7C55A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5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56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2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5-18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18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455_2010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82307-2C1D-42B6-AC17-D0499D341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273</Words>
  <Characters>1439</Characters>
  <Application>Microsoft Office Word</Application>
  <DocSecurity>0</DocSecurity>
  <Lines>65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1455: USC - South Carolina Legislature Online</dc:title>
  <dc:subject/>
  <dc:creator>rosannemcdowell</dc:creator>
  <cp:keywords/>
  <dc:description/>
  <cp:lastModifiedBy>N Cumfer</cp:lastModifiedBy>
  <cp:revision>8</cp:revision>
  <cp:lastPrinted>2010-05-13T20:38:00Z</cp:lastPrinted>
  <dcterms:created xsi:type="dcterms:W3CDTF">2010-05-18T16:54:00Z</dcterms:created>
  <dcterms:modified xsi:type="dcterms:W3CDTF">2014-11-24T15:17:00Z</dcterms:modified>
</cp:coreProperties>
</file>