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21A" w:rsidRDefault="0027521A" w:rsidP="0027521A">
      <w:pPr>
        <w:widowControl w:val="0"/>
        <w:jc w:val="center"/>
      </w:pPr>
      <w:bookmarkStart w:id="0" w:name="_GoBack"/>
      <w:bookmarkEnd w:id="0"/>
      <w:r w:rsidRPr="0027521A">
        <w:rPr>
          <w:b/>
        </w:rPr>
        <w:t>South Carolina General Assembly</w:t>
      </w:r>
    </w:p>
    <w:p w:rsidR="0027521A" w:rsidRDefault="0027521A" w:rsidP="0027521A">
      <w:pPr>
        <w:widowControl w:val="0"/>
        <w:jc w:val="center"/>
      </w:pPr>
      <w:r>
        <w:t>118th Session, 2009-2010</w:t>
      </w:r>
    </w:p>
    <w:p w:rsidR="0027521A" w:rsidRDefault="0027521A" w:rsidP="0027521A">
      <w:pPr>
        <w:widowControl w:val="0"/>
        <w:jc w:val="left"/>
      </w:pPr>
    </w:p>
    <w:p w:rsidR="0027521A" w:rsidRDefault="0027521A" w:rsidP="0027521A">
      <w:pPr>
        <w:widowControl w:val="0"/>
        <w:jc w:val="left"/>
        <w:rPr>
          <w:b/>
        </w:rPr>
      </w:pPr>
      <w:r w:rsidRPr="0027521A">
        <w:rPr>
          <w:b/>
        </w:rPr>
        <w:t>S.</w:t>
      </w:r>
      <w:r>
        <w:rPr>
          <w:b/>
        </w:rPr>
        <w:t xml:space="preserve"> </w:t>
      </w:r>
      <w:r w:rsidRPr="0027521A">
        <w:rPr>
          <w:b/>
        </w:rPr>
        <w:t>1463</w:t>
      </w:r>
    </w:p>
    <w:p w:rsidR="0027521A" w:rsidRDefault="0027521A" w:rsidP="0027521A">
      <w:pPr>
        <w:widowControl w:val="0"/>
        <w:jc w:val="left"/>
        <w:rPr>
          <w:b/>
        </w:rPr>
      </w:pPr>
    </w:p>
    <w:p w:rsidR="0027521A" w:rsidRDefault="0027521A" w:rsidP="0027521A">
      <w:pPr>
        <w:widowControl w:val="0"/>
        <w:jc w:val="left"/>
      </w:pPr>
      <w:r w:rsidRPr="0027521A">
        <w:rPr>
          <w:b/>
        </w:rPr>
        <w:t>STATUS INFORMATION</w:t>
      </w:r>
    </w:p>
    <w:p w:rsidR="0027521A" w:rsidRDefault="0027521A" w:rsidP="0027521A">
      <w:pPr>
        <w:widowControl w:val="0"/>
        <w:jc w:val="left"/>
      </w:pPr>
    </w:p>
    <w:p w:rsidR="0027521A" w:rsidRDefault="0027521A" w:rsidP="0027521A">
      <w:pPr>
        <w:widowControl w:val="0"/>
        <w:jc w:val="left"/>
      </w:pPr>
      <w:r>
        <w:t>General Bill</w:t>
      </w:r>
    </w:p>
    <w:p w:rsidR="0027521A" w:rsidRDefault="0027521A" w:rsidP="0027521A">
      <w:pPr>
        <w:widowControl w:val="0"/>
        <w:jc w:val="left"/>
      </w:pPr>
      <w:r>
        <w:t>Sponsors: Senator Leventis</w:t>
      </w:r>
    </w:p>
    <w:p w:rsidR="0027521A" w:rsidRDefault="0027521A" w:rsidP="0027521A">
      <w:pPr>
        <w:widowControl w:val="0"/>
        <w:jc w:val="left"/>
      </w:pPr>
      <w:r>
        <w:t>Document Path: l:\council\bills\agm\18074bh10.docx</w:t>
      </w:r>
    </w:p>
    <w:p w:rsidR="0027521A" w:rsidRDefault="0027521A" w:rsidP="0027521A">
      <w:pPr>
        <w:widowControl w:val="0"/>
        <w:jc w:val="left"/>
      </w:pPr>
    </w:p>
    <w:p w:rsidR="00BC701C" w:rsidRDefault="00BC701C" w:rsidP="0027521A">
      <w:pPr>
        <w:widowControl w:val="0"/>
        <w:jc w:val="left"/>
      </w:pPr>
      <w:r>
        <w:t>Introduced in the Senate on May 19, 2010</w:t>
      </w:r>
    </w:p>
    <w:p w:rsidR="00BC701C" w:rsidRDefault="00BC701C" w:rsidP="0027521A">
      <w:pPr>
        <w:widowControl w:val="0"/>
        <w:jc w:val="left"/>
      </w:pPr>
      <w:r>
        <w:t>Introduced in the House on May 25, 2010</w:t>
      </w:r>
    </w:p>
    <w:p w:rsidR="00BC701C" w:rsidRPr="00BC701C" w:rsidRDefault="00BC701C" w:rsidP="0027521A">
      <w:pPr>
        <w:widowControl w:val="0"/>
        <w:jc w:val="left"/>
      </w:pPr>
      <w:r>
        <w:t xml:space="preserve">Currently residing in the House </w:t>
      </w:r>
      <w:r w:rsidRPr="00BC701C">
        <w:rPr>
          <w:b/>
        </w:rPr>
        <w:t>Sumter Delegation</w:t>
      </w:r>
    </w:p>
    <w:p w:rsidR="00BC701C" w:rsidRDefault="00BC701C" w:rsidP="0027521A">
      <w:pPr>
        <w:widowControl w:val="0"/>
        <w:jc w:val="left"/>
      </w:pPr>
    </w:p>
    <w:p w:rsidR="0027521A" w:rsidRDefault="0027521A" w:rsidP="0027521A">
      <w:pPr>
        <w:widowControl w:val="0"/>
        <w:jc w:val="left"/>
      </w:pPr>
      <w:r>
        <w:t xml:space="preserve">Summary: </w:t>
      </w:r>
      <w:r w:rsidR="00774FF8">
        <w:t>Sumter County School Districts</w:t>
      </w:r>
    </w:p>
    <w:p w:rsidR="0027521A" w:rsidRDefault="0027521A" w:rsidP="0027521A">
      <w:pPr>
        <w:widowControl w:val="0"/>
        <w:jc w:val="left"/>
      </w:pPr>
    </w:p>
    <w:p w:rsidR="0027521A" w:rsidRDefault="0027521A" w:rsidP="0027521A">
      <w:pPr>
        <w:widowControl w:val="0"/>
        <w:jc w:val="left"/>
      </w:pPr>
    </w:p>
    <w:p w:rsidR="0027521A" w:rsidRDefault="0027521A" w:rsidP="0027521A">
      <w:pPr>
        <w:widowControl w:val="0"/>
        <w:tabs>
          <w:tab w:val="center" w:pos="590"/>
          <w:tab w:val="center" w:pos="1440"/>
          <w:tab w:val="left" w:pos="1872"/>
          <w:tab w:val="left" w:pos="9187"/>
        </w:tabs>
        <w:jc w:val="left"/>
      </w:pPr>
      <w:r w:rsidRPr="0027521A">
        <w:rPr>
          <w:b/>
        </w:rPr>
        <w:t>HISTORY OF LEGISLATIVE ACTIONS</w:t>
      </w:r>
    </w:p>
    <w:p w:rsidR="0027521A" w:rsidRDefault="0027521A" w:rsidP="0027521A">
      <w:pPr>
        <w:widowControl w:val="0"/>
        <w:tabs>
          <w:tab w:val="center" w:pos="590"/>
          <w:tab w:val="center" w:pos="1440"/>
          <w:tab w:val="left" w:pos="1872"/>
          <w:tab w:val="left" w:pos="9187"/>
        </w:tabs>
        <w:jc w:val="left"/>
      </w:pPr>
    </w:p>
    <w:p w:rsidR="0027521A" w:rsidRPr="0027521A" w:rsidRDefault="0027521A" w:rsidP="0027521A">
      <w:pPr>
        <w:widowControl w:val="0"/>
        <w:tabs>
          <w:tab w:val="center" w:pos="590"/>
          <w:tab w:val="center" w:pos="1440"/>
          <w:tab w:val="left" w:pos="1872"/>
          <w:tab w:val="left" w:pos="9187"/>
        </w:tabs>
        <w:jc w:val="left"/>
      </w:pPr>
      <w:r w:rsidRPr="0027521A">
        <w:rPr>
          <w:u w:val="single"/>
        </w:rPr>
        <w:tab/>
        <w:t>Date</w:t>
      </w:r>
      <w:r w:rsidRPr="0027521A">
        <w:rPr>
          <w:u w:val="single"/>
        </w:rPr>
        <w:tab/>
        <w:t>Body</w:t>
      </w:r>
      <w:r w:rsidRPr="0027521A">
        <w:rPr>
          <w:u w:val="single"/>
        </w:rPr>
        <w:tab/>
        <w:t>Action Description with journal page number</w:t>
      </w:r>
      <w:r w:rsidRPr="0027521A">
        <w:rPr>
          <w:u w:val="single"/>
        </w:rPr>
        <w:tab/>
      </w:r>
    </w:p>
    <w:p w:rsidR="00D534DF" w:rsidRDefault="00D534DF" w:rsidP="00D534DF">
      <w:pPr>
        <w:widowControl w:val="0"/>
        <w:tabs>
          <w:tab w:val="right" w:pos="1008"/>
          <w:tab w:val="left" w:pos="1152"/>
          <w:tab w:val="left" w:pos="1872"/>
          <w:tab w:val="left" w:pos="9187"/>
        </w:tabs>
        <w:ind w:left="2088" w:hanging="2088"/>
        <w:jc w:val="left"/>
      </w:pPr>
      <w:r>
        <w:tab/>
        <w:t>5/19/2010</w:t>
      </w:r>
      <w:r>
        <w:tab/>
        <w:t>Senate</w:t>
      </w:r>
      <w:r>
        <w:tab/>
      </w:r>
      <w:r w:rsidRPr="00782104">
        <w:t>Introduced, read first time, pla</w:t>
      </w:r>
      <w:r>
        <w:t xml:space="preserve">ced on local &amp; </w:t>
      </w:r>
      <w:r w:rsidRPr="00782104">
        <w:t xml:space="preserve">uncontested calendar </w:t>
      </w:r>
      <w:hyperlink r:id="rId7" w:history="1">
        <w:r w:rsidRPr="002B387C">
          <w:rPr>
            <w:rStyle w:val="Hyperlink"/>
          </w:rPr>
          <w:t>SJ</w:t>
        </w:r>
      </w:hyperlink>
      <w:r>
        <w:noBreakHyphen/>
      </w:r>
      <w:r w:rsidRPr="00782104">
        <w:t>17</w:t>
      </w:r>
    </w:p>
    <w:p w:rsidR="00D534DF" w:rsidRDefault="00D534DF" w:rsidP="00D534DF">
      <w:pPr>
        <w:widowControl w:val="0"/>
        <w:tabs>
          <w:tab w:val="right" w:pos="1008"/>
          <w:tab w:val="left" w:pos="1152"/>
          <w:tab w:val="left" w:pos="1872"/>
          <w:tab w:val="left" w:pos="9187"/>
        </w:tabs>
        <w:ind w:left="2088" w:hanging="2088"/>
        <w:jc w:val="left"/>
      </w:pPr>
      <w:r>
        <w:tab/>
        <w:t>5/20/2010</w:t>
      </w:r>
      <w:r>
        <w:tab/>
        <w:t>Senate</w:t>
      </w:r>
      <w:r>
        <w:tab/>
      </w:r>
      <w:r w:rsidRPr="00782104">
        <w:t xml:space="preserve">Read second time </w:t>
      </w:r>
      <w:hyperlink r:id="rId8" w:history="1">
        <w:r w:rsidRPr="002B387C">
          <w:rPr>
            <w:rStyle w:val="Hyperlink"/>
          </w:rPr>
          <w:t>SJ</w:t>
        </w:r>
      </w:hyperlink>
      <w:r>
        <w:noBreakHyphen/>
      </w:r>
      <w:r w:rsidRPr="00782104">
        <w:t>15</w:t>
      </w:r>
    </w:p>
    <w:p w:rsidR="00D534DF" w:rsidRDefault="00D534DF" w:rsidP="00D534DF">
      <w:pPr>
        <w:widowControl w:val="0"/>
        <w:tabs>
          <w:tab w:val="right" w:pos="1008"/>
          <w:tab w:val="left" w:pos="1152"/>
          <w:tab w:val="left" w:pos="1872"/>
          <w:tab w:val="left" w:pos="9187"/>
        </w:tabs>
        <w:ind w:left="2088" w:hanging="2088"/>
        <w:jc w:val="left"/>
      </w:pPr>
      <w:r>
        <w:tab/>
        <w:t>5/20/2010</w:t>
      </w:r>
      <w:r>
        <w:tab/>
        <w:t>Senate</w:t>
      </w:r>
      <w:r>
        <w:tab/>
      </w:r>
      <w:r w:rsidRPr="00782104">
        <w:t>Unanimous co</w:t>
      </w:r>
      <w:r>
        <w:t xml:space="preserve">nsent for third reading on next </w:t>
      </w:r>
      <w:r w:rsidRPr="00782104">
        <w:t xml:space="preserve">legislative day </w:t>
      </w:r>
      <w:hyperlink r:id="rId9" w:history="1">
        <w:r w:rsidRPr="002B387C">
          <w:rPr>
            <w:rStyle w:val="Hyperlink"/>
          </w:rPr>
          <w:t>SJ</w:t>
        </w:r>
      </w:hyperlink>
      <w:r>
        <w:noBreakHyphen/>
      </w:r>
      <w:r w:rsidRPr="00782104">
        <w:t>15</w:t>
      </w:r>
    </w:p>
    <w:p w:rsidR="00D534DF" w:rsidRDefault="00D534DF" w:rsidP="00D534DF">
      <w:pPr>
        <w:widowControl w:val="0"/>
        <w:tabs>
          <w:tab w:val="right" w:pos="1008"/>
          <w:tab w:val="left" w:pos="1152"/>
          <w:tab w:val="left" w:pos="1872"/>
          <w:tab w:val="left" w:pos="9187"/>
        </w:tabs>
        <w:ind w:left="2088" w:hanging="2088"/>
        <w:jc w:val="left"/>
      </w:pPr>
      <w:r>
        <w:tab/>
        <w:t>5/21/2010</w:t>
      </w:r>
      <w:r>
        <w:tab/>
        <w:t>Senate</w:t>
      </w:r>
      <w:r>
        <w:tab/>
      </w:r>
      <w:r w:rsidRPr="00782104">
        <w:t xml:space="preserve">Read third time and sent to House </w:t>
      </w:r>
      <w:hyperlink r:id="rId10" w:history="1">
        <w:r w:rsidRPr="002B387C">
          <w:rPr>
            <w:rStyle w:val="Hyperlink"/>
          </w:rPr>
          <w:t>SJ</w:t>
        </w:r>
      </w:hyperlink>
      <w:r>
        <w:noBreakHyphen/>
      </w:r>
      <w:r w:rsidRPr="00782104">
        <w:t>1</w:t>
      </w:r>
    </w:p>
    <w:p w:rsidR="00D534DF" w:rsidRDefault="00D534DF" w:rsidP="00D534DF">
      <w:pPr>
        <w:widowControl w:val="0"/>
        <w:tabs>
          <w:tab w:val="right" w:pos="1008"/>
          <w:tab w:val="left" w:pos="1152"/>
          <w:tab w:val="left" w:pos="1872"/>
          <w:tab w:val="left" w:pos="9187"/>
        </w:tabs>
        <w:ind w:left="2088" w:hanging="2088"/>
        <w:jc w:val="left"/>
      </w:pPr>
      <w:r>
        <w:tab/>
        <w:t>5/25/2010</w:t>
      </w:r>
      <w:r>
        <w:tab/>
        <w:t>House</w:t>
      </w:r>
      <w:r>
        <w:tab/>
      </w:r>
      <w:r w:rsidRPr="00782104">
        <w:t xml:space="preserve">Introduced and read first time </w:t>
      </w:r>
      <w:hyperlink r:id="rId11" w:history="1">
        <w:r w:rsidRPr="002B387C">
          <w:rPr>
            <w:rStyle w:val="Hyperlink"/>
          </w:rPr>
          <w:t>HJ</w:t>
        </w:r>
      </w:hyperlink>
      <w:r>
        <w:noBreakHyphen/>
      </w:r>
      <w:r w:rsidRPr="00782104">
        <w:t>10</w:t>
      </w:r>
    </w:p>
    <w:p w:rsidR="00D534DF" w:rsidRDefault="00D534DF" w:rsidP="00D534DF">
      <w:pPr>
        <w:widowControl w:val="0"/>
        <w:tabs>
          <w:tab w:val="right" w:pos="1008"/>
          <w:tab w:val="left" w:pos="1152"/>
          <w:tab w:val="left" w:pos="1872"/>
          <w:tab w:val="left" w:pos="9187"/>
        </w:tabs>
        <w:ind w:left="2088" w:hanging="2088"/>
        <w:jc w:val="left"/>
      </w:pPr>
      <w:r>
        <w:tab/>
        <w:t>5/25/2010</w:t>
      </w:r>
      <w:r>
        <w:tab/>
        <w:t>House</w:t>
      </w:r>
      <w:r>
        <w:tab/>
      </w:r>
      <w:r w:rsidRPr="00782104">
        <w:t xml:space="preserve">Referred to </w:t>
      </w:r>
      <w:r w:rsidRPr="00782104">
        <w:rPr>
          <w:b/>
        </w:rPr>
        <w:t>Sumter Delegation</w:t>
      </w:r>
      <w:r w:rsidRPr="00782104">
        <w:t xml:space="preserve"> </w:t>
      </w:r>
      <w:hyperlink r:id="rId12" w:history="1">
        <w:r w:rsidRPr="002B387C">
          <w:rPr>
            <w:rStyle w:val="Hyperlink"/>
          </w:rPr>
          <w:t>HJ</w:t>
        </w:r>
      </w:hyperlink>
      <w:r>
        <w:noBreakHyphen/>
      </w:r>
      <w:r w:rsidRPr="00782104">
        <w:t>10</w:t>
      </w:r>
    </w:p>
    <w:p w:rsidR="00D534DF" w:rsidRDefault="00D534DF" w:rsidP="00D534DF">
      <w:pPr>
        <w:widowControl w:val="0"/>
        <w:tabs>
          <w:tab w:val="right" w:pos="1008"/>
          <w:tab w:val="left" w:pos="1152"/>
          <w:tab w:val="left" w:pos="1872"/>
          <w:tab w:val="left" w:pos="9187"/>
        </w:tabs>
        <w:ind w:left="2088" w:hanging="2088"/>
        <w:jc w:val="left"/>
      </w:pPr>
    </w:p>
    <w:p w:rsidR="0027521A" w:rsidRPr="0027521A" w:rsidRDefault="0027521A" w:rsidP="0027521A">
      <w:pPr>
        <w:widowControl w:val="0"/>
        <w:tabs>
          <w:tab w:val="right" w:pos="1008"/>
          <w:tab w:val="left" w:pos="1152"/>
          <w:tab w:val="left" w:pos="1872"/>
          <w:tab w:val="left" w:pos="9187"/>
        </w:tabs>
        <w:ind w:left="2088" w:hanging="2088"/>
        <w:jc w:val="left"/>
      </w:pPr>
    </w:p>
    <w:p w:rsidR="0027521A" w:rsidRDefault="0027521A" w:rsidP="0027521A">
      <w:r w:rsidRPr="0027521A">
        <w:rPr>
          <w:b/>
        </w:rPr>
        <w:t>VERSIONS OF THIS BILL</w:t>
      </w:r>
    </w:p>
    <w:p w:rsidR="0027521A" w:rsidRDefault="0027521A" w:rsidP="0027521A"/>
    <w:p w:rsidR="0027521A" w:rsidRDefault="00F73F47" w:rsidP="0027521A">
      <w:hyperlink r:id="rId13" w:history="1">
        <w:r w:rsidR="0027521A">
          <w:rPr>
            <w:rStyle w:val="Hyperlink"/>
          </w:rPr>
          <w:t>5/19/2010</w:t>
        </w:r>
      </w:hyperlink>
    </w:p>
    <w:p w:rsidR="002C14B0" w:rsidRDefault="00F73F47" w:rsidP="0027521A">
      <w:hyperlink r:id="rId14" w:history="1">
        <w:r w:rsidR="002C14B0" w:rsidRPr="002C14B0">
          <w:rPr>
            <w:rStyle w:val="Hyperlink"/>
          </w:rPr>
          <w:t>5/19/2010-A</w:t>
        </w:r>
      </w:hyperlink>
    </w:p>
    <w:p w:rsidR="0027521A" w:rsidRDefault="0027521A" w:rsidP="0027521A"/>
    <w:p w:rsidR="0027521A" w:rsidRDefault="0027521A" w:rsidP="0027521A">
      <w:pPr>
        <w:sectPr w:rsidR="0027521A" w:rsidSect="0027521A">
          <w:pgSz w:w="12240" w:h="15840" w:code="1"/>
          <w:pgMar w:top="1080" w:right="1440" w:bottom="1080" w:left="1440" w:header="720" w:footer="720" w:gutter="0"/>
          <w:cols w:space="720"/>
          <w:noEndnote/>
          <w:docGrid w:linePitch="360"/>
        </w:sectPr>
      </w:pPr>
    </w:p>
    <w:p w:rsidR="002C14B0" w:rsidRDefault="002C14B0" w:rsidP="002A3EB4">
      <w:pPr>
        <w:pStyle w:val="BillDots"/>
      </w:pPr>
      <w:r>
        <w:lastRenderedPageBreak/>
        <w:t>INTRODUCED</w:t>
      </w:r>
    </w:p>
    <w:p w:rsidR="002C14B0" w:rsidRDefault="002C14B0" w:rsidP="002A3EB4">
      <w:pPr>
        <w:pStyle w:val="BillDots"/>
      </w:pPr>
      <w:r>
        <w:t>May 19, 2010</w:t>
      </w:r>
    </w:p>
    <w:p w:rsidR="002C14B0" w:rsidRDefault="002C14B0" w:rsidP="002A3EB4">
      <w:pPr>
        <w:pStyle w:val="BillDots"/>
      </w:pPr>
    </w:p>
    <w:p w:rsidR="002C14B0" w:rsidRPr="008A5601" w:rsidRDefault="002C14B0" w:rsidP="008A5601">
      <w:pPr>
        <w:pStyle w:val="BillDots"/>
        <w:tabs>
          <w:tab w:val="clear" w:pos="216"/>
          <w:tab w:val="clear" w:pos="432"/>
          <w:tab w:val="clear" w:pos="648"/>
          <w:tab w:val="clear" w:pos="864"/>
          <w:tab w:val="clear" w:pos="1080"/>
          <w:tab w:val="clear" w:pos="1296"/>
          <w:tab w:val="clear" w:pos="5904"/>
          <w:tab w:val="right" w:pos="5933"/>
        </w:tabs>
      </w:pPr>
      <w:r>
        <w:tab/>
      </w:r>
      <w:r>
        <w:rPr>
          <w:b/>
          <w:sz w:val="36"/>
        </w:rPr>
        <w:t>S. 1463</w:t>
      </w:r>
    </w:p>
    <w:p w:rsidR="002C14B0" w:rsidRDefault="002C14B0" w:rsidP="002A3EB4">
      <w:pPr>
        <w:pStyle w:val="BillDots"/>
      </w:pPr>
    </w:p>
    <w:p w:rsidR="002C14B0" w:rsidRDefault="002C14B0" w:rsidP="008A5601">
      <w:pPr>
        <w:pStyle w:val="BillDots"/>
        <w:jc w:val="center"/>
      </w:pPr>
      <w:r>
        <w:t xml:space="preserve">Introduced by </w:t>
      </w:r>
      <w:r w:rsidRPr="008E2CBE">
        <w:t>Senator Leventis</w:t>
      </w:r>
    </w:p>
    <w:p w:rsidR="002C14B0" w:rsidRDefault="002C14B0" w:rsidP="002A3EB4">
      <w:pPr>
        <w:pStyle w:val="BillDots"/>
      </w:pPr>
    </w:p>
    <w:p w:rsidR="002C14B0" w:rsidRDefault="002C14B0" w:rsidP="002A3EB4">
      <w:pPr>
        <w:pStyle w:val="BillDots"/>
      </w:pPr>
      <w:r>
        <w:t>L. Printed 5/19/10--S.</w:t>
      </w:r>
    </w:p>
    <w:p w:rsidR="002C14B0" w:rsidRDefault="002C14B0" w:rsidP="002A3EB4">
      <w:pPr>
        <w:pStyle w:val="BillDots"/>
      </w:pPr>
      <w:r>
        <w:t>Read the first time May 19, 2010.</w:t>
      </w:r>
    </w:p>
    <w:p w:rsidR="002C14B0" w:rsidRPr="008A5601" w:rsidRDefault="002C14B0" w:rsidP="008A5601">
      <w:pPr>
        <w:pStyle w:val="BillDots"/>
        <w:jc w:val="center"/>
      </w:pPr>
      <w:r>
        <w:rPr>
          <w:u w:val="single"/>
        </w:rPr>
        <w:t>            </w:t>
      </w:r>
    </w:p>
    <w:p w:rsidR="002C14B0" w:rsidRDefault="002C14B0" w:rsidP="002A3EB4">
      <w:pPr>
        <w:pStyle w:val="BillDots"/>
      </w:pPr>
    </w:p>
    <w:p w:rsidR="002C14B0" w:rsidRDefault="002C14B0" w:rsidP="002A3EB4">
      <w:pPr>
        <w:pStyle w:val="BillDots"/>
        <w:sectPr w:rsidR="002C14B0" w:rsidSect="008A560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C14B0" w:rsidRDefault="002C14B0" w:rsidP="002A3EB4">
      <w:pPr>
        <w:pStyle w:val="BillDots"/>
      </w:pP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Pr="00325348" w:rsidRDefault="002C14B0" w:rsidP="00B1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Default="002C14B0" w:rsidP="00B1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ACT 387 OF 2008, AS AMENDED, RELATING TO THE CONSOLIDATION OF SUMTER SCHOOL DISTRICTS 2 AND 17, SO AS TO EXTEND THE TERM OF OFFICE FOR MEMBERS THAT ARE SET TO EXPIRE IN 2010.</w:t>
      </w: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1(B) of Act 387 of 2008 is amended to read:</w:t>
      </w: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Pr="006C4CD4"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present School Districts 2 and 17 of the county must be abolished on July 1, 2011, and the powers and duties of the respective boards of trustees of each district devolved upon the board of trustees for the school district except as established in this act.  </w:t>
      </w:r>
      <w:r>
        <w:rPr>
          <w:u w:val="single"/>
        </w:rPr>
        <w:t>Terms of members of the present District 2 and 17 boards that are set to expire in 2010 must be extended to June 30, 2011.</w:t>
      </w:r>
      <w:r>
        <w:t>”</w:t>
      </w: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B0" w:rsidRDefault="002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14B0" w:rsidRDefault="002C14B0" w:rsidP="009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11DB" w:rsidRDefault="00B111DB" w:rsidP="002C14B0">
      <w:pPr>
        <w:pStyle w:val="BillDots"/>
      </w:pPr>
    </w:p>
    <w:sectPr w:rsidR="00B111DB" w:rsidSect="008A560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634" w:rsidRDefault="00E50634" w:rsidP="009F0C77">
      <w:r>
        <w:separator/>
      </w:r>
    </w:p>
  </w:endnote>
  <w:endnote w:type="continuationSeparator" w:id="0">
    <w:p w:rsidR="00E50634" w:rsidRDefault="00E506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5D144F-B2F4-4DFD-AD2F-913295982108}"/>
    <w:embedBold r:id="rId2" w:fontKey="{5AE5B730-31A4-479B-A4C8-9F1433EB431B}"/>
  </w:font>
  <w:font w:name="Calibri">
    <w:panose1 w:val="020F0502020204030204"/>
    <w:charset w:val="00"/>
    <w:family w:val="swiss"/>
    <w:pitch w:val="variable"/>
    <w:sig w:usb0="E10002FF" w:usb1="4000ACFF" w:usb2="00000009" w:usb3="00000000" w:csb0="0000019F" w:csb1="00000000"/>
    <w:embedRegular r:id="rId3" w:fontKey="{074D483F-46F6-4304-A955-066D9323F263}"/>
  </w:font>
  <w:font w:name="Cambria">
    <w:panose1 w:val="02040503050406030204"/>
    <w:charset w:val="00"/>
    <w:family w:val="roman"/>
    <w:pitch w:val="variable"/>
    <w:sig w:usb0="E00002FF" w:usb1="400004FF" w:usb2="00000000" w:usb3="00000000" w:csb0="0000019F" w:csb1="00000000"/>
    <w:embedRegular r:id="rId4" w:fontKey="{06DBCC36-F2EC-4FC9-B303-048F1FDA51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B0" w:rsidRPr="00B111DB" w:rsidRDefault="002C14B0" w:rsidP="00B111DB">
    <w:pPr>
      <w:pStyle w:val="Footer"/>
      <w:tabs>
        <w:tab w:val="clear" w:pos="4680"/>
        <w:tab w:val="clear" w:pos="9360"/>
        <w:tab w:val="center" w:pos="2995"/>
      </w:tabs>
      <w:spacing w:before="120"/>
    </w:pPr>
    <w:r>
      <w:t>[1463-</w:t>
    </w:r>
    <w:r w:rsidR="00F73F47">
      <w:fldChar w:fldCharType="begin"/>
    </w:r>
    <w:r w:rsidR="00F73F47">
      <w:instrText xml:space="preserve"> PAGE  \* MERGEFORMAT </w:instrText>
    </w:r>
    <w:r w:rsidR="00F73F47">
      <w:fldChar w:fldCharType="separate"/>
    </w:r>
    <w:r w:rsidR="00F73F47">
      <w:rPr>
        <w:noProof/>
      </w:rPr>
      <w:t>1</w:t>
    </w:r>
    <w:r w:rsidR="00F73F4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601" w:rsidRPr="00B111DB" w:rsidRDefault="002C14B0" w:rsidP="00B111DB">
    <w:pPr>
      <w:pStyle w:val="Footer"/>
      <w:tabs>
        <w:tab w:val="clear" w:pos="4680"/>
        <w:tab w:val="clear" w:pos="9360"/>
        <w:tab w:val="center" w:pos="2995"/>
      </w:tabs>
      <w:spacing w:before="120"/>
    </w:pPr>
    <w:r>
      <w:t>[1463]</w:t>
    </w:r>
    <w:r>
      <w:tab/>
    </w:r>
    <w:r w:rsidR="00D61857">
      <w:fldChar w:fldCharType="begin"/>
    </w:r>
    <w:r>
      <w:instrText xml:space="preserve"> PAGE  \* MERGEFORMAT </w:instrText>
    </w:r>
    <w:r w:rsidR="00D61857">
      <w:fldChar w:fldCharType="separate"/>
    </w:r>
    <w:r>
      <w:rPr>
        <w:noProof/>
      </w:rPr>
      <w:t>1</w:t>
    </w:r>
    <w:r w:rsidR="00D6185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634" w:rsidRDefault="00E50634" w:rsidP="009F0C77">
      <w:r>
        <w:separator/>
      </w:r>
    </w:p>
  </w:footnote>
  <w:footnote w:type="continuationSeparator" w:id="0">
    <w:p w:rsidR="00E50634" w:rsidRDefault="00E506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74BH10"/>
    <w:docVar w:name="CoverBillType" w:val="b"/>
    <w:docVar w:name="docpath" w:val="L:\Council\bills\AGM\18074BH10.DOCX"/>
    <w:docVar w:name="dvBillNumber" w:val="1463"/>
    <w:docVar w:name="dvBillNumberPrefix" w:val="S. "/>
    <w:docVar w:name="dvOriginalBody" w:val="Senate"/>
    <w:docVar w:name="dvSteno" w:val="AGM"/>
    <w:docVar w:name="NameofBody" w:val="s"/>
    <w:docVar w:name="vgroup2" w:val="Council"/>
  </w:docVars>
  <w:rsids>
    <w:rsidRoot w:val="00C3628A"/>
    <w:rsid w:val="00026C9A"/>
    <w:rsid w:val="000965A1"/>
    <w:rsid w:val="000E1785"/>
    <w:rsid w:val="001023A4"/>
    <w:rsid w:val="0010776B"/>
    <w:rsid w:val="00133E66"/>
    <w:rsid w:val="00134ACF"/>
    <w:rsid w:val="00144E15"/>
    <w:rsid w:val="001532C1"/>
    <w:rsid w:val="00165485"/>
    <w:rsid w:val="001A4A62"/>
    <w:rsid w:val="001A681E"/>
    <w:rsid w:val="001D08F2"/>
    <w:rsid w:val="002037CA"/>
    <w:rsid w:val="002047A2"/>
    <w:rsid w:val="00207BB2"/>
    <w:rsid w:val="00226987"/>
    <w:rsid w:val="002321B6"/>
    <w:rsid w:val="0023696B"/>
    <w:rsid w:val="00250967"/>
    <w:rsid w:val="0027521A"/>
    <w:rsid w:val="002759C5"/>
    <w:rsid w:val="002775B7"/>
    <w:rsid w:val="00277DEE"/>
    <w:rsid w:val="00280D88"/>
    <w:rsid w:val="00294ABE"/>
    <w:rsid w:val="002A3EB4"/>
    <w:rsid w:val="002B387C"/>
    <w:rsid w:val="002C14B0"/>
    <w:rsid w:val="00325348"/>
    <w:rsid w:val="00393688"/>
    <w:rsid w:val="00393965"/>
    <w:rsid w:val="003D411E"/>
    <w:rsid w:val="003E3C1E"/>
    <w:rsid w:val="003E6148"/>
    <w:rsid w:val="00400EAA"/>
    <w:rsid w:val="0041760A"/>
    <w:rsid w:val="004809EE"/>
    <w:rsid w:val="004D1366"/>
    <w:rsid w:val="00511EE9"/>
    <w:rsid w:val="00521E00"/>
    <w:rsid w:val="00577C6C"/>
    <w:rsid w:val="0058501B"/>
    <w:rsid w:val="00604876"/>
    <w:rsid w:val="006215AA"/>
    <w:rsid w:val="006340D9"/>
    <w:rsid w:val="00643B8E"/>
    <w:rsid w:val="00665EBC"/>
    <w:rsid w:val="00681625"/>
    <w:rsid w:val="0069470D"/>
    <w:rsid w:val="006A476C"/>
    <w:rsid w:val="006B235C"/>
    <w:rsid w:val="006C4CD4"/>
    <w:rsid w:val="006C6A93"/>
    <w:rsid w:val="006E02F9"/>
    <w:rsid w:val="006E0571"/>
    <w:rsid w:val="006E73A5"/>
    <w:rsid w:val="00753C04"/>
    <w:rsid w:val="00756946"/>
    <w:rsid w:val="00757F80"/>
    <w:rsid w:val="00771EEC"/>
    <w:rsid w:val="00774FF8"/>
    <w:rsid w:val="00786819"/>
    <w:rsid w:val="007A325A"/>
    <w:rsid w:val="007F1523"/>
    <w:rsid w:val="007F509E"/>
    <w:rsid w:val="007F5799"/>
    <w:rsid w:val="007F6947"/>
    <w:rsid w:val="00872729"/>
    <w:rsid w:val="008D6EEB"/>
    <w:rsid w:val="008F4429"/>
    <w:rsid w:val="00926AAE"/>
    <w:rsid w:val="009352BB"/>
    <w:rsid w:val="00990668"/>
    <w:rsid w:val="009F0C77"/>
    <w:rsid w:val="009F4DD1"/>
    <w:rsid w:val="00A64E80"/>
    <w:rsid w:val="00A741D9"/>
    <w:rsid w:val="00A805AF"/>
    <w:rsid w:val="00A9741D"/>
    <w:rsid w:val="00AA565C"/>
    <w:rsid w:val="00AD16E5"/>
    <w:rsid w:val="00AD4B17"/>
    <w:rsid w:val="00B111DB"/>
    <w:rsid w:val="00B26FA6"/>
    <w:rsid w:val="00B741CB"/>
    <w:rsid w:val="00B934F3"/>
    <w:rsid w:val="00BB6347"/>
    <w:rsid w:val="00BC701C"/>
    <w:rsid w:val="00BD2134"/>
    <w:rsid w:val="00C037F6"/>
    <w:rsid w:val="00C038D8"/>
    <w:rsid w:val="00C045DD"/>
    <w:rsid w:val="00C3136F"/>
    <w:rsid w:val="00C3483A"/>
    <w:rsid w:val="00C3628A"/>
    <w:rsid w:val="00C74E9D"/>
    <w:rsid w:val="00C82FD3"/>
    <w:rsid w:val="00CC6B7B"/>
    <w:rsid w:val="00CD3619"/>
    <w:rsid w:val="00CE1B53"/>
    <w:rsid w:val="00CF4447"/>
    <w:rsid w:val="00D405E7"/>
    <w:rsid w:val="00D41D56"/>
    <w:rsid w:val="00D534DF"/>
    <w:rsid w:val="00D61857"/>
    <w:rsid w:val="00D6260D"/>
    <w:rsid w:val="00D6662B"/>
    <w:rsid w:val="00D95E2F"/>
    <w:rsid w:val="00D970A9"/>
    <w:rsid w:val="00DB3AC0"/>
    <w:rsid w:val="00DE68F0"/>
    <w:rsid w:val="00DF3845"/>
    <w:rsid w:val="00DF53C1"/>
    <w:rsid w:val="00DF7E17"/>
    <w:rsid w:val="00E50634"/>
    <w:rsid w:val="00E91B07"/>
    <w:rsid w:val="00EB00A2"/>
    <w:rsid w:val="00EB1BF3"/>
    <w:rsid w:val="00EF3EEE"/>
    <w:rsid w:val="00F149A7"/>
    <w:rsid w:val="00F50BAF"/>
    <w:rsid w:val="00F52C10"/>
    <w:rsid w:val="00F73F47"/>
    <w:rsid w:val="00F81FFD"/>
    <w:rsid w:val="00F85228"/>
    <w:rsid w:val="00FB6773"/>
    <w:rsid w:val="00FC5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E3BC77-94C7-48CC-976D-E8C5BC303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75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20-10.docx" TargetMode="External"/><Relationship Id="rId13" Type="http://schemas.openxmlformats.org/officeDocument/2006/relationships/hyperlink" Target="file:///p:\pprever\2009-10\1463_201005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0\05-19-10.docx" TargetMode="External"/><Relationship Id="rId12" Type="http://schemas.openxmlformats.org/officeDocument/2006/relationships/hyperlink" Target="file:///h:\HJ%20Archive\2010\05-25-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25-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0\05-21-10.docx" TargetMode="External"/><Relationship Id="rId4" Type="http://schemas.openxmlformats.org/officeDocument/2006/relationships/webSettings" Target="webSettings.xml"/><Relationship Id="rId9" Type="http://schemas.openxmlformats.org/officeDocument/2006/relationships/hyperlink" Target="file:///h:\SJ%20Archive\2010\05-20-10.docx" TargetMode="External"/><Relationship Id="rId14" Type="http://schemas.openxmlformats.org/officeDocument/2006/relationships/hyperlink" Target="file:///p:\pprever\2009-10\1463_201005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F9B53-1D3A-4E2B-9240-8E7D15FEF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292</Words>
  <Characters>1470</Characters>
  <Application>Microsoft Office Word</Application>
  <DocSecurity>0</DocSecurity>
  <Lines>77</Lines>
  <Paragraphs>35</Paragraphs>
  <ScaleCrop>false</ScaleCrop>
  <Company> </Company>
  <LinksUpToDate>false</LinksUpToDate>
  <CharactersWithSpaces>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1463: Sumter County School Districts - South Carolina Legislature Online</dc:title>
  <dc:subject/>
  <dc:creator>AngieMorgan</dc:creator>
  <cp:keywords/>
  <dc:description/>
  <cp:lastModifiedBy>N Cumfer</cp:lastModifiedBy>
  <cp:revision>11</cp:revision>
  <dcterms:created xsi:type="dcterms:W3CDTF">2010-05-19T23:56:00Z</dcterms:created>
  <dcterms:modified xsi:type="dcterms:W3CDTF">2014-11-24T15:17:00Z</dcterms:modified>
</cp:coreProperties>
</file>