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3E9" w:rsidRDefault="009B43E9" w:rsidP="009B43E9">
      <w:pPr>
        <w:widowControl w:val="0"/>
        <w:jc w:val="center"/>
      </w:pPr>
      <w:bookmarkStart w:id="0" w:name="_GoBack"/>
      <w:bookmarkEnd w:id="0"/>
      <w:r w:rsidRPr="009B43E9">
        <w:rPr>
          <w:b/>
        </w:rPr>
        <w:t>South Carolina General Assembly</w:t>
      </w:r>
    </w:p>
    <w:p w:rsidR="009B43E9" w:rsidRDefault="009B43E9" w:rsidP="009B43E9">
      <w:pPr>
        <w:widowControl w:val="0"/>
        <w:jc w:val="center"/>
      </w:pPr>
      <w:r>
        <w:t>118th Session, 2009-2010</w:t>
      </w:r>
    </w:p>
    <w:p w:rsidR="009B43E9" w:rsidRDefault="009B43E9" w:rsidP="009B43E9">
      <w:pPr>
        <w:widowControl w:val="0"/>
      </w:pPr>
    </w:p>
    <w:p w:rsidR="009B43E9" w:rsidRDefault="009B43E9" w:rsidP="009B43E9">
      <w:pPr>
        <w:widowControl w:val="0"/>
        <w:rPr>
          <w:b/>
        </w:rPr>
      </w:pPr>
      <w:r w:rsidRPr="009B43E9">
        <w:rPr>
          <w:b/>
        </w:rPr>
        <w:t>S.</w:t>
      </w:r>
      <w:r>
        <w:rPr>
          <w:b/>
        </w:rPr>
        <w:t xml:space="preserve"> </w:t>
      </w:r>
      <w:r w:rsidRPr="009B43E9">
        <w:rPr>
          <w:b/>
        </w:rPr>
        <w:t>1520</w:t>
      </w:r>
    </w:p>
    <w:p w:rsidR="009B43E9" w:rsidRDefault="009B43E9" w:rsidP="009B43E9">
      <w:pPr>
        <w:widowControl w:val="0"/>
        <w:rPr>
          <w:b/>
        </w:rPr>
      </w:pPr>
    </w:p>
    <w:p w:rsidR="009B43E9" w:rsidRDefault="009B43E9" w:rsidP="009B43E9">
      <w:pPr>
        <w:widowControl w:val="0"/>
      </w:pPr>
      <w:r w:rsidRPr="009B43E9">
        <w:rPr>
          <w:b/>
        </w:rPr>
        <w:t>STATUS INFORMATION</w:t>
      </w:r>
    </w:p>
    <w:p w:rsidR="009B43E9" w:rsidRDefault="009B43E9" w:rsidP="009B43E9">
      <w:pPr>
        <w:widowControl w:val="0"/>
      </w:pPr>
    </w:p>
    <w:p w:rsidR="009B43E9" w:rsidRDefault="009B43E9" w:rsidP="009B43E9">
      <w:pPr>
        <w:widowControl w:val="0"/>
      </w:pPr>
      <w:r>
        <w:t>Senate Resolution</w:t>
      </w:r>
    </w:p>
    <w:p w:rsidR="009B43E9" w:rsidRDefault="009B43E9" w:rsidP="009B43E9">
      <w:pPr>
        <w:widowControl w:val="0"/>
      </w:pPr>
      <w:r>
        <w:t>Sponsors: Senator Bryant</w:t>
      </w:r>
    </w:p>
    <w:p w:rsidR="009B43E9" w:rsidRDefault="009B43E9" w:rsidP="009B43E9">
      <w:pPr>
        <w:widowControl w:val="0"/>
      </w:pPr>
      <w:r>
        <w:t>Document Path: l:\s-res\klb\023stee.ebd.klb.docx</w:t>
      </w:r>
    </w:p>
    <w:p w:rsidR="009B43E9" w:rsidRDefault="009B43E9" w:rsidP="009B43E9">
      <w:pPr>
        <w:widowControl w:val="0"/>
      </w:pPr>
    </w:p>
    <w:p w:rsidR="009B43E9" w:rsidRDefault="009B43E9" w:rsidP="009B43E9">
      <w:pPr>
        <w:widowControl w:val="0"/>
      </w:pPr>
      <w:r>
        <w:t>Introduced in the Senate on June 15, 2010</w:t>
      </w:r>
    </w:p>
    <w:p w:rsidR="009B43E9" w:rsidRDefault="009B43E9" w:rsidP="009B43E9">
      <w:pPr>
        <w:widowControl w:val="0"/>
      </w:pPr>
      <w:r>
        <w:t>Adopted by the Senate on June 15, 2010</w:t>
      </w:r>
    </w:p>
    <w:p w:rsidR="009B43E9" w:rsidRDefault="009B43E9" w:rsidP="009B43E9">
      <w:pPr>
        <w:widowControl w:val="0"/>
      </w:pPr>
    </w:p>
    <w:p w:rsidR="009B43E9" w:rsidRDefault="009B43E9" w:rsidP="009B43E9">
      <w:pPr>
        <w:widowControl w:val="0"/>
      </w:pPr>
      <w:r>
        <w:t xml:space="preserve">Summary: </w:t>
      </w:r>
      <w:r w:rsidR="00520B3F">
        <w:t>Honorable William Pressley Steele, Jr.</w:t>
      </w:r>
    </w:p>
    <w:p w:rsidR="009B43E9" w:rsidRDefault="009B43E9" w:rsidP="009B43E9">
      <w:pPr>
        <w:widowControl w:val="0"/>
      </w:pPr>
    </w:p>
    <w:p w:rsidR="009B43E9" w:rsidRDefault="009B43E9" w:rsidP="009B43E9">
      <w:pPr>
        <w:widowControl w:val="0"/>
      </w:pPr>
    </w:p>
    <w:p w:rsidR="009B43E9" w:rsidRDefault="009B43E9" w:rsidP="009B43E9">
      <w:pPr>
        <w:widowControl w:val="0"/>
        <w:tabs>
          <w:tab w:val="center" w:pos="590"/>
          <w:tab w:val="center" w:pos="1440"/>
          <w:tab w:val="left" w:pos="1872"/>
          <w:tab w:val="left" w:pos="9187"/>
        </w:tabs>
      </w:pPr>
      <w:r w:rsidRPr="009B43E9">
        <w:rPr>
          <w:b/>
        </w:rPr>
        <w:t>HISTORY OF LEGISLATIVE ACTIONS</w:t>
      </w:r>
    </w:p>
    <w:p w:rsidR="009B43E9" w:rsidRDefault="009B43E9" w:rsidP="009B43E9">
      <w:pPr>
        <w:widowControl w:val="0"/>
        <w:tabs>
          <w:tab w:val="center" w:pos="590"/>
          <w:tab w:val="center" w:pos="1440"/>
          <w:tab w:val="left" w:pos="1872"/>
          <w:tab w:val="left" w:pos="9187"/>
        </w:tabs>
      </w:pPr>
    </w:p>
    <w:p w:rsidR="009B43E9" w:rsidRPr="009B43E9" w:rsidRDefault="009B43E9" w:rsidP="009B43E9">
      <w:pPr>
        <w:widowControl w:val="0"/>
        <w:tabs>
          <w:tab w:val="center" w:pos="590"/>
          <w:tab w:val="center" w:pos="1440"/>
          <w:tab w:val="left" w:pos="1872"/>
          <w:tab w:val="left" w:pos="9187"/>
        </w:tabs>
      </w:pPr>
      <w:r w:rsidRPr="009B43E9">
        <w:rPr>
          <w:u w:val="single"/>
        </w:rPr>
        <w:tab/>
        <w:t>Date</w:t>
      </w:r>
      <w:r w:rsidRPr="009B43E9">
        <w:rPr>
          <w:u w:val="single"/>
        </w:rPr>
        <w:tab/>
        <w:t>Body</w:t>
      </w:r>
      <w:r w:rsidRPr="009B43E9">
        <w:rPr>
          <w:u w:val="single"/>
        </w:rPr>
        <w:tab/>
        <w:t>Action Description with journal page number</w:t>
      </w:r>
      <w:r w:rsidRPr="009B43E9">
        <w:rPr>
          <w:u w:val="single"/>
        </w:rPr>
        <w:tab/>
      </w:r>
    </w:p>
    <w:p w:rsidR="0047409E" w:rsidRDefault="0047409E" w:rsidP="0047409E">
      <w:pPr>
        <w:widowControl w:val="0"/>
        <w:tabs>
          <w:tab w:val="right" w:pos="1008"/>
          <w:tab w:val="left" w:pos="1152"/>
          <w:tab w:val="left" w:pos="1872"/>
          <w:tab w:val="left" w:pos="9187"/>
        </w:tabs>
        <w:ind w:left="2088" w:hanging="2088"/>
      </w:pPr>
      <w:r>
        <w:tab/>
        <w:t>6/15/2010</w:t>
      </w:r>
      <w:r>
        <w:tab/>
        <w:t>Senate</w:t>
      </w:r>
      <w:r>
        <w:tab/>
      </w:r>
      <w:r w:rsidRPr="000C7578">
        <w:t xml:space="preserve">Introduced and adopted </w:t>
      </w:r>
      <w:hyperlink r:id="rId6" w:history="1">
        <w:r w:rsidRPr="00F61CB3">
          <w:rPr>
            <w:rStyle w:val="Hyperlink"/>
          </w:rPr>
          <w:t>SJ</w:t>
        </w:r>
      </w:hyperlink>
      <w:r>
        <w:noBreakHyphen/>
      </w:r>
      <w:r w:rsidRPr="000C7578">
        <w:t>53</w:t>
      </w:r>
    </w:p>
    <w:p w:rsidR="0047409E" w:rsidRDefault="0047409E" w:rsidP="0047409E">
      <w:pPr>
        <w:widowControl w:val="0"/>
        <w:tabs>
          <w:tab w:val="right" w:pos="1008"/>
          <w:tab w:val="left" w:pos="1152"/>
          <w:tab w:val="left" w:pos="1872"/>
          <w:tab w:val="left" w:pos="9187"/>
        </w:tabs>
        <w:ind w:left="2088" w:hanging="2088"/>
      </w:pPr>
    </w:p>
    <w:p w:rsidR="009B43E9" w:rsidRPr="009B43E9" w:rsidRDefault="009B43E9" w:rsidP="009B43E9">
      <w:pPr>
        <w:widowControl w:val="0"/>
        <w:tabs>
          <w:tab w:val="right" w:pos="1008"/>
          <w:tab w:val="left" w:pos="1152"/>
          <w:tab w:val="left" w:pos="1872"/>
          <w:tab w:val="left" w:pos="9187"/>
        </w:tabs>
        <w:ind w:left="2088" w:hanging="2088"/>
      </w:pPr>
    </w:p>
    <w:p w:rsidR="009B43E9" w:rsidRDefault="009B43E9" w:rsidP="009B43E9">
      <w:r w:rsidRPr="009B43E9">
        <w:rPr>
          <w:b/>
        </w:rPr>
        <w:t>VERSIONS OF THIS BILL</w:t>
      </w:r>
    </w:p>
    <w:p w:rsidR="009B43E9" w:rsidRDefault="009B43E9" w:rsidP="009B43E9"/>
    <w:p w:rsidR="009B43E9" w:rsidRDefault="004544E1" w:rsidP="009B43E9">
      <w:hyperlink r:id="rId7" w:history="1">
        <w:r w:rsidR="009B43E9">
          <w:rPr>
            <w:rStyle w:val="Hyperlink"/>
          </w:rPr>
          <w:t>6/15/2010</w:t>
        </w:r>
      </w:hyperlink>
    </w:p>
    <w:p w:rsidR="009B43E9" w:rsidRDefault="009B43E9" w:rsidP="009B43E9"/>
    <w:p w:rsidR="009B43E9" w:rsidRDefault="009B43E9" w:rsidP="009B43E9">
      <w:pPr>
        <w:sectPr w:rsidR="009B43E9" w:rsidSect="009B43E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7E9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Pr="00522CE0"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HONORABLE WILLIAM PRESSLEY STEELE, JR., UPON THE OCCASION OF HIS RETIREMENT AS AN ANDERSON COUNTY MAGISTRATE, AND TO COMMEND HIM FOR MANY YEARS OF DEDICATED SERVICE TO OUR STATE, AND TO WISH HIM CONTINUED </w:t>
      </w:r>
      <w:r w:rsidR="009306FA">
        <w:rPr>
          <w:rFonts w:eastAsia="Times New Roman"/>
        </w:rPr>
        <w:t>SUCCESS</w:t>
      </w:r>
      <w:r>
        <w:rPr>
          <w:rFonts w:eastAsia="Times New Roman"/>
        </w:rPr>
        <w:t xml:space="preserve"> AND HAPPINESS IN ALL HIS FUTURE ENDEAVORS.</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have learned that one of Anderson County’s most respected public servants, William Pressley Steele, Jr., will be retiring this year after a distinguished career serving the citizens of Anderson County;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w:t>
      </w:r>
      <w:r>
        <w:t>since 1986, this native son of Anderson has dispensed justice on both the criminal and civil sides of the Summary Court, managing annual caseloads of five to six thousand;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has been recognized by his peers, who have chosen him to serve as president of the State Summary Court Judges Association, guest lecturer for new judges, and on various statewide judicial committees;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loving husband of Marietta Yeung Steele and proud father of Gregory Roux Steele, Judge Steele exemplifies the traits that make South Carolina’s public servants great;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5F32" w:rsidRPr="005601AA"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after twenty-four years of faithful service in the magistrates court, the Honorable William Pressley Steele, Jr. will begin a much-deserved retirement</w:t>
      </w:r>
      <w:r>
        <w:rPr>
          <w:rFonts w:eastAsia="Times New Roman"/>
        </w:rPr>
        <w:t>.  Now, therefore,</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Senate of South Carolina congratulates the Honorable William Pressley Steele, Jr., upon the occasion of his retirement as an Anderson County magistrate, commends him for many yea</w:t>
      </w:r>
      <w:r w:rsidR="00572792">
        <w:rPr>
          <w:rFonts w:eastAsia="Times New Roman"/>
        </w:rPr>
        <w:t>rs of dedicated service to our S</w:t>
      </w:r>
      <w:r>
        <w:rPr>
          <w:rFonts w:eastAsia="Times New Roman"/>
        </w:rPr>
        <w:t>tate, and wishes him continued success and happiness in all his future endeavors.</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Pr="00522CE0"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William Pressley Steele, Jr.</w:t>
      </w:r>
    </w:p>
    <w:p w:rsidR="001623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3BF" w:rsidRDefault="001623BF" w:rsidP="009B43E9">
      <w:pPr>
        <w:suppressAutoHyphens/>
        <w:jc w:val="both"/>
        <w:rPr>
          <w:rFonts w:eastAsia="Times New Roman"/>
        </w:rPr>
      </w:pPr>
    </w:p>
    <w:sectPr w:rsidR="001623BF" w:rsidSect="009B43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E90" w:rsidRDefault="00717E90" w:rsidP="00522CE0">
      <w:r>
        <w:separator/>
      </w:r>
    </w:p>
  </w:endnote>
  <w:endnote w:type="continuationSeparator" w:id="0">
    <w:p w:rsidR="00717E90" w:rsidRDefault="00717E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AB6737-4FA3-4339-A1A1-4D393F190D85}"/>
    <w:embedBold r:id="rId2" w:fontKey="{15CB59A5-A8AB-4F5A-94C2-237A289AB532}"/>
  </w:font>
  <w:font w:name="Calibri">
    <w:panose1 w:val="020F0502020204030204"/>
    <w:charset w:val="00"/>
    <w:family w:val="swiss"/>
    <w:pitch w:val="variable"/>
    <w:sig w:usb0="E10002FF" w:usb1="4000ACFF" w:usb2="00000009" w:usb3="00000000" w:csb0="0000019F" w:csb1="00000000"/>
    <w:embedRegular r:id="rId3" w:fontKey="{3B14995C-E87E-4789-B55D-330A26CACDA5}"/>
    <w:embedBold r:id="rId4" w:fontKey="{02DB8E61-0E97-494A-A1AC-7971472EA7E8}"/>
  </w:font>
  <w:font w:name="Cambria">
    <w:panose1 w:val="02040503050406030204"/>
    <w:charset w:val="00"/>
    <w:family w:val="roman"/>
    <w:pitch w:val="variable"/>
    <w:sig w:usb0="E00002FF" w:usb1="400004FF" w:usb2="00000000" w:usb3="00000000" w:csb0="0000019F" w:csb1="00000000"/>
    <w:embedRegular r:id="rId5" w:fontKey="{6506C0ED-E498-4867-8F4A-613D396AC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3E9" w:rsidRPr="001623BF" w:rsidRDefault="009B43E9" w:rsidP="001623BF">
    <w:pPr>
      <w:pStyle w:val="Footer"/>
      <w:tabs>
        <w:tab w:val="clear" w:pos="4680"/>
        <w:tab w:val="clear" w:pos="9360"/>
        <w:tab w:val="center" w:pos="2995"/>
      </w:tabs>
      <w:spacing w:before="120"/>
    </w:pPr>
    <w:r>
      <w:t>[1520]</w:t>
    </w:r>
    <w:r>
      <w:tab/>
    </w:r>
    <w:r w:rsidR="004544E1">
      <w:fldChar w:fldCharType="begin"/>
    </w:r>
    <w:r w:rsidR="004544E1">
      <w:instrText xml:space="preserve"> PAGE  \* MERGEFORMAT </w:instrText>
    </w:r>
    <w:r w:rsidR="004544E1">
      <w:fldChar w:fldCharType="separate"/>
    </w:r>
    <w:r w:rsidR="004544E1">
      <w:rPr>
        <w:noProof/>
      </w:rPr>
      <w:t>1</w:t>
    </w:r>
    <w:r w:rsidR="004544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E90" w:rsidRDefault="00717E90" w:rsidP="00522CE0">
      <w:r>
        <w:separator/>
      </w:r>
    </w:p>
  </w:footnote>
  <w:footnote w:type="continuationSeparator" w:id="0">
    <w:p w:rsidR="00717E90" w:rsidRDefault="00717E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23STEE.EBD.KLB"/>
    <w:docVar w:name="CoverAttorneyInitials" w:val="EBD"/>
    <w:docVar w:name="CoverAttorneyLastName" w:val="Donaldson"/>
    <w:docVar w:name="CoverBillType" w:val="r"/>
    <w:docVar w:name="CoverSenator" w:val="KLB"/>
    <w:docVar w:name="dvBillNumber" w:val="1520"/>
    <w:docVar w:name="dvBillNumberPrefix" w:val="S. "/>
    <w:docVar w:name="dvOriginalBody" w:val="Senate"/>
    <w:docVar w:name="fulldraftpath" w:val="L:\S-RES\KLB\023STEE.EBD.KLB.DOCX"/>
    <w:docVar w:name="NameofBody" w:val="S"/>
    <w:docVar w:name="vgroup2" w:val="S-RES"/>
  </w:docVars>
  <w:rsids>
    <w:rsidRoot w:val="00B82A70"/>
    <w:rsid w:val="00042AC1"/>
    <w:rsid w:val="00043A72"/>
    <w:rsid w:val="00046516"/>
    <w:rsid w:val="0007601D"/>
    <w:rsid w:val="000B0720"/>
    <w:rsid w:val="000B5EAF"/>
    <w:rsid w:val="001623BF"/>
    <w:rsid w:val="00170561"/>
    <w:rsid w:val="00186AC9"/>
    <w:rsid w:val="00197DF1"/>
    <w:rsid w:val="001B3DD9"/>
    <w:rsid w:val="001B7E5D"/>
    <w:rsid w:val="001C77CE"/>
    <w:rsid w:val="001D13E4"/>
    <w:rsid w:val="001D3BAC"/>
    <w:rsid w:val="00245C4E"/>
    <w:rsid w:val="00265F32"/>
    <w:rsid w:val="002C1321"/>
    <w:rsid w:val="002C253E"/>
    <w:rsid w:val="002C5896"/>
    <w:rsid w:val="002D3BED"/>
    <w:rsid w:val="00307C2B"/>
    <w:rsid w:val="00371C12"/>
    <w:rsid w:val="00383247"/>
    <w:rsid w:val="003D6E2B"/>
    <w:rsid w:val="003E7597"/>
    <w:rsid w:val="00450668"/>
    <w:rsid w:val="004544E1"/>
    <w:rsid w:val="0047409E"/>
    <w:rsid w:val="004952FA"/>
    <w:rsid w:val="004B6A22"/>
    <w:rsid w:val="004D7F37"/>
    <w:rsid w:val="00520B3F"/>
    <w:rsid w:val="00522CE0"/>
    <w:rsid w:val="00565148"/>
    <w:rsid w:val="00572792"/>
    <w:rsid w:val="00593361"/>
    <w:rsid w:val="005A5017"/>
    <w:rsid w:val="005A648C"/>
    <w:rsid w:val="005C49CE"/>
    <w:rsid w:val="005F1745"/>
    <w:rsid w:val="006C74EA"/>
    <w:rsid w:val="006F5AC0"/>
    <w:rsid w:val="00717E90"/>
    <w:rsid w:val="00720D40"/>
    <w:rsid w:val="007318D4"/>
    <w:rsid w:val="00755E93"/>
    <w:rsid w:val="00765784"/>
    <w:rsid w:val="007A4390"/>
    <w:rsid w:val="007E5CB7"/>
    <w:rsid w:val="008314D2"/>
    <w:rsid w:val="00856188"/>
    <w:rsid w:val="00864624"/>
    <w:rsid w:val="008B2F42"/>
    <w:rsid w:val="008E185F"/>
    <w:rsid w:val="008F023B"/>
    <w:rsid w:val="00904E16"/>
    <w:rsid w:val="009162B3"/>
    <w:rsid w:val="00927C62"/>
    <w:rsid w:val="009306FA"/>
    <w:rsid w:val="00983951"/>
    <w:rsid w:val="00984124"/>
    <w:rsid w:val="00984640"/>
    <w:rsid w:val="00995C37"/>
    <w:rsid w:val="009B43E9"/>
    <w:rsid w:val="009C118A"/>
    <w:rsid w:val="00A02011"/>
    <w:rsid w:val="00A03B53"/>
    <w:rsid w:val="00A4011E"/>
    <w:rsid w:val="00A714C0"/>
    <w:rsid w:val="00A86015"/>
    <w:rsid w:val="00A9594E"/>
    <w:rsid w:val="00AE59C8"/>
    <w:rsid w:val="00B0142F"/>
    <w:rsid w:val="00B10098"/>
    <w:rsid w:val="00B5790D"/>
    <w:rsid w:val="00B82A70"/>
    <w:rsid w:val="00B945C5"/>
    <w:rsid w:val="00BA20EA"/>
    <w:rsid w:val="00BB5AFC"/>
    <w:rsid w:val="00BC0A56"/>
    <w:rsid w:val="00BC2EBB"/>
    <w:rsid w:val="00C4074F"/>
    <w:rsid w:val="00C45366"/>
    <w:rsid w:val="00C57023"/>
    <w:rsid w:val="00C74052"/>
    <w:rsid w:val="00CB187A"/>
    <w:rsid w:val="00CC0EC7"/>
    <w:rsid w:val="00D1088B"/>
    <w:rsid w:val="00D156D2"/>
    <w:rsid w:val="00D744F9"/>
    <w:rsid w:val="00D86943"/>
    <w:rsid w:val="00DA47B9"/>
    <w:rsid w:val="00E058D3"/>
    <w:rsid w:val="00E76AD9"/>
    <w:rsid w:val="00E91E2F"/>
    <w:rsid w:val="00EA3546"/>
    <w:rsid w:val="00EB47AE"/>
    <w:rsid w:val="00EC34E1"/>
    <w:rsid w:val="00F0234A"/>
    <w:rsid w:val="00F52959"/>
    <w:rsid w:val="00F55884"/>
    <w:rsid w:val="00F61CB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26EA9532-BBD5-458D-872A-AC748163D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4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20_2010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1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343</Words>
  <Characters>1895</Characters>
  <Application>Microsoft Office Word</Application>
  <DocSecurity>0</DocSecurity>
  <Lines>79</Lines>
  <Paragraphs>26</Paragraphs>
  <ScaleCrop>false</ScaleCrop>
  <Company>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1520: Honorable William Pressley Steele, Jr. - South Carolina Legislature Online</dc:title>
  <dc:subject/>
  <dc:creator>EmilyMoore</dc:creator>
  <cp:keywords/>
  <dc:description/>
  <cp:lastModifiedBy>N Cumfer</cp:lastModifiedBy>
  <cp:revision>7</cp:revision>
  <cp:lastPrinted>2010-06-15T14:11:00Z</cp:lastPrinted>
  <dcterms:created xsi:type="dcterms:W3CDTF">2010-06-15T17:12:00Z</dcterms:created>
  <dcterms:modified xsi:type="dcterms:W3CDTF">2014-11-24T15:18:00Z</dcterms:modified>
</cp:coreProperties>
</file>