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48E5" w:rsidRDefault="00E23ACA">
      <w:pPr>
        <w:widowControl w:val="0"/>
        <w:jc w:val="center"/>
      </w:pPr>
      <w:bookmarkStart w:id="0" w:name="_GoBack"/>
      <w:bookmarkEnd w:id="0"/>
      <w:r>
        <w:rPr>
          <w:b/>
        </w:rPr>
        <w:t>South Carolina General Assembly</w:t>
      </w:r>
    </w:p>
    <w:p w:rsidR="006148E5" w:rsidRDefault="00E23ACA">
      <w:pPr>
        <w:widowControl w:val="0"/>
        <w:jc w:val="center"/>
      </w:pPr>
      <w:r>
        <w:t>118th Session, 2009-2010</w:t>
      </w:r>
    </w:p>
    <w:p w:rsidR="006148E5" w:rsidRDefault="006148E5">
      <w:pPr>
        <w:widowControl w:val="0"/>
        <w:jc w:val="left"/>
      </w:pPr>
    </w:p>
    <w:p w:rsidR="006148E5" w:rsidRDefault="00E23ACA">
      <w:pPr>
        <w:widowControl w:val="0"/>
        <w:jc w:val="left"/>
        <w:rPr>
          <w:b/>
        </w:rPr>
      </w:pPr>
      <w:r>
        <w:rPr>
          <w:b/>
        </w:rPr>
        <w:t>H. 3097</w:t>
      </w:r>
    </w:p>
    <w:p w:rsidR="006148E5" w:rsidRDefault="006148E5">
      <w:pPr>
        <w:widowControl w:val="0"/>
        <w:jc w:val="left"/>
        <w:rPr>
          <w:b/>
        </w:rPr>
      </w:pPr>
    </w:p>
    <w:p w:rsidR="006148E5" w:rsidRDefault="00E23ACA">
      <w:pPr>
        <w:widowControl w:val="0"/>
        <w:jc w:val="left"/>
      </w:pPr>
      <w:r>
        <w:rPr>
          <w:b/>
        </w:rPr>
        <w:t>STATUS INFORMATION</w:t>
      </w:r>
    </w:p>
    <w:p w:rsidR="006148E5" w:rsidRDefault="006148E5">
      <w:pPr>
        <w:widowControl w:val="0"/>
        <w:jc w:val="left"/>
      </w:pPr>
    </w:p>
    <w:p w:rsidR="006148E5" w:rsidRDefault="00E23ACA">
      <w:pPr>
        <w:widowControl w:val="0"/>
        <w:jc w:val="left"/>
      </w:pPr>
      <w:r>
        <w:t>General Bill</w:t>
      </w:r>
    </w:p>
    <w:p w:rsidR="006148E5" w:rsidRDefault="00E23ACA">
      <w:pPr>
        <w:widowControl w:val="0"/>
        <w:jc w:val="left"/>
      </w:pPr>
      <w:r>
        <w:t>Sponsors: Reps. Cobb</w:t>
      </w:r>
      <w:r>
        <w:noBreakHyphen/>
        <w:t>Hunter and Gunn</w:t>
      </w:r>
    </w:p>
    <w:p w:rsidR="006148E5" w:rsidRDefault="00E23ACA">
      <w:pPr>
        <w:widowControl w:val="0"/>
        <w:jc w:val="left"/>
      </w:pPr>
      <w:r>
        <w:t>Document Path: l:\council\bills\ms\7039bb09.docx</w:t>
      </w:r>
    </w:p>
    <w:p w:rsidR="006148E5" w:rsidRDefault="00E23ACA">
      <w:pPr>
        <w:widowControl w:val="0"/>
        <w:jc w:val="left"/>
      </w:pPr>
      <w:r>
        <w:t>Companion/Similar bill(s): 3111</w:t>
      </w:r>
    </w:p>
    <w:p w:rsidR="006148E5" w:rsidRDefault="006148E5">
      <w:pPr>
        <w:widowControl w:val="0"/>
        <w:jc w:val="left"/>
      </w:pPr>
    </w:p>
    <w:p w:rsidR="006148E5" w:rsidRDefault="00E23ACA">
      <w:pPr>
        <w:widowControl w:val="0"/>
        <w:jc w:val="left"/>
      </w:pPr>
      <w:r>
        <w:t>Introduced in the House on January 13, 2009</w:t>
      </w:r>
    </w:p>
    <w:p w:rsidR="006148E5" w:rsidRDefault="00E23ACA">
      <w:pPr>
        <w:widowControl w:val="0"/>
        <w:jc w:val="left"/>
      </w:pPr>
      <w:r>
        <w:t xml:space="preserve">Currently residing in the House Committee on </w:t>
      </w:r>
      <w:r>
        <w:rPr>
          <w:b/>
        </w:rPr>
        <w:t>Medical, Military, Public and Municipal Affairs</w:t>
      </w:r>
    </w:p>
    <w:p w:rsidR="006148E5" w:rsidRDefault="006148E5">
      <w:pPr>
        <w:widowControl w:val="0"/>
        <w:jc w:val="left"/>
      </w:pPr>
    </w:p>
    <w:p w:rsidR="006148E5" w:rsidRDefault="00E23ACA">
      <w:pPr>
        <w:widowControl w:val="0"/>
        <w:jc w:val="left"/>
      </w:pPr>
      <w:r>
        <w:t>Summary: School athletics</w:t>
      </w:r>
    </w:p>
    <w:p w:rsidR="006148E5" w:rsidRDefault="006148E5">
      <w:pPr>
        <w:widowControl w:val="0"/>
        <w:jc w:val="left"/>
      </w:pPr>
    </w:p>
    <w:p w:rsidR="006148E5" w:rsidRDefault="006148E5">
      <w:pPr>
        <w:widowControl w:val="0"/>
        <w:jc w:val="left"/>
      </w:pPr>
    </w:p>
    <w:p w:rsidR="006148E5" w:rsidRDefault="00E23ACA">
      <w:pPr>
        <w:widowControl w:val="0"/>
        <w:tabs>
          <w:tab w:val="center" w:pos="590"/>
          <w:tab w:val="center" w:pos="1440"/>
          <w:tab w:val="left" w:pos="1872"/>
          <w:tab w:val="left" w:pos="9187"/>
        </w:tabs>
        <w:jc w:val="left"/>
      </w:pPr>
      <w:r>
        <w:rPr>
          <w:b/>
        </w:rPr>
        <w:t>HISTORY OF LEGISLATIVE ACTIONS</w:t>
      </w:r>
    </w:p>
    <w:p w:rsidR="006148E5" w:rsidRDefault="006148E5">
      <w:pPr>
        <w:widowControl w:val="0"/>
        <w:tabs>
          <w:tab w:val="center" w:pos="590"/>
          <w:tab w:val="center" w:pos="1440"/>
          <w:tab w:val="left" w:pos="1872"/>
          <w:tab w:val="left" w:pos="9187"/>
        </w:tabs>
        <w:jc w:val="left"/>
      </w:pPr>
    </w:p>
    <w:p w:rsidR="006148E5" w:rsidRDefault="00E23AC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148E5" w:rsidRDefault="00E23ACA">
      <w:pPr>
        <w:widowControl w:val="0"/>
        <w:tabs>
          <w:tab w:val="right" w:pos="1008"/>
          <w:tab w:val="left" w:pos="1152"/>
          <w:tab w:val="left" w:pos="1872"/>
          <w:tab w:val="left" w:pos="9187"/>
        </w:tabs>
        <w:ind w:left="2088" w:hanging="2088"/>
        <w:jc w:val="left"/>
      </w:pPr>
      <w:r>
        <w:tab/>
        <w:t>12/9/2008</w:t>
      </w:r>
      <w:r>
        <w:tab/>
        <w:t>House</w:t>
      </w:r>
      <w:r>
        <w:tab/>
        <w:t>Prefiled</w:t>
      </w:r>
    </w:p>
    <w:p w:rsidR="006148E5" w:rsidRDefault="00E23ACA">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Education and Public Works</w:t>
      </w:r>
    </w:p>
    <w:p w:rsidR="006148E5" w:rsidRDefault="00E23ACA">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737CA2">
          <w:rPr>
            <w:rStyle w:val="Hyperlink"/>
          </w:rPr>
          <w:t>HJ</w:t>
        </w:r>
      </w:hyperlink>
      <w:r>
        <w:noBreakHyphen/>
        <w:t>48</w:t>
      </w:r>
    </w:p>
    <w:p w:rsidR="006148E5" w:rsidRDefault="00E23ACA">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Education and Public Works</w:t>
      </w:r>
      <w:r>
        <w:t xml:space="preserve"> </w:t>
      </w:r>
      <w:hyperlink r:id="rId8" w:history="1">
        <w:r w:rsidRPr="00737CA2">
          <w:rPr>
            <w:rStyle w:val="Hyperlink"/>
          </w:rPr>
          <w:t>HJ</w:t>
        </w:r>
      </w:hyperlink>
      <w:r>
        <w:noBreakHyphen/>
        <w:t>48</w:t>
      </w:r>
    </w:p>
    <w:p w:rsidR="006148E5" w:rsidRDefault="00E23ACA">
      <w:pPr>
        <w:widowControl w:val="0"/>
        <w:tabs>
          <w:tab w:val="right" w:pos="1008"/>
          <w:tab w:val="left" w:pos="1152"/>
          <w:tab w:val="left" w:pos="1872"/>
          <w:tab w:val="left" w:pos="9187"/>
        </w:tabs>
        <w:ind w:left="2088" w:hanging="2088"/>
        <w:jc w:val="left"/>
      </w:pPr>
      <w:r>
        <w:tab/>
        <w:t>1/27/2009</w:t>
      </w:r>
      <w:r>
        <w:tab/>
        <w:t>House</w:t>
      </w:r>
      <w:r>
        <w:tab/>
        <w:t xml:space="preserve">Recalled from Committee on </w:t>
      </w:r>
      <w:r>
        <w:rPr>
          <w:b/>
        </w:rPr>
        <w:t>Education and Public Works</w:t>
      </w:r>
      <w:r>
        <w:t xml:space="preserve"> </w:t>
      </w:r>
      <w:hyperlink r:id="rId9" w:history="1">
        <w:r w:rsidRPr="00737CA2">
          <w:rPr>
            <w:rStyle w:val="Hyperlink"/>
          </w:rPr>
          <w:t>HJ</w:t>
        </w:r>
      </w:hyperlink>
      <w:r>
        <w:noBreakHyphen/>
        <w:t>35</w:t>
      </w:r>
    </w:p>
    <w:p w:rsidR="006148E5" w:rsidRDefault="00E23ACA">
      <w:pPr>
        <w:widowControl w:val="0"/>
        <w:tabs>
          <w:tab w:val="right" w:pos="1008"/>
          <w:tab w:val="left" w:pos="1152"/>
          <w:tab w:val="left" w:pos="1872"/>
          <w:tab w:val="left" w:pos="9187"/>
        </w:tabs>
        <w:ind w:left="2088" w:hanging="2088"/>
        <w:jc w:val="left"/>
      </w:pPr>
      <w:r>
        <w:tab/>
        <w:t>1/27/2009</w:t>
      </w:r>
      <w:r>
        <w:tab/>
        <w:t>House</w:t>
      </w:r>
      <w:r>
        <w:tab/>
        <w:t xml:space="preserve">Referred to Committee on </w:t>
      </w:r>
      <w:r>
        <w:rPr>
          <w:b/>
        </w:rPr>
        <w:t>Medical, Military, Public and Municipal Affairs</w:t>
      </w:r>
      <w:r>
        <w:t xml:space="preserve"> </w:t>
      </w:r>
      <w:hyperlink r:id="rId10" w:history="1">
        <w:r w:rsidRPr="00737CA2">
          <w:rPr>
            <w:rStyle w:val="Hyperlink"/>
          </w:rPr>
          <w:t>HJ</w:t>
        </w:r>
      </w:hyperlink>
      <w:r>
        <w:noBreakHyphen/>
        <w:t>35</w:t>
      </w:r>
    </w:p>
    <w:p w:rsidR="006148E5" w:rsidRDefault="006148E5">
      <w:pPr>
        <w:widowControl w:val="0"/>
        <w:tabs>
          <w:tab w:val="right" w:pos="1008"/>
          <w:tab w:val="left" w:pos="1152"/>
          <w:tab w:val="left" w:pos="1872"/>
          <w:tab w:val="left" w:pos="9187"/>
        </w:tabs>
        <w:ind w:left="2088" w:hanging="2088"/>
        <w:jc w:val="left"/>
      </w:pPr>
    </w:p>
    <w:p w:rsidR="006148E5" w:rsidRDefault="006148E5">
      <w:pPr>
        <w:widowControl w:val="0"/>
        <w:tabs>
          <w:tab w:val="right" w:pos="1008"/>
          <w:tab w:val="left" w:pos="1152"/>
          <w:tab w:val="left" w:pos="1872"/>
          <w:tab w:val="left" w:pos="9187"/>
        </w:tabs>
        <w:ind w:left="2088" w:hanging="2088"/>
        <w:jc w:val="left"/>
      </w:pPr>
    </w:p>
    <w:p w:rsidR="006148E5" w:rsidRDefault="00E23ACA">
      <w:pPr>
        <w:widowControl w:val="0"/>
        <w:jc w:val="left"/>
      </w:pPr>
      <w:r>
        <w:rPr>
          <w:b/>
        </w:rPr>
        <w:t>VERSIONS OF THIS BILL</w:t>
      </w:r>
    </w:p>
    <w:p w:rsidR="006148E5" w:rsidRDefault="006148E5">
      <w:pPr>
        <w:widowControl w:val="0"/>
        <w:jc w:val="left"/>
      </w:pPr>
    </w:p>
    <w:p w:rsidR="006148E5" w:rsidRDefault="005C27AC">
      <w:pPr>
        <w:widowControl w:val="0"/>
        <w:jc w:val="left"/>
      </w:pPr>
      <w:hyperlink r:id="rId11" w:history="1">
        <w:r w:rsidR="00E23ACA">
          <w:rPr>
            <w:rStyle w:val="Hyperlink"/>
          </w:rPr>
          <w:t>12/9/2008</w:t>
        </w:r>
      </w:hyperlink>
    </w:p>
    <w:p w:rsidR="006148E5" w:rsidRDefault="006148E5"/>
    <w:p w:rsidR="006148E5" w:rsidRDefault="006148E5">
      <w:pPr>
        <w:sectPr w:rsidR="006148E5">
          <w:pgSz w:w="12240" w:h="15840" w:code="1"/>
          <w:pgMar w:top="1080" w:right="1440" w:bottom="1080" w:left="1440" w:header="720" w:footer="720" w:gutter="0"/>
          <w:cols w:space="720"/>
          <w:noEndnote/>
          <w:docGrid w:linePitch="360"/>
        </w:sectPr>
      </w:pPr>
    </w:p>
    <w:p w:rsidR="006148E5" w:rsidRDefault="006148E5">
      <w:pPr>
        <w:pStyle w:val="BillDots"/>
      </w:pPr>
    </w:p>
    <w:p w:rsidR="006148E5" w:rsidRDefault="006148E5">
      <w:pPr>
        <w:pStyle w:val="Numbersforbills"/>
      </w:pPr>
    </w:p>
    <w:p w:rsidR="006148E5" w:rsidRDefault="00614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8E5" w:rsidRDefault="00614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8E5" w:rsidRDefault="00614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8E5" w:rsidRDefault="00614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8E5" w:rsidRDefault="00614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8E5" w:rsidRDefault="00614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8E5" w:rsidRDefault="00E23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6148E5" w:rsidRDefault="00614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8E5" w:rsidRDefault="00E23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noBreakHyphen/>
        <w:t>63</w:t>
      </w:r>
      <w:r>
        <w:noBreakHyphen/>
        <w:t>75 SO AS TO REQUIRE A STUDENT WHO PARTICIPATES ON A SCHOOL SPONSORED ATHLETIC TEAM TO BE ADMINISTERED AN ELECTROCARDIOGRAM TEST DURING THE STUDENT’S PREPARTICIPATION PHYSICAL AND TO REQUIRE THE DOCTOR WHO ADMINISTERS THE TEST TO CLEAR THE STUDENT FOR PARTICIPATION ON THE TEAM BEFORE HE IS ELIGIBLE TO PARTICIPATE.</w:t>
      </w:r>
    </w:p>
    <w:p w:rsidR="006148E5" w:rsidRDefault="00614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4" w:name="titleend"/>
      <w:bookmarkEnd w:id="4"/>
    </w:p>
    <w:p w:rsidR="006148E5" w:rsidRDefault="00E23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6148E5" w:rsidRDefault="00614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148E5" w:rsidRDefault="00E23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Article 1, Chapter 63, Title 59 of the 1976 Code is amended by adding:</w:t>
      </w:r>
    </w:p>
    <w:p w:rsidR="006148E5" w:rsidRDefault="00614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148E5" w:rsidRDefault="00E23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59</w:t>
      </w:r>
      <w:r>
        <w:noBreakHyphen/>
        <w:t>63</w:t>
      </w:r>
      <w:r>
        <w:noBreakHyphen/>
        <w:t>75.</w:t>
      </w:r>
      <w:r>
        <w:tab/>
      </w:r>
      <w:r>
        <w:tab/>
        <w:t xml:space="preserve">In order for a student to participate on a school sponsored athletic team, the student must undergo a preparticipation physical, during which an electrocardiogram test must be administered.  The doctor who administers the test must clear the student for participation on the team before the student is eligible to participate.” </w:t>
      </w:r>
    </w:p>
    <w:p w:rsidR="006148E5" w:rsidRDefault="00614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148E5" w:rsidRDefault="00E23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act takes effect upon approval by the Governor.</w:t>
      </w:r>
    </w:p>
    <w:p w:rsidR="006148E5" w:rsidRDefault="00E23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148E5" w:rsidRDefault="006148E5">
      <w:pPr>
        <w:suppressAutoHyphens/>
      </w:pPr>
    </w:p>
    <w:sectPr w:rsidR="006148E5" w:rsidSect="006148E5">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48E5" w:rsidRDefault="00E23ACA">
      <w:r>
        <w:separator/>
      </w:r>
    </w:p>
  </w:endnote>
  <w:endnote w:type="continuationSeparator" w:id="0">
    <w:p w:rsidR="006148E5" w:rsidRDefault="00E23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F9D7EA-FD01-4501-84DC-4BD77BDB1029}"/>
    <w:embedBold r:id="rId2" w:fontKey="{D9088008-85B1-455F-83DA-243F6F28176A}"/>
  </w:font>
  <w:font w:name="Calibri">
    <w:panose1 w:val="020F0502020204030204"/>
    <w:charset w:val="00"/>
    <w:family w:val="swiss"/>
    <w:pitch w:val="variable"/>
    <w:sig w:usb0="E10002FF" w:usb1="4000ACFF" w:usb2="00000009" w:usb3="00000000" w:csb0="0000019F" w:csb1="00000000"/>
    <w:embedRegular r:id="rId3" w:fontKey="{4FEAE62F-B9BE-4600-8885-1DD9929D78F4}"/>
  </w:font>
  <w:font w:name="Tahoma">
    <w:panose1 w:val="020B0604030504040204"/>
    <w:charset w:val="00"/>
    <w:family w:val="swiss"/>
    <w:pitch w:val="variable"/>
    <w:sig w:usb0="21002A87" w:usb1="80000000" w:usb2="00000008" w:usb3="00000000" w:csb0="000101FF" w:csb1="00000000"/>
    <w:embedRegular r:id="rId4" w:fontKey="{5FF8FD15-F7E7-4547-93FB-332F6130E62B}"/>
  </w:font>
  <w:font w:name="Cambria">
    <w:panose1 w:val="02040503050406030204"/>
    <w:charset w:val="00"/>
    <w:family w:val="roman"/>
    <w:pitch w:val="variable"/>
    <w:sig w:usb0="E00002FF" w:usb1="400004FF" w:usb2="00000000" w:usb3="00000000" w:csb0="0000019F" w:csb1="00000000"/>
    <w:embedRegular r:id="rId5" w:fontKey="{72FA8BC9-07BC-4AEF-BB8F-26A993634F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8E5" w:rsidRDefault="00E23ACA">
    <w:pPr>
      <w:pStyle w:val="Footer"/>
      <w:tabs>
        <w:tab w:val="clear" w:pos="4680"/>
        <w:tab w:val="clear" w:pos="9360"/>
        <w:tab w:val="center" w:pos="2995"/>
      </w:tabs>
      <w:spacing w:before="120"/>
    </w:pPr>
    <w:r>
      <w:t>[3097]</w:t>
    </w:r>
    <w:r>
      <w:tab/>
    </w:r>
    <w:r w:rsidR="005C27AC">
      <w:fldChar w:fldCharType="begin"/>
    </w:r>
    <w:r w:rsidR="005C27AC">
      <w:instrText xml:space="preserve"> PAGE  \* MERGEFORMAT </w:instrText>
    </w:r>
    <w:r w:rsidR="005C27AC">
      <w:fldChar w:fldCharType="separate"/>
    </w:r>
    <w:r w:rsidR="005C27AC">
      <w:rPr>
        <w:noProof/>
      </w:rPr>
      <w:t>1</w:t>
    </w:r>
    <w:r w:rsidR="005C27A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48E5" w:rsidRDefault="00E23ACA">
      <w:r>
        <w:separator/>
      </w:r>
    </w:p>
  </w:footnote>
  <w:footnote w:type="continuationSeparator" w:id="0">
    <w:p w:rsidR="006148E5" w:rsidRDefault="00E23A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39BB09"/>
    <w:docVar w:name="CoverBillType" w:val="b"/>
    <w:docVar w:name="docpath" w:val="L:\Council\bills\MS\7039BB09.DOCX"/>
    <w:docVar w:name="dvBillNumber" w:val="3097"/>
    <w:docVar w:name="dvBillNumberPrefix" w:val="H. "/>
    <w:docVar w:name="dvOriginalBody" w:val="House"/>
    <w:docVar w:name="dvSteno" w:val="MS"/>
    <w:docVar w:name="NameofBody" w:val="h"/>
    <w:docVar w:name="vgroup2" w:val="Council"/>
  </w:docVars>
  <w:rsids>
    <w:rsidRoot w:val="006148E5"/>
    <w:rsid w:val="005C27AC"/>
    <w:rsid w:val="005D32CA"/>
    <w:rsid w:val="006148E5"/>
    <w:rsid w:val="00737CA2"/>
    <w:rsid w:val="007A3AA3"/>
    <w:rsid w:val="00A27B47"/>
    <w:rsid w:val="00E23A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481A8A3-D28C-4F39-A205-7E2610FEA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48E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148E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48E5"/>
    <w:rPr>
      <w:rFonts w:eastAsia="Times New Roman" w:cs="Times New Roman"/>
      <w:b/>
      <w:sz w:val="30"/>
      <w:szCs w:val="20"/>
    </w:rPr>
  </w:style>
  <w:style w:type="paragraph" w:styleId="Header">
    <w:name w:val="header"/>
    <w:basedOn w:val="Normal"/>
    <w:link w:val="HeaderChar"/>
    <w:uiPriority w:val="99"/>
    <w:semiHidden/>
    <w:unhideWhenUsed/>
    <w:rsid w:val="006148E5"/>
    <w:pPr>
      <w:tabs>
        <w:tab w:val="center" w:pos="4320"/>
        <w:tab w:val="right" w:pos="8640"/>
      </w:tabs>
    </w:pPr>
  </w:style>
  <w:style w:type="character" w:customStyle="1" w:styleId="HeaderChar">
    <w:name w:val="Header Char"/>
    <w:basedOn w:val="DefaultParagraphFont"/>
    <w:link w:val="Header"/>
    <w:uiPriority w:val="99"/>
    <w:semiHidden/>
    <w:rsid w:val="006148E5"/>
    <w:rPr>
      <w:rFonts w:eastAsia="Times New Roman" w:cs="Times New Roman"/>
      <w:szCs w:val="20"/>
    </w:rPr>
  </w:style>
  <w:style w:type="paragraph" w:styleId="Footer">
    <w:name w:val="footer"/>
    <w:basedOn w:val="Normal"/>
    <w:link w:val="FooterChar"/>
    <w:uiPriority w:val="99"/>
    <w:unhideWhenUsed/>
    <w:rsid w:val="006148E5"/>
    <w:pPr>
      <w:tabs>
        <w:tab w:val="center" w:pos="4680"/>
        <w:tab w:val="right" w:pos="9360"/>
      </w:tabs>
    </w:pPr>
  </w:style>
  <w:style w:type="character" w:customStyle="1" w:styleId="FooterChar">
    <w:name w:val="Footer Char"/>
    <w:basedOn w:val="DefaultParagraphFont"/>
    <w:link w:val="Footer"/>
    <w:uiPriority w:val="99"/>
    <w:rsid w:val="006148E5"/>
    <w:rPr>
      <w:rFonts w:eastAsia="Times New Roman" w:cs="Times New Roman"/>
      <w:szCs w:val="20"/>
    </w:rPr>
  </w:style>
  <w:style w:type="character" w:styleId="PageNumber">
    <w:name w:val="page number"/>
    <w:basedOn w:val="DefaultParagraphFont"/>
    <w:uiPriority w:val="99"/>
    <w:semiHidden/>
    <w:unhideWhenUsed/>
    <w:rsid w:val="006148E5"/>
  </w:style>
  <w:style w:type="character" w:styleId="LineNumber">
    <w:name w:val="line number"/>
    <w:basedOn w:val="DefaultParagraphFont"/>
    <w:uiPriority w:val="99"/>
    <w:semiHidden/>
    <w:unhideWhenUsed/>
    <w:rsid w:val="006148E5"/>
  </w:style>
  <w:style w:type="paragraph" w:customStyle="1" w:styleId="BillDots">
    <w:name w:val="Bill Dots"/>
    <w:basedOn w:val="Normal"/>
    <w:qFormat/>
    <w:rsid w:val="006148E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148E5"/>
    <w:pPr>
      <w:tabs>
        <w:tab w:val="right" w:pos="5904"/>
      </w:tabs>
    </w:pPr>
  </w:style>
  <w:style w:type="paragraph" w:styleId="BalloonText">
    <w:name w:val="Balloon Text"/>
    <w:basedOn w:val="Normal"/>
    <w:link w:val="BalloonTextChar"/>
    <w:uiPriority w:val="99"/>
    <w:semiHidden/>
    <w:unhideWhenUsed/>
    <w:rsid w:val="006148E5"/>
    <w:rPr>
      <w:rFonts w:ascii="Tahoma" w:hAnsi="Tahoma" w:cs="Tahoma"/>
      <w:sz w:val="16"/>
      <w:szCs w:val="16"/>
    </w:rPr>
  </w:style>
  <w:style w:type="character" w:customStyle="1" w:styleId="BalloonTextChar">
    <w:name w:val="Balloon Text Char"/>
    <w:basedOn w:val="DefaultParagraphFont"/>
    <w:link w:val="BalloonText"/>
    <w:uiPriority w:val="99"/>
    <w:semiHidden/>
    <w:rsid w:val="006148E5"/>
    <w:rPr>
      <w:rFonts w:ascii="Tahoma" w:eastAsia="Times New Roman" w:hAnsi="Tahoma" w:cs="Tahoma"/>
      <w:sz w:val="16"/>
      <w:szCs w:val="16"/>
    </w:rPr>
  </w:style>
  <w:style w:type="character" w:styleId="Hyperlink">
    <w:name w:val="Hyperlink"/>
    <w:basedOn w:val="DefaultParagraphFont"/>
    <w:uiPriority w:val="99"/>
    <w:unhideWhenUsed/>
    <w:rsid w:val="006148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3097_20081209.docx" TargetMode="External"/><Relationship Id="rId5" Type="http://schemas.openxmlformats.org/officeDocument/2006/relationships/footnotes" Target="footnotes.xml"/><Relationship Id="rId10" Type="http://schemas.openxmlformats.org/officeDocument/2006/relationships/hyperlink" Target="file:///h:\HJ%20Archive\2009\01-27-09.docx" TargetMode="External"/><Relationship Id="rId4" Type="http://schemas.openxmlformats.org/officeDocument/2006/relationships/webSettings" Target="webSettings.xml"/><Relationship Id="rId9" Type="http://schemas.openxmlformats.org/officeDocument/2006/relationships/hyperlink" Target="file:///h:\HJ%20Archive\2009\01-27-09.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9B419-0321-4F51-9866-48A8F5DA9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280</Words>
  <Characters>1577</Characters>
  <Application>Microsoft Office Word</Application>
  <DocSecurity>0</DocSecurity>
  <Lines>69</Lines>
  <Paragraphs>28</Paragraphs>
  <ScaleCrop>false</ScaleCrop>
  <Company> </Company>
  <LinksUpToDate>false</LinksUpToDate>
  <CharactersWithSpaces>1839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3097: School athletics - South Carolina Legislature Online</dc:title>
  <dc:subject/>
  <dc:creator>Martha Sanders</dc:creator>
  <cp:keywords/>
  <dc:description/>
  <cp:lastModifiedBy>N Cumfer</cp:lastModifiedBy>
  <cp:revision>14</cp:revision>
  <cp:lastPrinted>2008-12-01T19:42:00Z</cp:lastPrinted>
  <dcterms:created xsi:type="dcterms:W3CDTF">2008-12-09T22:07:00Z</dcterms:created>
  <dcterms:modified xsi:type="dcterms:W3CDTF">2014-11-24T15:20:00Z</dcterms:modified>
</cp:coreProperties>
</file>