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0B98" w:rsidRDefault="00450772">
      <w:pPr>
        <w:widowControl w:val="0"/>
        <w:jc w:val="center"/>
      </w:pPr>
      <w:bookmarkStart w:id="0" w:name="_GoBack"/>
      <w:bookmarkEnd w:id="0"/>
      <w:r>
        <w:rPr>
          <w:b/>
        </w:rPr>
        <w:t>South Carolina General Assembly</w:t>
      </w:r>
    </w:p>
    <w:p w:rsidR="00410B98" w:rsidRDefault="00450772">
      <w:pPr>
        <w:widowControl w:val="0"/>
        <w:jc w:val="center"/>
      </w:pPr>
      <w:r>
        <w:t>118th Session, 2009-2010</w:t>
      </w:r>
    </w:p>
    <w:p w:rsidR="00410B98" w:rsidRDefault="00410B98">
      <w:pPr>
        <w:widowControl w:val="0"/>
        <w:jc w:val="left"/>
      </w:pPr>
    </w:p>
    <w:p w:rsidR="00410B98" w:rsidRDefault="00450772">
      <w:pPr>
        <w:widowControl w:val="0"/>
        <w:jc w:val="left"/>
        <w:rPr>
          <w:b/>
        </w:rPr>
      </w:pPr>
      <w:r>
        <w:rPr>
          <w:b/>
        </w:rPr>
        <w:t>H. 3240</w:t>
      </w:r>
    </w:p>
    <w:p w:rsidR="00410B98" w:rsidRDefault="00410B98">
      <w:pPr>
        <w:widowControl w:val="0"/>
        <w:jc w:val="left"/>
        <w:rPr>
          <w:b/>
        </w:rPr>
      </w:pPr>
    </w:p>
    <w:p w:rsidR="00410B98" w:rsidRDefault="00450772">
      <w:pPr>
        <w:widowControl w:val="0"/>
        <w:jc w:val="left"/>
      </w:pPr>
      <w:r>
        <w:rPr>
          <w:b/>
        </w:rPr>
        <w:t>STATUS INFORMATION</w:t>
      </w:r>
    </w:p>
    <w:p w:rsidR="00410B98" w:rsidRDefault="00410B98">
      <w:pPr>
        <w:widowControl w:val="0"/>
        <w:jc w:val="left"/>
      </w:pPr>
    </w:p>
    <w:p w:rsidR="00410B98" w:rsidRDefault="00450772">
      <w:pPr>
        <w:widowControl w:val="0"/>
        <w:jc w:val="left"/>
      </w:pPr>
      <w:r>
        <w:t>House Resolution</w:t>
      </w:r>
    </w:p>
    <w:p w:rsidR="00410B98" w:rsidRDefault="00450772">
      <w:pPr>
        <w:widowControl w:val="0"/>
        <w:jc w:val="left"/>
      </w:pPr>
      <w:r>
        <w:t>Sponsors: Reps. Merrill, A.D. Young, Umphlett,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Miller, Millwood, Mitchell, D.C. Moss, Nanney, J.H. Neal, J.M. Neal, Neilson, Ott, Owens, Parker, Parks, Pinson, E.H. Pitts, M.A. Pitts, Rice, Rutherford, Sandifer, Scott, Sellers, Simrill, Skelton, D.C. Smith, G.M. Smith, G.R. Smith, J.E. Smith, J.R. Smith, Sottile, Spires, Stavrinakis, Stewart, Stringer, Thompson, Toole, Vick, Viers, Weeks, Whipper, White, Whitmire, Williams, Willis, Wylie and T.R. Young</w:t>
      </w:r>
    </w:p>
    <w:p w:rsidR="00410B98" w:rsidRDefault="00450772">
      <w:pPr>
        <w:widowControl w:val="0"/>
        <w:jc w:val="left"/>
      </w:pPr>
      <w:r>
        <w:t>Document Path: l:\council\bills\nbd\11055bb09.docx</w:t>
      </w:r>
    </w:p>
    <w:p w:rsidR="00410B98" w:rsidRDefault="00410B98">
      <w:pPr>
        <w:widowControl w:val="0"/>
        <w:jc w:val="left"/>
      </w:pPr>
    </w:p>
    <w:p w:rsidR="00410B98" w:rsidRDefault="00450772">
      <w:pPr>
        <w:widowControl w:val="0"/>
        <w:jc w:val="left"/>
      </w:pPr>
      <w:r>
        <w:t>Introduced in the House on January 13, 2009</w:t>
      </w:r>
    </w:p>
    <w:p w:rsidR="00410B98" w:rsidRDefault="00450772">
      <w:pPr>
        <w:widowControl w:val="0"/>
        <w:jc w:val="left"/>
      </w:pPr>
      <w:r>
        <w:t>Adopted by the House on January 13, 2009</w:t>
      </w:r>
    </w:p>
    <w:p w:rsidR="00410B98" w:rsidRDefault="00410B98">
      <w:pPr>
        <w:widowControl w:val="0"/>
        <w:jc w:val="left"/>
      </w:pPr>
    </w:p>
    <w:p w:rsidR="00410B98" w:rsidRDefault="00450772">
      <w:pPr>
        <w:widowControl w:val="0"/>
        <w:jc w:val="left"/>
      </w:pPr>
      <w:r>
        <w:t>Summary: Shirley R. Hinson</w:t>
      </w:r>
    </w:p>
    <w:p w:rsidR="00410B98" w:rsidRDefault="00410B98">
      <w:pPr>
        <w:widowControl w:val="0"/>
        <w:jc w:val="left"/>
      </w:pPr>
    </w:p>
    <w:p w:rsidR="00410B98" w:rsidRDefault="00410B98">
      <w:pPr>
        <w:widowControl w:val="0"/>
        <w:jc w:val="left"/>
      </w:pPr>
    </w:p>
    <w:p w:rsidR="00410B98" w:rsidRDefault="00450772">
      <w:pPr>
        <w:widowControl w:val="0"/>
        <w:tabs>
          <w:tab w:val="center" w:pos="590"/>
          <w:tab w:val="center" w:pos="1440"/>
          <w:tab w:val="left" w:pos="1872"/>
          <w:tab w:val="left" w:pos="9187"/>
        </w:tabs>
        <w:jc w:val="left"/>
      </w:pPr>
      <w:r>
        <w:rPr>
          <w:b/>
        </w:rPr>
        <w:t>HISTORY OF LEGISLATIVE ACTIONS</w:t>
      </w:r>
    </w:p>
    <w:p w:rsidR="00410B98" w:rsidRDefault="00410B98">
      <w:pPr>
        <w:widowControl w:val="0"/>
        <w:tabs>
          <w:tab w:val="center" w:pos="590"/>
          <w:tab w:val="center" w:pos="1440"/>
          <w:tab w:val="left" w:pos="1872"/>
          <w:tab w:val="left" w:pos="9187"/>
        </w:tabs>
        <w:jc w:val="left"/>
      </w:pPr>
    </w:p>
    <w:p w:rsidR="00410B98" w:rsidRDefault="0045077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10B98" w:rsidRDefault="00450772">
      <w:pPr>
        <w:widowControl w:val="0"/>
        <w:tabs>
          <w:tab w:val="right" w:pos="1008"/>
          <w:tab w:val="left" w:pos="1152"/>
          <w:tab w:val="left" w:pos="1872"/>
          <w:tab w:val="left" w:pos="9187"/>
        </w:tabs>
        <w:ind w:left="2088" w:hanging="2088"/>
        <w:jc w:val="left"/>
      </w:pPr>
      <w:r>
        <w:tab/>
        <w:t>1/13/2009</w:t>
      </w:r>
      <w:r>
        <w:tab/>
        <w:t>House</w:t>
      </w:r>
      <w:r>
        <w:tab/>
        <w:t xml:space="preserve">Introduced and adopted </w:t>
      </w:r>
      <w:hyperlink r:id="rId7" w:history="1">
        <w:r w:rsidRPr="002A3D8F">
          <w:rPr>
            <w:rStyle w:val="Hyperlink"/>
          </w:rPr>
          <w:t>HJ</w:t>
        </w:r>
      </w:hyperlink>
      <w:r>
        <w:noBreakHyphen/>
        <w:t>117</w:t>
      </w:r>
    </w:p>
    <w:p w:rsidR="00410B98" w:rsidRDefault="00410B98">
      <w:pPr>
        <w:widowControl w:val="0"/>
        <w:tabs>
          <w:tab w:val="right" w:pos="1008"/>
          <w:tab w:val="left" w:pos="1152"/>
          <w:tab w:val="left" w:pos="1872"/>
          <w:tab w:val="left" w:pos="9187"/>
        </w:tabs>
        <w:ind w:left="2088" w:hanging="2088"/>
        <w:jc w:val="left"/>
      </w:pPr>
    </w:p>
    <w:p w:rsidR="00410B98" w:rsidRDefault="00410B98">
      <w:pPr>
        <w:widowControl w:val="0"/>
        <w:tabs>
          <w:tab w:val="right" w:pos="1008"/>
          <w:tab w:val="left" w:pos="1152"/>
          <w:tab w:val="left" w:pos="1872"/>
          <w:tab w:val="left" w:pos="9187"/>
        </w:tabs>
        <w:ind w:left="2088" w:hanging="2088"/>
        <w:jc w:val="left"/>
      </w:pPr>
    </w:p>
    <w:p w:rsidR="00410B98" w:rsidRDefault="00450772">
      <w:r>
        <w:rPr>
          <w:b/>
        </w:rPr>
        <w:t>VERSIONS OF THIS BILL</w:t>
      </w:r>
    </w:p>
    <w:p w:rsidR="00410B98" w:rsidRDefault="00410B98"/>
    <w:p w:rsidR="00410B98" w:rsidRDefault="003948B3">
      <w:hyperlink r:id="rId8" w:history="1">
        <w:r w:rsidR="00450772">
          <w:rPr>
            <w:rStyle w:val="Hyperlink"/>
          </w:rPr>
          <w:t>1/13/2009</w:t>
        </w:r>
      </w:hyperlink>
    </w:p>
    <w:p w:rsidR="00410B98" w:rsidRDefault="00410B98"/>
    <w:p w:rsidR="00410B98" w:rsidRDefault="00410B98">
      <w:pPr>
        <w:sectPr w:rsidR="00410B98">
          <w:pgSz w:w="12240" w:h="15840" w:code="1"/>
          <w:pgMar w:top="1080" w:right="1440" w:bottom="1080" w:left="1440" w:header="720" w:footer="720" w:gutter="0"/>
          <w:cols w:space="720"/>
          <w:noEndnote/>
          <w:docGrid w:linePitch="360"/>
        </w:sectPr>
      </w:pPr>
    </w:p>
    <w:p w:rsidR="00410B98" w:rsidRDefault="00410B98">
      <w:pPr>
        <w:pStyle w:val="BillDots"/>
      </w:pPr>
    </w:p>
    <w:p w:rsidR="00410B98" w:rsidRDefault="00410B98">
      <w:pPr>
        <w:pStyle w:val="BillDots"/>
      </w:pPr>
    </w:p>
    <w:p w:rsidR="00410B98" w:rsidRDefault="00410B98">
      <w:pPr>
        <w:pStyle w:val="BillDots"/>
      </w:pPr>
    </w:p>
    <w:p w:rsidR="00410B98" w:rsidRDefault="00410B98">
      <w:pPr>
        <w:pStyle w:val="BillDots"/>
      </w:pPr>
    </w:p>
    <w:p w:rsidR="00410B98" w:rsidRDefault="00410B98">
      <w:pPr>
        <w:pStyle w:val="BillDots"/>
      </w:pPr>
    </w:p>
    <w:p w:rsidR="00410B98" w:rsidRDefault="00410B98">
      <w:pPr>
        <w:pStyle w:val="BillDots"/>
      </w:pPr>
    </w:p>
    <w:p w:rsidR="00410B98" w:rsidRDefault="00410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B98" w:rsidRDefault="00410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B98" w:rsidRDefault="00450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410B98" w:rsidRDefault="00410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B98" w:rsidRDefault="00450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bookmarkStart w:id="3" w:name="titletop"/>
      <w:bookmarkEnd w:id="3"/>
      <w:r>
        <w:rPr>
          <w:rFonts w:eastAsiaTheme="minorHAnsi"/>
          <w:szCs w:val="22"/>
        </w:rPr>
        <w:t>TO COMMEND THE HONORABLE SHIRLEY R. HINSON, OF BERKELEY COUNTY, FOR HER OUTSTANDING AND DEDICATED SERVICE AS A MEMBER OF THE HOUSE OF REPRESENTATIVES, AND TO WISH HER HAPPINESS AND FULFILLMENT IN ALL HER FUTURE ENDEAVORS.</w:t>
      </w:r>
    </w:p>
    <w:p w:rsidR="00410B98" w:rsidRDefault="00410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0B98" w:rsidRDefault="00450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Whereas, the Honorable Shirley R. Hinson represented the citizens of Berkeley County with diligence and excellence in the House of Representatives of this great State; and</w:t>
      </w:r>
    </w:p>
    <w:p w:rsidR="00410B98" w:rsidRDefault="00410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410B98" w:rsidRDefault="00450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Whereas, an outstanding member of the House, Shirley Hinson worked hard not only for the constituents of her own district, but for the citizenry as a whole; and</w:t>
      </w:r>
    </w:p>
    <w:p w:rsidR="00410B98" w:rsidRDefault="00410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410B98" w:rsidRDefault="00450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Whereas, prior to her service in the House, she served as a member of the Berkeley County School Board and as director of the South Carolina School Boards Association; and</w:t>
      </w:r>
    </w:p>
    <w:p w:rsidR="00410B98" w:rsidRDefault="00410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410B98" w:rsidRDefault="00450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Whereas, Representative Hinson served as an active member of the House Ways and Means Committee, as vice chairman of the House Ethics Committee, as subcommittee chair of Economic Development and Tourism, and as chairman of the South Carolina Republican Women’s Caucus; and</w:t>
      </w:r>
    </w:p>
    <w:p w:rsidR="00410B98" w:rsidRDefault="00410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410B98" w:rsidRDefault="00450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Whereas, a true trailblazer in state government, she was the first female to serve as chief whip of the majority party in the House; and</w:t>
      </w:r>
    </w:p>
    <w:p w:rsidR="00410B98" w:rsidRDefault="00410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410B98" w:rsidRDefault="00450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 xml:space="preserve">Whereas, committed to streamlining government and making it more efficient for the people of South Carolina, Representative Hinson made many lasting legislative contributions, which include </w:t>
      </w:r>
      <w:r>
        <w:rPr>
          <w:rFonts w:eastAsiaTheme="minorHAnsi"/>
          <w:szCs w:val="22"/>
        </w:rPr>
        <w:lastRenderedPageBreak/>
        <w:t>tort reform, worker’s compensation reform, reorganization of the Department of Transportation, and property tax reform; and</w:t>
      </w:r>
    </w:p>
    <w:p w:rsidR="00410B98" w:rsidRDefault="00410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410B98" w:rsidRDefault="00450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Whereas, the members of the House of Representatives miss the devotion and leadership that Shirley Hinson brought to the House of Representatives on behalf of her constituents and all South Carolinians and wish her success and happiness in all life has to offer.  Now, therefore,</w:t>
      </w:r>
    </w:p>
    <w:p w:rsidR="00410B98" w:rsidRDefault="00410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410B98" w:rsidRDefault="00450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Be it resolved by the House of Representatives:</w:t>
      </w:r>
    </w:p>
    <w:p w:rsidR="00410B98" w:rsidRDefault="00410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410B98" w:rsidRDefault="00450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That the members of the House of Representatives of the State of South Carolina, by this resolution, commend the Honorable Shirley R. Hinson, of Berkeley County, for her outstanding and dedicated service as a member of the House of Representatives, and wish her happiness and fulfillment in all her future endeavors.</w:t>
      </w:r>
    </w:p>
    <w:p w:rsidR="00410B98" w:rsidRDefault="00410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410B98" w:rsidRDefault="00450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Be it further resolved that a copy of this resolution be forwarded to the Honorable Shirley R. Hinson.</w:t>
      </w:r>
    </w:p>
    <w:p w:rsidR="00410B98" w:rsidRDefault="00450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10B98" w:rsidRDefault="00410B98">
      <w:pPr>
        <w:suppressAutoHyphens/>
      </w:pPr>
    </w:p>
    <w:sectPr w:rsidR="00410B98" w:rsidSect="00410B9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0B98" w:rsidRDefault="00450772">
      <w:r>
        <w:separator/>
      </w:r>
    </w:p>
  </w:endnote>
  <w:endnote w:type="continuationSeparator" w:id="0">
    <w:p w:rsidR="00410B98" w:rsidRDefault="00450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56EDA9-4DD7-4B74-BB9A-ABAA7E1B500B}"/>
    <w:embedBold r:id="rId2" w:fontKey="{B701D880-E8A0-48CC-94FB-37DA46510E66}"/>
  </w:font>
  <w:font w:name="Calibri">
    <w:panose1 w:val="020F0502020204030204"/>
    <w:charset w:val="00"/>
    <w:family w:val="swiss"/>
    <w:pitch w:val="variable"/>
    <w:sig w:usb0="E10002FF" w:usb1="4000ACFF" w:usb2="00000009" w:usb3="00000000" w:csb0="0000019F" w:csb1="00000000"/>
    <w:embedRegular r:id="rId3" w:fontKey="{28075EDC-9892-4280-944F-7D0ABB455154}"/>
  </w:font>
  <w:font w:name="Cambria">
    <w:panose1 w:val="02040503050406030204"/>
    <w:charset w:val="00"/>
    <w:family w:val="roman"/>
    <w:pitch w:val="variable"/>
    <w:sig w:usb0="E00002FF" w:usb1="400004FF" w:usb2="00000000" w:usb3="00000000" w:csb0="0000019F" w:csb1="00000000"/>
    <w:embedRegular r:id="rId4" w:fontKey="{3E75C504-D9F4-488F-9CD5-D20FB87002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B98" w:rsidRDefault="00450772">
    <w:pPr>
      <w:pStyle w:val="Footer"/>
      <w:tabs>
        <w:tab w:val="clear" w:pos="4680"/>
        <w:tab w:val="clear" w:pos="9360"/>
        <w:tab w:val="center" w:pos="2995"/>
      </w:tabs>
      <w:spacing w:before="120"/>
    </w:pPr>
    <w:r>
      <w:t>[3240]</w:t>
    </w:r>
    <w:r>
      <w:tab/>
    </w:r>
    <w:r w:rsidR="003948B3">
      <w:fldChar w:fldCharType="begin"/>
    </w:r>
    <w:r w:rsidR="003948B3">
      <w:instrText xml:space="preserve"> PAGE  \* MERGEFORMAT </w:instrText>
    </w:r>
    <w:r w:rsidR="003948B3">
      <w:fldChar w:fldCharType="separate"/>
    </w:r>
    <w:r w:rsidR="003948B3">
      <w:rPr>
        <w:noProof/>
      </w:rPr>
      <w:t>1</w:t>
    </w:r>
    <w:r w:rsidR="003948B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0B98" w:rsidRDefault="00450772">
      <w:r>
        <w:separator/>
      </w:r>
    </w:p>
  </w:footnote>
  <w:footnote w:type="continuationSeparator" w:id="0">
    <w:p w:rsidR="00410B98" w:rsidRDefault="0045077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55BB09"/>
    <w:docVar w:name="CoverBillType" w:val="r"/>
    <w:docVar w:name="docpath" w:val="L:\Council\bills\NBD\11055BB09.DOCX"/>
    <w:docVar w:name="dvBillNumber" w:val="3240"/>
    <w:docVar w:name="dvBillNumberPrefix" w:val="H. "/>
    <w:docVar w:name="dvOriginalBody" w:val="House"/>
    <w:docVar w:name="dvSteno" w:val="NBD"/>
    <w:docVar w:name="NameofBody" w:val="h"/>
    <w:docVar w:name="vgroup2" w:val="Council"/>
  </w:docVars>
  <w:rsids>
    <w:rsidRoot w:val="00410B98"/>
    <w:rsid w:val="00191137"/>
    <w:rsid w:val="002A3D8F"/>
    <w:rsid w:val="003948B3"/>
    <w:rsid w:val="00410B98"/>
    <w:rsid w:val="00450772"/>
    <w:rsid w:val="004532A6"/>
    <w:rsid w:val="007E1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DD7C79E-7691-45DA-9A8C-913A64462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B9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10B9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0B98"/>
    <w:rPr>
      <w:rFonts w:eastAsia="Times New Roman" w:cs="Times New Roman"/>
      <w:b/>
      <w:sz w:val="30"/>
      <w:szCs w:val="20"/>
    </w:rPr>
  </w:style>
  <w:style w:type="paragraph" w:styleId="Header">
    <w:name w:val="header"/>
    <w:basedOn w:val="Normal"/>
    <w:link w:val="HeaderChar"/>
    <w:uiPriority w:val="99"/>
    <w:semiHidden/>
    <w:unhideWhenUsed/>
    <w:rsid w:val="00410B98"/>
    <w:pPr>
      <w:tabs>
        <w:tab w:val="center" w:pos="4320"/>
        <w:tab w:val="right" w:pos="8640"/>
      </w:tabs>
    </w:pPr>
  </w:style>
  <w:style w:type="character" w:customStyle="1" w:styleId="HeaderChar">
    <w:name w:val="Header Char"/>
    <w:basedOn w:val="DefaultParagraphFont"/>
    <w:link w:val="Header"/>
    <w:uiPriority w:val="99"/>
    <w:semiHidden/>
    <w:rsid w:val="00410B98"/>
    <w:rPr>
      <w:rFonts w:eastAsia="Times New Roman" w:cs="Times New Roman"/>
      <w:szCs w:val="20"/>
    </w:rPr>
  </w:style>
  <w:style w:type="paragraph" w:styleId="Footer">
    <w:name w:val="footer"/>
    <w:basedOn w:val="Normal"/>
    <w:link w:val="FooterChar"/>
    <w:uiPriority w:val="99"/>
    <w:unhideWhenUsed/>
    <w:rsid w:val="00410B98"/>
    <w:pPr>
      <w:tabs>
        <w:tab w:val="center" w:pos="4680"/>
        <w:tab w:val="right" w:pos="9360"/>
      </w:tabs>
    </w:pPr>
  </w:style>
  <w:style w:type="character" w:customStyle="1" w:styleId="FooterChar">
    <w:name w:val="Footer Char"/>
    <w:basedOn w:val="DefaultParagraphFont"/>
    <w:link w:val="Footer"/>
    <w:uiPriority w:val="99"/>
    <w:rsid w:val="00410B98"/>
    <w:rPr>
      <w:rFonts w:eastAsia="Times New Roman" w:cs="Times New Roman"/>
      <w:szCs w:val="20"/>
    </w:rPr>
  </w:style>
  <w:style w:type="character" w:styleId="PageNumber">
    <w:name w:val="page number"/>
    <w:basedOn w:val="DefaultParagraphFont"/>
    <w:uiPriority w:val="99"/>
    <w:semiHidden/>
    <w:unhideWhenUsed/>
    <w:rsid w:val="00410B98"/>
  </w:style>
  <w:style w:type="character" w:styleId="LineNumber">
    <w:name w:val="line number"/>
    <w:basedOn w:val="DefaultParagraphFont"/>
    <w:uiPriority w:val="99"/>
    <w:semiHidden/>
    <w:unhideWhenUsed/>
    <w:rsid w:val="00410B98"/>
  </w:style>
  <w:style w:type="paragraph" w:customStyle="1" w:styleId="BillDots">
    <w:name w:val="Bill Dots"/>
    <w:basedOn w:val="Normal"/>
    <w:qFormat/>
    <w:rsid w:val="00410B9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10B98"/>
    <w:pPr>
      <w:tabs>
        <w:tab w:val="right" w:pos="5904"/>
      </w:tabs>
    </w:pPr>
  </w:style>
  <w:style w:type="character" w:styleId="Hyperlink">
    <w:name w:val="Hyperlink"/>
    <w:basedOn w:val="DefaultParagraphFont"/>
    <w:uiPriority w:val="99"/>
    <w:unhideWhenUsed/>
    <w:rsid w:val="00410B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240_20090113.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77ACFC-F44D-41BA-B185-C1B2498C4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555</Words>
  <Characters>3222</Characters>
  <Application>Microsoft Office Word</Application>
  <DocSecurity>0</DocSecurity>
  <Lines>100</Lines>
  <Paragraphs>28</Paragraphs>
  <ScaleCrop>false</ScaleCrop>
  <Company> </Company>
  <LinksUpToDate>false</LinksUpToDate>
  <CharactersWithSpaces>3751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3240: Shirley R. Hinson - South Carolina Legislature Online</dc:title>
  <dc:subject/>
  <dc:creator>NIKI DOWNEY</dc:creator>
  <cp:keywords/>
  <dc:description/>
  <cp:lastModifiedBy>N Cumfer</cp:lastModifiedBy>
  <cp:revision>11</cp:revision>
  <cp:lastPrinted>2008-12-01T21:32:00Z</cp:lastPrinted>
  <dcterms:created xsi:type="dcterms:W3CDTF">2009-01-13T18:34:00Z</dcterms:created>
  <dcterms:modified xsi:type="dcterms:W3CDTF">2014-11-24T16:03:00Z</dcterms:modified>
</cp:coreProperties>
</file>