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271" w:rsidRDefault="00A946C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37271" w:rsidRDefault="00A946C9">
      <w:pPr>
        <w:widowControl w:val="0"/>
        <w:jc w:val="center"/>
      </w:pPr>
      <w:r>
        <w:t>118th Session, 2009-2010</w:t>
      </w:r>
    </w:p>
    <w:p w:rsidR="00E37271" w:rsidRDefault="00E37271">
      <w:pPr>
        <w:widowControl w:val="0"/>
        <w:jc w:val="left"/>
      </w:pPr>
    </w:p>
    <w:p w:rsidR="00E37271" w:rsidRDefault="00A946C9">
      <w:pPr>
        <w:widowControl w:val="0"/>
        <w:jc w:val="left"/>
        <w:rPr>
          <w:b/>
        </w:rPr>
      </w:pPr>
      <w:r>
        <w:rPr>
          <w:b/>
        </w:rPr>
        <w:t>H. 3401</w:t>
      </w:r>
    </w:p>
    <w:p w:rsidR="00E37271" w:rsidRDefault="00E37271">
      <w:pPr>
        <w:widowControl w:val="0"/>
        <w:jc w:val="left"/>
        <w:rPr>
          <w:b/>
        </w:rPr>
      </w:pPr>
    </w:p>
    <w:p w:rsidR="00E37271" w:rsidRDefault="00A946C9">
      <w:pPr>
        <w:widowControl w:val="0"/>
        <w:jc w:val="left"/>
      </w:pPr>
      <w:r>
        <w:rPr>
          <w:b/>
        </w:rPr>
        <w:t>STATUS INFORMATION</w:t>
      </w:r>
    </w:p>
    <w:p w:rsidR="00E37271" w:rsidRDefault="00E37271">
      <w:pPr>
        <w:widowControl w:val="0"/>
        <w:jc w:val="left"/>
      </w:pPr>
    </w:p>
    <w:p w:rsidR="00E37271" w:rsidRDefault="00A946C9">
      <w:pPr>
        <w:widowControl w:val="0"/>
        <w:jc w:val="left"/>
      </w:pPr>
      <w:r>
        <w:t>Concurrent Resolution</w:t>
      </w:r>
    </w:p>
    <w:p w:rsidR="00E37271" w:rsidRDefault="00A946C9">
      <w:pPr>
        <w:widowControl w:val="0"/>
        <w:jc w:val="left"/>
      </w:pPr>
      <w:r>
        <w:t>Sponsors: Reps. Willis, M.A. Pitts and Duncan</w:t>
      </w:r>
    </w:p>
    <w:p w:rsidR="00E37271" w:rsidRDefault="00A946C9">
      <w:pPr>
        <w:widowControl w:val="0"/>
        <w:jc w:val="left"/>
      </w:pPr>
      <w:r>
        <w:t>Document Path: l:\council\bills\swb\5701cm09.docx</w:t>
      </w:r>
    </w:p>
    <w:p w:rsidR="00E37271" w:rsidRDefault="00E37271">
      <w:pPr>
        <w:widowControl w:val="0"/>
        <w:jc w:val="left"/>
      </w:pPr>
    </w:p>
    <w:p w:rsidR="00E37271" w:rsidRDefault="00A946C9">
      <w:pPr>
        <w:widowControl w:val="0"/>
        <w:jc w:val="left"/>
      </w:pPr>
      <w:r>
        <w:t>Introduced in the House on February 3, 2009</w:t>
      </w:r>
    </w:p>
    <w:p w:rsidR="00E37271" w:rsidRDefault="00A946C9">
      <w:pPr>
        <w:widowControl w:val="0"/>
        <w:jc w:val="left"/>
      </w:pPr>
      <w:r>
        <w:t>Introduced in the Senate on February 12, 2009</w:t>
      </w:r>
    </w:p>
    <w:p w:rsidR="00E37271" w:rsidRDefault="00A946C9">
      <w:pPr>
        <w:widowControl w:val="0"/>
        <w:jc w:val="left"/>
      </w:pPr>
      <w:r>
        <w:t>Adopted by the General Assembly on April 1, 2009</w:t>
      </w:r>
    </w:p>
    <w:p w:rsidR="00E37271" w:rsidRDefault="00E37271">
      <w:pPr>
        <w:widowControl w:val="0"/>
        <w:jc w:val="left"/>
      </w:pPr>
    </w:p>
    <w:p w:rsidR="00E37271" w:rsidRDefault="00A946C9">
      <w:pPr>
        <w:widowControl w:val="0"/>
        <w:jc w:val="left"/>
      </w:pPr>
      <w:r>
        <w:t>Summary: John K. Hendricks, Jr.</w:t>
      </w:r>
    </w:p>
    <w:p w:rsidR="00E37271" w:rsidRDefault="00E37271">
      <w:pPr>
        <w:widowControl w:val="0"/>
        <w:jc w:val="left"/>
      </w:pPr>
    </w:p>
    <w:p w:rsidR="00E37271" w:rsidRDefault="00E37271">
      <w:pPr>
        <w:widowControl w:val="0"/>
        <w:jc w:val="left"/>
      </w:pPr>
    </w:p>
    <w:p w:rsidR="00E37271" w:rsidRDefault="00A94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37271" w:rsidRDefault="00E372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7271" w:rsidRDefault="00A94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2/3/2009</w:t>
      </w:r>
      <w:r>
        <w:tab/>
        <w:t>House</w:t>
      </w:r>
      <w:r>
        <w:tab/>
        <w:t xml:space="preserve">Introduced </w:t>
      </w:r>
      <w:hyperlink r:id="rId7" w:history="1">
        <w:r w:rsidRPr="00100800">
          <w:rPr>
            <w:rStyle w:val="Hyperlink"/>
          </w:rPr>
          <w:t>HJ</w:t>
        </w:r>
      </w:hyperlink>
      <w:r>
        <w:noBreakHyphen/>
        <w:t>4</w:t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2/3/2009</w:t>
      </w:r>
      <w:r>
        <w:tab/>
        <w:t>House</w:t>
      </w:r>
      <w:r>
        <w:tab/>
        <w:t xml:space="preserve">Referred to Committee on </w:t>
      </w:r>
      <w:r>
        <w:rPr>
          <w:b/>
        </w:rPr>
        <w:t>Invitations and Memorial Resolutions</w:t>
      </w:r>
      <w:r>
        <w:t xml:space="preserve"> </w:t>
      </w:r>
      <w:hyperlink r:id="rId8" w:history="1">
        <w:r w:rsidRPr="00100800">
          <w:rPr>
            <w:rStyle w:val="Hyperlink"/>
          </w:rPr>
          <w:t>HJ</w:t>
        </w:r>
      </w:hyperlink>
      <w:r>
        <w:noBreakHyphen/>
        <w:t>4</w:t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2/10/2009</w:t>
      </w:r>
      <w:r>
        <w:tab/>
        <w:t>House</w:t>
      </w:r>
      <w:r>
        <w:tab/>
        <w:t xml:space="preserve">Committee report: Favorable </w:t>
      </w:r>
      <w:r>
        <w:rPr>
          <w:b/>
        </w:rPr>
        <w:t>Invitations and Memorial Resolutions</w:t>
      </w:r>
      <w:r>
        <w:t xml:space="preserve"> </w:t>
      </w:r>
      <w:hyperlink r:id="rId9" w:history="1">
        <w:r w:rsidRPr="00100800">
          <w:rPr>
            <w:rStyle w:val="Hyperlink"/>
          </w:rPr>
          <w:t>HJ</w:t>
        </w:r>
      </w:hyperlink>
      <w:r>
        <w:noBreakHyphen/>
        <w:t>1</w:t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2/11/2009</w:t>
      </w:r>
      <w:r>
        <w:tab/>
        <w:t>House</w:t>
      </w:r>
      <w:r>
        <w:tab/>
        <w:t xml:space="preserve">Adopted, sent to Senate </w:t>
      </w:r>
      <w:hyperlink r:id="rId10" w:history="1">
        <w:r w:rsidRPr="00100800">
          <w:rPr>
            <w:rStyle w:val="Hyperlink"/>
          </w:rPr>
          <w:t>HJ</w:t>
        </w:r>
      </w:hyperlink>
      <w:r>
        <w:noBreakHyphen/>
        <w:t>42</w:t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Senate</w:t>
      </w:r>
      <w:r>
        <w:tab/>
        <w:t xml:space="preserve">Introduced </w:t>
      </w:r>
      <w:hyperlink r:id="rId11" w:history="1">
        <w:r w:rsidRPr="00100800">
          <w:rPr>
            <w:rStyle w:val="Hyperlink"/>
          </w:rPr>
          <w:t>SJ</w:t>
        </w:r>
      </w:hyperlink>
      <w:r>
        <w:noBreakHyphen/>
        <w:t>10</w:t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Senate</w:t>
      </w:r>
      <w:r>
        <w:tab/>
        <w:t xml:space="preserve">Referred to Committee on </w:t>
      </w:r>
      <w:r>
        <w:rPr>
          <w:b/>
        </w:rPr>
        <w:t>Transportation</w:t>
      </w:r>
      <w:r>
        <w:t xml:space="preserve"> </w:t>
      </w:r>
      <w:hyperlink r:id="rId12" w:history="1">
        <w:r w:rsidRPr="00100800">
          <w:rPr>
            <w:rStyle w:val="Hyperlink"/>
          </w:rPr>
          <w:t>SJ</w:t>
        </w:r>
      </w:hyperlink>
      <w:r>
        <w:noBreakHyphen/>
        <w:t>10</w:t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Senate</w:t>
      </w:r>
      <w:r>
        <w:tab/>
        <w:t xml:space="preserve">Recalled from Committee on </w:t>
      </w:r>
      <w:r>
        <w:rPr>
          <w:b/>
        </w:rPr>
        <w:t>Transportation</w:t>
      </w:r>
      <w:r>
        <w:t xml:space="preserve"> </w:t>
      </w:r>
      <w:hyperlink r:id="rId13" w:history="1">
        <w:r w:rsidRPr="00100800">
          <w:rPr>
            <w:rStyle w:val="Hyperlink"/>
          </w:rPr>
          <w:t>SJ</w:t>
        </w:r>
      </w:hyperlink>
      <w:r>
        <w:noBreakHyphen/>
        <w:t>27</w:t>
      </w:r>
    </w:p>
    <w:p w:rsidR="00E37271" w:rsidRDefault="00A9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Senate</w:t>
      </w:r>
      <w:r>
        <w:tab/>
        <w:t xml:space="preserve">Adopted, returned to House with concurrence </w:t>
      </w:r>
      <w:hyperlink r:id="rId14" w:history="1">
        <w:r w:rsidRPr="00100800">
          <w:rPr>
            <w:rStyle w:val="Hyperlink"/>
          </w:rPr>
          <w:t>SJ</w:t>
        </w:r>
      </w:hyperlink>
      <w:r>
        <w:noBreakHyphen/>
        <w:t>27</w:t>
      </w:r>
    </w:p>
    <w:p w:rsidR="00E37271" w:rsidRDefault="00E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271" w:rsidRDefault="00E37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271" w:rsidRDefault="00A946C9">
      <w:pPr>
        <w:widowControl w:val="0"/>
        <w:jc w:val="left"/>
      </w:pPr>
      <w:r>
        <w:rPr>
          <w:b/>
        </w:rPr>
        <w:t>VERSIONS OF THIS BILL</w:t>
      </w:r>
    </w:p>
    <w:p w:rsidR="00E37271" w:rsidRDefault="00E37271">
      <w:pPr>
        <w:widowControl w:val="0"/>
        <w:jc w:val="left"/>
      </w:pPr>
    </w:p>
    <w:p w:rsidR="00E37271" w:rsidRDefault="007D2365">
      <w:pPr>
        <w:widowControl w:val="0"/>
        <w:jc w:val="left"/>
      </w:pPr>
      <w:hyperlink r:id="rId15" w:history="1">
        <w:r w:rsidR="00A946C9">
          <w:rPr>
            <w:rStyle w:val="Hyperlink"/>
          </w:rPr>
          <w:t>2/3/2009</w:t>
        </w:r>
      </w:hyperlink>
    </w:p>
    <w:p w:rsidR="00E37271" w:rsidRDefault="00E37271"/>
    <w:p w:rsidR="00E37271" w:rsidRDefault="00E37271">
      <w:pPr>
        <w:sectPr w:rsidR="00E372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7271" w:rsidRDefault="00E37271">
      <w:pPr>
        <w:pStyle w:val="BillDots"/>
      </w:pPr>
    </w:p>
    <w:p w:rsidR="00E37271" w:rsidRDefault="00E37271">
      <w:pPr>
        <w:pStyle w:val="Numbersforbills"/>
      </w:pP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RAIDER ROAD (5</w:t>
      </w:r>
      <w:r>
        <w:noBreakHyphen/>
        <w:t>30</w:t>
      </w:r>
      <w:r>
        <w:noBreakHyphen/>
        <w:t>497) IN LAURENS COUNTY “JOHN K. HENDRICKS, JR. MEMORIAL MILE”, AND ERECT APPROPRIATE MARKERS OR SIGNS ALONG THIS ROAD THAT CONTAIN THE WORDS “JOHN K. HENDRICKS, JR. MEMORIAL MILE”.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John Kirkwood Hendricks, Jr., was born in Georgetown County, the son of Reverend John Kirkwood Hendricks, Sr., and Margaret Lewis Hendricks; and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married to Susan Cain Hendricks, and the father of their daughter Lauren Andrea Hendricks; and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obtain his Bachelor of Arts degree in History from Wofford College and a Master’s degree in Secondary Administration and Education from Clemson University; and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Hendricks was a faithful member of the First United Methodist Church of Laurens, South Carolina Coaches Association, South Carolina Association of School Administrators, National Association of Secondary School Principals, and a host of other professional and civic organizations; and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many years of service as an educator he served as a teacher, coach, middle school principal, and, during the three years before his untimely death, a principal of Laurens District 55 High School; and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to pay tribute to this son of South Carolina by naming a road in Laurens County in his honor.  Now, therefore, 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Raider Road (5</w:t>
      </w:r>
      <w:r>
        <w:noBreakHyphen/>
        <w:t>30</w:t>
      </w:r>
      <w:r>
        <w:noBreakHyphen/>
        <w:t>497) in Laurens County “John K. Hendricks, Jr. Memorial Mile” and erect appropriate markers or signs along this road that contain the words “John K. Hendricks, Jr. Memorial Mile”.</w:t>
      </w:r>
    </w:p>
    <w:p w:rsidR="00E37271" w:rsidRDefault="00E3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E37271" w:rsidRDefault="00A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37271" w:rsidRDefault="00E37271">
      <w:pPr>
        <w:suppressAutoHyphens/>
      </w:pPr>
    </w:p>
    <w:sectPr w:rsidR="00E37271" w:rsidSect="00E37271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271" w:rsidRDefault="00A946C9">
      <w:r>
        <w:separator/>
      </w:r>
    </w:p>
  </w:endnote>
  <w:endnote w:type="continuationSeparator" w:id="0">
    <w:p w:rsidR="00E37271" w:rsidRDefault="00A94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3E27BD-E3CC-43C3-A815-E6DDBF507F41}"/>
    <w:embedBold r:id="rId2" w:fontKey="{D143C905-6233-4623-ACBA-8CA20EC569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2F2A7F-F2C8-44B9-8D50-9E3219F4D1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9EE2E2-27F7-4311-B78F-6A22D8239D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5F0C95-E64B-4670-A2E5-AAF06AAFC7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271" w:rsidRDefault="00A946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[3401]</w:t>
    </w:r>
    <w:r>
      <w:tab/>
    </w:r>
    <w:r w:rsidR="007D2365">
      <w:fldChar w:fldCharType="begin"/>
    </w:r>
    <w:r w:rsidR="007D2365">
      <w:instrText xml:space="preserve"> PAGE  \* MERGEFORMAT </w:instrText>
    </w:r>
    <w:r w:rsidR="007D2365">
      <w:fldChar w:fldCharType="separate"/>
    </w:r>
    <w:r w:rsidR="007D2365">
      <w:rPr>
        <w:noProof/>
      </w:rPr>
      <w:t>1</w:t>
    </w:r>
    <w:r w:rsidR="007D23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271" w:rsidRDefault="00A946C9">
      <w:r>
        <w:separator/>
      </w:r>
    </w:p>
  </w:footnote>
  <w:footnote w:type="continuationSeparator" w:id="0">
    <w:p w:rsidR="00E37271" w:rsidRDefault="00A946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701CM09"/>
    <w:docVar w:name="CoverBillType" w:val="c"/>
    <w:docVar w:name="docpath" w:val="L:\Council\bills\SWB\5701CM09.DOCX"/>
    <w:docVar w:name="dvBillNumber" w:val="34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37271"/>
    <w:rsid w:val="00100800"/>
    <w:rsid w:val="00453F00"/>
    <w:rsid w:val="007D2365"/>
    <w:rsid w:val="00A946C9"/>
    <w:rsid w:val="00AF3873"/>
    <w:rsid w:val="00B751F0"/>
    <w:rsid w:val="00E3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520E62-CC0F-4722-8B68-65E2DB7F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27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27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727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372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727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372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27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37271"/>
  </w:style>
  <w:style w:type="character" w:styleId="LineNumber">
    <w:name w:val="line number"/>
    <w:basedOn w:val="DefaultParagraphFont"/>
    <w:uiPriority w:val="99"/>
    <w:semiHidden/>
    <w:unhideWhenUsed/>
    <w:rsid w:val="00E37271"/>
  </w:style>
  <w:style w:type="paragraph" w:customStyle="1" w:styleId="BillDots">
    <w:name w:val="Bill Dots"/>
    <w:basedOn w:val="Normal"/>
    <w:qFormat/>
    <w:rsid w:val="00E3727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3727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2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72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3-09.docx" TargetMode="External"/><Relationship Id="rId13" Type="http://schemas.openxmlformats.org/officeDocument/2006/relationships/hyperlink" Target="file:///h:\SJ%20Archive\2009\04-01-09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3-09.docx" TargetMode="External"/><Relationship Id="rId12" Type="http://schemas.openxmlformats.org/officeDocument/2006/relationships/hyperlink" Target="file:///h:\SJ%20Archive\2009\02-12-09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09\02-12-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3401_20090203.docx" TargetMode="External"/><Relationship Id="rId10" Type="http://schemas.openxmlformats.org/officeDocument/2006/relationships/hyperlink" Target="file:///h:\HJ%20Archive\2009\02-11-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2-10-09.docx" TargetMode="External"/><Relationship Id="rId14" Type="http://schemas.openxmlformats.org/officeDocument/2006/relationships/hyperlink" Target="file:///h:\SJ%20Archive\2009\04-01-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3F8E5-401D-4012-B88A-796757FB3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421</Words>
  <Characters>2393</Characters>
  <Application>Microsoft Office Word</Application>
  <DocSecurity>0</DocSecurity>
  <Lines>91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3401: John K. Hendricks, Jr. - South Carolina Legislature Online</dc:title>
  <dc:subject/>
  <dc:creator>Sandy Barden</dc:creator>
  <cp:keywords/>
  <dc:description/>
  <cp:lastModifiedBy>N Cumfer</cp:lastModifiedBy>
  <cp:revision>16</cp:revision>
  <cp:lastPrinted>2009-02-02T21:21:00Z</cp:lastPrinted>
  <dcterms:created xsi:type="dcterms:W3CDTF">2009-02-03T17:19:00Z</dcterms:created>
  <dcterms:modified xsi:type="dcterms:W3CDTF">2014-11-24T16:06:00Z</dcterms:modified>
</cp:coreProperties>
</file>