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0F7" w:rsidRDefault="00F21A59">
      <w:pPr>
        <w:widowControl w:val="0"/>
        <w:jc w:val="center"/>
      </w:pPr>
      <w:bookmarkStart w:id="0" w:name="_GoBack"/>
      <w:bookmarkEnd w:id="0"/>
      <w:r>
        <w:rPr>
          <w:b/>
        </w:rPr>
        <w:t>South Carolina General Assembly</w:t>
      </w:r>
    </w:p>
    <w:p w:rsidR="009930F7" w:rsidRDefault="00F21A59">
      <w:pPr>
        <w:widowControl w:val="0"/>
        <w:jc w:val="center"/>
      </w:pPr>
      <w:r>
        <w:t>118th Session, 2009-2010</w:t>
      </w:r>
    </w:p>
    <w:p w:rsidR="009930F7" w:rsidRDefault="009930F7">
      <w:pPr>
        <w:widowControl w:val="0"/>
        <w:jc w:val="left"/>
      </w:pPr>
    </w:p>
    <w:p w:rsidR="009930F7" w:rsidRDefault="00F21A59">
      <w:pPr>
        <w:widowControl w:val="0"/>
        <w:jc w:val="left"/>
        <w:rPr>
          <w:b/>
        </w:rPr>
      </w:pPr>
      <w:r>
        <w:rPr>
          <w:b/>
        </w:rPr>
        <w:t>H. 3472</w:t>
      </w:r>
    </w:p>
    <w:p w:rsidR="009930F7" w:rsidRDefault="009930F7">
      <w:pPr>
        <w:widowControl w:val="0"/>
        <w:jc w:val="left"/>
        <w:rPr>
          <w:b/>
        </w:rPr>
      </w:pPr>
    </w:p>
    <w:p w:rsidR="009930F7" w:rsidRDefault="00F21A59">
      <w:pPr>
        <w:widowControl w:val="0"/>
        <w:jc w:val="left"/>
      </w:pPr>
      <w:r>
        <w:rPr>
          <w:b/>
        </w:rPr>
        <w:t>STATUS INFORMATION</w:t>
      </w:r>
    </w:p>
    <w:p w:rsidR="009930F7" w:rsidRDefault="009930F7">
      <w:pPr>
        <w:widowControl w:val="0"/>
        <w:jc w:val="left"/>
      </w:pPr>
    </w:p>
    <w:p w:rsidR="009930F7" w:rsidRDefault="00F21A59">
      <w:pPr>
        <w:widowControl w:val="0"/>
        <w:jc w:val="left"/>
      </w:pPr>
      <w:r>
        <w:t>House Resolution</w:t>
      </w:r>
    </w:p>
    <w:p w:rsidR="009930F7" w:rsidRDefault="00F21A59">
      <w:pPr>
        <w:widowControl w:val="0"/>
        <w:jc w:val="left"/>
      </w:pPr>
      <w:r>
        <w:t>Sponsors: Reps. Cole, Allison, Anthony, Forrester, Kelly, Littlejohn, Millwood, Mitchell and Parker</w:t>
      </w:r>
    </w:p>
    <w:p w:rsidR="009930F7" w:rsidRDefault="00F21A59">
      <w:pPr>
        <w:widowControl w:val="0"/>
        <w:jc w:val="left"/>
      </w:pPr>
      <w:r>
        <w:t>Document Path: l:\council\bills\rm\1051dw09.docx</w:t>
      </w:r>
    </w:p>
    <w:p w:rsidR="009930F7" w:rsidRDefault="00F21A59">
      <w:pPr>
        <w:widowControl w:val="0"/>
        <w:jc w:val="left"/>
      </w:pPr>
      <w:r>
        <w:t>Companion/Similar bill(s): 340</w:t>
      </w:r>
    </w:p>
    <w:p w:rsidR="009930F7" w:rsidRDefault="009930F7">
      <w:pPr>
        <w:widowControl w:val="0"/>
        <w:jc w:val="left"/>
      </w:pPr>
    </w:p>
    <w:p w:rsidR="009930F7" w:rsidRDefault="00F21A59">
      <w:pPr>
        <w:widowControl w:val="0"/>
        <w:jc w:val="left"/>
      </w:pPr>
      <w:r>
        <w:t>Introduced in the House on February 10, 2009</w:t>
      </w:r>
    </w:p>
    <w:p w:rsidR="009930F7" w:rsidRDefault="00F21A59">
      <w:pPr>
        <w:widowControl w:val="0"/>
        <w:jc w:val="left"/>
      </w:pPr>
      <w:r>
        <w:t>Adopted by the House on February 10, 2009</w:t>
      </w:r>
    </w:p>
    <w:p w:rsidR="009930F7" w:rsidRDefault="009930F7">
      <w:pPr>
        <w:widowControl w:val="0"/>
        <w:jc w:val="left"/>
      </w:pPr>
    </w:p>
    <w:p w:rsidR="009930F7" w:rsidRDefault="00F21A59">
      <w:pPr>
        <w:widowControl w:val="0"/>
        <w:jc w:val="left"/>
      </w:pPr>
      <w:r>
        <w:t>Summary: Eudora "Dodie" Graham</w:t>
      </w:r>
    </w:p>
    <w:p w:rsidR="009930F7" w:rsidRDefault="009930F7">
      <w:pPr>
        <w:widowControl w:val="0"/>
        <w:jc w:val="left"/>
      </w:pPr>
    </w:p>
    <w:p w:rsidR="009930F7" w:rsidRDefault="009930F7">
      <w:pPr>
        <w:widowControl w:val="0"/>
        <w:jc w:val="left"/>
      </w:pPr>
    </w:p>
    <w:p w:rsidR="009930F7" w:rsidRDefault="00F21A59">
      <w:pPr>
        <w:widowControl w:val="0"/>
        <w:tabs>
          <w:tab w:val="center" w:pos="590"/>
          <w:tab w:val="center" w:pos="1440"/>
          <w:tab w:val="left" w:pos="1872"/>
          <w:tab w:val="left" w:pos="9187"/>
        </w:tabs>
        <w:jc w:val="left"/>
      </w:pPr>
      <w:r>
        <w:rPr>
          <w:b/>
        </w:rPr>
        <w:t>HISTORY OF LEGISLATIVE ACTIONS</w:t>
      </w:r>
    </w:p>
    <w:p w:rsidR="009930F7" w:rsidRDefault="009930F7">
      <w:pPr>
        <w:widowControl w:val="0"/>
        <w:tabs>
          <w:tab w:val="center" w:pos="590"/>
          <w:tab w:val="center" w:pos="1440"/>
          <w:tab w:val="left" w:pos="1872"/>
          <w:tab w:val="left" w:pos="9187"/>
        </w:tabs>
        <w:jc w:val="left"/>
      </w:pPr>
    </w:p>
    <w:p w:rsidR="009930F7" w:rsidRDefault="00F21A5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930F7" w:rsidRDefault="00F21A59">
      <w:pPr>
        <w:widowControl w:val="0"/>
        <w:tabs>
          <w:tab w:val="right" w:pos="1008"/>
          <w:tab w:val="left" w:pos="1152"/>
          <w:tab w:val="left" w:pos="1872"/>
          <w:tab w:val="left" w:pos="9187"/>
        </w:tabs>
        <w:ind w:left="2088" w:hanging="2088"/>
        <w:jc w:val="left"/>
      </w:pPr>
      <w:r>
        <w:tab/>
        <w:t>2/10/2009</w:t>
      </w:r>
      <w:r>
        <w:tab/>
        <w:t>House</w:t>
      </w:r>
      <w:r>
        <w:tab/>
        <w:t xml:space="preserve">Introduced and adopted </w:t>
      </w:r>
      <w:hyperlink r:id="rId7" w:history="1">
        <w:r w:rsidRPr="00F53391">
          <w:rPr>
            <w:rStyle w:val="Hyperlink"/>
          </w:rPr>
          <w:t>HJ</w:t>
        </w:r>
      </w:hyperlink>
      <w:r>
        <w:noBreakHyphen/>
        <w:t>16</w:t>
      </w:r>
    </w:p>
    <w:p w:rsidR="009930F7" w:rsidRDefault="009930F7">
      <w:pPr>
        <w:widowControl w:val="0"/>
        <w:tabs>
          <w:tab w:val="right" w:pos="1008"/>
          <w:tab w:val="left" w:pos="1152"/>
          <w:tab w:val="left" w:pos="1872"/>
          <w:tab w:val="left" w:pos="9187"/>
        </w:tabs>
        <w:ind w:left="2088" w:hanging="2088"/>
        <w:jc w:val="left"/>
      </w:pPr>
    </w:p>
    <w:p w:rsidR="009930F7" w:rsidRDefault="009930F7">
      <w:pPr>
        <w:widowControl w:val="0"/>
        <w:tabs>
          <w:tab w:val="right" w:pos="1008"/>
          <w:tab w:val="left" w:pos="1152"/>
          <w:tab w:val="left" w:pos="1872"/>
          <w:tab w:val="left" w:pos="9187"/>
        </w:tabs>
        <w:ind w:left="2088" w:hanging="2088"/>
        <w:jc w:val="left"/>
      </w:pPr>
    </w:p>
    <w:p w:rsidR="009930F7" w:rsidRDefault="00F21A59">
      <w:r>
        <w:rPr>
          <w:b/>
        </w:rPr>
        <w:t>VERSIONS OF THIS BILL</w:t>
      </w:r>
    </w:p>
    <w:p w:rsidR="009930F7" w:rsidRDefault="009930F7"/>
    <w:p w:rsidR="009930F7" w:rsidRDefault="002A2A62">
      <w:hyperlink r:id="rId8" w:history="1">
        <w:r w:rsidR="00F21A59">
          <w:rPr>
            <w:rStyle w:val="Hyperlink"/>
          </w:rPr>
          <w:t>2/10/2009</w:t>
        </w:r>
      </w:hyperlink>
    </w:p>
    <w:p w:rsidR="009930F7" w:rsidRDefault="009930F7"/>
    <w:p w:rsidR="009930F7" w:rsidRDefault="009930F7">
      <w:pPr>
        <w:sectPr w:rsidR="009930F7">
          <w:pgSz w:w="12240" w:h="15840" w:code="1"/>
          <w:pgMar w:top="1080" w:right="1440" w:bottom="1080" w:left="1440" w:header="720" w:footer="720" w:gutter="0"/>
          <w:cols w:space="720"/>
          <w:noEndnote/>
          <w:docGrid w:linePitch="360"/>
        </w:sectPr>
      </w:pPr>
    </w:p>
    <w:p w:rsidR="009930F7" w:rsidRDefault="009930F7">
      <w:pPr>
        <w:pStyle w:val="BillDots"/>
      </w:pPr>
    </w:p>
    <w:p w:rsidR="009930F7" w:rsidRDefault="009930F7">
      <w:pPr>
        <w:pStyle w:val="Numbersforbills"/>
      </w:pP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F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F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APPRECIATION OF THE SOUTH CAROLINA HOUSE OF REPRESENTATIVES TO MRS. EUDORA “DODIE” GRAHAM, OF SPARTANBURG COUNTY, FOR HER NINETEEN YEARS OF DEDICATED VOLUNTEER SERVICE AS A MEMBER OF THE SPARTANBURG COUNTY VOTER REGISTRATION BOARD.</w:t>
      </w: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30F7" w:rsidRDefault="00F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honors individuals who are dedicated to giving their time and energy to community service; and</w:t>
      </w: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F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Eudora “Dodie” Graham, of Spartanburg County, for nineteen years a member of the county’s voter registration board, has contributed in this capacity untold hours of valuable volunteer service for the welfare of her fellow citizens and is thereby worthy of praise; and</w:t>
      </w: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F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tireless energy, positive outlook, guidance, and desire to serve her fellow citizens have all contributed to improvements in the mission of the registration board, and her ready smile, humor, intellect, and steady work ethic have endeared her to her colleagues; and</w:t>
      </w: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F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“extra mile” volunteer who contributes time far beyond board meetings, Mrs. Graham has lent a hand helping during elections, filing registrations, assisting in voter registration drives, and aiding the staff in many other ways; and</w:t>
      </w: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F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recognizes that the success of the State of South Carolina, the strength of its communities, and the vitality of American society as a whole depend, in great </w:t>
      </w:r>
      <w:r>
        <w:lastRenderedPageBreak/>
        <w:t>measure, upon the commitment of people like Dodie Graham who use their talents and resources to serve others. Now, therefore,</w:t>
      </w: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F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F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their appreciation to Mrs. Eudora “Dodie” Graham, of Spartanburg County, for her nineteen years of dedicated volunteer service as a member of the Spartanburg County Voter Registration Board.</w:t>
      </w:r>
    </w:p>
    <w:p w:rsidR="009930F7" w:rsidRDefault="009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F7" w:rsidRDefault="00F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Graham.</w:t>
      </w:r>
    </w:p>
    <w:p w:rsidR="009930F7" w:rsidRDefault="00F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30F7" w:rsidRDefault="009930F7">
      <w:pPr>
        <w:suppressAutoHyphens/>
      </w:pPr>
    </w:p>
    <w:sectPr w:rsidR="009930F7" w:rsidSect="009930F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0F7" w:rsidRDefault="00F21A59">
      <w:r>
        <w:separator/>
      </w:r>
    </w:p>
  </w:endnote>
  <w:endnote w:type="continuationSeparator" w:id="0">
    <w:p w:rsidR="009930F7" w:rsidRDefault="00F21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668C69-E3B9-4B8B-B761-97D752ECF236}"/>
    <w:embedBold r:id="rId2" w:fontKey="{E5F55B05-E7FB-4B90-BA3F-DE72A2423007}"/>
  </w:font>
  <w:font w:name="Calibri">
    <w:panose1 w:val="020F0502020204030204"/>
    <w:charset w:val="00"/>
    <w:family w:val="swiss"/>
    <w:pitch w:val="variable"/>
    <w:sig w:usb0="E10002FF" w:usb1="4000ACFF" w:usb2="00000009" w:usb3="00000000" w:csb0="0000019F" w:csb1="00000000"/>
    <w:embedRegular r:id="rId3" w:fontKey="{DB9A3B5D-ED2E-46EA-90F0-5D4B9295CBBD}"/>
  </w:font>
  <w:font w:name="Cambria">
    <w:panose1 w:val="02040503050406030204"/>
    <w:charset w:val="00"/>
    <w:family w:val="roman"/>
    <w:pitch w:val="variable"/>
    <w:sig w:usb0="E00002FF" w:usb1="400004FF" w:usb2="00000000" w:usb3="00000000" w:csb0="0000019F" w:csb1="00000000"/>
    <w:embedRegular r:id="rId4" w:fontKey="{317B9CD4-DD25-4AEF-86DD-CA5683A171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0F7" w:rsidRDefault="00F21A59">
    <w:pPr>
      <w:pStyle w:val="Footer"/>
      <w:tabs>
        <w:tab w:val="clear" w:pos="4680"/>
        <w:tab w:val="clear" w:pos="9360"/>
        <w:tab w:val="center" w:pos="2995"/>
      </w:tabs>
      <w:spacing w:before="120"/>
    </w:pPr>
    <w:r>
      <w:t>[3472]</w:t>
    </w:r>
    <w:r>
      <w:tab/>
    </w:r>
    <w:r w:rsidR="002A2A62">
      <w:fldChar w:fldCharType="begin"/>
    </w:r>
    <w:r w:rsidR="002A2A62">
      <w:instrText xml:space="preserve"> PAGE  \* MERGEFORMAT </w:instrText>
    </w:r>
    <w:r w:rsidR="002A2A62">
      <w:fldChar w:fldCharType="separate"/>
    </w:r>
    <w:r w:rsidR="002A2A62">
      <w:rPr>
        <w:noProof/>
      </w:rPr>
      <w:t>1</w:t>
    </w:r>
    <w:r w:rsidR="002A2A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0F7" w:rsidRDefault="00F21A59">
      <w:r>
        <w:separator/>
      </w:r>
    </w:p>
  </w:footnote>
  <w:footnote w:type="continuationSeparator" w:id="0">
    <w:p w:rsidR="009930F7" w:rsidRDefault="00F21A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1DW09"/>
    <w:docVar w:name="CoverBillType" w:val="r"/>
    <w:docVar w:name="docpath" w:val="L:\Council\bills\RM\1051DW09.DOCX"/>
    <w:docVar w:name="dvBillNumber" w:val="3472"/>
    <w:docVar w:name="dvBillNumberPrefix" w:val="H. "/>
    <w:docVar w:name="dvOriginalBody" w:val="House"/>
    <w:docVar w:name="dvSteno" w:val="RM"/>
    <w:docVar w:name="NameofBody" w:val="h"/>
    <w:docVar w:name="vgroup2" w:val="Council"/>
  </w:docVars>
  <w:rsids>
    <w:rsidRoot w:val="009930F7"/>
    <w:rsid w:val="002A2A62"/>
    <w:rsid w:val="009930F7"/>
    <w:rsid w:val="00B83164"/>
    <w:rsid w:val="00E71966"/>
    <w:rsid w:val="00F21A59"/>
    <w:rsid w:val="00F2398A"/>
    <w:rsid w:val="00F53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3878F0-D8AC-48C3-8235-7C833B294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0F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930F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0F7"/>
    <w:rPr>
      <w:rFonts w:eastAsia="Times New Roman" w:cs="Times New Roman"/>
      <w:b/>
      <w:sz w:val="30"/>
      <w:szCs w:val="20"/>
    </w:rPr>
  </w:style>
  <w:style w:type="paragraph" w:styleId="Header">
    <w:name w:val="header"/>
    <w:basedOn w:val="Normal"/>
    <w:link w:val="HeaderChar"/>
    <w:uiPriority w:val="99"/>
    <w:semiHidden/>
    <w:unhideWhenUsed/>
    <w:rsid w:val="009930F7"/>
    <w:pPr>
      <w:tabs>
        <w:tab w:val="center" w:pos="4320"/>
        <w:tab w:val="right" w:pos="8640"/>
      </w:tabs>
    </w:pPr>
  </w:style>
  <w:style w:type="character" w:customStyle="1" w:styleId="HeaderChar">
    <w:name w:val="Header Char"/>
    <w:basedOn w:val="DefaultParagraphFont"/>
    <w:link w:val="Header"/>
    <w:uiPriority w:val="99"/>
    <w:semiHidden/>
    <w:rsid w:val="009930F7"/>
    <w:rPr>
      <w:rFonts w:eastAsia="Times New Roman" w:cs="Times New Roman"/>
      <w:szCs w:val="20"/>
    </w:rPr>
  </w:style>
  <w:style w:type="paragraph" w:styleId="Footer">
    <w:name w:val="footer"/>
    <w:basedOn w:val="Normal"/>
    <w:link w:val="FooterChar"/>
    <w:uiPriority w:val="99"/>
    <w:unhideWhenUsed/>
    <w:rsid w:val="009930F7"/>
    <w:pPr>
      <w:tabs>
        <w:tab w:val="center" w:pos="4680"/>
        <w:tab w:val="right" w:pos="9360"/>
      </w:tabs>
    </w:pPr>
  </w:style>
  <w:style w:type="character" w:customStyle="1" w:styleId="FooterChar">
    <w:name w:val="Footer Char"/>
    <w:basedOn w:val="DefaultParagraphFont"/>
    <w:link w:val="Footer"/>
    <w:uiPriority w:val="99"/>
    <w:rsid w:val="009930F7"/>
    <w:rPr>
      <w:rFonts w:eastAsia="Times New Roman" w:cs="Times New Roman"/>
      <w:szCs w:val="20"/>
    </w:rPr>
  </w:style>
  <w:style w:type="character" w:styleId="PageNumber">
    <w:name w:val="page number"/>
    <w:basedOn w:val="DefaultParagraphFont"/>
    <w:uiPriority w:val="99"/>
    <w:semiHidden/>
    <w:unhideWhenUsed/>
    <w:rsid w:val="009930F7"/>
  </w:style>
  <w:style w:type="character" w:styleId="LineNumber">
    <w:name w:val="line number"/>
    <w:basedOn w:val="DefaultParagraphFont"/>
    <w:uiPriority w:val="99"/>
    <w:semiHidden/>
    <w:unhideWhenUsed/>
    <w:rsid w:val="009930F7"/>
  </w:style>
  <w:style w:type="paragraph" w:customStyle="1" w:styleId="BillDots">
    <w:name w:val="Bill Dots"/>
    <w:basedOn w:val="Normal"/>
    <w:qFormat/>
    <w:rsid w:val="009930F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930F7"/>
    <w:pPr>
      <w:tabs>
        <w:tab w:val="right" w:pos="5904"/>
      </w:tabs>
    </w:pPr>
  </w:style>
  <w:style w:type="character" w:styleId="Hyperlink">
    <w:name w:val="Hyperlink"/>
    <w:basedOn w:val="DefaultParagraphFont"/>
    <w:uiPriority w:val="99"/>
    <w:unhideWhenUsed/>
    <w:rsid w:val="00993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72_20090210.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C83C7-B04C-498F-A652-E0EF21E21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383</Words>
  <Characters>2162</Characters>
  <Application>Microsoft Office Word</Application>
  <DocSecurity>0</DocSecurity>
  <Lines>84</Lines>
  <Paragraphs>27</Paragraphs>
  <ScaleCrop>false</ScaleCrop>
  <Company> </Company>
  <LinksUpToDate>false</LinksUpToDate>
  <CharactersWithSpaces>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3472: Eudora "Dodie" Graham - South Carolina Legislature Online</dc:title>
  <dc:subject/>
  <dc:creator>MCDOWELLR</dc:creator>
  <cp:keywords/>
  <dc:description/>
  <cp:lastModifiedBy>N Cumfer</cp:lastModifiedBy>
  <cp:revision>8</cp:revision>
  <dcterms:created xsi:type="dcterms:W3CDTF">2009-02-10T17:36:00Z</dcterms:created>
  <dcterms:modified xsi:type="dcterms:W3CDTF">2014-11-24T16:07:00Z</dcterms:modified>
</cp:coreProperties>
</file>