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D428C9" w:rsidRDefault="00D42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 R21, H3664</w:t>
      </w:r>
    </w:p>
    <w:p w:rsidR="00D428C9" w:rsidRDefault="00D42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D428C9" w:rsidRDefault="00D42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Merrill</w:t>
      </w: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l:\council\bills\dka\3226dw09.docx</w:t>
      </w: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594</w:t>
      </w:r>
    </w:p>
    <w:p w:rsidR="00D428C9" w:rsidRDefault="00D42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2009</w:t>
      </w: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2009</w:t>
      </w: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 2009</w:t>
      </w: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April 9, 2009</w:t>
      </w:r>
    </w:p>
    <w:p w:rsidR="00D428C9" w:rsidRDefault="00D42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8C9" w:rsidRDefault="000257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Higher Education Revenue Bond Act</w:t>
      </w:r>
    </w:p>
    <w:p w:rsidR="00D428C9" w:rsidRDefault="00D42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8C9" w:rsidRDefault="00D42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8C9" w:rsidRDefault="00025716">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D428C9" w:rsidRDefault="00D428C9">
      <w:pPr>
        <w:widowControl w:val="0"/>
        <w:tabs>
          <w:tab w:val="center" w:pos="590"/>
          <w:tab w:val="center" w:pos="1440"/>
          <w:tab w:val="left" w:pos="1872"/>
          <w:tab w:val="left" w:pos="9187"/>
        </w:tabs>
        <w:rPr>
          <w:rFonts w:eastAsia="Times New Roman" w:cs="Times New Roman"/>
          <w:szCs w:val="20"/>
        </w:rPr>
      </w:pPr>
    </w:p>
    <w:p w:rsidR="00D428C9" w:rsidRDefault="00025716">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t xml:space="preserve">Introduced, read first time, placed on calendar without reference </w:t>
      </w:r>
      <w:hyperlink r:id="rId6" w:history="1">
        <w:r w:rsidRPr="00EB5E43">
          <w:rPr>
            <w:rStyle w:val="Hyperlink"/>
            <w:rFonts w:cs="Times New Roman"/>
          </w:rPr>
          <w:t>HJ</w:t>
        </w:r>
      </w:hyperlink>
      <w:r>
        <w:rPr>
          <w:rFonts w:cs="Times New Roman"/>
        </w:rPr>
        <w:noBreakHyphen/>
        <w:t>70</w:t>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t xml:space="preserve">Read second time </w:t>
      </w:r>
      <w:hyperlink r:id="rId7" w:history="1">
        <w:r w:rsidRPr="00EB5E43">
          <w:rPr>
            <w:rStyle w:val="Hyperlink"/>
            <w:rFonts w:cs="Times New Roman"/>
          </w:rPr>
          <w:t>HJ</w:t>
        </w:r>
      </w:hyperlink>
      <w:r>
        <w:rPr>
          <w:rFonts w:cs="Times New Roman"/>
        </w:rPr>
        <w:noBreakHyphen/>
        <w:t>32</w:t>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Read third time and sent to Senate </w:t>
      </w:r>
      <w:hyperlink r:id="rId8" w:history="1">
        <w:r w:rsidRPr="00EB5E43">
          <w:rPr>
            <w:rStyle w:val="Hyperlink"/>
            <w:rFonts w:cs="Times New Roman"/>
          </w:rPr>
          <w:t>HJ</w:t>
        </w:r>
      </w:hyperlink>
      <w:r>
        <w:rPr>
          <w:rFonts w:cs="Times New Roman"/>
        </w:rPr>
        <w:noBreakHyphen/>
        <w:t>24</w:t>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t xml:space="preserve">Introduced and read first time </w:t>
      </w:r>
      <w:hyperlink r:id="rId9" w:history="1">
        <w:r w:rsidRPr="00EB5E43">
          <w:rPr>
            <w:rStyle w:val="Hyperlink"/>
            <w:rFonts w:cs="Times New Roman"/>
          </w:rPr>
          <w:t>SJ</w:t>
        </w:r>
      </w:hyperlink>
      <w:r>
        <w:rPr>
          <w:rFonts w:cs="Times New Roman"/>
        </w:rPr>
        <w:noBreakHyphen/>
        <w:t>12</w:t>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t xml:space="preserve">Referred to Committee on </w:t>
      </w:r>
      <w:r>
        <w:rPr>
          <w:rFonts w:cs="Times New Roman"/>
          <w:b/>
        </w:rPr>
        <w:t>Finance</w:t>
      </w:r>
      <w:r>
        <w:rPr>
          <w:rFonts w:cs="Times New Roman"/>
        </w:rPr>
        <w:t xml:space="preserve"> </w:t>
      </w:r>
      <w:hyperlink r:id="rId10" w:history="1">
        <w:r w:rsidRPr="00EB5E43">
          <w:rPr>
            <w:rStyle w:val="Hyperlink"/>
            <w:rFonts w:cs="Times New Roman"/>
          </w:rPr>
          <w:t>SJ</w:t>
        </w:r>
      </w:hyperlink>
      <w:r>
        <w:rPr>
          <w:rFonts w:cs="Times New Roman"/>
        </w:rPr>
        <w:noBreakHyphen/>
        <w:t>12</w:t>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t xml:space="preserve">Recalled from Committee on </w:t>
      </w:r>
      <w:r>
        <w:rPr>
          <w:rFonts w:cs="Times New Roman"/>
          <w:b/>
        </w:rPr>
        <w:t>Finance</w:t>
      </w:r>
      <w:r>
        <w:rPr>
          <w:rFonts w:cs="Times New Roman"/>
        </w:rPr>
        <w:t xml:space="preserve"> </w:t>
      </w:r>
      <w:hyperlink r:id="rId11" w:history="1">
        <w:r w:rsidRPr="00EB5E43">
          <w:rPr>
            <w:rStyle w:val="Hyperlink"/>
            <w:rFonts w:cs="Times New Roman"/>
          </w:rPr>
          <w:t>SJ</w:t>
        </w:r>
      </w:hyperlink>
      <w:r>
        <w:rPr>
          <w:rFonts w:cs="Times New Roman"/>
        </w:rPr>
        <w:noBreakHyphen/>
        <w:t>2</w:t>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t xml:space="preserve">Read second time </w:t>
      </w:r>
      <w:hyperlink r:id="rId12" w:history="1">
        <w:r w:rsidRPr="00EB5E43">
          <w:rPr>
            <w:rStyle w:val="Hyperlink"/>
            <w:rFonts w:cs="Times New Roman"/>
          </w:rPr>
          <w:t>SJ</w:t>
        </w:r>
      </w:hyperlink>
      <w:r>
        <w:rPr>
          <w:rFonts w:cs="Times New Roman"/>
        </w:rPr>
        <w:noBreakHyphen/>
        <w:t>22</w:t>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Read third time and enrolled </w:t>
      </w:r>
      <w:hyperlink r:id="rId13" w:history="1">
        <w:r w:rsidRPr="00EB5E43">
          <w:rPr>
            <w:rStyle w:val="Hyperlink"/>
            <w:rFonts w:cs="Times New Roman"/>
          </w:rPr>
          <w:t>SJ</w:t>
        </w:r>
      </w:hyperlink>
      <w:r>
        <w:rPr>
          <w:rFonts w:cs="Times New Roman"/>
        </w:rPr>
        <w:noBreakHyphen/>
        <w:t>18</w:t>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t>Ratified R 21</w:t>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4/9/2009</w:t>
      </w:r>
      <w:r>
        <w:rPr>
          <w:rFonts w:cs="Times New Roman"/>
        </w:rPr>
        <w:tab/>
      </w:r>
      <w:r>
        <w:rPr>
          <w:rFonts w:cs="Times New Roman"/>
        </w:rPr>
        <w:tab/>
        <w:t>Became law without Governor's signature</w:t>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r>
      <w:r>
        <w:rPr>
          <w:rFonts w:cs="Times New Roman"/>
        </w:rPr>
        <w:tab/>
        <w:t>Effective date 04/09/09</w:t>
      </w:r>
    </w:p>
    <w:p w:rsidR="00D428C9" w:rsidRDefault="00025716">
      <w:pPr>
        <w:widowControl w:val="0"/>
        <w:tabs>
          <w:tab w:val="right" w:pos="1008"/>
          <w:tab w:val="left" w:pos="1152"/>
          <w:tab w:val="left" w:pos="1872"/>
          <w:tab w:val="left" w:pos="9187"/>
        </w:tabs>
        <w:ind w:left="2088" w:hanging="2088"/>
        <w:rPr>
          <w:rFonts w:cs="Times New Roman"/>
        </w:rPr>
      </w:pPr>
      <w:r>
        <w:rPr>
          <w:rFonts w:cs="Times New Roman"/>
        </w:rPr>
        <w:tab/>
        <w:t>4/17/2009</w:t>
      </w:r>
      <w:r>
        <w:rPr>
          <w:rFonts w:cs="Times New Roman"/>
        </w:rPr>
        <w:tab/>
      </w:r>
      <w:r>
        <w:rPr>
          <w:rFonts w:cs="Times New Roman"/>
        </w:rPr>
        <w:tab/>
        <w:t>Act No. 2</w:t>
      </w:r>
    </w:p>
    <w:p w:rsidR="00D428C9" w:rsidRDefault="00D428C9">
      <w:pPr>
        <w:widowControl w:val="0"/>
        <w:tabs>
          <w:tab w:val="right" w:pos="1008"/>
          <w:tab w:val="left" w:pos="1152"/>
          <w:tab w:val="left" w:pos="1872"/>
          <w:tab w:val="left" w:pos="9187"/>
        </w:tabs>
        <w:ind w:left="2088" w:hanging="2088"/>
        <w:rPr>
          <w:rFonts w:cs="Times New Roman"/>
        </w:rPr>
      </w:pPr>
    </w:p>
    <w:p w:rsidR="00D428C9" w:rsidRDefault="00D428C9">
      <w:pPr>
        <w:widowControl w:val="0"/>
        <w:tabs>
          <w:tab w:val="right" w:pos="1008"/>
          <w:tab w:val="left" w:pos="1152"/>
          <w:tab w:val="left" w:pos="1872"/>
          <w:tab w:val="left" w:pos="9187"/>
        </w:tabs>
        <w:ind w:left="2088" w:hanging="2088"/>
        <w:rPr>
          <w:rFonts w:eastAsia="Times New Roman" w:cs="Times New Roman"/>
          <w:szCs w:val="20"/>
        </w:rPr>
      </w:pPr>
    </w:p>
    <w:p w:rsidR="00D428C9" w:rsidRDefault="0002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D428C9" w:rsidRDefault="00D42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428C9" w:rsidRDefault="00BD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025716">
          <w:rPr>
            <w:rFonts w:eastAsia="Times New Roman" w:cs="Times New Roman"/>
            <w:color w:val="0000FF" w:themeColor="hyperlink"/>
            <w:szCs w:val="20"/>
            <w:u w:val="single"/>
          </w:rPr>
          <w:t>3/4/2009</w:t>
        </w:r>
      </w:hyperlink>
    </w:p>
    <w:p w:rsidR="00D428C9" w:rsidRDefault="00BD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025716">
          <w:rPr>
            <w:rFonts w:eastAsia="Times New Roman" w:cs="Times New Roman"/>
            <w:color w:val="0000FF" w:themeColor="hyperlink"/>
            <w:szCs w:val="20"/>
            <w:u w:val="single"/>
          </w:rPr>
          <w:t>3/4/2009-A</w:t>
        </w:r>
      </w:hyperlink>
    </w:p>
    <w:p w:rsidR="00D428C9" w:rsidRDefault="00BD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25716">
          <w:rPr>
            <w:rFonts w:eastAsia="Times New Roman" w:cs="Times New Roman"/>
            <w:color w:val="0000FF" w:themeColor="hyperlink"/>
            <w:szCs w:val="20"/>
            <w:u w:val="single"/>
          </w:rPr>
          <w:t>3/26/2009</w:t>
        </w:r>
      </w:hyperlink>
    </w:p>
    <w:p w:rsidR="00D428C9" w:rsidRDefault="00D42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428C9" w:rsidRDefault="00D42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428C9">
          <w:pgSz w:w="12240" w:h="15840" w:code="1"/>
          <w:pgMar w:top="1080" w:right="1440" w:bottom="1080" w:left="1440" w:header="720" w:footer="720" w:gutter="0"/>
          <w:pgNumType w:start="1"/>
          <w:cols w:space="720"/>
          <w:noEndnote/>
          <w:docGrid w:linePitch="360"/>
        </w:sectPr>
      </w:pP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 R21, H3664)</w:t>
      </w: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59</w:t>
      </w:r>
      <w:r>
        <w:rPr>
          <w:rFonts w:cs="Times New Roman"/>
          <w:b/>
        </w:rPr>
        <w:noBreakHyphen/>
        <w:t>147</w:t>
      </w:r>
      <w:r>
        <w:rPr>
          <w:rFonts w:cs="Times New Roman"/>
          <w:b/>
        </w:rPr>
        <w:noBreakHyphen/>
        <w:t>30, CODE OF LAWS OF SOUTH CAROLINA, 1976, RELATING TO THE ISSUANCE OF REVENUE BONDS UNDER THE PROVISIONS OF THE HIGHER EDUCATION REVENUE BOND ACT, SO AS TO CLARIFY THOSE ELIGIBLE FACILITIES WHICH MAY BE FINANCED UNDER THE ACT; AND TO REPEAL SECTION 59</w:t>
      </w:r>
      <w:r>
        <w:rPr>
          <w:rFonts w:cs="Times New Roman"/>
          <w:b/>
        </w:rPr>
        <w:noBreakHyphen/>
        <w:t>147</w:t>
      </w:r>
      <w:r>
        <w:rPr>
          <w:rFonts w:cs="Times New Roman"/>
          <w:b/>
        </w:rPr>
        <w:noBreakHyphen/>
        <w:t>120 RELATING TO LIMITATIONS ON THE ISSUANCE OF CERTAIN REVENUE BONDS.</w:t>
      </w: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Eligible facilities, financing of</w:t>
      </w: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59</w:t>
      </w:r>
      <w:r>
        <w:rPr>
          <w:rFonts w:cs="Times New Roman"/>
        </w:rPr>
        <w:noBreakHyphen/>
        <w:t>147</w:t>
      </w:r>
      <w:r>
        <w:rPr>
          <w:rFonts w:cs="Times New Roman"/>
        </w:rPr>
        <w:noBreakHyphen/>
        <w:t>30 of the 1976 Code is amended to read:</w:t>
      </w: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“Section 59</w:t>
      </w:r>
      <w:r>
        <w:rPr>
          <w:rFonts w:cs="Times New Roman"/>
        </w:rPr>
        <w:noBreakHyphen/>
        <w:t>147</w:t>
      </w:r>
      <w:r>
        <w:rPr>
          <w:rFonts w:cs="Times New Roman"/>
        </w:rPr>
        <w:noBreakHyphen/>
        <w:t>30.</w:t>
      </w:r>
      <w:r>
        <w:rPr>
          <w:rFonts w:cs="Times New Roman"/>
        </w:rPr>
        <w:tab/>
      </w:r>
      <w:r>
        <w:rPr>
          <w:rFonts w:cs="Times New Roman"/>
          <w:szCs w:val="24"/>
        </w:rPr>
        <w:t>Subject to the approval of the State Budget and Control Board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w:t>
      </w: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w:t>
      </w: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those academic facilities as may be authorized by joint resolution of the General Assembly.”</w:t>
      </w: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Repeal</w:t>
      </w: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Section 59</w:t>
      </w:r>
      <w:r>
        <w:rPr>
          <w:rFonts w:cs="Times New Roman"/>
        </w:rPr>
        <w:noBreakHyphen/>
        <w:t>147</w:t>
      </w:r>
      <w:r>
        <w:rPr>
          <w:rFonts w:cs="Times New Roman"/>
        </w:rPr>
        <w:noBreakHyphen/>
        <w:t>120 of the 1976 Code is repealed.</w:t>
      </w:r>
    </w:p>
    <w:p w:rsidR="00B721BE" w:rsidRDefault="00B721BE"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1BE" w:rsidRDefault="00B721BE" w:rsidP="00B721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Time effective</w:t>
      </w:r>
    </w:p>
    <w:p w:rsidR="00B721BE" w:rsidRDefault="00B721BE" w:rsidP="00B721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1BE" w:rsidRDefault="00B721BE" w:rsidP="00B721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This act takes effect upon approval by the Governor.</w:t>
      </w:r>
    </w:p>
    <w:p w:rsidR="00B721BE" w:rsidRDefault="00B721BE" w:rsidP="00B721BE">
      <w:pPr>
        <w:keepNext/>
        <w:tabs>
          <w:tab w:val="left" w:pos="1440"/>
          <w:tab w:val="left" w:pos="1800"/>
          <w:tab w:val="left" w:pos="2880"/>
        </w:tabs>
        <w:rPr>
          <w:color w:val="000000" w:themeColor="text1"/>
        </w:rPr>
      </w:pPr>
    </w:p>
    <w:p w:rsidR="00B721BE" w:rsidRDefault="00B721BE" w:rsidP="00B721BE">
      <w:pPr>
        <w:keepNext/>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B721BE" w:rsidRDefault="00B721BE" w:rsidP="00B721BE">
      <w:pPr>
        <w:tabs>
          <w:tab w:val="left" w:pos="1440"/>
          <w:tab w:val="left" w:pos="1800"/>
          <w:tab w:val="left" w:pos="2880"/>
        </w:tabs>
        <w:rPr>
          <w:color w:val="000000" w:themeColor="text1"/>
        </w:rPr>
      </w:pPr>
    </w:p>
    <w:p w:rsidR="00B721BE" w:rsidRDefault="00B721BE" w:rsidP="00B721BE">
      <w:pPr>
        <w:tabs>
          <w:tab w:val="left" w:pos="1440"/>
          <w:tab w:val="left" w:pos="1800"/>
          <w:tab w:val="left" w:pos="2880"/>
        </w:tabs>
        <w:rPr>
          <w:color w:val="000000" w:themeColor="text1"/>
        </w:rPr>
      </w:pPr>
      <w:r>
        <w:rPr>
          <w:color w:val="000000" w:themeColor="text1"/>
        </w:rPr>
        <w:t xml:space="preserve">Became law without the signature of the Governor -- 4/9/09. </w:t>
      </w:r>
    </w:p>
    <w:p w:rsidR="00B721BE" w:rsidRDefault="00B721BE" w:rsidP="00B721BE">
      <w:pPr>
        <w:tabs>
          <w:tab w:val="left" w:pos="1440"/>
          <w:tab w:val="left" w:pos="1800"/>
          <w:tab w:val="left" w:pos="2880"/>
        </w:tabs>
        <w:jc w:val="center"/>
        <w:rPr>
          <w:color w:val="000000" w:themeColor="text1"/>
        </w:rPr>
      </w:pPr>
    </w:p>
    <w:p w:rsidR="00B721BE" w:rsidRDefault="00B721BE" w:rsidP="00B721BE">
      <w:pPr>
        <w:tabs>
          <w:tab w:val="left" w:pos="1440"/>
          <w:tab w:val="left" w:pos="1800"/>
          <w:tab w:val="left" w:pos="2880"/>
        </w:tabs>
        <w:jc w:val="center"/>
        <w:rPr>
          <w:color w:val="000000" w:themeColor="text1"/>
        </w:rPr>
      </w:pPr>
      <w:r>
        <w:rPr>
          <w:color w:val="000000" w:themeColor="text1"/>
        </w:rPr>
        <w:t>__________</w:t>
      </w:r>
    </w:p>
    <w:p w:rsidR="00D428C9" w:rsidRDefault="00D428C9" w:rsidP="00B72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428C9" w:rsidSect="008F6684">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8C9" w:rsidRDefault="00025716">
      <w:r>
        <w:separator/>
      </w:r>
    </w:p>
  </w:endnote>
  <w:endnote w:type="continuationSeparator" w:id="0">
    <w:p w:rsidR="00D428C9" w:rsidRDefault="0002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84" w:rsidRDefault="00CA41FB">
    <w:pPr>
      <w:pStyle w:val="Footer"/>
      <w:tabs>
        <w:tab w:val="clear" w:pos="4680"/>
        <w:tab w:val="clear" w:pos="9360"/>
        <w:tab w:val="center" w:pos="3168"/>
      </w:tabs>
      <w:spacing w:before="120"/>
    </w:pPr>
    <w:r>
      <w:tab/>
    </w:r>
    <w:r w:rsidR="004E7549">
      <w:fldChar w:fldCharType="begin"/>
    </w:r>
    <w:r>
      <w:instrText xml:space="preserve"> PAGE  \* MERGEFORMAT </w:instrText>
    </w:r>
    <w:r w:rsidR="004E7549">
      <w:fldChar w:fldCharType="separate"/>
    </w:r>
    <w:r w:rsidR="007723E9">
      <w:rPr>
        <w:noProof/>
      </w:rPr>
      <w:t>2</w:t>
    </w:r>
    <w:r w:rsidR="004E75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84" w:rsidRDefault="00BD0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8C9" w:rsidRDefault="00025716">
      <w:r>
        <w:separator/>
      </w:r>
    </w:p>
  </w:footnote>
  <w:footnote w:type="continuationSeparator" w:id="0">
    <w:p w:rsidR="00D428C9" w:rsidRDefault="00025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栜ㄴֵ샠̀Ӥင뺘㈇Ɇ`Ѐ툰ͭ벀șǈl"/>
    <w:docVar w:name="ActBillNo" w:val="㊐촠շ0"/>
    <w:docVar w:name="ActSecretary" w:val="㊐촠շ0"/>
    <w:docVar w:name="ActSIdno" w:val="彘㊵令Ԏ䨜ͱ谀Է䨜ͱຼ๼.main"/>
    <w:docVar w:name="clipname" w:val="䭌硌剃汥瑡潩獮楨䡰aﾝ翏㉶耰㉶웣㉼여㉢䀘؇榼ͭ"/>
    <w:docVar w:name="dvBillNumber" w:val="㊐촠շ0"/>
    <w:docVar w:name="dvBillNumberPrefix" w:val="w:docVa"/>
    <w:docVar w:name="HOUSEACTFULLPATH" w:val="ᆢ쨄發㊵發㊵發㊵疼㊵疼㊵發㊵發㊵ὀȀ"/>
    <w:docVar w:name="OrigHOUSEBillNo" w:val="㊐촠շ0"/>
    <w:docVar w:name="WhatActtype" w:val="머㊯먐㊯į湸㔴"/>
  </w:docVars>
  <w:rsids>
    <w:rsidRoot w:val="00D428C9"/>
    <w:rsid w:val="00025716"/>
    <w:rsid w:val="00121D55"/>
    <w:rsid w:val="002B7A54"/>
    <w:rsid w:val="00387378"/>
    <w:rsid w:val="004E7549"/>
    <w:rsid w:val="006A6011"/>
    <w:rsid w:val="007723E9"/>
    <w:rsid w:val="00967BF1"/>
    <w:rsid w:val="00B60E67"/>
    <w:rsid w:val="00B721BE"/>
    <w:rsid w:val="00BD04C0"/>
    <w:rsid w:val="00CA41FB"/>
    <w:rsid w:val="00D428C9"/>
    <w:rsid w:val="00DA0DF6"/>
    <w:rsid w:val="00EB5E43"/>
    <w:rsid w:val="00FA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oNotEmbedSmartTags/>
  <w:decimalSymbol w:val="."/>
  <w:listSeparator w:val=","/>
  <w15:docId w15:val="{57A45A7E-A74C-4B9F-B859-90B453E9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8C9"/>
    <w:pPr>
      <w:spacing w:before="0"/>
    </w:pPr>
  </w:style>
  <w:style w:type="paragraph" w:styleId="Heading1">
    <w:name w:val="heading 1"/>
    <w:basedOn w:val="Normal"/>
    <w:next w:val="Normal"/>
    <w:link w:val="Heading1Char"/>
    <w:uiPriority w:val="9"/>
    <w:qFormat/>
    <w:rsid w:val="00D428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28C9"/>
    <w:pPr>
      <w:tabs>
        <w:tab w:val="center" w:pos="4680"/>
        <w:tab w:val="right" w:pos="9360"/>
      </w:tabs>
    </w:pPr>
  </w:style>
  <w:style w:type="character" w:customStyle="1" w:styleId="HeaderChar">
    <w:name w:val="Header Char"/>
    <w:basedOn w:val="DefaultParagraphFont"/>
    <w:link w:val="Header"/>
    <w:uiPriority w:val="99"/>
    <w:semiHidden/>
    <w:rsid w:val="00D428C9"/>
  </w:style>
  <w:style w:type="paragraph" w:styleId="Footer">
    <w:name w:val="footer"/>
    <w:basedOn w:val="Normal"/>
    <w:link w:val="FooterChar"/>
    <w:uiPriority w:val="99"/>
    <w:semiHidden/>
    <w:unhideWhenUsed/>
    <w:rsid w:val="00D428C9"/>
    <w:pPr>
      <w:tabs>
        <w:tab w:val="center" w:pos="4680"/>
        <w:tab w:val="right" w:pos="9360"/>
      </w:tabs>
    </w:pPr>
  </w:style>
  <w:style w:type="character" w:customStyle="1" w:styleId="FooterChar">
    <w:name w:val="Footer Char"/>
    <w:basedOn w:val="DefaultParagraphFont"/>
    <w:link w:val="Footer"/>
    <w:uiPriority w:val="99"/>
    <w:semiHidden/>
    <w:rsid w:val="00D428C9"/>
  </w:style>
  <w:style w:type="table" w:styleId="TableGrid">
    <w:name w:val="Table Grid"/>
    <w:basedOn w:val="TableNormal"/>
    <w:uiPriority w:val="59"/>
    <w:rsid w:val="00D428C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428C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A41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5-09.docx" TargetMode="External"/><Relationship Id="rId13" Type="http://schemas.openxmlformats.org/officeDocument/2006/relationships/hyperlink" Target="file:///h:\SJ%20Archive\2009\04-01-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HJ%20Archive\2009\03-24-09.docx" TargetMode="External"/><Relationship Id="rId12" Type="http://schemas.openxmlformats.org/officeDocument/2006/relationships/hyperlink" Target="file:///h:\SJ%20Archive\2009\03-31-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3664_20090326.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HJ%20Archive\2009\03-04-09.docx" TargetMode="External"/><Relationship Id="rId11" Type="http://schemas.openxmlformats.org/officeDocument/2006/relationships/hyperlink" Target="file:///h:\SJ%20Archive\2009\03-26-09.docx" TargetMode="External"/><Relationship Id="rId5" Type="http://schemas.openxmlformats.org/officeDocument/2006/relationships/endnotes" Target="endnotes.xml"/><Relationship Id="rId15" Type="http://schemas.openxmlformats.org/officeDocument/2006/relationships/hyperlink" Target="file:///p:\pprever\2009-10\3664_20090304A.docx" TargetMode="External"/><Relationship Id="rId10" Type="http://schemas.openxmlformats.org/officeDocument/2006/relationships/hyperlink" Target="file:///h:\SJ%20Archive\2009\03-25-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3-25-09.docx" TargetMode="External"/><Relationship Id="rId14" Type="http://schemas.openxmlformats.org/officeDocument/2006/relationships/hyperlink" Target="file:///p:\pprever\2009-10\3664_200903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454</Words>
  <Characters>2603</Characters>
  <Application>Microsoft Office Word</Application>
  <DocSecurity>0</DocSecurity>
  <Lines>93</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3664: Higher Education Revenue Bond Act - South Carolina Legislature Online</dc:title>
  <dc:subject/>
  <dc:creator>SHARON PAIR</dc:creator>
  <cp:keywords/>
  <dc:description/>
  <cp:lastModifiedBy>N Cumfer</cp:lastModifiedBy>
  <cp:revision>6</cp:revision>
  <dcterms:created xsi:type="dcterms:W3CDTF">2009-06-19T17:11:00Z</dcterms:created>
  <dcterms:modified xsi:type="dcterms:W3CDTF">2014-11-24T16:10:00Z</dcterms:modified>
</cp:coreProperties>
</file>