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A61, R113, H3749</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J.E. Smith and Williams</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l:\council\bills\ms\7287zw09.docx</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589</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2009</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Adjutant General</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E935A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E27035" w:rsidRDefault="00E27035">
      <w:pPr>
        <w:widowControl w:val="0"/>
        <w:tabs>
          <w:tab w:val="center" w:pos="590"/>
          <w:tab w:val="center" w:pos="1440"/>
          <w:tab w:val="left" w:pos="1872"/>
          <w:tab w:val="left" w:pos="9187"/>
        </w:tabs>
        <w:rPr>
          <w:rFonts w:eastAsia="Times New Roman" w:cs="Times New Roman"/>
          <w:szCs w:val="20"/>
        </w:rPr>
      </w:pPr>
    </w:p>
    <w:p w:rsidR="00E27035" w:rsidRDefault="00E935A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 xml:space="preserve">Introduced and read first time </w:t>
      </w:r>
      <w:hyperlink r:id="rId6" w:history="1">
        <w:r w:rsidRPr="002E26FA">
          <w:rPr>
            <w:rStyle w:val="Hyperlink"/>
            <w:rFonts w:cs="Times New Roman"/>
          </w:rPr>
          <w:t>HJ</w:t>
        </w:r>
      </w:hyperlink>
      <w:r>
        <w:rPr>
          <w:rFonts w:cs="Times New Roman"/>
        </w:rPr>
        <w:noBreakHyphen/>
        <w:t>53</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 xml:space="preserve">Referred to Committee on </w:t>
      </w:r>
      <w:r>
        <w:rPr>
          <w:rFonts w:cs="Times New Roman"/>
          <w:b/>
        </w:rPr>
        <w:t>Medical, Military, Public and Municipal Affairs</w:t>
      </w:r>
      <w:r>
        <w:rPr>
          <w:rFonts w:cs="Times New Roman"/>
        </w:rPr>
        <w:t xml:space="preserve"> </w:t>
      </w:r>
      <w:hyperlink r:id="rId7" w:history="1">
        <w:r w:rsidRPr="002E26FA">
          <w:rPr>
            <w:rStyle w:val="Hyperlink"/>
            <w:rFonts w:cs="Times New Roman"/>
          </w:rPr>
          <w:t>HJ</w:t>
        </w:r>
      </w:hyperlink>
      <w:r>
        <w:rPr>
          <w:rFonts w:cs="Times New Roman"/>
        </w:rPr>
        <w:noBreakHyphen/>
        <w:t>53</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Member(s) request name added as sponsor: Williams</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Recalled from Committee on </w:t>
      </w:r>
      <w:r>
        <w:rPr>
          <w:rFonts w:cs="Times New Roman"/>
          <w:b/>
        </w:rPr>
        <w:t>Medical, Military, Public and Municipal Affairs</w:t>
      </w:r>
      <w:r>
        <w:rPr>
          <w:rFonts w:cs="Times New Roman"/>
        </w:rPr>
        <w:t xml:space="preserve"> </w:t>
      </w:r>
      <w:hyperlink r:id="rId8" w:history="1">
        <w:r w:rsidRPr="002E26FA">
          <w:rPr>
            <w:rStyle w:val="Hyperlink"/>
            <w:rFonts w:cs="Times New Roman"/>
          </w:rPr>
          <w:t>HJ</w:t>
        </w:r>
      </w:hyperlink>
      <w:r>
        <w:rPr>
          <w:rFonts w:cs="Times New Roman"/>
        </w:rPr>
        <w:noBreakHyphen/>
        <w:t>45</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Read second time </w:t>
      </w:r>
      <w:hyperlink r:id="rId9" w:history="1">
        <w:r w:rsidRPr="002E26FA">
          <w:rPr>
            <w:rStyle w:val="Hyperlink"/>
            <w:rFonts w:cs="Times New Roman"/>
          </w:rPr>
          <w:t>HJ</w:t>
        </w:r>
      </w:hyperlink>
      <w:r>
        <w:rPr>
          <w:rFonts w:cs="Times New Roman"/>
        </w:rPr>
        <w:noBreakHyphen/>
        <w:t>236</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Unanimous consent for third reading on next legislative day </w:t>
      </w:r>
      <w:hyperlink r:id="rId10" w:history="1">
        <w:r w:rsidRPr="002E26FA">
          <w:rPr>
            <w:rStyle w:val="Hyperlink"/>
            <w:rFonts w:cs="Times New Roman"/>
          </w:rPr>
          <w:t>HJ</w:t>
        </w:r>
      </w:hyperlink>
      <w:r>
        <w:rPr>
          <w:rFonts w:cs="Times New Roman"/>
        </w:rPr>
        <w:noBreakHyphen/>
        <w:t>236</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t>House</w:t>
      </w:r>
      <w:r>
        <w:rPr>
          <w:rFonts w:cs="Times New Roman"/>
        </w:rPr>
        <w:tab/>
        <w:t xml:space="preserve">Read third time and sent to Senate </w:t>
      </w:r>
      <w:hyperlink r:id="rId11" w:history="1">
        <w:r w:rsidRPr="002E26FA">
          <w:rPr>
            <w:rStyle w:val="Hyperlink"/>
            <w:rFonts w:cs="Times New Roman"/>
          </w:rPr>
          <w:t>HJ</w:t>
        </w:r>
      </w:hyperlink>
      <w:r>
        <w:rPr>
          <w:rFonts w:cs="Times New Roman"/>
        </w:rPr>
        <w:noBreakHyphen/>
        <w:t>2</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Introduced and read first time </w:t>
      </w:r>
      <w:hyperlink r:id="rId12" w:history="1">
        <w:r w:rsidRPr="002E26FA">
          <w:rPr>
            <w:rStyle w:val="Hyperlink"/>
            <w:rFonts w:cs="Times New Roman"/>
          </w:rPr>
          <w:t>SJ</w:t>
        </w:r>
      </w:hyperlink>
      <w:r>
        <w:rPr>
          <w:rFonts w:cs="Times New Roman"/>
        </w:rPr>
        <w:noBreakHyphen/>
        <w:t>9</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Referred to Committee on </w:t>
      </w:r>
      <w:r>
        <w:rPr>
          <w:rFonts w:cs="Times New Roman"/>
          <w:b/>
        </w:rPr>
        <w:t>General</w:t>
      </w:r>
      <w:r>
        <w:rPr>
          <w:rFonts w:cs="Times New Roman"/>
        </w:rPr>
        <w:t xml:space="preserve"> </w:t>
      </w:r>
      <w:hyperlink r:id="rId13" w:history="1">
        <w:r w:rsidRPr="002E26FA">
          <w:rPr>
            <w:rStyle w:val="Hyperlink"/>
            <w:rFonts w:cs="Times New Roman"/>
          </w:rPr>
          <w:t>SJ</w:t>
        </w:r>
      </w:hyperlink>
      <w:r>
        <w:rPr>
          <w:rFonts w:cs="Times New Roman"/>
        </w:rPr>
        <w:noBreakHyphen/>
        <w:t>9</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Recalled from Committee on </w:t>
      </w:r>
      <w:r>
        <w:rPr>
          <w:rFonts w:cs="Times New Roman"/>
          <w:b/>
        </w:rPr>
        <w:t>General</w:t>
      </w:r>
      <w:r>
        <w:rPr>
          <w:rFonts w:cs="Times New Roman"/>
        </w:rPr>
        <w:t xml:space="preserve"> </w:t>
      </w:r>
      <w:hyperlink r:id="rId14" w:history="1">
        <w:r w:rsidRPr="002E26FA">
          <w:rPr>
            <w:rStyle w:val="Hyperlink"/>
            <w:rFonts w:cs="Times New Roman"/>
          </w:rPr>
          <w:t>SJ</w:t>
        </w:r>
      </w:hyperlink>
      <w:r>
        <w:rPr>
          <w:rFonts w:cs="Times New Roman"/>
        </w:rPr>
        <w:noBreakHyphen/>
        <w:t>4</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second time </w:t>
      </w:r>
      <w:hyperlink r:id="rId15" w:history="1">
        <w:r w:rsidRPr="002E26FA">
          <w:rPr>
            <w:rStyle w:val="Hyperlink"/>
            <w:rFonts w:cs="Times New Roman"/>
          </w:rPr>
          <w:t>SJ</w:t>
        </w:r>
      </w:hyperlink>
      <w:r>
        <w:rPr>
          <w:rFonts w:cs="Times New Roman"/>
        </w:rPr>
        <w:noBreakHyphen/>
        <w:t>65</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t>Scrivener's error corrected</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Read third time and enrolled </w:t>
      </w:r>
      <w:hyperlink r:id="rId16" w:history="1">
        <w:r w:rsidRPr="002E26FA">
          <w:rPr>
            <w:rStyle w:val="Hyperlink"/>
            <w:rFonts w:cs="Times New Roman"/>
          </w:rPr>
          <w:t>SJ</w:t>
        </w:r>
      </w:hyperlink>
      <w:r>
        <w:rPr>
          <w:rFonts w:cs="Times New Roman"/>
        </w:rPr>
        <w:noBreakHyphen/>
        <w:t>16</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113</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E27035" w:rsidRDefault="00E935A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61</w:t>
      </w:r>
    </w:p>
    <w:p w:rsidR="00E27035" w:rsidRDefault="00E27035">
      <w:pPr>
        <w:widowControl w:val="0"/>
        <w:tabs>
          <w:tab w:val="right" w:pos="1008"/>
          <w:tab w:val="left" w:pos="1152"/>
          <w:tab w:val="left" w:pos="1872"/>
          <w:tab w:val="left" w:pos="9187"/>
        </w:tabs>
        <w:ind w:left="2088" w:hanging="2088"/>
        <w:rPr>
          <w:rFonts w:cs="Times New Roman"/>
        </w:rPr>
      </w:pPr>
    </w:p>
    <w:p w:rsidR="00E27035" w:rsidRDefault="00E27035">
      <w:pPr>
        <w:widowControl w:val="0"/>
        <w:tabs>
          <w:tab w:val="right" w:pos="1008"/>
          <w:tab w:val="left" w:pos="1152"/>
          <w:tab w:val="left" w:pos="1872"/>
          <w:tab w:val="left" w:pos="9187"/>
        </w:tabs>
        <w:ind w:left="2088" w:hanging="2088"/>
        <w:rPr>
          <w:rFonts w:eastAsia="Times New Roman" w:cs="Times New Roman"/>
          <w:szCs w:val="20"/>
        </w:rPr>
      </w:pPr>
    </w:p>
    <w:p w:rsidR="00E27035" w:rsidRDefault="00E9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E27035" w:rsidRDefault="00E27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035" w:rsidRDefault="00320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E935AF">
          <w:rPr>
            <w:rFonts w:eastAsia="Times New Roman" w:cs="Times New Roman"/>
            <w:color w:val="0000FF" w:themeColor="hyperlink"/>
            <w:szCs w:val="20"/>
            <w:u w:val="single"/>
          </w:rPr>
          <w:t>3/24/2009</w:t>
        </w:r>
      </w:hyperlink>
    </w:p>
    <w:p w:rsidR="00E27035" w:rsidRDefault="0032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935AF">
          <w:rPr>
            <w:rFonts w:eastAsia="Times New Roman" w:cs="Times New Roman"/>
            <w:color w:val="0000FF" w:themeColor="hyperlink"/>
            <w:szCs w:val="20"/>
            <w:u w:val="single"/>
          </w:rPr>
          <w:t>4/22/2009</w:t>
        </w:r>
      </w:hyperlink>
    </w:p>
    <w:p w:rsidR="00E27035" w:rsidRDefault="0032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935AF">
          <w:rPr>
            <w:rFonts w:eastAsia="Times New Roman" w:cs="Times New Roman"/>
            <w:color w:val="0000FF" w:themeColor="hyperlink"/>
            <w:szCs w:val="20"/>
            <w:u w:val="single"/>
          </w:rPr>
          <w:t>5/20/2009</w:t>
        </w:r>
      </w:hyperlink>
    </w:p>
    <w:p w:rsidR="00E27035" w:rsidRDefault="0032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935AF">
          <w:rPr>
            <w:rFonts w:eastAsia="Times New Roman" w:cs="Times New Roman"/>
            <w:color w:val="0000FF" w:themeColor="hyperlink"/>
            <w:szCs w:val="20"/>
            <w:u w:val="single"/>
          </w:rPr>
          <w:t>5/21/2009</w:t>
        </w:r>
      </w:hyperlink>
    </w:p>
    <w:p w:rsidR="00E27035" w:rsidRDefault="00E27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7035" w:rsidRDefault="00E27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7035">
          <w:pgSz w:w="12240" w:h="15840" w:code="1"/>
          <w:pgMar w:top="1080" w:right="1440" w:bottom="1080" w:left="1440" w:header="720" w:footer="720" w:gutter="0"/>
          <w:pgNumType w:start="1"/>
          <w:cols w:space="720"/>
          <w:noEndnote/>
          <w:docGrid w:linePitch="360"/>
        </w:sect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(A61, R113, H3749)</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25</w:t>
      </w:r>
      <w:r>
        <w:rPr>
          <w:rFonts w:cs="Times New Roman"/>
          <w:b/>
        </w:rPr>
        <w:noBreakHyphen/>
        <w:t>1</w:t>
      </w:r>
      <w:r>
        <w:rPr>
          <w:rFonts w:cs="Times New Roman"/>
          <w:b/>
        </w:rPr>
        <w:noBreakHyphen/>
        <w:t>380, AS AMENDED, CODE OF LAWS OF SOUTH CAROLINA, 1976, RELATING TO THE ASSISTANT ADJUTANT GENERAL FOR THE ARMY, SO AS TO PROVIDE UPON NATIONAL GUARD BUREAU AUTHORIZATION, AN ADDITIONAL ASSISTANT ADJUTANT GENERAL WITH THE RANK OF MAJOR GENERAL.</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Assistant Adjutant Generals for the Army</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25</w:t>
      </w:r>
      <w:r>
        <w:rPr>
          <w:rFonts w:cs="Times New Roman"/>
        </w:rPr>
        <w:noBreakHyphen/>
        <w:t>1</w:t>
      </w:r>
      <w:r>
        <w:rPr>
          <w:rFonts w:cs="Times New Roman"/>
        </w:rPr>
        <w:noBreakHyphen/>
        <w:t>380 of the 1976 Code, as last amended by Act 252 of 2008, is further amended to read:</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 25</w:t>
      </w:r>
      <w:r>
        <w:rPr>
          <w:rFonts w:cs="Times New Roman"/>
        </w:rPr>
        <w:noBreakHyphen/>
        <w:t>1</w:t>
      </w:r>
      <w:r>
        <w:rPr>
          <w:rFonts w:cs="Times New Roman"/>
        </w:rPr>
        <w:noBreakHyphen/>
        <w:t>380.</w:t>
      </w:r>
      <w:r>
        <w:rPr>
          <w:rFonts w:cs="Times New Roman"/>
        </w:rPr>
        <w:tab/>
      </w:r>
      <w:r>
        <w:rPr>
          <w:rFonts w:cs="Times New Roman"/>
        </w:rPr>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78A8" w:rsidRDefault="003278A8"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3278A8" w:rsidRDefault="003278A8" w:rsidP="003278A8">
      <w:pPr>
        <w:tabs>
          <w:tab w:val="left" w:pos="1440"/>
          <w:tab w:val="left" w:pos="1800"/>
          <w:tab w:val="left" w:pos="2880"/>
        </w:tabs>
        <w:rPr>
          <w:color w:val="000000" w:themeColor="text1"/>
        </w:rPr>
      </w:pPr>
    </w:p>
    <w:p w:rsidR="003278A8" w:rsidRDefault="003278A8" w:rsidP="003278A8">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3278A8" w:rsidRDefault="003278A8" w:rsidP="003278A8">
      <w:pPr>
        <w:tabs>
          <w:tab w:val="left" w:pos="1440"/>
          <w:tab w:val="left" w:pos="1800"/>
          <w:tab w:val="left" w:pos="2880"/>
        </w:tabs>
        <w:rPr>
          <w:color w:val="000000" w:themeColor="text1"/>
        </w:rPr>
      </w:pPr>
    </w:p>
    <w:p w:rsidR="003278A8" w:rsidRDefault="003278A8" w:rsidP="003278A8">
      <w:pPr>
        <w:tabs>
          <w:tab w:val="left" w:pos="1440"/>
          <w:tab w:val="left" w:pos="1800"/>
          <w:tab w:val="left" w:pos="2880"/>
        </w:tabs>
        <w:rPr>
          <w:color w:val="000000" w:themeColor="text1"/>
        </w:rPr>
      </w:pPr>
      <w:r>
        <w:rPr>
          <w:color w:val="000000" w:themeColor="text1"/>
        </w:rPr>
        <w:t>Approved the 2</w:t>
      </w:r>
      <w:r w:rsidRPr="00957241">
        <w:rPr>
          <w:color w:val="000000" w:themeColor="text1"/>
          <w:vertAlign w:val="superscript"/>
        </w:rPr>
        <w:t>nd</w:t>
      </w:r>
      <w:r>
        <w:rPr>
          <w:color w:val="000000" w:themeColor="text1"/>
        </w:rPr>
        <w:t xml:space="preserve"> day of June, 2009. </w:t>
      </w:r>
    </w:p>
    <w:p w:rsidR="003278A8" w:rsidRDefault="003278A8" w:rsidP="003278A8">
      <w:pPr>
        <w:tabs>
          <w:tab w:val="left" w:pos="1440"/>
          <w:tab w:val="left" w:pos="1800"/>
          <w:tab w:val="left" w:pos="2880"/>
        </w:tabs>
        <w:jc w:val="center"/>
        <w:rPr>
          <w:color w:val="000000" w:themeColor="text1"/>
        </w:rPr>
      </w:pPr>
    </w:p>
    <w:p w:rsidR="003278A8" w:rsidRDefault="003278A8" w:rsidP="003278A8">
      <w:pPr>
        <w:tabs>
          <w:tab w:val="left" w:pos="1440"/>
          <w:tab w:val="left" w:pos="1800"/>
          <w:tab w:val="left" w:pos="2880"/>
        </w:tabs>
        <w:jc w:val="center"/>
        <w:rPr>
          <w:color w:val="000000" w:themeColor="text1"/>
        </w:rPr>
      </w:pPr>
      <w:r>
        <w:rPr>
          <w:color w:val="000000" w:themeColor="text1"/>
        </w:rPr>
        <w:t>__________</w:t>
      </w:r>
    </w:p>
    <w:p w:rsidR="00E27035" w:rsidRDefault="00E27035" w:rsidP="00327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7035" w:rsidSect="00F6018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35" w:rsidRDefault="00E935AF">
      <w:r>
        <w:separator/>
      </w:r>
    </w:p>
  </w:endnote>
  <w:endnote w:type="continuationSeparator" w:id="0">
    <w:p w:rsidR="00E27035" w:rsidRDefault="00E9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84" w:rsidRDefault="00E935AF">
    <w:pPr>
      <w:pStyle w:val="Footer"/>
      <w:tabs>
        <w:tab w:val="clear" w:pos="4680"/>
        <w:tab w:val="clear" w:pos="9360"/>
        <w:tab w:val="center" w:pos="3168"/>
      </w:tabs>
      <w:spacing w:before="120"/>
    </w:pPr>
    <w:r>
      <w:tab/>
    </w:r>
    <w:r w:rsidR="003F693F">
      <w:fldChar w:fldCharType="begin"/>
    </w:r>
    <w:r>
      <w:instrText xml:space="preserve"> PAGE  \* MERGEFORMAT </w:instrText>
    </w:r>
    <w:r w:rsidR="003F693F">
      <w:fldChar w:fldCharType="separate"/>
    </w:r>
    <w:r w:rsidR="003278A8">
      <w:rPr>
        <w:noProof/>
      </w:rPr>
      <w:t>1</w:t>
    </w:r>
    <w:r w:rsidR="003F69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84" w:rsidRDefault="0032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35" w:rsidRDefault="00E935AF">
      <w:r>
        <w:separator/>
      </w:r>
    </w:p>
  </w:footnote>
  <w:footnote w:type="continuationSeparator" w:id="0">
    <w:p w:rsidR="00E27035" w:rsidRDefault="00E9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749"/>
    <w:docVar w:name="ActSecretary" w:val="Sanders"/>
    <w:docVar w:name="ActSIdno" w:val="(793)  3749ZW09"/>
    <w:docVar w:name="clipname" w:val="3749ZW09"/>
    <w:docVar w:name="dvBillNumber" w:val="3749"/>
    <w:docVar w:name="dvBillNumberPrefix" w:val="H"/>
    <w:docVar w:name="dvOriginalBody" w:val="House"/>
    <w:docVar w:name="HOUSEACTFULLPATH" w:val="L:\COUNCIL\ACTS\3749ZW09.DOCX"/>
    <w:docVar w:name="OrigHOUSEBillNo" w:val="3749"/>
    <w:docVar w:name="WhatActtype" w:val="AN ACT"/>
  </w:docVars>
  <w:rsids>
    <w:rsidRoot w:val="00E27035"/>
    <w:rsid w:val="002E26FA"/>
    <w:rsid w:val="00320FB6"/>
    <w:rsid w:val="003278A8"/>
    <w:rsid w:val="003F693F"/>
    <w:rsid w:val="00580131"/>
    <w:rsid w:val="00835083"/>
    <w:rsid w:val="00B702D1"/>
    <w:rsid w:val="00B8455A"/>
    <w:rsid w:val="00CE46AF"/>
    <w:rsid w:val="00D85B2A"/>
    <w:rsid w:val="00E27035"/>
    <w:rsid w:val="00E9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E029E4BF-3813-4486-960E-7DA034B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35"/>
    <w:pPr>
      <w:spacing w:before="0"/>
    </w:pPr>
  </w:style>
  <w:style w:type="paragraph" w:styleId="Heading1">
    <w:name w:val="heading 1"/>
    <w:basedOn w:val="Normal"/>
    <w:next w:val="Normal"/>
    <w:link w:val="Heading1Char"/>
    <w:uiPriority w:val="9"/>
    <w:qFormat/>
    <w:rsid w:val="00E270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7035"/>
    <w:pPr>
      <w:tabs>
        <w:tab w:val="center" w:pos="4680"/>
        <w:tab w:val="right" w:pos="9360"/>
      </w:tabs>
    </w:pPr>
  </w:style>
  <w:style w:type="character" w:customStyle="1" w:styleId="HeaderChar">
    <w:name w:val="Header Char"/>
    <w:basedOn w:val="DefaultParagraphFont"/>
    <w:link w:val="Header"/>
    <w:uiPriority w:val="99"/>
    <w:semiHidden/>
    <w:rsid w:val="00E27035"/>
  </w:style>
  <w:style w:type="paragraph" w:styleId="Footer">
    <w:name w:val="footer"/>
    <w:basedOn w:val="Normal"/>
    <w:link w:val="FooterChar"/>
    <w:uiPriority w:val="99"/>
    <w:semiHidden/>
    <w:unhideWhenUsed/>
    <w:rsid w:val="00E27035"/>
    <w:pPr>
      <w:tabs>
        <w:tab w:val="center" w:pos="4680"/>
        <w:tab w:val="right" w:pos="9360"/>
      </w:tabs>
    </w:pPr>
  </w:style>
  <w:style w:type="character" w:customStyle="1" w:styleId="FooterChar">
    <w:name w:val="Footer Char"/>
    <w:basedOn w:val="DefaultParagraphFont"/>
    <w:link w:val="Footer"/>
    <w:uiPriority w:val="99"/>
    <w:semiHidden/>
    <w:rsid w:val="00E27035"/>
  </w:style>
  <w:style w:type="table" w:styleId="TableGrid">
    <w:name w:val="Table Grid"/>
    <w:basedOn w:val="TableNormal"/>
    <w:uiPriority w:val="59"/>
    <w:rsid w:val="00E270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70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4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04-28-09.docx" TargetMode="External"/><Relationship Id="rId18" Type="http://schemas.openxmlformats.org/officeDocument/2006/relationships/hyperlink" Target="file:///p:\pprever\2009-10\3749_2009042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HJ%20Archive\2009\03-24-09.docx" TargetMode="External"/><Relationship Id="rId12" Type="http://schemas.openxmlformats.org/officeDocument/2006/relationships/hyperlink" Target="file:///h:\SJ%20Archive\2009\04-28-09.docx" TargetMode="External"/><Relationship Id="rId17" Type="http://schemas.openxmlformats.org/officeDocument/2006/relationships/hyperlink" Target="file:///p:\pprever\2009-10\3749_20090324.docx" TargetMode="External"/><Relationship Id="rId2" Type="http://schemas.openxmlformats.org/officeDocument/2006/relationships/settings" Target="settings.xml"/><Relationship Id="rId16" Type="http://schemas.openxmlformats.org/officeDocument/2006/relationships/hyperlink" Target="file:///h:\SJ%20Archive\2009\05-21-09.docx" TargetMode="External"/><Relationship Id="rId20" Type="http://schemas.openxmlformats.org/officeDocument/2006/relationships/hyperlink" Target="file:///p:\pprever\2009-10\3749_20090521.docx" TargetMode="External"/><Relationship Id="rId1" Type="http://schemas.openxmlformats.org/officeDocument/2006/relationships/styles" Target="styles.xml"/><Relationship Id="rId6" Type="http://schemas.openxmlformats.org/officeDocument/2006/relationships/hyperlink" Target="file:///h:\HJ%20Archive\2009\03-24-09.docx" TargetMode="External"/><Relationship Id="rId11" Type="http://schemas.openxmlformats.org/officeDocument/2006/relationships/hyperlink" Target="file:///h:\HJ%20Archive\2009\04-24-0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Archive\2009\05-20-09.docx" TargetMode="External"/><Relationship Id="rId23" Type="http://schemas.openxmlformats.org/officeDocument/2006/relationships/fontTable" Target="fontTable.xml"/><Relationship Id="rId10" Type="http://schemas.openxmlformats.org/officeDocument/2006/relationships/hyperlink" Target="file:///h:\HJ%20Archive\2009\04-23-09.docx" TargetMode="External"/><Relationship Id="rId19" Type="http://schemas.openxmlformats.org/officeDocument/2006/relationships/hyperlink" Target="file:///p:\pprever\2009-10\3749_20090520.docx" TargetMode="External"/><Relationship Id="rId4" Type="http://schemas.openxmlformats.org/officeDocument/2006/relationships/footnotes" Target="footnotes.xml"/><Relationship Id="rId9" Type="http://schemas.openxmlformats.org/officeDocument/2006/relationships/hyperlink" Target="file:///h:\HJ%20Archive\2009\04-23-09.docx" TargetMode="External"/><Relationship Id="rId14" Type="http://schemas.openxmlformats.org/officeDocument/2006/relationships/hyperlink" Target="file:///h:\SJ%20Archive\2009\05-19-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439</Words>
  <Characters>2410</Characters>
  <Application>Microsoft Office Word</Application>
  <DocSecurity>0</DocSecurity>
  <Lines>89</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3749: Adjutant General - South Carolina Legislature Online</dc:title>
  <dc:subject/>
  <dc:creator>SANDERSM</dc:creator>
  <cp:keywords/>
  <dc:description/>
  <cp:lastModifiedBy>N Cumfer</cp:lastModifiedBy>
  <cp:revision>6</cp:revision>
  <dcterms:created xsi:type="dcterms:W3CDTF">2009-08-04T15:15:00Z</dcterms:created>
  <dcterms:modified xsi:type="dcterms:W3CDTF">2014-11-24T16:12:00Z</dcterms:modified>
</cp:coreProperties>
</file>