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84F" w:rsidRDefault="00432A0A">
      <w:pPr>
        <w:widowControl w:val="0"/>
        <w:jc w:val="center"/>
      </w:pPr>
      <w:bookmarkStart w:id="0" w:name="_GoBack"/>
      <w:bookmarkEnd w:id="0"/>
      <w:r>
        <w:rPr>
          <w:b/>
        </w:rPr>
        <w:t>South Carolina General Assembly</w:t>
      </w:r>
    </w:p>
    <w:p w:rsidR="006A584F" w:rsidRDefault="00432A0A">
      <w:pPr>
        <w:widowControl w:val="0"/>
        <w:jc w:val="center"/>
      </w:pPr>
      <w:r>
        <w:t>118th Session, 2009-2010</w:t>
      </w:r>
    </w:p>
    <w:p w:rsidR="006A584F" w:rsidRDefault="006A584F">
      <w:pPr>
        <w:widowControl w:val="0"/>
        <w:jc w:val="left"/>
      </w:pPr>
    </w:p>
    <w:p w:rsidR="006A584F" w:rsidRDefault="00432A0A">
      <w:pPr>
        <w:widowControl w:val="0"/>
        <w:jc w:val="left"/>
        <w:rPr>
          <w:b/>
        </w:rPr>
      </w:pPr>
      <w:r>
        <w:rPr>
          <w:b/>
        </w:rPr>
        <w:t>H. 3928</w:t>
      </w:r>
    </w:p>
    <w:p w:rsidR="006A584F" w:rsidRDefault="006A584F">
      <w:pPr>
        <w:widowControl w:val="0"/>
        <w:jc w:val="left"/>
        <w:rPr>
          <w:b/>
        </w:rPr>
      </w:pPr>
    </w:p>
    <w:p w:rsidR="006A584F" w:rsidRDefault="00432A0A">
      <w:pPr>
        <w:widowControl w:val="0"/>
        <w:jc w:val="left"/>
      </w:pPr>
      <w:r>
        <w:rPr>
          <w:b/>
        </w:rPr>
        <w:t>STATUS INFORMATION</w:t>
      </w:r>
    </w:p>
    <w:p w:rsidR="006A584F" w:rsidRDefault="006A584F">
      <w:pPr>
        <w:widowControl w:val="0"/>
        <w:jc w:val="left"/>
      </w:pPr>
    </w:p>
    <w:p w:rsidR="006A584F" w:rsidRDefault="00432A0A">
      <w:pPr>
        <w:widowControl w:val="0"/>
        <w:jc w:val="left"/>
      </w:pPr>
      <w:r>
        <w:t>Concurrent Resolution</w:t>
      </w:r>
    </w:p>
    <w:p w:rsidR="006A584F" w:rsidRDefault="00432A0A">
      <w:pPr>
        <w:widowControl w:val="0"/>
        <w:jc w:val="left"/>
      </w:pPr>
      <w:r>
        <w:t>Sponsors: Rep. Whipper</w:t>
      </w:r>
    </w:p>
    <w:p w:rsidR="006A584F" w:rsidRDefault="00432A0A">
      <w:pPr>
        <w:widowControl w:val="0"/>
        <w:jc w:val="left"/>
      </w:pPr>
      <w:r>
        <w:t>Document Path: l:\council\bills\gm\24330dw09.docx</w:t>
      </w:r>
    </w:p>
    <w:p w:rsidR="006A584F" w:rsidRDefault="006A584F">
      <w:pPr>
        <w:widowControl w:val="0"/>
        <w:jc w:val="left"/>
      </w:pPr>
    </w:p>
    <w:p w:rsidR="006A584F" w:rsidRDefault="00432A0A">
      <w:pPr>
        <w:widowControl w:val="0"/>
        <w:jc w:val="left"/>
      </w:pPr>
      <w:r>
        <w:t>Introduced in the House on April 22, 2009</w:t>
      </w:r>
    </w:p>
    <w:p w:rsidR="006A584F" w:rsidRDefault="00432A0A">
      <w:pPr>
        <w:widowControl w:val="0"/>
        <w:jc w:val="left"/>
      </w:pPr>
      <w:r>
        <w:t>Introduced in the Senate on April 22, 2009</w:t>
      </w:r>
    </w:p>
    <w:p w:rsidR="006A584F" w:rsidRDefault="00432A0A">
      <w:pPr>
        <w:widowControl w:val="0"/>
        <w:jc w:val="left"/>
      </w:pPr>
      <w:r>
        <w:t>Adopted by the General Assembly on April 22, 2009</w:t>
      </w:r>
    </w:p>
    <w:p w:rsidR="006A584F" w:rsidRDefault="006A584F">
      <w:pPr>
        <w:widowControl w:val="0"/>
        <w:jc w:val="left"/>
      </w:pPr>
    </w:p>
    <w:p w:rsidR="006A584F" w:rsidRDefault="00432A0A">
      <w:pPr>
        <w:widowControl w:val="0"/>
        <w:jc w:val="left"/>
      </w:pPr>
      <w:r>
        <w:t>Summary: Morningside Middle School Improvement Council</w:t>
      </w:r>
    </w:p>
    <w:p w:rsidR="006A584F" w:rsidRDefault="006A584F">
      <w:pPr>
        <w:widowControl w:val="0"/>
        <w:jc w:val="left"/>
      </w:pPr>
    </w:p>
    <w:p w:rsidR="006A584F" w:rsidRDefault="006A584F">
      <w:pPr>
        <w:widowControl w:val="0"/>
        <w:jc w:val="left"/>
      </w:pPr>
    </w:p>
    <w:p w:rsidR="006A584F" w:rsidRDefault="00432A0A">
      <w:pPr>
        <w:widowControl w:val="0"/>
        <w:tabs>
          <w:tab w:val="center" w:pos="590"/>
          <w:tab w:val="center" w:pos="1440"/>
          <w:tab w:val="left" w:pos="1872"/>
          <w:tab w:val="left" w:pos="9187"/>
        </w:tabs>
        <w:jc w:val="left"/>
      </w:pPr>
      <w:r>
        <w:rPr>
          <w:b/>
        </w:rPr>
        <w:t>HISTORY OF LEGISLATIVE ACTIONS</w:t>
      </w:r>
    </w:p>
    <w:p w:rsidR="006A584F" w:rsidRDefault="006A584F">
      <w:pPr>
        <w:widowControl w:val="0"/>
        <w:tabs>
          <w:tab w:val="center" w:pos="590"/>
          <w:tab w:val="center" w:pos="1440"/>
          <w:tab w:val="left" w:pos="1872"/>
          <w:tab w:val="left" w:pos="9187"/>
        </w:tabs>
        <w:jc w:val="left"/>
      </w:pPr>
    </w:p>
    <w:p w:rsidR="006A584F" w:rsidRDefault="00432A0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A584F" w:rsidRDefault="00432A0A">
      <w:pPr>
        <w:widowControl w:val="0"/>
        <w:tabs>
          <w:tab w:val="right" w:pos="1008"/>
          <w:tab w:val="left" w:pos="1152"/>
          <w:tab w:val="left" w:pos="1872"/>
          <w:tab w:val="left" w:pos="9187"/>
        </w:tabs>
        <w:ind w:left="2088" w:hanging="2088"/>
        <w:jc w:val="left"/>
      </w:pPr>
      <w:r>
        <w:tab/>
        <w:t>4/22/2009</w:t>
      </w:r>
      <w:r>
        <w:tab/>
        <w:t>House</w:t>
      </w:r>
      <w:r>
        <w:tab/>
        <w:t xml:space="preserve">Introduced, adopted, sent to Senate </w:t>
      </w:r>
      <w:hyperlink r:id="rId7" w:history="1">
        <w:r w:rsidRPr="00710EC3">
          <w:rPr>
            <w:rStyle w:val="Hyperlink"/>
          </w:rPr>
          <w:t>HJ</w:t>
        </w:r>
      </w:hyperlink>
      <w:r>
        <w:noBreakHyphen/>
        <w:t>19</w:t>
      </w:r>
    </w:p>
    <w:p w:rsidR="006A584F" w:rsidRDefault="00432A0A">
      <w:pPr>
        <w:widowControl w:val="0"/>
        <w:tabs>
          <w:tab w:val="right" w:pos="1008"/>
          <w:tab w:val="left" w:pos="1152"/>
          <w:tab w:val="left" w:pos="1872"/>
          <w:tab w:val="left" w:pos="9187"/>
        </w:tabs>
        <w:ind w:left="2088" w:hanging="2088"/>
        <w:jc w:val="left"/>
      </w:pPr>
      <w:r>
        <w:tab/>
        <w:t>4/22/2009</w:t>
      </w:r>
      <w:r>
        <w:tab/>
        <w:t>Senate</w:t>
      </w:r>
      <w:r>
        <w:tab/>
        <w:t xml:space="preserve">Introduced, adopted, returned with concurrence </w:t>
      </w:r>
      <w:hyperlink r:id="rId8" w:history="1">
        <w:r w:rsidRPr="00710EC3">
          <w:rPr>
            <w:rStyle w:val="Hyperlink"/>
          </w:rPr>
          <w:t>SJ</w:t>
        </w:r>
      </w:hyperlink>
      <w:r>
        <w:noBreakHyphen/>
        <w:t>5</w:t>
      </w:r>
    </w:p>
    <w:p w:rsidR="006A584F" w:rsidRDefault="006A584F">
      <w:pPr>
        <w:widowControl w:val="0"/>
        <w:tabs>
          <w:tab w:val="right" w:pos="1008"/>
          <w:tab w:val="left" w:pos="1152"/>
          <w:tab w:val="left" w:pos="1872"/>
          <w:tab w:val="left" w:pos="9187"/>
        </w:tabs>
        <w:ind w:left="2088" w:hanging="2088"/>
        <w:jc w:val="left"/>
      </w:pPr>
    </w:p>
    <w:p w:rsidR="006A584F" w:rsidRDefault="006A584F">
      <w:pPr>
        <w:widowControl w:val="0"/>
        <w:tabs>
          <w:tab w:val="right" w:pos="1008"/>
          <w:tab w:val="left" w:pos="1152"/>
          <w:tab w:val="left" w:pos="1872"/>
          <w:tab w:val="left" w:pos="9187"/>
        </w:tabs>
        <w:ind w:left="2088" w:hanging="2088"/>
        <w:jc w:val="left"/>
      </w:pPr>
    </w:p>
    <w:p w:rsidR="006A584F" w:rsidRDefault="00432A0A">
      <w:r>
        <w:rPr>
          <w:b/>
        </w:rPr>
        <w:t>VERSIONS OF THIS BILL</w:t>
      </w:r>
    </w:p>
    <w:p w:rsidR="006A584F" w:rsidRDefault="006A584F"/>
    <w:p w:rsidR="006A584F" w:rsidRDefault="00DE5D07">
      <w:hyperlink r:id="rId9" w:history="1">
        <w:r w:rsidR="00432A0A">
          <w:rPr>
            <w:rStyle w:val="Hyperlink"/>
          </w:rPr>
          <w:t>4/22/2009</w:t>
        </w:r>
      </w:hyperlink>
    </w:p>
    <w:p w:rsidR="006A584F" w:rsidRDefault="006A584F"/>
    <w:p w:rsidR="006A584F" w:rsidRDefault="006A584F">
      <w:pPr>
        <w:sectPr w:rsidR="006A584F">
          <w:pgSz w:w="12240" w:h="15840" w:code="1"/>
          <w:pgMar w:top="1080" w:right="1440" w:bottom="1080" w:left="1440" w:header="720" w:footer="720" w:gutter="0"/>
          <w:cols w:space="720"/>
          <w:noEndnote/>
          <w:docGrid w:linePitch="360"/>
        </w:sectPr>
      </w:pPr>
    </w:p>
    <w:p w:rsidR="006A584F" w:rsidRDefault="006A584F">
      <w:pPr>
        <w:pStyle w:val="BillDots"/>
      </w:pPr>
    </w:p>
    <w:p w:rsidR="006A584F" w:rsidRDefault="006A584F">
      <w:pPr>
        <w:pStyle w:val="Numbersforbills"/>
      </w:pP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MORNINGSIDE MIDDLE SCHOOL IMPROVEMENT COUNCIL OF CHARLESTON COUNTY, UPON THE OCCASION OF RECEIVING THE DICK AND TUNKY RILEY SCHOOL IMPROVEMENT AWARD FOR 2009, AND TO COMMEND THE MEMBERS WHO CONTRIBUTED TO THIS SUCCESS.</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to congratulate the School Improvement Council of Morningside Middle School for its successful efforts to improve the quality of education for the school’s students; and </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urban Title I school in North Charleston, Morningside Middle had a School Improvement Council that was virtually nonexistent just three years ago, and in that short time the council mobilized the entire school community to focus on school improvement; and </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2007</w:t>
      </w:r>
      <w:r>
        <w:noBreakHyphen/>
        <w:t>08 school year, the council had a greater focus on student achievement, instituted a student reading competition, initiated several student leadership programs, and began a student/teacher relationship</w:t>
      </w:r>
      <w:r>
        <w:noBreakHyphen/>
        <w:t xml:space="preserve">building program called “Bridges”; and  </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council further enhanced the success of the school with a variety of programs to support the faculty and with an expanded community carnival to raise awareness on the success of assessment testing; and </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created in 2002, the Dick and Tunky Riley School Improvement Award is named in honor of former Governor and United States Secretary of Education Richard W. Riley, Jr., and his </w:t>
      </w:r>
      <w:r>
        <w:lastRenderedPageBreak/>
        <w:t>late wife, Ann Y. “Tunky” Riley, in recognition of the couple’s longstanding commitment to quality public education; and</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purpose of the award is to promote and support civic engagement for quality public education, and annually it receives significant contributions made to public education by more than fifteen thousand School Improvement Council members who volunteer in every public school in the State; and</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applaud the Morningside Middle School Improvement Council for its superb efforts on behalf of the students and congratulate the Council for receiving the Dick and Tunky Riley School Improvement Award.  Now, therefore, </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Morningside Middle School Improvement Council of Charleston County upon the occasion of receiving the Dick and Tunky Riley School Improvement Award for 2009, and commend the members who contributed to this success.</w:t>
      </w:r>
    </w:p>
    <w:p w:rsidR="006A584F" w:rsidRDefault="006A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Morningside Middle School Principal Kala T. Goodwine.</w:t>
      </w:r>
    </w:p>
    <w:p w:rsidR="006A584F" w:rsidRDefault="0043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84F" w:rsidRDefault="006A584F">
      <w:pPr>
        <w:suppressAutoHyphens/>
      </w:pPr>
    </w:p>
    <w:sectPr w:rsidR="006A584F" w:rsidSect="006A58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84F" w:rsidRDefault="00432A0A">
      <w:r>
        <w:separator/>
      </w:r>
    </w:p>
  </w:endnote>
  <w:endnote w:type="continuationSeparator" w:id="0">
    <w:p w:rsidR="006A584F" w:rsidRDefault="00432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7EE875-EFBE-4F71-9D54-77CDB625534B}"/>
    <w:embedBold r:id="rId2" w:fontKey="{8CFC6EFB-2280-498C-BDF1-7DF8D7425153}"/>
  </w:font>
  <w:font w:name="Calibri">
    <w:panose1 w:val="020F0502020204030204"/>
    <w:charset w:val="00"/>
    <w:family w:val="swiss"/>
    <w:pitch w:val="variable"/>
    <w:sig w:usb0="E10002FF" w:usb1="4000ACFF" w:usb2="00000009" w:usb3="00000000" w:csb0="0000019F" w:csb1="00000000"/>
    <w:embedRegular r:id="rId3" w:fontKey="{1AF55092-DEE4-4CE5-AD12-B8286F392BC6}"/>
  </w:font>
  <w:font w:name="Cambria">
    <w:panose1 w:val="02040503050406030204"/>
    <w:charset w:val="00"/>
    <w:family w:val="roman"/>
    <w:pitch w:val="variable"/>
    <w:sig w:usb0="E00002FF" w:usb1="400004FF" w:usb2="00000000" w:usb3="00000000" w:csb0="0000019F" w:csb1="00000000"/>
    <w:embedRegular r:id="rId4" w:fontKey="{EC0B291B-0DB0-4E98-B7DE-0467A133B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4F" w:rsidRDefault="00432A0A">
    <w:pPr>
      <w:pStyle w:val="Footer"/>
      <w:tabs>
        <w:tab w:val="clear" w:pos="4680"/>
        <w:tab w:val="clear" w:pos="9360"/>
        <w:tab w:val="center" w:pos="2995"/>
      </w:tabs>
      <w:spacing w:before="120"/>
    </w:pPr>
    <w:r>
      <w:t>[3928]</w:t>
    </w:r>
    <w:r>
      <w:tab/>
    </w:r>
    <w:r w:rsidR="00DE5D07">
      <w:fldChar w:fldCharType="begin"/>
    </w:r>
    <w:r w:rsidR="00DE5D07">
      <w:instrText xml:space="preserve"> PAGE  \* MERGEFORMAT </w:instrText>
    </w:r>
    <w:r w:rsidR="00DE5D07">
      <w:fldChar w:fldCharType="separate"/>
    </w:r>
    <w:r w:rsidR="00DE5D07">
      <w:rPr>
        <w:noProof/>
      </w:rPr>
      <w:t>1</w:t>
    </w:r>
    <w:r w:rsidR="00DE5D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84F" w:rsidRDefault="00432A0A">
      <w:r>
        <w:separator/>
      </w:r>
    </w:p>
  </w:footnote>
  <w:footnote w:type="continuationSeparator" w:id="0">
    <w:p w:rsidR="006A584F" w:rsidRDefault="00432A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30DW09"/>
    <w:docVar w:name="CoverBillType" w:val="c"/>
    <w:docVar w:name="docpath" w:val="L:\Council\bills\GM\24330DW09.DOCX"/>
    <w:docVar w:name="dvBillNumber" w:val="3928"/>
    <w:docVar w:name="dvBillNumberPrefix" w:val="H. "/>
    <w:docVar w:name="dvOriginalBody" w:val="House"/>
    <w:docVar w:name="dvSteno" w:val="GM"/>
    <w:docVar w:name="NameofBody" w:val="h"/>
    <w:docVar w:name="vgroup2" w:val="Council"/>
  </w:docVars>
  <w:rsids>
    <w:rsidRoot w:val="006A584F"/>
    <w:rsid w:val="00432A0A"/>
    <w:rsid w:val="006A584F"/>
    <w:rsid w:val="00710EC3"/>
    <w:rsid w:val="008F7616"/>
    <w:rsid w:val="009220FF"/>
    <w:rsid w:val="00B50688"/>
    <w:rsid w:val="00DE5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FA82EA-4F47-4DA7-95AC-36D8036A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8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A584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84F"/>
    <w:rPr>
      <w:rFonts w:eastAsia="Times New Roman" w:cs="Times New Roman"/>
      <w:b/>
      <w:sz w:val="30"/>
      <w:szCs w:val="20"/>
    </w:rPr>
  </w:style>
  <w:style w:type="paragraph" w:styleId="Header">
    <w:name w:val="header"/>
    <w:basedOn w:val="Normal"/>
    <w:link w:val="HeaderChar"/>
    <w:uiPriority w:val="99"/>
    <w:semiHidden/>
    <w:unhideWhenUsed/>
    <w:rsid w:val="006A584F"/>
    <w:pPr>
      <w:tabs>
        <w:tab w:val="center" w:pos="4320"/>
        <w:tab w:val="right" w:pos="8640"/>
      </w:tabs>
    </w:pPr>
  </w:style>
  <w:style w:type="character" w:customStyle="1" w:styleId="HeaderChar">
    <w:name w:val="Header Char"/>
    <w:basedOn w:val="DefaultParagraphFont"/>
    <w:link w:val="Header"/>
    <w:uiPriority w:val="99"/>
    <w:semiHidden/>
    <w:rsid w:val="006A584F"/>
    <w:rPr>
      <w:rFonts w:eastAsia="Times New Roman" w:cs="Times New Roman"/>
      <w:szCs w:val="20"/>
    </w:rPr>
  </w:style>
  <w:style w:type="paragraph" w:styleId="Footer">
    <w:name w:val="footer"/>
    <w:basedOn w:val="Normal"/>
    <w:link w:val="FooterChar"/>
    <w:uiPriority w:val="99"/>
    <w:unhideWhenUsed/>
    <w:rsid w:val="006A584F"/>
    <w:pPr>
      <w:tabs>
        <w:tab w:val="center" w:pos="4680"/>
        <w:tab w:val="right" w:pos="9360"/>
      </w:tabs>
    </w:pPr>
  </w:style>
  <w:style w:type="character" w:customStyle="1" w:styleId="FooterChar">
    <w:name w:val="Footer Char"/>
    <w:basedOn w:val="DefaultParagraphFont"/>
    <w:link w:val="Footer"/>
    <w:uiPriority w:val="99"/>
    <w:rsid w:val="006A584F"/>
    <w:rPr>
      <w:rFonts w:eastAsia="Times New Roman" w:cs="Times New Roman"/>
      <w:szCs w:val="20"/>
    </w:rPr>
  </w:style>
  <w:style w:type="character" w:styleId="PageNumber">
    <w:name w:val="page number"/>
    <w:basedOn w:val="DefaultParagraphFont"/>
    <w:uiPriority w:val="99"/>
    <w:semiHidden/>
    <w:unhideWhenUsed/>
    <w:rsid w:val="006A584F"/>
  </w:style>
  <w:style w:type="character" w:styleId="LineNumber">
    <w:name w:val="line number"/>
    <w:basedOn w:val="DefaultParagraphFont"/>
    <w:uiPriority w:val="99"/>
    <w:semiHidden/>
    <w:unhideWhenUsed/>
    <w:rsid w:val="006A584F"/>
  </w:style>
  <w:style w:type="paragraph" w:customStyle="1" w:styleId="BillDots">
    <w:name w:val="Bill Dots"/>
    <w:basedOn w:val="Normal"/>
    <w:qFormat/>
    <w:rsid w:val="006A584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A584F"/>
    <w:pPr>
      <w:tabs>
        <w:tab w:val="right" w:pos="5904"/>
      </w:tabs>
    </w:pPr>
  </w:style>
  <w:style w:type="character" w:styleId="Hyperlink">
    <w:name w:val="Hyperlink"/>
    <w:basedOn w:val="DefaultParagraphFont"/>
    <w:uiPriority w:val="99"/>
    <w:unhideWhenUsed/>
    <w:rsid w:val="006A58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28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F84B8-3E23-43DC-A4D1-B90270A4F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486</Words>
  <Characters>2785</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3928: Morningside Middle School Improvement Council - South Carolina Legislature Online</dc:title>
  <dc:subject/>
  <dc:creator>GAILMOORE</dc:creator>
  <cp:keywords/>
  <dc:description/>
  <cp:lastModifiedBy>N Cumfer</cp:lastModifiedBy>
  <cp:revision>10</cp:revision>
  <cp:lastPrinted>2009-03-30T16:07:00Z</cp:lastPrinted>
  <dcterms:created xsi:type="dcterms:W3CDTF">2009-04-22T15:25:00Z</dcterms:created>
  <dcterms:modified xsi:type="dcterms:W3CDTF">2014-11-24T16:15:00Z</dcterms:modified>
</cp:coreProperties>
</file>