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153" w:rsidRDefault="008754A7">
      <w:pPr>
        <w:widowControl w:val="0"/>
        <w:jc w:val="center"/>
      </w:pPr>
      <w:bookmarkStart w:id="0" w:name="_GoBack"/>
      <w:bookmarkEnd w:id="0"/>
      <w:r>
        <w:rPr>
          <w:b/>
        </w:rPr>
        <w:t>South Carolina General Assembly</w:t>
      </w:r>
    </w:p>
    <w:p w:rsidR="00475153" w:rsidRDefault="008754A7">
      <w:pPr>
        <w:widowControl w:val="0"/>
        <w:jc w:val="center"/>
      </w:pPr>
      <w:r>
        <w:t>118th Session, 2009-2010</w:t>
      </w:r>
    </w:p>
    <w:p w:rsidR="00475153" w:rsidRDefault="00475153">
      <w:pPr>
        <w:widowControl w:val="0"/>
      </w:pPr>
    </w:p>
    <w:p w:rsidR="00475153" w:rsidRDefault="008754A7">
      <w:pPr>
        <w:widowControl w:val="0"/>
        <w:rPr>
          <w:b/>
        </w:rPr>
      </w:pPr>
      <w:r>
        <w:rPr>
          <w:b/>
        </w:rPr>
        <w:t>S. 403</w:t>
      </w:r>
    </w:p>
    <w:p w:rsidR="00475153" w:rsidRDefault="00475153">
      <w:pPr>
        <w:widowControl w:val="0"/>
        <w:rPr>
          <w:b/>
        </w:rPr>
      </w:pPr>
    </w:p>
    <w:p w:rsidR="00475153" w:rsidRDefault="008754A7">
      <w:pPr>
        <w:widowControl w:val="0"/>
      </w:pPr>
      <w:r>
        <w:rPr>
          <w:b/>
        </w:rPr>
        <w:t>STATUS INFORMATION</w:t>
      </w:r>
    </w:p>
    <w:p w:rsidR="00475153" w:rsidRDefault="00475153">
      <w:pPr>
        <w:widowControl w:val="0"/>
      </w:pPr>
    </w:p>
    <w:p w:rsidR="00475153" w:rsidRDefault="008754A7">
      <w:pPr>
        <w:widowControl w:val="0"/>
      </w:pPr>
      <w:r>
        <w:t>Concurrent Resolution</w:t>
      </w:r>
    </w:p>
    <w:p w:rsidR="00475153" w:rsidRDefault="008754A7">
      <w:pPr>
        <w:widowControl w:val="0"/>
      </w:pPr>
      <w:r>
        <w:t>Sponsors: Senators Leatherman and Williams</w:t>
      </w:r>
    </w:p>
    <w:p w:rsidR="00475153" w:rsidRDefault="008754A7">
      <w:pPr>
        <w:widowControl w:val="0"/>
      </w:pPr>
      <w:r>
        <w:t>Document Path: l:\s-res\hkl\004t. a.dag.hkl.docx</w:t>
      </w:r>
    </w:p>
    <w:p w:rsidR="00475153" w:rsidRDefault="00475153">
      <w:pPr>
        <w:widowControl w:val="0"/>
      </w:pPr>
    </w:p>
    <w:p w:rsidR="003E6429" w:rsidRDefault="003E6429">
      <w:pPr>
        <w:widowControl w:val="0"/>
      </w:pPr>
      <w:r>
        <w:t>Introduced in the Senate on February 11, 2009</w:t>
      </w:r>
    </w:p>
    <w:p w:rsidR="003E6429" w:rsidRDefault="003E6429">
      <w:pPr>
        <w:widowControl w:val="0"/>
      </w:pPr>
      <w:r>
        <w:t>Introduced in the House on February 2, 2010</w:t>
      </w:r>
    </w:p>
    <w:p w:rsidR="003E6429" w:rsidRDefault="003E6429">
      <w:pPr>
        <w:widowControl w:val="0"/>
      </w:pPr>
      <w:r>
        <w:t>Adopted by the General Assembly on February 18, 2010</w:t>
      </w:r>
    </w:p>
    <w:p w:rsidR="003E6429" w:rsidRDefault="003E6429">
      <w:pPr>
        <w:widowControl w:val="0"/>
      </w:pPr>
    </w:p>
    <w:p w:rsidR="00475153" w:rsidRDefault="008754A7">
      <w:pPr>
        <w:widowControl w:val="0"/>
      </w:pPr>
      <w:r>
        <w:t>Summary: T. Ashby Gregg, Sr.</w:t>
      </w:r>
    </w:p>
    <w:p w:rsidR="00475153" w:rsidRDefault="00475153">
      <w:pPr>
        <w:widowControl w:val="0"/>
      </w:pPr>
    </w:p>
    <w:p w:rsidR="00475153" w:rsidRDefault="00475153">
      <w:pPr>
        <w:widowControl w:val="0"/>
      </w:pPr>
    </w:p>
    <w:p w:rsidR="00475153" w:rsidRDefault="008754A7">
      <w:pPr>
        <w:widowControl w:val="0"/>
        <w:tabs>
          <w:tab w:val="center" w:pos="590"/>
          <w:tab w:val="center" w:pos="1440"/>
          <w:tab w:val="left" w:pos="1872"/>
          <w:tab w:val="left" w:pos="9187"/>
        </w:tabs>
      </w:pPr>
      <w:r>
        <w:rPr>
          <w:b/>
        </w:rPr>
        <w:t>HISTORY OF LEGISLATIVE ACTIONS</w:t>
      </w:r>
    </w:p>
    <w:p w:rsidR="00475153" w:rsidRDefault="00475153">
      <w:pPr>
        <w:widowControl w:val="0"/>
        <w:tabs>
          <w:tab w:val="center" w:pos="590"/>
          <w:tab w:val="center" w:pos="1440"/>
          <w:tab w:val="left" w:pos="1872"/>
          <w:tab w:val="left" w:pos="9187"/>
        </w:tabs>
      </w:pPr>
    </w:p>
    <w:p w:rsidR="00475153" w:rsidRDefault="008754A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E6429" w:rsidRDefault="003E6429" w:rsidP="003E6429">
      <w:pPr>
        <w:widowControl w:val="0"/>
        <w:tabs>
          <w:tab w:val="right" w:pos="1008"/>
          <w:tab w:val="left" w:pos="1152"/>
          <w:tab w:val="left" w:pos="1872"/>
          <w:tab w:val="left" w:pos="9187"/>
        </w:tabs>
        <w:ind w:left="2088" w:hanging="2088"/>
      </w:pPr>
      <w:r>
        <w:tab/>
        <w:t>2/11/2009</w:t>
      </w:r>
      <w:r>
        <w:tab/>
        <w:t>Senate</w:t>
      </w:r>
      <w:r>
        <w:tab/>
      </w:r>
      <w:r w:rsidRPr="00AF161E">
        <w:t xml:space="preserve">Introduced </w:t>
      </w:r>
      <w:hyperlink r:id="rId6" w:history="1">
        <w:r w:rsidRPr="004C4A36">
          <w:rPr>
            <w:rStyle w:val="Hyperlink"/>
          </w:rPr>
          <w:t>SJ</w:t>
        </w:r>
      </w:hyperlink>
      <w:r>
        <w:noBreakHyphen/>
      </w:r>
      <w:r w:rsidRPr="00AF161E">
        <w:t>18</w:t>
      </w:r>
    </w:p>
    <w:p w:rsidR="003E6429" w:rsidRDefault="003E6429" w:rsidP="003E6429">
      <w:pPr>
        <w:widowControl w:val="0"/>
        <w:tabs>
          <w:tab w:val="right" w:pos="1008"/>
          <w:tab w:val="left" w:pos="1152"/>
          <w:tab w:val="left" w:pos="1872"/>
          <w:tab w:val="left" w:pos="9187"/>
        </w:tabs>
        <w:ind w:left="2088" w:hanging="2088"/>
      </w:pPr>
      <w:r>
        <w:tab/>
        <w:t>2/11/2009</w:t>
      </w:r>
      <w:r>
        <w:tab/>
        <w:t>Senate</w:t>
      </w:r>
      <w:r>
        <w:tab/>
      </w:r>
      <w:r w:rsidRPr="00AF161E">
        <w:t xml:space="preserve">Referred to Committee on </w:t>
      </w:r>
      <w:r w:rsidRPr="00AF161E">
        <w:rPr>
          <w:b/>
        </w:rPr>
        <w:t>Transportation</w:t>
      </w:r>
      <w:r w:rsidRPr="00AF161E">
        <w:t xml:space="preserve"> </w:t>
      </w:r>
      <w:hyperlink r:id="rId7" w:history="1">
        <w:r w:rsidRPr="004C4A36">
          <w:rPr>
            <w:rStyle w:val="Hyperlink"/>
          </w:rPr>
          <w:t>SJ</w:t>
        </w:r>
      </w:hyperlink>
      <w:r>
        <w:noBreakHyphen/>
      </w:r>
      <w:r w:rsidRPr="00AF161E">
        <w:t>18</w:t>
      </w:r>
    </w:p>
    <w:p w:rsidR="003E6429" w:rsidRDefault="003E6429" w:rsidP="003E6429">
      <w:pPr>
        <w:widowControl w:val="0"/>
        <w:tabs>
          <w:tab w:val="right" w:pos="1008"/>
          <w:tab w:val="left" w:pos="1152"/>
          <w:tab w:val="left" w:pos="1872"/>
          <w:tab w:val="left" w:pos="9187"/>
        </w:tabs>
        <w:ind w:left="2088" w:hanging="2088"/>
      </w:pPr>
      <w:r>
        <w:tab/>
        <w:t>1/27/2010</w:t>
      </w:r>
      <w:r>
        <w:tab/>
        <w:t>Senate</w:t>
      </w:r>
      <w:r>
        <w:tab/>
      </w:r>
      <w:r w:rsidRPr="00AF161E">
        <w:t xml:space="preserve">Committee report: Favorable </w:t>
      </w:r>
      <w:r w:rsidRPr="00AF161E">
        <w:rPr>
          <w:b/>
        </w:rPr>
        <w:t>Transportation</w:t>
      </w:r>
      <w:r w:rsidRPr="00AF161E">
        <w:t xml:space="preserve"> </w:t>
      </w:r>
      <w:hyperlink r:id="rId8" w:history="1">
        <w:r w:rsidRPr="004C4A36">
          <w:rPr>
            <w:rStyle w:val="Hyperlink"/>
          </w:rPr>
          <w:t>SJ</w:t>
        </w:r>
      </w:hyperlink>
      <w:r>
        <w:noBreakHyphen/>
      </w:r>
      <w:r w:rsidRPr="00AF161E">
        <w:t>12</w:t>
      </w:r>
    </w:p>
    <w:p w:rsidR="003E6429" w:rsidRDefault="003E6429" w:rsidP="003E6429">
      <w:pPr>
        <w:widowControl w:val="0"/>
        <w:tabs>
          <w:tab w:val="right" w:pos="1008"/>
          <w:tab w:val="left" w:pos="1152"/>
          <w:tab w:val="left" w:pos="1872"/>
          <w:tab w:val="left" w:pos="9187"/>
        </w:tabs>
        <w:ind w:left="2088" w:hanging="2088"/>
      </w:pPr>
      <w:r>
        <w:tab/>
        <w:t>1/28/2010</w:t>
      </w:r>
      <w:r>
        <w:tab/>
      </w:r>
      <w:r>
        <w:tab/>
      </w:r>
      <w:r w:rsidRPr="00AF161E">
        <w:t>Scrivener's error corrected</w:t>
      </w:r>
    </w:p>
    <w:p w:rsidR="003E6429" w:rsidRDefault="003E6429" w:rsidP="003E6429">
      <w:pPr>
        <w:widowControl w:val="0"/>
        <w:tabs>
          <w:tab w:val="right" w:pos="1008"/>
          <w:tab w:val="left" w:pos="1152"/>
          <w:tab w:val="left" w:pos="1872"/>
          <w:tab w:val="left" w:pos="9187"/>
        </w:tabs>
        <w:ind w:left="2088" w:hanging="2088"/>
      </w:pPr>
      <w:r>
        <w:tab/>
        <w:t>1/28/2010</w:t>
      </w:r>
      <w:r>
        <w:tab/>
        <w:t>Senate</w:t>
      </w:r>
      <w:r>
        <w:tab/>
      </w:r>
      <w:r w:rsidRPr="00AF161E">
        <w:t xml:space="preserve">Adopted, sent to House </w:t>
      </w:r>
      <w:hyperlink r:id="rId9" w:history="1">
        <w:r w:rsidRPr="004C4A36">
          <w:rPr>
            <w:rStyle w:val="Hyperlink"/>
          </w:rPr>
          <w:t>SJ</w:t>
        </w:r>
      </w:hyperlink>
      <w:r>
        <w:noBreakHyphen/>
      </w:r>
      <w:r w:rsidRPr="00AF161E">
        <w:t>25</w:t>
      </w:r>
    </w:p>
    <w:p w:rsidR="003E6429" w:rsidRDefault="003E6429" w:rsidP="003E6429">
      <w:pPr>
        <w:widowControl w:val="0"/>
        <w:tabs>
          <w:tab w:val="right" w:pos="1008"/>
          <w:tab w:val="left" w:pos="1152"/>
          <w:tab w:val="left" w:pos="1872"/>
          <w:tab w:val="left" w:pos="9187"/>
        </w:tabs>
        <w:ind w:left="2088" w:hanging="2088"/>
      </w:pPr>
      <w:r>
        <w:tab/>
        <w:t>2/2/2010</w:t>
      </w:r>
      <w:r>
        <w:tab/>
        <w:t>House</w:t>
      </w:r>
      <w:r>
        <w:tab/>
      </w:r>
      <w:r w:rsidRPr="00AF161E">
        <w:t xml:space="preserve">Introduced </w:t>
      </w:r>
      <w:hyperlink r:id="rId10" w:history="1">
        <w:r w:rsidRPr="004C4A36">
          <w:rPr>
            <w:rStyle w:val="Hyperlink"/>
          </w:rPr>
          <w:t>HJ</w:t>
        </w:r>
      </w:hyperlink>
      <w:r>
        <w:noBreakHyphen/>
      </w:r>
      <w:r w:rsidRPr="00AF161E">
        <w:t>50</w:t>
      </w:r>
    </w:p>
    <w:p w:rsidR="003E6429" w:rsidRDefault="003E6429" w:rsidP="003E6429">
      <w:pPr>
        <w:widowControl w:val="0"/>
        <w:tabs>
          <w:tab w:val="right" w:pos="1008"/>
          <w:tab w:val="left" w:pos="1152"/>
          <w:tab w:val="left" w:pos="1872"/>
          <w:tab w:val="left" w:pos="9187"/>
        </w:tabs>
        <w:ind w:left="2088" w:hanging="2088"/>
      </w:pPr>
      <w:r>
        <w:tab/>
        <w:t>2/2/2010</w:t>
      </w:r>
      <w:r>
        <w:tab/>
        <w:t>House</w:t>
      </w:r>
      <w:r>
        <w:tab/>
      </w:r>
      <w:r w:rsidRPr="00AF161E">
        <w:t xml:space="preserve">Referred to Committee on </w:t>
      </w:r>
      <w:r w:rsidRPr="00AF161E">
        <w:rPr>
          <w:b/>
        </w:rPr>
        <w:t>Invitations and Memorial Resolutions</w:t>
      </w:r>
      <w:r w:rsidRPr="00AF161E">
        <w:t xml:space="preserve"> </w:t>
      </w:r>
      <w:hyperlink r:id="rId11" w:history="1">
        <w:r w:rsidRPr="004C4A36">
          <w:rPr>
            <w:rStyle w:val="Hyperlink"/>
          </w:rPr>
          <w:t>HJ</w:t>
        </w:r>
      </w:hyperlink>
      <w:r>
        <w:noBreakHyphen/>
      </w:r>
      <w:r w:rsidRPr="00AF161E">
        <w:t>50</w:t>
      </w:r>
    </w:p>
    <w:p w:rsidR="003E6429" w:rsidRDefault="003E6429" w:rsidP="003E6429">
      <w:pPr>
        <w:widowControl w:val="0"/>
        <w:tabs>
          <w:tab w:val="right" w:pos="1008"/>
          <w:tab w:val="left" w:pos="1152"/>
          <w:tab w:val="left" w:pos="1872"/>
          <w:tab w:val="left" w:pos="9187"/>
        </w:tabs>
        <w:ind w:left="2088" w:hanging="2088"/>
      </w:pPr>
      <w:r>
        <w:tab/>
        <w:t>2/17/2010</w:t>
      </w:r>
      <w:r>
        <w:tab/>
        <w:t>House</w:t>
      </w:r>
      <w:r>
        <w:tab/>
      </w:r>
      <w:r w:rsidRPr="00AF161E">
        <w:t>Committee re</w:t>
      </w:r>
      <w:r>
        <w:t xml:space="preserve">port: Favorable </w:t>
      </w:r>
      <w:r w:rsidRPr="00AF161E">
        <w:rPr>
          <w:b/>
        </w:rPr>
        <w:t>Invitations and Memorial Resolutions</w:t>
      </w:r>
      <w:r w:rsidRPr="00AF161E">
        <w:t xml:space="preserve"> </w:t>
      </w:r>
      <w:hyperlink r:id="rId12" w:history="1">
        <w:r w:rsidRPr="004C4A36">
          <w:rPr>
            <w:rStyle w:val="Hyperlink"/>
          </w:rPr>
          <w:t>HJ</w:t>
        </w:r>
      </w:hyperlink>
      <w:r>
        <w:noBreakHyphen/>
      </w:r>
      <w:r w:rsidRPr="00AF161E">
        <w:t>204</w:t>
      </w:r>
    </w:p>
    <w:p w:rsidR="003E6429" w:rsidRDefault="003E6429" w:rsidP="003E6429">
      <w:pPr>
        <w:widowControl w:val="0"/>
        <w:tabs>
          <w:tab w:val="right" w:pos="1008"/>
          <w:tab w:val="left" w:pos="1152"/>
          <w:tab w:val="left" w:pos="1872"/>
          <w:tab w:val="left" w:pos="9187"/>
        </w:tabs>
        <w:ind w:left="2088" w:hanging="2088"/>
      </w:pPr>
      <w:r>
        <w:tab/>
        <w:t>2/18/2010</w:t>
      </w:r>
      <w:r>
        <w:tab/>
        <w:t>House</w:t>
      </w:r>
      <w:r>
        <w:tab/>
      </w:r>
      <w:r w:rsidRPr="00AF161E">
        <w:t xml:space="preserve">Adopted, returned to Senate with concurrence </w:t>
      </w:r>
      <w:hyperlink r:id="rId13" w:history="1">
        <w:r w:rsidRPr="004C4A36">
          <w:rPr>
            <w:rStyle w:val="Hyperlink"/>
          </w:rPr>
          <w:t>HJ</w:t>
        </w:r>
      </w:hyperlink>
      <w:r>
        <w:noBreakHyphen/>
      </w:r>
      <w:r w:rsidRPr="00AF161E">
        <w:t>46</w:t>
      </w:r>
    </w:p>
    <w:p w:rsidR="003E6429" w:rsidRDefault="003E6429" w:rsidP="003E6429">
      <w:pPr>
        <w:widowControl w:val="0"/>
        <w:tabs>
          <w:tab w:val="right" w:pos="1008"/>
          <w:tab w:val="left" w:pos="1152"/>
          <w:tab w:val="left" w:pos="1872"/>
          <w:tab w:val="left" w:pos="9187"/>
        </w:tabs>
        <w:ind w:left="2088" w:hanging="2088"/>
      </w:pPr>
    </w:p>
    <w:p w:rsidR="00475153" w:rsidRDefault="00475153">
      <w:pPr>
        <w:widowControl w:val="0"/>
        <w:tabs>
          <w:tab w:val="right" w:pos="1008"/>
          <w:tab w:val="left" w:pos="1152"/>
          <w:tab w:val="left" w:pos="1872"/>
          <w:tab w:val="left" w:pos="9187"/>
        </w:tabs>
        <w:ind w:left="2088" w:hanging="2088"/>
      </w:pPr>
    </w:p>
    <w:p w:rsidR="00475153" w:rsidRDefault="008754A7">
      <w:pPr>
        <w:widowControl w:val="0"/>
      </w:pPr>
      <w:r>
        <w:rPr>
          <w:b/>
        </w:rPr>
        <w:t>VERSIONS OF THIS BILL</w:t>
      </w:r>
    </w:p>
    <w:p w:rsidR="00475153" w:rsidRDefault="00475153">
      <w:pPr>
        <w:widowControl w:val="0"/>
      </w:pPr>
    </w:p>
    <w:p w:rsidR="00475153" w:rsidRDefault="002C1E83">
      <w:pPr>
        <w:widowControl w:val="0"/>
      </w:pPr>
      <w:hyperlink r:id="rId14" w:history="1">
        <w:r w:rsidR="008754A7">
          <w:rPr>
            <w:rStyle w:val="Hyperlink"/>
          </w:rPr>
          <w:t>2/11/2009</w:t>
        </w:r>
      </w:hyperlink>
    </w:p>
    <w:p w:rsidR="00174941" w:rsidRDefault="002C1E83">
      <w:hyperlink r:id="rId15" w:history="1">
        <w:r w:rsidR="00174941" w:rsidRPr="00174941">
          <w:rPr>
            <w:rStyle w:val="Hyperlink"/>
          </w:rPr>
          <w:t>1/27/2010</w:t>
        </w:r>
      </w:hyperlink>
    </w:p>
    <w:p w:rsidR="00F01084" w:rsidRDefault="002C1E83">
      <w:hyperlink r:id="rId16" w:history="1">
        <w:r w:rsidR="00F01084" w:rsidRPr="00F01084">
          <w:rPr>
            <w:rStyle w:val="Hyperlink"/>
          </w:rPr>
          <w:t>1/28/2010</w:t>
        </w:r>
      </w:hyperlink>
    </w:p>
    <w:p w:rsidR="008F18EA" w:rsidRDefault="002C1E83">
      <w:hyperlink r:id="rId17" w:history="1">
        <w:r w:rsidR="008F18EA" w:rsidRPr="008F18EA">
          <w:rPr>
            <w:rStyle w:val="Hyperlink"/>
          </w:rPr>
          <w:t>2/17/2010</w:t>
        </w:r>
      </w:hyperlink>
    </w:p>
    <w:p w:rsidR="00475153" w:rsidRDefault="00475153"/>
    <w:p w:rsidR="00475153" w:rsidRDefault="00475153">
      <w:pPr>
        <w:sectPr w:rsidR="00475153">
          <w:pgSz w:w="12240" w:h="15840" w:code="1"/>
          <w:pgMar w:top="1080" w:right="1440" w:bottom="1080" w:left="1440" w:header="720" w:footer="720" w:gutter="0"/>
          <w:cols w:space="720"/>
          <w:noEndnote/>
          <w:docGrid w:linePitch="360"/>
        </w:sect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Pr="00C655D4" w:rsidRDefault="008F18EA" w:rsidP="00C655D4">
      <w:pPr>
        <w:tabs>
          <w:tab w:val="right" w:pos="5933"/>
        </w:tabs>
        <w:suppressAutoHyphens/>
        <w:jc w:val="both"/>
        <w:rPr>
          <w:rFonts w:eastAsia="Times New Roman"/>
        </w:rPr>
      </w:pPr>
      <w:r>
        <w:rPr>
          <w:rFonts w:eastAsia="Times New Roman"/>
        </w:rPr>
        <w:tab/>
      </w:r>
      <w:r>
        <w:rPr>
          <w:rFonts w:eastAsia="Times New Roman"/>
          <w:b/>
          <w:sz w:val="36"/>
        </w:rPr>
        <w:t>S. 403</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2311B">
        <w:t>Senators Leatherman and Williams</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2/17/10--H.</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8F18EA" w:rsidRPr="00C655D4"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F18EA" w:rsidRPr="00C655D4"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403) to request that the Department of Transportation name the interchange at Ashby Road and McIver Road in the Town of Quinby as “T. Ashby Gregg, Sr. Interchange”, etc., respectfully</w:t>
      </w:r>
    </w:p>
    <w:p w:rsidR="008F18EA" w:rsidRPr="00C655D4"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8F18EA" w:rsidRPr="00C655D4" w:rsidRDefault="008F18EA"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18EA" w:rsidSect="006464A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INTERCHANGE AT ASHBY ROAD AND MCIVER ROAD IN THE TOWN OF QUINBY AS “T. ASHBY GREGG, SR. INTERCHANGE” AND ERECT APPROPRIATE MARKERS OR SIGNS AT THIS INTERCHANGE THAT CONTAIN THE WORDS “T. ASHBY GREGG, SR. INTERCHANGE”.</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T. Ashby Gregg was a founder of the Town of Quinby and started the first subdivision, Quinby Estates, in 1953, and later developed two more subdivisions in the Town of Quinby; and</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Gregg used his experiences growing up in the Great Depression and working in the Civilian Conservation Corps to bring business and economic growth to the Town of Quinby, opening what would become a thirty</w:t>
      </w:r>
      <w:r>
        <w:rPr>
          <w:rFonts w:eastAsia="Times New Roman"/>
          <w:color w:val="000000" w:themeColor="text1"/>
          <w:u w:color="000000" w:themeColor="text1"/>
        </w:rPr>
        <w:noBreakHyphen/>
        <w:t>five thousand square foot IGA grocery store and recruiting notable businesses to the area, including Carolina Bank and Trust; and</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Mr. Gregg served as the town’s first mayor for nearly three decades, and it is fitting and proper for the General Assembly to recognize his significance in building the Town of Quinby.  Now, therefore, </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 the General Assembly of South Carolina requests that the Department of Transportation name the interchange of Ashby Road and McIver Road in the Town of Quinby as “T. Ashby Gregg, Sr. Interchange” and erect appropriate markers or signs at this interchange that contain the words “T. Ashby Gregg, Sr. Interchange”.</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Department of Transportation and to the family of Mr. T. Ashby Gregg.</w:t>
      </w:r>
    </w:p>
    <w:p w:rsidR="008F18EA" w:rsidRDefault="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5153" w:rsidRDefault="00475153" w:rsidP="008F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75153" w:rsidSect="006464A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153" w:rsidRDefault="008754A7">
      <w:r>
        <w:separator/>
      </w:r>
    </w:p>
  </w:endnote>
  <w:endnote w:type="continuationSeparator" w:id="0">
    <w:p w:rsidR="00475153" w:rsidRDefault="0087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41757-E81C-47EC-814D-11DE9D757B00}"/>
    <w:embedBold r:id="rId2" w:fontKey="{F2CC5FE6-A47B-404A-AB3A-F82E41B83F9B}"/>
  </w:font>
  <w:font w:name="Calibri">
    <w:panose1 w:val="020F0502020204030204"/>
    <w:charset w:val="00"/>
    <w:family w:val="swiss"/>
    <w:pitch w:val="variable"/>
    <w:sig w:usb0="E10002FF" w:usb1="4000ACFF" w:usb2="00000009" w:usb3="00000000" w:csb0="0000019F" w:csb1="00000000"/>
    <w:embedRegular r:id="rId3" w:fontKey="{03978D78-9676-4CB9-9F8B-B46905359731}"/>
    <w:embedBold r:id="rId4" w:fontKey="{D2781FC4-829D-4DAC-A5CA-476F529B6C14}"/>
  </w:font>
  <w:font w:name="Cambria">
    <w:panose1 w:val="02040503050406030204"/>
    <w:charset w:val="00"/>
    <w:family w:val="roman"/>
    <w:pitch w:val="variable"/>
    <w:sig w:usb0="E00002FF" w:usb1="400004FF" w:usb2="00000000" w:usb3="00000000" w:csb0="0000019F" w:csb1="00000000"/>
    <w:embedRegular r:id="rId5" w:fontKey="{012058D3-B849-4598-B854-67C42231C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8EA" w:rsidRDefault="008F18EA">
    <w:pPr>
      <w:pStyle w:val="Footer"/>
      <w:tabs>
        <w:tab w:val="clear" w:pos="4680"/>
        <w:tab w:val="clear" w:pos="9360"/>
        <w:tab w:val="center" w:pos="2995"/>
      </w:tabs>
      <w:spacing w:before="120"/>
    </w:pPr>
    <w:r>
      <w:t>[403-</w:t>
    </w:r>
    <w:r w:rsidR="002C1E83">
      <w:fldChar w:fldCharType="begin"/>
    </w:r>
    <w:r w:rsidR="002C1E83">
      <w:instrText xml:space="preserve"> PAGE  \* MERGEFORMAT </w:instrText>
    </w:r>
    <w:r w:rsidR="002C1E83">
      <w:fldChar w:fldCharType="separate"/>
    </w:r>
    <w:r w:rsidR="002C1E83">
      <w:rPr>
        <w:noProof/>
      </w:rPr>
      <w:t>1</w:t>
    </w:r>
    <w:r w:rsidR="002C1E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4A8" w:rsidRDefault="008F18EA">
    <w:pPr>
      <w:pStyle w:val="Footer"/>
      <w:tabs>
        <w:tab w:val="clear" w:pos="4680"/>
        <w:tab w:val="clear" w:pos="9360"/>
        <w:tab w:val="center" w:pos="2995"/>
      </w:tabs>
      <w:spacing w:before="120"/>
    </w:pPr>
    <w:r>
      <w:t>[403]</w:t>
    </w:r>
    <w:r>
      <w:tab/>
    </w:r>
    <w:r w:rsidR="00C70AE3">
      <w:fldChar w:fldCharType="begin"/>
    </w:r>
    <w:r>
      <w:instrText xml:space="preserve"> PAGE  \* MERGEFORMAT </w:instrText>
    </w:r>
    <w:r w:rsidR="00C70AE3">
      <w:fldChar w:fldCharType="separate"/>
    </w:r>
    <w:r>
      <w:rPr>
        <w:noProof/>
      </w:rPr>
      <w:t>2</w:t>
    </w:r>
    <w:r w:rsidR="00C70A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153" w:rsidRDefault="008754A7">
      <w:r>
        <w:separator/>
      </w:r>
    </w:p>
  </w:footnote>
  <w:footnote w:type="continuationSeparator" w:id="0">
    <w:p w:rsidR="00475153" w:rsidRDefault="008754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4T. A.DAG.HKL"/>
    <w:docVar w:name="CoverAttorneyInitials" w:val="DAG"/>
    <w:docVar w:name="CoverAttorneyLastName" w:val="Good"/>
    <w:docVar w:name="CoverBillType" w:val="c"/>
    <w:docVar w:name="CoverSenator" w:val="HKL"/>
    <w:docVar w:name="dvBillNumber" w:val="403"/>
    <w:docVar w:name="dvBillNumberPrefix" w:val="S. "/>
    <w:docVar w:name="dvOriginalBody" w:val="Senate"/>
    <w:docVar w:name="fulldraftpath" w:val="L:\S-RES\HKL\004T. A.DAG.HKL.DOCX"/>
    <w:docVar w:name="NameofBody" w:val="S"/>
    <w:docVar w:name="vgroup2" w:val="S-RES"/>
  </w:docVars>
  <w:rsids>
    <w:rsidRoot w:val="00475153"/>
    <w:rsid w:val="00020E62"/>
    <w:rsid w:val="00045643"/>
    <w:rsid w:val="000C58D4"/>
    <w:rsid w:val="00174941"/>
    <w:rsid w:val="002C1E83"/>
    <w:rsid w:val="00336792"/>
    <w:rsid w:val="0037624B"/>
    <w:rsid w:val="00380A59"/>
    <w:rsid w:val="003E2949"/>
    <w:rsid w:val="003E6429"/>
    <w:rsid w:val="00436E7F"/>
    <w:rsid w:val="00475153"/>
    <w:rsid w:val="004C4A36"/>
    <w:rsid w:val="004E654B"/>
    <w:rsid w:val="00567822"/>
    <w:rsid w:val="00760392"/>
    <w:rsid w:val="007F125E"/>
    <w:rsid w:val="0085660D"/>
    <w:rsid w:val="008754A7"/>
    <w:rsid w:val="008B7046"/>
    <w:rsid w:val="008F18EA"/>
    <w:rsid w:val="008F77F7"/>
    <w:rsid w:val="009D1E39"/>
    <w:rsid w:val="00AE6426"/>
    <w:rsid w:val="00BA4641"/>
    <w:rsid w:val="00C26100"/>
    <w:rsid w:val="00C70AE3"/>
    <w:rsid w:val="00CF4841"/>
    <w:rsid w:val="00D15101"/>
    <w:rsid w:val="00DD140D"/>
    <w:rsid w:val="00E0242C"/>
    <w:rsid w:val="00EE155A"/>
    <w:rsid w:val="00F0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519ADAC9-6C12-4BC2-A0D8-2F0C5FDC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1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5153"/>
    <w:pPr>
      <w:tabs>
        <w:tab w:val="center" w:pos="4680"/>
        <w:tab w:val="right" w:pos="9360"/>
      </w:tabs>
    </w:pPr>
  </w:style>
  <w:style w:type="character" w:customStyle="1" w:styleId="FooterChar">
    <w:name w:val="Footer Char"/>
    <w:basedOn w:val="DefaultParagraphFont"/>
    <w:link w:val="Footer"/>
    <w:uiPriority w:val="99"/>
    <w:semiHidden/>
    <w:rsid w:val="00475153"/>
  </w:style>
  <w:style w:type="character" w:styleId="PageNumber">
    <w:name w:val="page number"/>
    <w:basedOn w:val="DefaultParagraphFont"/>
    <w:uiPriority w:val="99"/>
    <w:semiHidden/>
    <w:unhideWhenUsed/>
    <w:rsid w:val="00475153"/>
  </w:style>
  <w:style w:type="character" w:styleId="LineNumber">
    <w:name w:val="line number"/>
    <w:basedOn w:val="DefaultParagraphFont"/>
    <w:uiPriority w:val="99"/>
    <w:semiHidden/>
    <w:unhideWhenUsed/>
    <w:rsid w:val="00475153"/>
  </w:style>
  <w:style w:type="paragraph" w:styleId="Header">
    <w:name w:val="header"/>
    <w:basedOn w:val="Normal"/>
    <w:link w:val="HeaderChar"/>
    <w:uiPriority w:val="99"/>
    <w:semiHidden/>
    <w:unhideWhenUsed/>
    <w:rsid w:val="00475153"/>
    <w:pPr>
      <w:tabs>
        <w:tab w:val="center" w:pos="4680"/>
        <w:tab w:val="right" w:pos="9360"/>
      </w:tabs>
    </w:pPr>
  </w:style>
  <w:style w:type="character" w:customStyle="1" w:styleId="HeaderChar">
    <w:name w:val="Header Char"/>
    <w:basedOn w:val="DefaultParagraphFont"/>
    <w:link w:val="Header"/>
    <w:uiPriority w:val="99"/>
    <w:semiHidden/>
    <w:rsid w:val="00475153"/>
  </w:style>
  <w:style w:type="paragraph" w:customStyle="1" w:styleId="BillDots">
    <w:name w:val="BillDots"/>
    <w:basedOn w:val="Normal"/>
    <w:qFormat/>
    <w:rsid w:val="0047515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5153"/>
    <w:pPr>
      <w:tabs>
        <w:tab w:val="right" w:pos="5904"/>
      </w:tabs>
    </w:pPr>
  </w:style>
  <w:style w:type="character" w:styleId="Hyperlink">
    <w:name w:val="Hyperlink"/>
    <w:basedOn w:val="DefaultParagraphFont"/>
    <w:uiPriority w:val="99"/>
    <w:unhideWhenUsed/>
    <w:rsid w:val="00475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HJ%20Archive\2010\02-18-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2-11-09.docx" TargetMode="External"/><Relationship Id="rId12" Type="http://schemas.openxmlformats.org/officeDocument/2006/relationships/hyperlink" Target="file:///h:\HJ%20Archive\2010\02-17-10.docx" TargetMode="External"/><Relationship Id="rId17" Type="http://schemas.openxmlformats.org/officeDocument/2006/relationships/hyperlink" Target="file:///p:\pprever\2009-10\403_20100217.docx" TargetMode="External"/><Relationship Id="rId2" Type="http://schemas.openxmlformats.org/officeDocument/2006/relationships/settings" Target="settings.xml"/><Relationship Id="rId16" Type="http://schemas.openxmlformats.org/officeDocument/2006/relationships/hyperlink" Target="file:///p:\pprever\2009-10\403_2010012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2-11-09.docx" TargetMode="External"/><Relationship Id="rId11" Type="http://schemas.openxmlformats.org/officeDocument/2006/relationships/hyperlink" Target="file:///h:\HJ%20Archive\2010\02-02-10.docx" TargetMode="External"/><Relationship Id="rId5" Type="http://schemas.openxmlformats.org/officeDocument/2006/relationships/endnotes" Target="endnotes.xml"/><Relationship Id="rId15" Type="http://schemas.openxmlformats.org/officeDocument/2006/relationships/hyperlink" Target="file:///p:\pprever\2009-10\403_20100127.docx" TargetMode="External"/><Relationship Id="rId10" Type="http://schemas.openxmlformats.org/officeDocument/2006/relationships/hyperlink" Target="file:///h:\HJ%20Archive\2010\02-02-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1-28-10.docx" TargetMode="External"/><Relationship Id="rId14" Type="http://schemas.openxmlformats.org/officeDocument/2006/relationships/hyperlink" Target="file:///p:\pprever\2009-10\403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2703</Characters>
  <Application>Microsoft Office Word</Application>
  <DocSecurity>0</DocSecurity>
  <Lines>113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 T. Ashby Gregg, Sr. - South Carolina Legislature Online</dc:title>
  <dc:subject/>
  <dc:creator>EMILYMOORE</dc:creator>
  <cp:keywords/>
  <dc:description/>
  <cp:lastModifiedBy>N Cumfer</cp:lastModifiedBy>
  <cp:revision>7</cp:revision>
  <cp:lastPrinted>2009-02-09T16:01:00Z</cp:lastPrinted>
  <dcterms:created xsi:type="dcterms:W3CDTF">2010-02-18T00:40:00Z</dcterms:created>
  <dcterms:modified xsi:type="dcterms:W3CDTF">2014-11-24T14:59:00Z</dcterms:modified>
</cp:coreProperties>
</file>