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BD7E24">
        <w:rPr>
          <w:b/>
        </w:rPr>
        <w:t>South Carolina General Assembly</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BD7E24">
        <w:rPr>
          <w:b/>
        </w:rPr>
        <w:t>H. 4223</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D7E24">
        <w:rPr>
          <w:b/>
        </w:rPr>
        <w:t>STATUS INFORMATION</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Sellers</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l:\council\bills\ms\7430ahb10.docx</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C17" w:rsidRDefault="000C5C17"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0C5C17" w:rsidRPr="000C5C17" w:rsidRDefault="000C5C17"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0C5C17">
        <w:rPr>
          <w:b/>
        </w:rPr>
        <w:t>Judiciary</w:t>
      </w:r>
    </w:p>
    <w:p w:rsidR="000C5C17" w:rsidRDefault="000C5C17"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D1D68">
        <w:t>Resale of tickets to events</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24" w:rsidRDefault="00BD7E24" w:rsidP="00BD7E24">
      <w:pPr>
        <w:widowControl w:val="0"/>
        <w:tabs>
          <w:tab w:val="center" w:pos="590"/>
          <w:tab w:val="center" w:pos="1440"/>
          <w:tab w:val="left" w:pos="1872"/>
          <w:tab w:val="left" w:pos="9187"/>
        </w:tabs>
        <w:jc w:val="left"/>
      </w:pPr>
      <w:r w:rsidRPr="00BD7E24">
        <w:rPr>
          <w:b/>
        </w:rPr>
        <w:t>HISTORY OF LEGISLATIVE ACTIONS</w:t>
      </w:r>
    </w:p>
    <w:p w:rsidR="00BD7E24" w:rsidRDefault="00BD7E24" w:rsidP="00BD7E24">
      <w:pPr>
        <w:widowControl w:val="0"/>
        <w:tabs>
          <w:tab w:val="center" w:pos="590"/>
          <w:tab w:val="center" w:pos="1440"/>
          <w:tab w:val="left" w:pos="1872"/>
          <w:tab w:val="left" w:pos="9187"/>
        </w:tabs>
        <w:jc w:val="left"/>
      </w:pPr>
    </w:p>
    <w:p w:rsidR="00BD7E24" w:rsidRPr="00BD7E24" w:rsidRDefault="00BD7E24" w:rsidP="00BD7E24">
      <w:pPr>
        <w:widowControl w:val="0"/>
        <w:tabs>
          <w:tab w:val="center" w:pos="590"/>
          <w:tab w:val="center" w:pos="1440"/>
          <w:tab w:val="left" w:pos="1872"/>
          <w:tab w:val="left" w:pos="9187"/>
        </w:tabs>
        <w:jc w:val="left"/>
      </w:pPr>
      <w:r w:rsidRPr="00BD7E24">
        <w:rPr>
          <w:u w:val="single"/>
        </w:rPr>
        <w:tab/>
        <w:t>Date</w:t>
      </w:r>
      <w:r w:rsidRPr="00BD7E24">
        <w:rPr>
          <w:u w:val="single"/>
        </w:rPr>
        <w:tab/>
        <w:t>Body</w:t>
      </w:r>
      <w:r w:rsidRPr="00BD7E24">
        <w:rPr>
          <w:u w:val="single"/>
        </w:rPr>
        <w:tab/>
        <w:t>Action Description with journal page number</w:t>
      </w:r>
      <w:r w:rsidRPr="00BD7E24">
        <w:rPr>
          <w:u w:val="single"/>
        </w:rPr>
        <w:tab/>
      </w:r>
    </w:p>
    <w:p w:rsidR="00084E97" w:rsidRDefault="00084E97" w:rsidP="00084E97">
      <w:pPr>
        <w:widowControl w:val="0"/>
        <w:tabs>
          <w:tab w:val="right" w:pos="1008"/>
          <w:tab w:val="left" w:pos="1152"/>
          <w:tab w:val="left" w:pos="1872"/>
          <w:tab w:val="left" w:pos="9187"/>
        </w:tabs>
        <w:ind w:left="2088" w:hanging="2088"/>
        <w:jc w:val="left"/>
      </w:pPr>
      <w:r>
        <w:tab/>
        <w:t>12/1/2009</w:t>
      </w:r>
      <w:r>
        <w:tab/>
        <w:t>House</w:t>
      </w:r>
      <w:r>
        <w:tab/>
      </w:r>
      <w:r w:rsidRPr="003F0C0C">
        <w:t>Prefiled</w:t>
      </w:r>
    </w:p>
    <w:p w:rsidR="00084E97" w:rsidRDefault="00084E97" w:rsidP="00084E97">
      <w:pPr>
        <w:widowControl w:val="0"/>
        <w:tabs>
          <w:tab w:val="right" w:pos="1008"/>
          <w:tab w:val="left" w:pos="1152"/>
          <w:tab w:val="left" w:pos="1872"/>
          <w:tab w:val="left" w:pos="9187"/>
        </w:tabs>
        <w:ind w:left="2088" w:hanging="2088"/>
        <w:jc w:val="left"/>
      </w:pPr>
      <w:r>
        <w:tab/>
        <w:t>12/1/2009</w:t>
      </w:r>
      <w:r>
        <w:tab/>
        <w:t>House</w:t>
      </w:r>
      <w:r>
        <w:tab/>
      </w:r>
      <w:r w:rsidRPr="003F0C0C">
        <w:t xml:space="preserve">Referred to Committee on </w:t>
      </w:r>
      <w:r w:rsidRPr="003F0C0C">
        <w:rPr>
          <w:b/>
        </w:rPr>
        <w:t>Judiciary</w:t>
      </w:r>
    </w:p>
    <w:p w:rsidR="00084E97" w:rsidRDefault="00084E97" w:rsidP="00084E97">
      <w:pPr>
        <w:widowControl w:val="0"/>
        <w:tabs>
          <w:tab w:val="right" w:pos="1008"/>
          <w:tab w:val="left" w:pos="1152"/>
          <w:tab w:val="left" w:pos="1872"/>
          <w:tab w:val="left" w:pos="9187"/>
        </w:tabs>
        <w:ind w:left="2088" w:hanging="2088"/>
        <w:jc w:val="left"/>
      </w:pPr>
      <w:r>
        <w:tab/>
        <w:t>1/12/2010</w:t>
      </w:r>
      <w:r>
        <w:tab/>
        <w:t>House</w:t>
      </w:r>
      <w:r>
        <w:tab/>
      </w:r>
      <w:r w:rsidRPr="003F0C0C">
        <w:t xml:space="preserve">Introduced and read first time </w:t>
      </w:r>
      <w:hyperlink r:id="rId7" w:history="1">
        <w:r w:rsidRPr="007F7A76">
          <w:rPr>
            <w:rStyle w:val="Hyperlink"/>
          </w:rPr>
          <w:t>HJ</w:t>
        </w:r>
      </w:hyperlink>
      <w:r>
        <w:noBreakHyphen/>
      </w:r>
      <w:r w:rsidRPr="003F0C0C">
        <w:t>35</w:t>
      </w:r>
    </w:p>
    <w:p w:rsidR="00084E97" w:rsidRDefault="00084E97" w:rsidP="00084E97">
      <w:pPr>
        <w:widowControl w:val="0"/>
        <w:tabs>
          <w:tab w:val="right" w:pos="1008"/>
          <w:tab w:val="left" w:pos="1152"/>
          <w:tab w:val="left" w:pos="1872"/>
          <w:tab w:val="left" w:pos="9187"/>
        </w:tabs>
        <w:ind w:left="2088" w:hanging="2088"/>
        <w:jc w:val="left"/>
      </w:pPr>
      <w:r>
        <w:tab/>
        <w:t>1/12/2010</w:t>
      </w:r>
      <w:r>
        <w:tab/>
        <w:t>House</w:t>
      </w:r>
      <w:r>
        <w:tab/>
      </w:r>
      <w:r w:rsidRPr="003F0C0C">
        <w:t xml:space="preserve">Referred to Committee on </w:t>
      </w:r>
      <w:r w:rsidRPr="003F0C0C">
        <w:rPr>
          <w:b/>
        </w:rPr>
        <w:t>Judiciary</w:t>
      </w:r>
      <w:r w:rsidRPr="003F0C0C">
        <w:t xml:space="preserve"> </w:t>
      </w:r>
      <w:hyperlink r:id="rId8" w:history="1">
        <w:r w:rsidRPr="007F7A76">
          <w:rPr>
            <w:rStyle w:val="Hyperlink"/>
          </w:rPr>
          <w:t>HJ</w:t>
        </w:r>
      </w:hyperlink>
      <w:r>
        <w:noBreakHyphen/>
      </w:r>
      <w:r w:rsidRPr="003F0C0C">
        <w:t>35</w:t>
      </w:r>
    </w:p>
    <w:p w:rsidR="00084E97" w:rsidRDefault="00084E97" w:rsidP="00084E97">
      <w:pPr>
        <w:widowControl w:val="0"/>
        <w:tabs>
          <w:tab w:val="right" w:pos="1008"/>
          <w:tab w:val="left" w:pos="1152"/>
          <w:tab w:val="left" w:pos="1872"/>
          <w:tab w:val="left" w:pos="9187"/>
        </w:tabs>
        <w:ind w:left="2088" w:hanging="2088"/>
        <w:jc w:val="left"/>
      </w:pPr>
    </w:p>
    <w:p w:rsidR="00BD7E24" w:rsidRPr="00BD7E24" w:rsidRDefault="00BD7E24" w:rsidP="00BD7E24">
      <w:pPr>
        <w:widowControl w:val="0"/>
        <w:tabs>
          <w:tab w:val="right" w:pos="1008"/>
          <w:tab w:val="left" w:pos="1152"/>
          <w:tab w:val="left" w:pos="1872"/>
          <w:tab w:val="left" w:pos="9187"/>
        </w:tabs>
        <w:ind w:left="2088" w:hanging="2088"/>
        <w:jc w:val="left"/>
      </w:pP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D7E24">
        <w:rPr>
          <w:b/>
        </w:rPr>
        <w:t>VERSIONS OF THIS BILL</w:t>
      </w:r>
    </w:p>
    <w:p w:rsidR="00BD7E24" w:rsidRDefault="00BD7E24"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7E24" w:rsidRDefault="000F680D" w:rsidP="00BD7E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D7E24">
          <w:rPr>
            <w:rStyle w:val="Hyperlink"/>
          </w:rPr>
          <w:t>12/1/2009</w:t>
        </w:r>
      </w:hyperlink>
    </w:p>
    <w:p w:rsidR="00BD7E24" w:rsidRDefault="00BD7E24" w:rsidP="00BD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E24" w:rsidRDefault="00BD7E24" w:rsidP="00BD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D7E24" w:rsidSect="00BD7E24">
          <w:pgSz w:w="12240" w:h="15840" w:code="1"/>
          <w:pgMar w:top="1080" w:right="1440" w:bottom="1080" w:left="1440" w:header="720" w:footer="720" w:gutter="0"/>
          <w:cols w:space="720"/>
          <w:noEndnote/>
          <w:docGrid w:linePitch="360"/>
        </w:sectPr>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F55A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REPEALING SECTIONS 16</w:t>
      </w:r>
      <w:r>
        <w:noBreakHyphen/>
        <w:t>17</w:t>
      </w:r>
      <w:r>
        <w:noBreakHyphen/>
        <w:t>710 AND 39</w:t>
      </w:r>
      <w:r>
        <w:noBreakHyphen/>
        <w:t>5</w:t>
      </w:r>
      <w:r>
        <w:noBreakHyphen/>
        <w:t>36 BOTH RELATING TO THE PROHIBITION AND PRICE RESTRICTIONS ON THE RESALE OF TICKETS TO EVENTS.</w:t>
      </w:r>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FD" w:rsidRDefault="00F55A7E" w:rsidP="007E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79FD">
        <w:t>Sections 16</w:t>
      </w:r>
      <w:r w:rsidR="007E79FD">
        <w:noBreakHyphen/>
        <w:t>17</w:t>
      </w:r>
      <w:r w:rsidR="007E79FD">
        <w:noBreakHyphen/>
        <w:t>710 and 39</w:t>
      </w:r>
      <w:r w:rsidR="007E79FD">
        <w:noBreakHyphen/>
        <w:t>5</w:t>
      </w:r>
      <w:r w:rsidR="007E79FD">
        <w:noBreakHyphen/>
        <w:t>36 of the 1976 Code are repealed.</w:t>
      </w:r>
    </w:p>
    <w:p w:rsidR="007E79FD" w:rsidRDefault="007E79FD" w:rsidP="007E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FD" w:rsidRDefault="007E79FD" w:rsidP="007E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79FD">
        <w:t>3</w:t>
      </w:r>
      <w:r>
        <w:t>.</w:t>
      </w:r>
      <w:r>
        <w:tab/>
        <w:t>This act takes effect upon approval by the Governor.</w:t>
      </w:r>
    </w:p>
    <w:p w:rsidR="0025128D" w:rsidRDefault="007E79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28D" w:rsidRDefault="0025128D" w:rsidP="00BD7E24">
      <w:pPr>
        <w:suppressAutoHyphens/>
      </w:pPr>
    </w:p>
    <w:sectPr w:rsidR="0025128D" w:rsidSect="00BD7E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EDB" w:rsidRDefault="00DD3EDB" w:rsidP="009F0C77">
      <w:r>
        <w:separator/>
      </w:r>
    </w:p>
  </w:endnote>
  <w:endnote w:type="continuationSeparator" w:id="0">
    <w:p w:rsidR="00DD3EDB" w:rsidRDefault="00DD3E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93CA0-2E1E-4E99-9653-8DB7A1AB9AEA}"/>
    <w:embedBold r:id="rId2" w:fontKey="{CC5BA050-0B3A-4053-BBAA-0C4D60C664AD}"/>
  </w:font>
  <w:font w:name="Calibri">
    <w:panose1 w:val="020F0502020204030204"/>
    <w:charset w:val="00"/>
    <w:family w:val="swiss"/>
    <w:pitch w:val="variable"/>
    <w:sig w:usb0="E10002FF" w:usb1="4000ACFF" w:usb2="00000009" w:usb3="00000000" w:csb0="0000019F" w:csb1="00000000"/>
    <w:embedRegular r:id="rId3" w:fontKey="{9479052A-1DD7-438D-B701-AF3493131DA2}"/>
  </w:font>
  <w:font w:name="Tahoma">
    <w:panose1 w:val="020B0604030504040204"/>
    <w:charset w:val="00"/>
    <w:family w:val="swiss"/>
    <w:pitch w:val="variable"/>
    <w:sig w:usb0="21002A87" w:usb1="80000000" w:usb2="00000008" w:usb3="00000000" w:csb0="000101FF" w:csb1="00000000"/>
    <w:embedRegular r:id="rId4" w:fontKey="{8E420CDE-E8E8-4F13-AEFC-19A0C35F71B5}"/>
  </w:font>
  <w:font w:name="Cambria">
    <w:panose1 w:val="02040503050406030204"/>
    <w:charset w:val="00"/>
    <w:family w:val="roman"/>
    <w:pitch w:val="variable"/>
    <w:sig w:usb0="E00002FF" w:usb1="400004FF" w:usb2="00000000" w:usb3="00000000" w:csb0="0000019F" w:csb1="00000000"/>
    <w:embedRegular r:id="rId5" w:fontKey="{C2F1B9DE-5536-4DA6-A97E-CB223A0B9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24" w:rsidRPr="0025128D" w:rsidRDefault="00BD7E24" w:rsidP="0025128D">
    <w:pPr>
      <w:pStyle w:val="Footer"/>
      <w:tabs>
        <w:tab w:val="clear" w:pos="4680"/>
        <w:tab w:val="clear" w:pos="9360"/>
        <w:tab w:val="center" w:pos="2995"/>
      </w:tabs>
      <w:spacing w:before="120"/>
    </w:pPr>
    <w:r>
      <w:t>[4223]</w:t>
    </w:r>
    <w:r>
      <w:tab/>
    </w:r>
    <w:r w:rsidR="000F680D">
      <w:fldChar w:fldCharType="begin"/>
    </w:r>
    <w:r w:rsidR="000F680D">
      <w:instrText xml:space="preserve"> PAGE  \* MERGEFORMAT </w:instrText>
    </w:r>
    <w:r w:rsidR="000F680D">
      <w:fldChar w:fldCharType="separate"/>
    </w:r>
    <w:r w:rsidR="000F680D">
      <w:rPr>
        <w:noProof/>
      </w:rPr>
      <w:t>1</w:t>
    </w:r>
    <w:r w:rsidR="000F68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EDB" w:rsidRDefault="00DD3EDB" w:rsidP="009F0C77">
      <w:r>
        <w:separator/>
      </w:r>
    </w:p>
  </w:footnote>
  <w:footnote w:type="continuationSeparator" w:id="0">
    <w:p w:rsidR="00DD3EDB" w:rsidRDefault="00DD3E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30AHB10"/>
    <w:docVar w:name="CoverBillType" w:val="b"/>
    <w:docVar w:name="docpath" w:val="L:\Council\bills\MS\7430AHB10.DOCX"/>
    <w:docVar w:name="dvBillNumber" w:val="4223"/>
    <w:docVar w:name="dvBillNumberPrefix" w:val="H. "/>
    <w:docVar w:name="dvOriginalBody" w:val="House"/>
    <w:docVar w:name="dvSteno" w:val="MS"/>
    <w:docVar w:name="NameofBody" w:val="h"/>
    <w:docVar w:name="vgroup2" w:val="Council"/>
  </w:docVars>
  <w:rsids>
    <w:rsidRoot w:val="00332371"/>
    <w:rsid w:val="00011869"/>
    <w:rsid w:val="00084E97"/>
    <w:rsid w:val="000C5C17"/>
    <w:rsid w:val="000E1785"/>
    <w:rsid w:val="000F40FA"/>
    <w:rsid w:val="000F680D"/>
    <w:rsid w:val="0010776B"/>
    <w:rsid w:val="00133E66"/>
    <w:rsid w:val="001435A3"/>
    <w:rsid w:val="00170AE6"/>
    <w:rsid w:val="001D08F2"/>
    <w:rsid w:val="001D1D68"/>
    <w:rsid w:val="001D525B"/>
    <w:rsid w:val="001D7F4F"/>
    <w:rsid w:val="002321B6"/>
    <w:rsid w:val="00250967"/>
    <w:rsid w:val="0025128D"/>
    <w:rsid w:val="002543C8"/>
    <w:rsid w:val="00284AAE"/>
    <w:rsid w:val="002E5912"/>
    <w:rsid w:val="00325348"/>
    <w:rsid w:val="0032732C"/>
    <w:rsid w:val="00332371"/>
    <w:rsid w:val="00336AD0"/>
    <w:rsid w:val="0037079A"/>
    <w:rsid w:val="003D01E8"/>
    <w:rsid w:val="003E5288"/>
    <w:rsid w:val="003F6D79"/>
    <w:rsid w:val="0041760A"/>
    <w:rsid w:val="00417C01"/>
    <w:rsid w:val="00433EF3"/>
    <w:rsid w:val="00440435"/>
    <w:rsid w:val="00462064"/>
    <w:rsid w:val="004809EE"/>
    <w:rsid w:val="004E7D54"/>
    <w:rsid w:val="005273C6"/>
    <w:rsid w:val="00530A69"/>
    <w:rsid w:val="00545593"/>
    <w:rsid w:val="00557EB7"/>
    <w:rsid w:val="00577C6C"/>
    <w:rsid w:val="005C2FE2"/>
    <w:rsid w:val="005E2BC9"/>
    <w:rsid w:val="00605102"/>
    <w:rsid w:val="006215AA"/>
    <w:rsid w:val="00673CD0"/>
    <w:rsid w:val="006913C9"/>
    <w:rsid w:val="0069470D"/>
    <w:rsid w:val="00734F00"/>
    <w:rsid w:val="007A70AE"/>
    <w:rsid w:val="007E79FD"/>
    <w:rsid w:val="007F7A76"/>
    <w:rsid w:val="008362E8"/>
    <w:rsid w:val="00845F0E"/>
    <w:rsid w:val="008A1768"/>
    <w:rsid w:val="008C1AEE"/>
    <w:rsid w:val="008D3BF0"/>
    <w:rsid w:val="008F4429"/>
    <w:rsid w:val="0094021A"/>
    <w:rsid w:val="009C6A0B"/>
    <w:rsid w:val="009F0C77"/>
    <w:rsid w:val="009F4DD1"/>
    <w:rsid w:val="00A41684"/>
    <w:rsid w:val="00A55872"/>
    <w:rsid w:val="00A64E80"/>
    <w:rsid w:val="00A72BCD"/>
    <w:rsid w:val="00A741D9"/>
    <w:rsid w:val="00A833AB"/>
    <w:rsid w:val="00A9741D"/>
    <w:rsid w:val="00AD4B17"/>
    <w:rsid w:val="00B20651"/>
    <w:rsid w:val="00B412D4"/>
    <w:rsid w:val="00BD7E24"/>
    <w:rsid w:val="00BE3C22"/>
    <w:rsid w:val="00C0345E"/>
    <w:rsid w:val="00C3483A"/>
    <w:rsid w:val="00C74E9D"/>
    <w:rsid w:val="00C82FD3"/>
    <w:rsid w:val="00C92819"/>
    <w:rsid w:val="00C93F6D"/>
    <w:rsid w:val="00CC6B7B"/>
    <w:rsid w:val="00CD2089"/>
    <w:rsid w:val="00D73A67"/>
    <w:rsid w:val="00D970A9"/>
    <w:rsid w:val="00DC391D"/>
    <w:rsid w:val="00DD3EDB"/>
    <w:rsid w:val="00DF3845"/>
    <w:rsid w:val="00E41911"/>
    <w:rsid w:val="00E92EEF"/>
    <w:rsid w:val="00EC6E20"/>
    <w:rsid w:val="00F24442"/>
    <w:rsid w:val="00F50AE3"/>
    <w:rsid w:val="00F55A7E"/>
    <w:rsid w:val="00F67CF1"/>
    <w:rsid w:val="00F840F0"/>
    <w:rsid w:val="00FB0D0D"/>
    <w:rsid w:val="00FB43B4"/>
    <w:rsid w:val="00FC38D5"/>
    <w:rsid w:val="00FD6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F8B851-2C94-4673-BA48-F0F86D1D4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9FD"/>
    <w:rPr>
      <w:rFonts w:ascii="Tahoma" w:hAnsi="Tahoma" w:cs="Tahoma"/>
      <w:sz w:val="16"/>
      <w:szCs w:val="16"/>
    </w:rPr>
  </w:style>
  <w:style w:type="character" w:customStyle="1" w:styleId="BalloonTextChar">
    <w:name w:val="Balloon Text Char"/>
    <w:basedOn w:val="DefaultParagraphFont"/>
    <w:link w:val="BalloonText"/>
    <w:uiPriority w:val="99"/>
    <w:semiHidden/>
    <w:rsid w:val="007E79FD"/>
    <w:rPr>
      <w:rFonts w:ascii="Tahoma" w:eastAsia="Times New Roman" w:hAnsi="Tahoma" w:cs="Tahoma"/>
      <w:sz w:val="16"/>
      <w:szCs w:val="16"/>
    </w:rPr>
  </w:style>
  <w:style w:type="character" w:styleId="Hyperlink">
    <w:name w:val="Hyperlink"/>
    <w:basedOn w:val="DefaultParagraphFont"/>
    <w:uiPriority w:val="99"/>
    <w:unhideWhenUsed/>
    <w:rsid w:val="00BD7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3_2009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75FF2-F537-4710-9669-C6ED0D5D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288</Words>
  <Characters>1569</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4223: Resale of tickets to events - South Carolina Legislature Online</dc:title>
  <dc:subject/>
  <dc:creator>MarthaSanders</dc:creator>
  <cp:keywords/>
  <dc:description/>
  <cp:lastModifiedBy>N Cumfer</cp:lastModifiedBy>
  <cp:revision>8</cp:revision>
  <cp:lastPrinted>2009-11-30T19:04:00Z</cp:lastPrinted>
  <dcterms:created xsi:type="dcterms:W3CDTF">2009-12-01T17:34:00Z</dcterms:created>
  <dcterms:modified xsi:type="dcterms:W3CDTF">2014-11-24T16:20:00Z</dcterms:modified>
</cp:coreProperties>
</file>