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020" w:rsidRPr="00D33020" w:rsidRDefault="00D33020" w:rsidP="00D33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D33020">
        <w:rPr>
          <w:rFonts w:eastAsia="Times New Roman" w:cs="Times New Roman"/>
          <w:b/>
          <w:szCs w:val="20"/>
        </w:rPr>
        <w:t>South Carolina General Assembly</w:t>
      </w:r>
    </w:p>
    <w:p w:rsidR="00D33020" w:rsidRPr="00D33020" w:rsidRDefault="00D33020" w:rsidP="00D33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33020">
        <w:rPr>
          <w:rFonts w:eastAsia="Times New Roman" w:cs="Times New Roman"/>
          <w:szCs w:val="20"/>
        </w:rPr>
        <w:t>118th Session, 2009-2010</w:t>
      </w:r>
    </w:p>
    <w:p w:rsidR="00D33020" w:rsidRPr="00D33020" w:rsidRDefault="00D33020" w:rsidP="00D33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33020" w:rsidRPr="00D33020" w:rsidRDefault="00E16A26" w:rsidP="00D33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A259, R328, H4516</w:t>
      </w:r>
    </w:p>
    <w:p w:rsidR="00D33020" w:rsidRPr="00D33020" w:rsidRDefault="00D33020" w:rsidP="00D33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33020" w:rsidRPr="00D33020" w:rsidRDefault="00D33020" w:rsidP="00D33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33020">
        <w:rPr>
          <w:rFonts w:eastAsia="Times New Roman" w:cs="Times New Roman"/>
          <w:b/>
          <w:szCs w:val="20"/>
        </w:rPr>
        <w:t>STATUS INFORMATION</w:t>
      </w:r>
    </w:p>
    <w:p w:rsidR="00D33020" w:rsidRPr="00D33020" w:rsidRDefault="00D33020" w:rsidP="00D33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33020" w:rsidRPr="00D33020" w:rsidRDefault="00D33020" w:rsidP="00D33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33020">
        <w:rPr>
          <w:rFonts w:eastAsia="Times New Roman" w:cs="Times New Roman"/>
          <w:szCs w:val="20"/>
        </w:rPr>
        <w:t>General Bill</w:t>
      </w:r>
    </w:p>
    <w:p w:rsidR="00D33020" w:rsidRPr="00D33020" w:rsidRDefault="00D33020" w:rsidP="00D33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33020">
        <w:rPr>
          <w:rFonts w:eastAsia="Times New Roman" w:cs="Times New Roman"/>
          <w:szCs w:val="20"/>
        </w:rPr>
        <w:t>Sponsors: Rep. M.A. Pitts</w:t>
      </w:r>
    </w:p>
    <w:p w:rsidR="00D33020" w:rsidRPr="00D33020" w:rsidRDefault="00D33020" w:rsidP="00D33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33020">
        <w:rPr>
          <w:rFonts w:eastAsia="Times New Roman" w:cs="Times New Roman"/>
          <w:szCs w:val="20"/>
        </w:rPr>
        <w:t>Document Path: l:\council\bills\ms\7647ahb10.docx</w:t>
      </w:r>
    </w:p>
    <w:p w:rsidR="00D33020" w:rsidRPr="00D33020" w:rsidRDefault="00D33020" w:rsidP="00D33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D2F54" w:rsidRDefault="005D2F54" w:rsidP="00D33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3, 2010</w:t>
      </w:r>
    </w:p>
    <w:p w:rsidR="005D2F54" w:rsidRDefault="005D2F54" w:rsidP="00D33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21, 2010</w:t>
      </w:r>
    </w:p>
    <w:p w:rsidR="005D2F54" w:rsidRDefault="005D2F54" w:rsidP="00D33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27, 2010</w:t>
      </w:r>
    </w:p>
    <w:p w:rsidR="005D2F54" w:rsidRDefault="005D2F54" w:rsidP="00D33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 2010</w:t>
      </w:r>
    </w:p>
    <w:p w:rsidR="005D2F54" w:rsidRDefault="005D2F54" w:rsidP="00D33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11, 2010, Signed</w:t>
      </w:r>
    </w:p>
    <w:p w:rsidR="005D2F54" w:rsidRDefault="005D2F54" w:rsidP="00D33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33020" w:rsidRPr="00D33020" w:rsidRDefault="00D33020" w:rsidP="00D33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33020">
        <w:rPr>
          <w:rFonts w:eastAsia="Times New Roman" w:cs="Times New Roman"/>
          <w:szCs w:val="20"/>
        </w:rPr>
        <w:t>Summary: Beer and wine</w:t>
      </w:r>
    </w:p>
    <w:p w:rsidR="00D33020" w:rsidRPr="00D33020" w:rsidRDefault="00D33020" w:rsidP="00D33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33020" w:rsidRPr="00D33020" w:rsidRDefault="00D33020" w:rsidP="00D33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33020" w:rsidRPr="00D33020" w:rsidRDefault="00D33020" w:rsidP="00D33020">
      <w:pPr>
        <w:widowControl w:val="0"/>
        <w:tabs>
          <w:tab w:val="center" w:pos="590"/>
          <w:tab w:val="center" w:pos="1440"/>
          <w:tab w:val="left" w:pos="1872"/>
          <w:tab w:val="left" w:pos="9187"/>
        </w:tabs>
        <w:rPr>
          <w:rFonts w:eastAsia="Times New Roman" w:cs="Times New Roman"/>
          <w:szCs w:val="20"/>
        </w:rPr>
      </w:pPr>
      <w:r w:rsidRPr="00D33020">
        <w:rPr>
          <w:rFonts w:eastAsia="Times New Roman" w:cs="Times New Roman"/>
          <w:b/>
          <w:szCs w:val="20"/>
        </w:rPr>
        <w:t>HISTORY OF LEGISLATIVE ACTIONS</w:t>
      </w:r>
    </w:p>
    <w:p w:rsidR="00D33020" w:rsidRPr="00D33020" w:rsidRDefault="00D33020" w:rsidP="00D33020">
      <w:pPr>
        <w:widowControl w:val="0"/>
        <w:tabs>
          <w:tab w:val="center" w:pos="590"/>
          <w:tab w:val="center" w:pos="1440"/>
          <w:tab w:val="left" w:pos="1872"/>
          <w:tab w:val="left" w:pos="9187"/>
        </w:tabs>
        <w:rPr>
          <w:rFonts w:eastAsia="Times New Roman" w:cs="Times New Roman"/>
          <w:szCs w:val="20"/>
        </w:rPr>
      </w:pPr>
    </w:p>
    <w:p w:rsidR="00D33020" w:rsidRPr="00D33020" w:rsidRDefault="00D33020" w:rsidP="00D33020">
      <w:pPr>
        <w:widowControl w:val="0"/>
        <w:tabs>
          <w:tab w:val="center" w:pos="590"/>
          <w:tab w:val="center" w:pos="1440"/>
          <w:tab w:val="left" w:pos="1872"/>
          <w:tab w:val="left" w:pos="9187"/>
        </w:tabs>
        <w:rPr>
          <w:rFonts w:eastAsia="Times New Roman" w:cs="Times New Roman"/>
          <w:szCs w:val="20"/>
        </w:rPr>
      </w:pPr>
      <w:r w:rsidRPr="00D33020">
        <w:rPr>
          <w:rFonts w:eastAsia="Times New Roman" w:cs="Times New Roman"/>
          <w:szCs w:val="20"/>
          <w:u w:val="single"/>
        </w:rPr>
        <w:tab/>
        <w:t>Date</w:t>
      </w:r>
      <w:r w:rsidRPr="00D33020">
        <w:rPr>
          <w:rFonts w:eastAsia="Times New Roman" w:cs="Times New Roman"/>
          <w:szCs w:val="20"/>
          <w:u w:val="single"/>
        </w:rPr>
        <w:tab/>
        <w:t>Body</w:t>
      </w:r>
      <w:r w:rsidRPr="00D33020">
        <w:rPr>
          <w:rFonts w:eastAsia="Times New Roman" w:cs="Times New Roman"/>
          <w:szCs w:val="20"/>
          <w:u w:val="single"/>
        </w:rPr>
        <w:tab/>
        <w:t>Action Description with journal page number</w:t>
      </w:r>
      <w:r w:rsidRPr="00D33020">
        <w:rPr>
          <w:rFonts w:eastAsia="Times New Roman" w:cs="Times New Roman"/>
          <w:szCs w:val="20"/>
          <w:u w:val="single"/>
        </w:rPr>
        <w:tab/>
      </w:r>
    </w:p>
    <w:p w:rsidR="00E16A26" w:rsidRDefault="00E16A26" w:rsidP="00E16A26">
      <w:pPr>
        <w:widowControl w:val="0"/>
        <w:tabs>
          <w:tab w:val="right" w:pos="1008"/>
          <w:tab w:val="left" w:pos="1152"/>
          <w:tab w:val="left" w:pos="1872"/>
          <w:tab w:val="left" w:pos="9187"/>
        </w:tabs>
        <w:ind w:left="2088" w:hanging="2088"/>
        <w:rPr>
          <w:rFonts w:cs="Times New Roman"/>
        </w:rPr>
      </w:pPr>
      <w:r>
        <w:rPr>
          <w:rFonts w:cs="Times New Roman"/>
        </w:rPr>
        <w:tab/>
        <w:t>2/3/2010</w:t>
      </w:r>
      <w:r>
        <w:rPr>
          <w:rFonts w:cs="Times New Roman"/>
        </w:rPr>
        <w:tab/>
        <w:t>House</w:t>
      </w:r>
      <w:r>
        <w:rPr>
          <w:rFonts w:cs="Times New Roman"/>
        </w:rPr>
        <w:tab/>
      </w:r>
      <w:r w:rsidRPr="003D7016">
        <w:rPr>
          <w:rFonts w:cs="Times New Roman"/>
        </w:rPr>
        <w:t xml:space="preserve">Introduced and read first time </w:t>
      </w:r>
      <w:hyperlink r:id="rId7" w:history="1">
        <w:r w:rsidRPr="007F7D18">
          <w:rPr>
            <w:rStyle w:val="Hyperlink"/>
            <w:rFonts w:cs="Times New Roman"/>
          </w:rPr>
          <w:t>HJ</w:t>
        </w:r>
      </w:hyperlink>
      <w:r>
        <w:rPr>
          <w:rFonts w:cs="Times New Roman"/>
        </w:rPr>
        <w:noBreakHyphen/>
      </w:r>
      <w:r w:rsidRPr="003D7016">
        <w:rPr>
          <w:rFonts w:cs="Times New Roman"/>
        </w:rPr>
        <w:t>4</w:t>
      </w:r>
    </w:p>
    <w:p w:rsidR="00E16A26" w:rsidRDefault="00E16A26" w:rsidP="00E16A26">
      <w:pPr>
        <w:widowControl w:val="0"/>
        <w:tabs>
          <w:tab w:val="right" w:pos="1008"/>
          <w:tab w:val="left" w:pos="1152"/>
          <w:tab w:val="left" w:pos="1872"/>
          <w:tab w:val="left" w:pos="9187"/>
        </w:tabs>
        <w:ind w:left="2088" w:hanging="2088"/>
        <w:rPr>
          <w:rFonts w:cs="Times New Roman"/>
        </w:rPr>
      </w:pPr>
      <w:r>
        <w:rPr>
          <w:rFonts w:cs="Times New Roman"/>
        </w:rPr>
        <w:tab/>
        <w:t>2/3/2010</w:t>
      </w:r>
      <w:r>
        <w:rPr>
          <w:rFonts w:cs="Times New Roman"/>
        </w:rPr>
        <w:tab/>
        <w:t>House</w:t>
      </w:r>
      <w:r>
        <w:rPr>
          <w:rFonts w:cs="Times New Roman"/>
        </w:rPr>
        <w:tab/>
      </w:r>
      <w:r w:rsidRPr="003D7016">
        <w:rPr>
          <w:rFonts w:cs="Times New Roman"/>
        </w:rPr>
        <w:t xml:space="preserve">Referred to Committee on </w:t>
      </w:r>
      <w:r w:rsidRPr="003D7016">
        <w:rPr>
          <w:rFonts w:cs="Times New Roman"/>
          <w:b/>
        </w:rPr>
        <w:t>Judiciary</w:t>
      </w:r>
      <w:r w:rsidRPr="003D7016">
        <w:rPr>
          <w:rFonts w:cs="Times New Roman"/>
        </w:rPr>
        <w:t xml:space="preserve"> </w:t>
      </w:r>
      <w:hyperlink r:id="rId8" w:history="1">
        <w:r w:rsidRPr="007F7D18">
          <w:rPr>
            <w:rStyle w:val="Hyperlink"/>
            <w:rFonts w:cs="Times New Roman"/>
          </w:rPr>
          <w:t>HJ</w:t>
        </w:r>
      </w:hyperlink>
      <w:r>
        <w:rPr>
          <w:rFonts w:cs="Times New Roman"/>
        </w:rPr>
        <w:noBreakHyphen/>
      </w:r>
      <w:r w:rsidRPr="003D7016">
        <w:rPr>
          <w:rFonts w:cs="Times New Roman"/>
        </w:rPr>
        <w:t>4</w:t>
      </w:r>
    </w:p>
    <w:p w:rsidR="00E16A26" w:rsidRDefault="00E16A26" w:rsidP="00E16A26">
      <w:pPr>
        <w:widowControl w:val="0"/>
        <w:tabs>
          <w:tab w:val="right" w:pos="1008"/>
          <w:tab w:val="left" w:pos="1152"/>
          <w:tab w:val="left" w:pos="1872"/>
          <w:tab w:val="left" w:pos="9187"/>
        </w:tabs>
        <w:ind w:left="2088" w:hanging="2088"/>
        <w:rPr>
          <w:rFonts w:cs="Times New Roman"/>
        </w:rPr>
      </w:pPr>
      <w:r>
        <w:rPr>
          <w:rFonts w:cs="Times New Roman"/>
        </w:rPr>
        <w:tab/>
        <w:t>4/14/2010</w:t>
      </w:r>
      <w:r>
        <w:rPr>
          <w:rFonts w:cs="Times New Roman"/>
        </w:rPr>
        <w:tab/>
        <w:t>House</w:t>
      </w:r>
      <w:r>
        <w:rPr>
          <w:rFonts w:cs="Times New Roman"/>
        </w:rPr>
        <w:tab/>
      </w:r>
      <w:r w:rsidRPr="003D7016">
        <w:rPr>
          <w:rFonts w:cs="Times New Roman"/>
        </w:rPr>
        <w:t>Committee r</w:t>
      </w:r>
      <w:r>
        <w:rPr>
          <w:rFonts w:cs="Times New Roman"/>
        </w:rPr>
        <w:t xml:space="preserve">eport: Favorable with amendment </w:t>
      </w:r>
      <w:r w:rsidRPr="003D7016">
        <w:rPr>
          <w:rFonts w:cs="Times New Roman"/>
          <w:b/>
        </w:rPr>
        <w:t>Judiciary</w:t>
      </w:r>
      <w:r w:rsidRPr="003D7016">
        <w:rPr>
          <w:rFonts w:cs="Times New Roman"/>
        </w:rPr>
        <w:t xml:space="preserve"> </w:t>
      </w:r>
      <w:hyperlink r:id="rId9" w:history="1">
        <w:r w:rsidRPr="007F7D18">
          <w:rPr>
            <w:rStyle w:val="Hyperlink"/>
            <w:rFonts w:cs="Times New Roman"/>
          </w:rPr>
          <w:t>HJ</w:t>
        </w:r>
      </w:hyperlink>
      <w:r>
        <w:rPr>
          <w:rFonts w:cs="Times New Roman"/>
        </w:rPr>
        <w:noBreakHyphen/>
      </w:r>
      <w:r w:rsidRPr="003D7016">
        <w:rPr>
          <w:rFonts w:cs="Times New Roman"/>
        </w:rPr>
        <w:t>77</w:t>
      </w:r>
    </w:p>
    <w:p w:rsidR="00E16A26" w:rsidRDefault="00E16A26" w:rsidP="00E16A26">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House</w:t>
      </w:r>
      <w:r>
        <w:rPr>
          <w:rFonts w:cs="Times New Roman"/>
        </w:rPr>
        <w:tab/>
      </w:r>
      <w:r w:rsidRPr="003D7016">
        <w:rPr>
          <w:rFonts w:cs="Times New Roman"/>
        </w:rPr>
        <w:t xml:space="preserve">Amended </w:t>
      </w:r>
      <w:hyperlink r:id="rId10" w:history="1">
        <w:r w:rsidRPr="007F7D18">
          <w:rPr>
            <w:rStyle w:val="Hyperlink"/>
            <w:rFonts w:cs="Times New Roman"/>
          </w:rPr>
          <w:t>HJ</w:t>
        </w:r>
      </w:hyperlink>
      <w:r>
        <w:rPr>
          <w:rFonts w:cs="Times New Roman"/>
        </w:rPr>
        <w:noBreakHyphen/>
      </w:r>
      <w:r w:rsidRPr="003D7016">
        <w:rPr>
          <w:rFonts w:cs="Times New Roman"/>
        </w:rPr>
        <w:t>166</w:t>
      </w:r>
    </w:p>
    <w:p w:rsidR="00E16A26" w:rsidRDefault="00E16A26" w:rsidP="00E16A26">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House</w:t>
      </w:r>
      <w:r>
        <w:rPr>
          <w:rFonts w:cs="Times New Roman"/>
        </w:rPr>
        <w:tab/>
      </w:r>
      <w:r w:rsidRPr="003D7016">
        <w:rPr>
          <w:rFonts w:cs="Times New Roman"/>
        </w:rPr>
        <w:t xml:space="preserve">Read second time </w:t>
      </w:r>
      <w:hyperlink r:id="rId11" w:history="1">
        <w:r w:rsidRPr="007F7D18">
          <w:rPr>
            <w:rStyle w:val="Hyperlink"/>
            <w:rFonts w:cs="Times New Roman"/>
          </w:rPr>
          <w:t>HJ</w:t>
        </w:r>
      </w:hyperlink>
      <w:r>
        <w:rPr>
          <w:rFonts w:cs="Times New Roman"/>
        </w:rPr>
        <w:noBreakHyphen/>
      </w:r>
      <w:r w:rsidRPr="003D7016">
        <w:rPr>
          <w:rFonts w:cs="Times New Roman"/>
        </w:rPr>
        <w:t>166</w:t>
      </w:r>
    </w:p>
    <w:p w:rsidR="00E16A26" w:rsidRDefault="00E16A26" w:rsidP="00E16A26">
      <w:pPr>
        <w:widowControl w:val="0"/>
        <w:tabs>
          <w:tab w:val="right" w:pos="1008"/>
          <w:tab w:val="left" w:pos="1152"/>
          <w:tab w:val="left" w:pos="1872"/>
          <w:tab w:val="left" w:pos="9187"/>
        </w:tabs>
        <w:ind w:left="2088" w:hanging="2088"/>
        <w:rPr>
          <w:rFonts w:cs="Times New Roman"/>
        </w:rPr>
      </w:pPr>
      <w:r>
        <w:rPr>
          <w:rFonts w:cs="Times New Roman"/>
        </w:rPr>
        <w:tab/>
        <w:t>4/21/2010</w:t>
      </w:r>
      <w:r>
        <w:rPr>
          <w:rFonts w:cs="Times New Roman"/>
        </w:rPr>
        <w:tab/>
        <w:t>House</w:t>
      </w:r>
      <w:r>
        <w:rPr>
          <w:rFonts w:cs="Times New Roman"/>
        </w:rPr>
        <w:tab/>
      </w:r>
      <w:r w:rsidRPr="003D7016">
        <w:rPr>
          <w:rFonts w:cs="Times New Roman"/>
        </w:rPr>
        <w:t xml:space="preserve">Read third time and sent to Senate </w:t>
      </w:r>
      <w:hyperlink r:id="rId12" w:history="1">
        <w:r w:rsidRPr="007F7D18">
          <w:rPr>
            <w:rStyle w:val="Hyperlink"/>
            <w:rFonts w:cs="Times New Roman"/>
          </w:rPr>
          <w:t>HJ</w:t>
        </w:r>
      </w:hyperlink>
      <w:r>
        <w:rPr>
          <w:rFonts w:cs="Times New Roman"/>
        </w:rPr>
        <w:noBreakHyphen/>
      </w:r>
      <w:r w:rsidRPr="003D7016">
        <w:rPr>
          <w:rFonts w:cs="Times New Roman"/>
        </w:rPr>
        <w:t>11</w:t>
      </w:r>
    </w:p>
    <w:p w:rsidR="00E16A26" w:rsidRDefault="00E16A26" w:rsidP="00E16A26">
      <w:pPr>
        <w:widowControl w:val="0"/>
        <w:tabs>
          <w:tab w:val="right" w:pos="1008"/>
          <w:tab w:val="left" w:pos="1152"/>
          <w:tab w:val="left" w:pos="1872"/>
          <w:tab w:val="left" w:pos="9187"/>
        </w:tabs>
        <w:ind w:left="2088" w:hanging="2088"/>
        <w:rPr>
          <w:rFonts w:cs="Times New Roman"/>
        </w:rPr>
      </w:pPr>
      <w:r>
        <w:rPr>
          <w:rFonts w:cs="Times New Roman"/>
        </w:rPr>
        <w:tab/>
        <w:t>4/21/2010</w:t>
      </w:r>
      <w:r>
        <w:rPr>
          <w:rFonts w:cs="Times New Roman"/>
        </w:rPr>
        <w:tab/>
        <w:t>Senate</w:t>
      </w:r>
      <w:r>
        <w:rPr>
          <w:rFonts w:cs="Times New Roman"/>
        </w:rPr>
        <w:tab/>
      </w:r>
      <w:r w:rsidRPr="003D7016">
        <w:rPr>
          <w:rFonts w:cs="Times New Roman"/>
        </w:rPr>
        <w:t xml:space="preserve">Introduced and read first time </w:t>
      </w:r>
      <w:hyperlink r:id="rId13" w:history="1">
        <w:r w:rsidRPr="007F7D18">
          <w:rPr>
            <w:rStyle w:val="Hyperlink"/>
            <w:rFonts w:cs="Times New Roman"/>
          </w:rPr>
          <w:t>SJ</w:t>
        </w:r>
      </w:hyperlink>
      <w:r>
        <w:rPr>
          <w:rFonts w:cs="Times New Roman"/>
        </w:rPr>
        <w:noBreakHyphen/>
      </w:r>
      <w:r w:rsidRPr="003D7016">
        <w:rPr>
          <w:rFonts w:cs="Times New Roman"/>
        </w:rPr>
        <w:t>7</w:t>
      </w:r>
    </w:p>
    <w:p w:rsidR="00E16A26" w:rsidRDefault="00E16A26" w:rsidP="00E16A26">
      <w:pPr>
        <w:widowControl w:val="0"/>
        <w:tabs>
          <w:tab w:val="right" w:pos="1008"/>
          <w:tab w:val="left" w:pos="1152"/>
          <w:tab w:val="left" w:pos="1872"/>
          <w:tab w:val="left" w:pos="9187"/>
        </w:tabs>
        <w:ind w:left="2088" w:hanging="2088"/>
        <w:rPr>
          <w:rFonts w:cs="Times New Roman"/>
        </w:rPr>
      </w:pPr>
      <w:r>
        <w:rPr>
          <w:rFonts w:cs="Times New Roman"/>
        </w:rPr>
        <w:tab/>
        <w:t>4/21/2010</w:t>
      </w:r>
      <w:r>
        <w:rPr>
          <w:rFonts w:cs="Times New Roman"/>
        </w:rPr>
        <w:tab/>
        <w:t>Senate</w:t>
      </w:r>
      <w:r>
        <w:rPr>
          <w:rFonts w:cs="Times New Roman"/>
        </w:rPr>
        <w:tab/>
      </w:r>
      <w:r w:rsidRPr="003D7016">
        <w:rPr>
          <w:rFonts w:cs="Times New Roman"/>
        </w:rPr>
        <w:t xml:space="preserve">Referred to Committee on </w:t>
      </w:r>
      <w:r w:rsidRPr="003D7016">
        <w:rPr>
          <w:rFonts w:cs="Times New Roman"/>
          <w:b/>
        </w:rPr>
        <w:t>Judiciary</w:t>
      </w:r>
      <w:r w:rsidRPr="003D7016">
        <w:rPr>
          <w:rFonts w:cs="Times New Roman"/>
        </w:rPr>
        <w:t xml:space="preserve"> </w:t>
      </w:r>
      <w:hyperlink r:id="rId14" w:history="1">
        <w:r w:rsidRPr="007F7D18">
          <w:rPr>
            <w:rStyle w:val="Hyperlink"/>
            <w:rFonts w:cs="Times New Roman"/>
          </w:rPr>
          <w:t>SJ</w:t>
        </w:r>
      </w:hyperlink>
      <w:r>
        <w:rPr>
          <w:rFonts w:cs="Times New Roman"/>
        </w:rPr>
        <w:noBreakHyphen/>
      </w:r>
      <w:r w:rsidRPr="003D7016">
        <w:rPr>
          <w:rFonts w:cs="Times New Roman"/>
        </w:rPr>
        <w:t>7</w:t>
      </w:r>
    </w:p>
    <w:p w:rsidR="00E16A26" w:rsidRDefault="00E16A26" w:rsidP="00E16A26">
      <w:pPr>
        <w:widowControl w:val="0"/>
        <w:tabs>
          <w:tab w:val="right" w:pos="1008"/>
          <w:tab w:val="left" w:pos="1152"/>
          <w:tab w:val="left" w:pos="1872"/>
          <w:tab w:val="left" w:pos="9187"/>
        </w:tabs>
        <w:ind w:left="2088" w:hanging="2088"/>
        <w:rPr>
          <w:rFonts w:cs="Times New Roman"/>
        </w:rPr>
      </w:pPr>
      <w:r>
        <w:rPr>
          <w:rFonts w:cs="Times New Roman"/>
        </w:rPr>
        <w:tab/>
        <w:t>4/28/2010</w:t>
      </w:r>
      <w:r>
        <w:rPr>
          <w:rFonts w:cs="Times New Roman"/>
        </w:rPr>
        <w:tab/>
        <w:t>Senate</w:t>
      </w:r>
      <w:r>
        <w:rPr>
          <w:rFonts w:cs="Times New Roman"/>
        </w:rPr>
        <w:tab/>
      </w:r>
      <w:r w:rsidRPr="003D7016">
        <w:rPr>
          <w:rFonts w:cs="Times New Roman"/>
        </w:rPr>
        <w:t>Referred to Subco</w:t>
      </w:r>
      <w:r>
        <w:rPr>
          <w:rFonts w:cs="Times New Roman"/>
        </w:rPr>
        <w:t xml:space="preserve">mmittee: Campbell (ch), Cleary, </w:t>
      </w:r>
      <w:r w:rsidRPr="003D7016">
        <w:rPr>
          <w:rFonts w:cs="Times New Roman"/>
        </w:rPr>
        <w:t>Williams, Mulvaney, Nicholson</w:t>
      </w:r>
    </w:p>
    <w:p w:rsidR="00E16A26" w:rsidRDefault="00E16A26" w:rsidP="00E16A26">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Senate</w:t>
      </w:r>
      <w:r>
        <w:rPr>
          <w:rFonts w:cs="Times New Roman"/>
        </w:rPr>
        <w:tab/>
      </w:r>
      <w:r w:rsidRPr="003D7016">
        <w:rPr>
          <w:rFonts w:cs="Times New Roman"/>
        </w:rPr>
        <w:t>Committee r</w:t>
      </w:r>
      <w:r>
        <w:rPr>
          <w:rFonts w:cs="Times New Roman"/>
        </w:rPr>
        <w:t xml:space="preserve">eport: Favorable with amendment </w:t>
      </w:r>
      <w:r w:rsidRPr="003D7016">
        <w:rPr>
          <w:rFonts w:cs="Times New Roman"/>
          <w:b/>
        </w:rPr>
        <w:t>Judiciary</w:t>
      </w:r>
      <w:r w:rsidRPr="003D7016">
        <w:rPr>
          <w:rFonts w:cs="Times New Roman"/>
        </w:rPr>
        <w:t xml:space="preserve"> </w:t>
      </w:r>
      <w:hyperlink r:id="rId15" w:history="1">
        <w:r w:rsidRPr="007F7D18">
          <w:rPr>
            <w:rStyle w:val="Hyperlink"/>
            <w:rFonts w:cs="Times New Roman"/>
          </w:rPr>
          <w:t>SJ</w:t>
        </w:r>
      </w:hyperlink>
      <w:r>
        <w:rPr>
          <w:rFonts w:cs="Times New Roman"/>
        </w:rPr>
        <w:noBreakHyphen/>
      </w:r>
      <w:r w:rsidRPr="003D7016">
        <w:rPr>
          <w:rFonts w:cs="Times New Roman"/>
        </w:rPr>
        <w:t>17</w:t>
      </w:r>
    </w:p>
    <w:p w:rsidR="00E16A26" w:rsidRDefault="00E16A26" w:rsidP="00E16A26">
      <w:pPr>
        <w:widowControl w:val="0"/>
        <w:tabs>
          <w:tab w:val="right" w:pos="1008"/>
          <w:tab w:val="left" w:pos="1152"/>
          <w:tab w:val="left" w:pos="1872"/>
          <w:tab w:val="left" w:pos="9187"/>
        </w:tabs>
        <w:ind w:left="2088" w:hanging="2088"/>
        <w:rPr>
          <w:rFonts w:cs="Times New Roman"/>
        </w:rPr>
      </w:pPr>
      <w:r>
        <w:rPr>
          <w:rFonts w:cs="Times New Roman"/>
        </w:rPr>
        <w:tab/>
        <w:t>5/27/2010</w:t>
      </w:r>
      <w:r>
        <w:rPr>
          <w:rFonts w:cs="Times New Roman"/>
        </w:rPr>
        <w:tab/>
        <w:t>Senate</w:t>
      </w:r>
      <w:r>
        <w:rPr>
          <w:rFonts w:cs="Times New Roman"/>
        </w:rPr>
        <w:tab/>
      </w:r>
      <w:r w:rsidRPr="003D7016">
        <w:rPr>
          <w:rFonts w:cs="Times New Roman"/>
        </w:rPr>
        <w:t xml:space="preserve">Committee Amendment Amended and Adopted </w:t>
      </w:r>
      <w:hyperlink r:id="rId16" w:history="1">
        <w:r w:rsidRPr="007F7D18">
          <w:rPr>
            <w:rStyle w:val="Hyperlink"/>
            <w:rFonts w:cs="Times New Roman"/>
          </w:rPr>
          <w:t>SJ</w:t>
        </w:r>
      </w:hyperlink>
      <w:r>
        <w:rPr>
          <w:rFonts w:cs="Times New Roman"/>
        </w:rPr>
        <w:noBreakHyphen/>
      </w:r>
      <w:r w:rsidRPr="003D7016">
        <w:rPr>
          <w:rFonts w:cs="Times New Roman"/>
        </w:rPr>
        <w:t>37</w:t>
      </w:r>
    </w:p>
    <w:p w:rsidR="00E16A26" w:rsidRDefault="00E16A26" w:rsidP="00E16A26">
      <w:pPr>
        <w:widowControl w:val="0"/>
        <w:tabs>
          <w:tab w:val="right" w:pos="1008"/>
          <w:tab w:val="left" w:pos="1152"/>
          <w:tab w:val="left" w:pos="1872"/>
          <w:tab w:val="left" w:pos="9187"/>
        </w:tabs>
        <w:ind w:left="2088" w:hanging="2088"/>
        <w:rPr>
          <w:rFonts w:cs="Times New Roman"/>
        </w:rPr>
      </w:pPr>
      <w:r>
        <w:rPr>
          <w:rFonts w:cs="Times New Roman"/>
        </w:rPr>
        <w:tab/>
        <w:t>5/27/2010</w:t>
      </w:r>
      <w:r>
        <w:rPr>
          <w:rFonts w:cs="Times New Roman"/>
        </w:rPr>
        <w:tab/>
        <w:t>Senate</w:t>
      </w:r>
      <w:r>
        <w:rPr>
          <w:rFonts w:cs="Times New Roman"/>
        </w:rPr>
        <w:tab/>
      </w:r>
      <w:r w:rsidRPr="003D7016">
        <w:rPr>
          <w:rFonts w:cs="Times New Roman"/>
        </w:rPr>
        <w:t xml:space="preserve">Read second time </w:t>
      </w:r>
      <w:hyperlink r:id="rId17" w:history="1">
        <w:r w:rsidRPr="007F7D18">
          <w:rPr>
            <w:rStyle w:val="Hyperlink"/>
            <w:rFonts w:cs="Times New Roman"/>
          </w:rPr>
          <w:t>SJ</w:t>
        </w:r>
      </w:hyperlink>
      <w:r>
        <w:rPr>
          <w:rFonts w:cs="Times New Roman"/>
        </w:rPr>
        <w:noBreakHyphen/>
      </w:r>
      <w:r w:rsidRPr="003D7016">
        <w:rPr>
          <w:rFonts w:cs="Times New Roman"/>
        </w:rPr>
        <w:t>37</w:t>
      </w:r>
    </w:p>
    <w:p w:rsidR="00E16A26" w:rsidRDefault="00E16A26" w:rsidP="00E16A26">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r>
      <w:r>
        <w:rPr>
          <w:rFonts w:cs="Times New Roman"/>
        </w:rPr>
        <w:tab/>
      </w:r>
      <w:r w:rsidRPr="003D7016">
        <w:rPr>
          <w:rFonts w:cs="Times New Roman"/>
        </w:rPr>
        <w:t>Scrivener's error corrected</w:t>
      </w:r>
    </w:p>
    <w:p w:rsidR="00E16A26" w:rsidRDefault="00E16A26" w:rsidP="00E16A26">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Senate</w:t>
      </w:r>
      <w:r>
        <w:rPr>
          <w:rFonts w:cs="Times New Roman"/>
        </w:rPr>
        <w:tab/>
      </w:r>
      <w:r w:rsidRPr="003D7016">
        <w:rPr>
          <w:rFonts w:cs="Times New Roman"/>
        </w:rPr>
        <w:t xml:space="preserve">Read third </w:t>
      </w:r>
      <w:r>
        <w:rPr>
          <w:rFonts w:cs="Times New Roman"/>
        </w:rPr>
        <w:t xml:space="preserve">time and returned to House with </w:t>
      </w:r>
      <w:r w:rsidRPr="003D7016">
        <w:rPr>
          <w:rFonts w:cs="Times New Roman"/>
        </w:rPr>
        <w:t xml:space="preserve">amendments </w:t>
      </w:r>
      <w:hyperlink r:id="rId18" w:history="1">
        <w:r w:rsidRPr="007F7D18">
          <w:rPr>
            <w:rStyle w:val="Hyperlink"/>
            <w:rFonts w:cs="Times New Roman"/>
          </w:rPr>
          <w:t>SJ</w:t>
        </w:r>
      </w:hyperlink>
      <w:r>
        <w:rPr>
          <w:rFonts w:cs="Times New Roman"/>
        </w:rPr>
        <w:noBreakHyphen/>
      </w:r>
      <w:r w:rsidRPr="003D7016">
        <w:rPr>
          <w:rFonts w:cs="Times New Roman"/>
        </w:rPr>
        <w:t>37</w:t>
      </w:r>
    </w:p>
    <w:p w:rsidR="00E16A26" w:rsidRDefault="00E16A26" w:rsidP="00E16A26">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t>House</w:t>
      </w:r>
      <w:r>
        <w:rPr>
          <w:rFonts w:cs="Times New Roman"/>
        </w:rPr>
        <w:tab/>
      </w:r>
      <w:r w:rsidRPr="003D7016">
        <w:rPr>
          <w:rFonts w:cs="Times New Roman"/>
        </w:rPr>
        <w:t xml:space="preserve">Concurred in Senate amendment and enrolled </w:t>
      </w:r>
      <w:hyperlink r:id="rId19" w:history="1">
        <w:r w:rsidRPr="007F7D18">
          <w:rPr>
            <w:rStyle w:val="Hyperlink"/>
            <w:rFonts w:cs="Times New Roman"/>
          </w:rPr>
          <w:t>HJ</w:t>
        </w:r>
      </w:hyperlink>
      <w:r>
        <w:rPr>
          <w:rFonts w:cs="Times New Roman"/>
        </w:rPr>
        <w:noBreakHyphen/>
      </w:r>
      <w:r w:rsidRPr="003D7016">
        <w:rPr>
          <w:rFonts w:cs="Times New Roman"/>
        </w:rPr>
        <w:t>67</w:t>
      </w:r>
    </w:p>
    <w:p w:rsidR="00E16A26" w:rsidRDefault="00E16A26" w:rsidP="00E16A26">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t>House</w:t>
      </w:r>
      <w:r>
        <w:rPr>
          <w:rFonts w:cs="Times New Roman"/>
        </w:rPr>
        <w:tab/>
      </w:r>
      <w:r w:rsidRPr="003D7016">
        <w:rPr>
          <w:rFonts w:cs="Times New Roman"/>
        </w:rPr>
        <w:t>Roll call Yeas</w:t>
      </w:r>
      <w:r>
        <w:rPr>
          <w:rFonts w:cs="Times New Roman"/>
        </w:rPr>
        <w:noBreakHyphen/>
      </w:r>
      <w:r w:rsidRPr="003D7016">
        <w:rPr>
          <w:rFonts w:cs="Times New Roman"/>
        </w:rPr>
        <w:t>103  Nays</w:t>
      </w:r>
      <w:r>
        <w:rPr>
          <w:rFonts w:cs="Times New Roman"/>
        </w:rPr>
        <w:noBreakHyphen/>
      </w:r>
      <w:r w:rsidRPr="003D7016">
        <w:rPr>
          <w:rFonts w:cs="Times New Roman"/>
        </w:rPr>
        <w:t xml:space="preserve">0 </w:t>
      </w:r>
      <w:hyperlink r:id="rId20" w:history="1">
        <w:r w:rsidRPr="007F7D18">
          <w:rPr>
            <w:rStyle w:val="Hyperlink"/>
            <w:rFonts w:cs="Times New Roman"/>
          </w:rPr>
          <w:t>HJ</w:t>
        </w:r>
      </w:hyperlink>
      <w:r>
        <w:rPr>
          <w:rFonts w:cs="Times New Roman"/>
        </w:rPr>
        <w:noBreakHyphen/>
      </w:r>
      <w:r w:rsidRPr="003D7016">
        <w:rPr>
          <w:rFonts w:cs="Times New Roman"/>
        </w:rPr>
        <w:t>67</w:t>
      </w:r>
    </w:p>
    <w:p w:rsidR="00E16A26" w:rsidRDefault="00E16A26" w:rsidP="00E16A26">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3D7016">
        <w:rPr>
          <w:rFonts w:cs="Times New Roman"/>
        </w:rPr>
        <w:t>Ratified R 328</w:t>
      </w:r>
    </w:p>
    <w:p w:rsidR="00E16A26" w:rsidRDefault="00E16A26" w:rsidP="00E16A26">
      <w:pPr>
        <w:widowControl w:val="0"/>
        <w:tabs>
          <w:tab w:val="right" w:pos="1008"/>
          <w:tab w:val="left" w:pos="1152"/>
          <w:tab w:val="left" w:pos="1872"/>
          <w:tab w:val="left" w:pos="9187"/>
        </w:tabs>
        <w:ind w:left="2088" w:hanging="2088"/>
        <w:rPr>
          <w:rFonts w:cs="Times New Roman"/>
        </w:rPr>
      </w:pPr>
      <w:r>
        <w:rPr>
          <w:rFonts w:cs="Times New Roman"/>
        </w:rPr>
        <w:tab/>
        <w:t>6/11/2010</w:t>
      </w:r>
      <w:r>
        <w:rPr>
          <w:rFonts w:cs="Times New Roman"/>
        </w:rPr>
        <w:tab/>
      </w:r>
      <w:r>
        <w:rPr>
          <w:rFonts w:cs="Times New Roman"/>
        </w:rPr>
        <w:tab/>
      </w:r>
      <w:r w:rsidRPr="003D7016">
        <w:rPr>
          <w:rFonts w:cs="Times New Roman"/>
        </w:rPr>
        <w:t>Signed By Governor</w:t>
      </w:r>
    </w:p>
    <w:p w:rsidR="00E16A26" w:rsidRDefault="00E16A26" w:rsidP="00E16A26">
      <w:pPr>
        <w:widowControl w:val="0"/>
        <w:tabs>
          <w:tab w:val="right" w:pos="1008"/>
          <w:tab w:val="left" w:pos="1152"/>
          <w:tab w:val="left" w:pos="1872"/>
          <w:tab w:val="left" w:pos="9187"/>
        </w:tabs>
        <w:ind w:left="2088" w:hanging="2088"/>
        <w:rPr>
          <w:rFonts w:cs="Times New Roman"/>
        </w:rPr>
      </w:pPr>
      <w:r>
        <w:rPr>
          <w:rFonts w:cs="Times New Roman"/>
        </w:rPr>
        <w:tab/>
        <w:t>7/2/2010</w:t>
      </w:r>
      <w:r>
        <w:rPr>
          <w:rFonts w:cs="Times New Roman"/>
        </w:rPr>
        <w:tab/>
      </w:r>
      <w:r>
        <w:rPr>
          <w:rFonts w:cs="Times New Roman"/>
        </w:rPr>
        <w:tab/>
      </w:r>
      <w:r w:rsidRPr="003D7016">
        <w:rPr>
          <w:rFonts w:cs="Times New Roman"/>
        </w:rPr>
        <w:t>Effective date See Act for Effective Date</w:t>
      </w:r>
    </w:p>
    <w:p w:rsidR="00E16A26" w:rsidRDefault="00E16A26" w:rsidP="00E16A26">
      <w:pPr>
        <w:widowControl w:val="0"/>
        <w:tabs>
          <w:tab w:val="right" w:pos="1008"/>
          <w:tab w:val="left" w:pos="1152"/>
          <w:tab w:val="left" w:pos="1872"/>
          <w:tab w:val="left" w:pos="9187"/>
        </w:tabs>
        <w:ind w:left="2088" w:hanging="2088"/>
        <w:rPr>
          <w:rFonts w:cs="Times New Roman"/>
        </w:rPr>
      </w:pPr>
      <w:r>
        <w:rPr>
          <w:rFonts w:cs="Times New Roman"/>
        </w:rPr>
        <w:tab/>
        <w:t>7/8/2010</w:t>
      </w:r>
      <w:r>
        <w:rPr>
          <w:rFonts w:cs="Times New Roman"/>
        </w:rPr>
        <w:tab/>
      </w:r>
      <w:r>
        <w:rPr>
          <w:rFonts w:cs="Times New Roman"/>
        </w:rPr>
        <w:tab/>
      </w:r>
      <w:r w:rsidRPr="003D7016">
        <w:rPr>
          <w:rFonts w:cs="Times New Roman"/>
        </w:rPr>
        <w:t>Act No</w:t>
      </w:r>
      <w:r>
        <w:rPr>
          <w:rFonts w:cs="Times New Roman"/>
        </w:rPr>
        <w:t>. </w:t>
      </w:r>
      <w:r w:rsidRPr="003D7016">
        <w:rPr>
          <w:rFonts w:cs="Times New Roman"/>
        </w:rPr>
        <w:t>259</w:t>
      </w:r>
    </w:p>
    <w:p w:rsidR="00E16A26" w:rsidRDefault="00E16A26" w:rsidP="00E16A26">
      <w:pPr>
        <w:widowControl w:val="0"/>
        <w:tabs>
          <w:tab w:val="right" w:pos="1008"/>
          <w:tab w:val="left" w:pos="1152"/>
          <w:tab w:val="left" w:pos="1872"/>
          <w:tab w:val="left" w:pos="9187"/>
        </w:tabs>
        <w:ind w:left="2088" w:hanging="2088"/>
        <w:rPr>
          <w:rFonts w:cs="Times New Roman"/>
        </w:rPr>
      </w:pPr>
    </w:p>
    <w:p w:rsidR="00D33020" w:rsidRPr="00D33020" w:rsidRDefault="00D33020" w:rsidP="00D33020">
      <w:pPr>
        <w:widowControl w:val="0"/>
        <w:tabs>
          <w:tab w:val="right" w:pos="1008"/>
          <w:tab w:val="left" w:pos="1152"/>
          <w:tab w:val="left" w:pos="1872"/>
          <w:tab w:val="left" w:pos="9187"/>
        </w:tabs>
        <w:ind w:left="2088" w:hanging="2088"/>
        <w:rPr>
          <w:rFonts w:eastAsia="Times New Roman" w:cs="Times New Roman"/>
          <w:szCs w:val="20"/>
        </w:rPr>
      </w:pPr>
    </w:p>
    <w:p w:rsidR="00D33020" w:rsidRPr="00D33020" w:rsidRDefault="00D33020" w:rsidP="00D33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33020">
        <w:rPr>
          <w:rFonts w:eastAsia="Times New Roman" w:cs="Times New Roman"/>
          <w:b/>
          <w:szCs w:val="20"/>
        </w:rPr>
        <w:t>VERSIONS OF THIS BILL</w:t>
      </w:r>
    </w:p>
    <w:p w:rsidR="00D33020" w:rsidRPr="00D33020" w:rsidRDefault="00D33020" w:rsidP="00D33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33020" w:rsidRPr="00D33020" w:rsidRDefault="004D2228" w:rsidP="00D33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D33020" w:rsidRPr="00D33020">
          <w:rPr>
            <w:rFonts w:eastAsia="Times New Roman" w:cs="Times New Roman"/>
            <w:color w:val="0000FF" w:themeColor="hyperlink"/>
            <w:szCs w:val="20"/>
            <w:u w:val="single"/>
          </w:rPr>
          <w:t>2/3/2010</w:t>
        </w:r>
      </w:hyperlink>
    </w:p>
    <w:p w:rsidR="00D33020" w:rsidRPr="00D33020" w:rsidRDefault="004D2228" w:rsidP="00D33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D33020" w:rsidRPr="00D33020">
          <w:rPr>
            <w:rFonts w:eastAsia="Times New Roman" w:cs="Times New Roman"/>
            <w:color w:val="0000FF" w:themeColor="hyperlink"/>
            <w:szCs w:val="20"/>
            <w:u w:val="single"/>
          </w:rPr>
          <w:t>4/14/2010</w:t>
        </w:r>
      </w:hyperlink>
    </w:p>
    <w:p w:rsidR="00D33020" w:rsidRPr="00D33020" w:rsidRDefault="004D2228" w:rsidP="00D33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D33020" w:rsidRPr="00D33020">
          <w:rPr>
            <w:rFonts w:eastAsia="Times New Roman" w:cs="Times New Roman"/>
            <w:color w:val="0000FF" w:themeColor="hyperlink"/>
            <w:szCs w:val="20"/>
            <w:u w:val="single"/>
          </w:rPr>
          <w:t>4/20/2010</w:t>
        </w:r>
      </w:hyperlink>
    </w:p>
    <w:p w:rsidR="00D33020" w:rsidRPr="00D33020" w:rsidRDefault="004D2228" w:rsidP="00D33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D33020" w:rsidRPr="00D33020">
          <w:rPr>
            <w:rFonts w:eastAsia="Times New Roman" w:cs="Times New Roman"/>
            <w:color w:val="0000FF" w:themeColor="hyperlink"/>
            <w:szCs w:val="20"/>
            <w:u w:val="single"/>
          </w:rPr>
          <w:t>5/26/2010</w:t>
        </w:r>
      </w:hyperlink>
    </w:p>
    <w:p w:rsidR="00D33020" w:rsidRPr="00D33020" w:rsidRDefault="004D2228" w:rsidP="00D33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D33020" w:rsidRPr="00D33020">
          <w:rPr>
            <w:rFonts w:eastAsia="Times New Roman" w:cs="Times New Roman"/>
            <w:color w:val="0000FF" w:themeColor="hyperlink"/>
            <w:szCs w:val="20"/>
            <w:u w:val="single"/>
          </w:rPr>
          <w:t>5/27/2010</w:t>
        </w:r>
      </w:hyperlink>
    </w:p>
    <w:p w:rsidR="00D33020" w:rsidRPr="00D33020" w:rsidRDefault="004D2228" w:rsidP="00D33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D33020" w:rsidRPr="00D33020">
          <w:rPr>
            <w:rFonts w:eastAsia="Times New Roman" w:cs="Times New Roman"/>
            <w:color w:val="0000FF" w:themeColor="hyperlink"/>
            <w:szCs w:val="20"/>
            <w:u w:val="single"/>
          </w:rPr>
          <w:t>6/1/2010</w:t>
        </w:r>
      </w:hyperlink>
    </w:p>
    <w:p w:rsidR="00D33020" w:rsidRPr="00D33020" w:rsidRDefault="00D33020" w:rsidP="00D33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33020" w:rsidRDefault="00D33020" w:rsidP="00D33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33020" w:rsidSect="00D33020">
          <w:pgSz w:w="12240" w:h="15840" w:code="1"/>
          <w:pgMar w:top="1080" w:right="1440" w:bottom="1080" w:left="1440" w:header="720" w:footer="720" w:gutter="0"/>
          <w:pgNumType w:start="1"/>
          <w:cols w:space="720"/>
          <w:noEndnote/>
          <w:docGrid w:linePitch="360"/>
        </w:sectPr>
      </w:pPr>
    </w:p>
    <w:p w:rsidR="008B64C3" w:rsidRDefault="008B64C3" w:rsidP="008B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(A259, R328, H4516)</w:t>
      </w:r>
    </w:p>
    <w:p w:rsidR="008B64C3" w:rsidRPr="008836A5" w:rsidRDefault="008B64C3" w:rsidP="008B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B64C3" w:rsidRPr="00D33020" w:rsidRDefault="008B64C3" w:rsidP="008B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33020">
        <w:rPr>
          <w:rFonts w:cs="Times New Roman"/>
          <w:b/>
          <w:color w:val="000000" w:themeColor="text1"/>
          <w:szCs w:val="36"/>
        </w:rPr>
        <w:t xml:space="preserve">AN ACT </w:t>
      </w:r>
      <w:bookmarkStart w:id="1" w:name="titleend"/>
      <w:bookmarkEnd w:id="1"/>
      <w:r w:rsidRPr="00D33020">
        <w:rPr>
          <w:rFonts w:cs="Times New Roman"/>
          <w:b/>
        </w:rPr>
        <w:t>TO AMEND SECTION 61-4-550, CODE OF LAWS OF SOUTH CAROLINA, 1976, RELATING TO SPECIAL PERMITS FOR THE SALE OF BEER AND WINE, SO AS TO ALLOW NONPROFIT ORGANIZATIONS TO ACQUIRE PERMITS FOR A LIMITED DURATION UNDER CERTAIN CIRCUMSTANCES AND LIMITATIONS; TO AMEND SECTION 61-4-240, RELATING TO TEMPORARY PERMITS FOR THE POSSESSION, CONSUMPTION, OR SALE OF BEER OR WINE, SO AS TO REMOVE A REFERENCE TO SECTION 61-6-510; TO AMEND SECTION 61-6-2000, RELATING TO SPECIAL PERMITS FOR THE SALE OF ALCOHOLIC LIQUORS, SO AS TO ALLOW NONPROFIT ORGANIZATIONS TO ACQUIRE PERMITS FOR A LIMITED DURATION UNDER CERTAIN CIRCUMSTANCES AND LIMITATIONS; AND TO REPEAL SECTION 61-6-510 RELATING TO TEMPORARY PERMITS FOR THE SALE OF ALCOHOLIC LIQUORS FOR NONPROFIT ORGANIZATIONS.</w:t>
      </w:r>
    </w:p>
    <w:p w:rsidR="008B64C3" w:rsidRPr="00DD4E4D" w:rsidRDefault="008B64C3" w:rsidP="008B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B64C3" w:rsidRPr="00DD4E4D" w:rsidRDefault="008B64C3" w:rsidP="008B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4E4D">
        <w:rPr>
          <w:rFonts w:cs="Times New Roman"/>
        </w:rPr>
        <w:t>Be it enacted by the General Assembly of the State of South Carolina:</w:t>
      </w:r>
    </w:p>
    <w:p w:rsidR="008B64C3" w:rsidRPr="00DD4E4D" w:rsidRDefault="008B64C3" w:rsidP="008B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B64C3" w:rsidRPr="00562924" w:rsidRDefault="008B64C3" w:rsidP="008B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562924">
        <w:rPr>
          <w:b/>
        </w:rPr>
        <w:t>Beer and wine, special permits for nonprofit organizations</w:t>
      </w:r>
    </w:p>
    <w:p w:rsidR="008B64C3" w:rsidRDefault="008B64C3" w:rsidP="008B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B64C3" w:rsidRPr="00DD4E4D" w:rsidRDefault="008B64C3" w:rsidP="008B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4E4D">
        <w:rPr>
          <w:rFonts w:cs="Times New Roman"/>
        </w:rPr>
        <w:t>SECTION</w:t>
      </w:r>
      <w:r w:rsidRPr="00DD4E4D">
        <w:rPr>
          <w:rFonts w:cs="Times New Roman"/>
        </w:rPr>
        <w:tab/>
        <w:t>1.</w:t>
      </w:r>
      <w:r w:rsidRPr="00DD4E4D">
        <w:rPr>
          <w:rFonts w:cs="Times New Roman"/>
        </w:rPr>
        <w:tab/>
        <w:t>Section 61</w:t>
      </w:r>
      <w:r w:rsidRPr="00DD4E4D">
        <w:rPr>
          <w:rFonts w:cs="Times New Roman"/>
        </w:rPr>
        <w:noBreakHyphen/>
        <w:t>4</w:t>
      </w:r>
      <w:r w:rsidRPr="00DD4E4D">
        <w:rPr>
          <w:rFonts w:cs="Times New Roman"/>
        </w:rPr>
        <w:noBreakHyphen/>
        <w:t>550 of the 1976 Code is amended to read:</w:t>
      </w:r>
    </w:p>
    <w:p w:rsidR="008B64C3" w:rsidRPr="00DD4E4D" w:rsidRDefault="008B64C3" w:rsidP="008B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B64C3" w:rsidRPr="00DD4E4D" w:rsidRDefault="008B64C3" w:rsidP="008B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4E4D">
        <w:rPr>
          <w:rFonts w:cs="Times New Roman"/>
        </w:rPr>
        <w:tab/>
        <w:t>“Section 61</w:t>
      </w:r>
      <w:r w:rsidRPr="00DD4E4D">
        <w:rPr>
          <w:rFonts w:cs="Times New Roman"/>
        </w:rPr>
        <w:noBreakHyphen/>
        <w:t>4</w:t>
      </w:r>
      <w:r w:rsidRPr="00DD4E4D">
        <w:rPr>
          <w:rFonts w:cs="Times New Roman"/>
        </w:rPr>
        <w:noBreakHyphen/>
        <w:t>550.</w:t>
      </w:r>
      <w:r w:rsidRPr="00DD4E4D">
        <w:rPr>
          <w:rFonts w:cs="Times New Roman"/>
        </w:rPr>
        <w:tab/>
        <w:t>(A)</w:t>
      </w:r>
      <w:r w:rsidRPr="00DD4E4D">
        <w:rPr>
          <w:rFonts w:cs="Times New Roman"/>
        </w:rPr>
        <w:tab/>
        <w:t>The department may issue permits to nonprofit organizations running for a period not exceeding fifteen days for a fee of ten dollars per day.  For purposes of this section, a ‘nonprofit organization’ is an entity which is organized and operated exclusively for social, benevolent, patriotic, recreational, or fraternal purposes, and which is exempt from federal income taxes pursuant to Internal Revenue Code Section 501(c)(3), 501(c)(4), 501(c)(6), 501(c)(7), 501(c)(8), 501(c)(10), or 501(c)(19).  It also includes political parties and their affiliates duly certified by the Secretary of State.  These special permits may be issued only for locations at fairs and special functions.</w:t>
      </w:r>
    </w:p>
    <w:p w:rsidR="008B64C3" w:rsidRPr="00DD4E4D" w:rsidRDefault="008B64C3" w:rsidP="008B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4E4D">
        <w:rPr>
          <w:rFonts w:cs="Times New Roman"/>
        </w:rPr>
        <w:tab/>
        <w:t>(B)</w:t>
      </w:r>
      <w:r w:rsidRPr="00DD4E4D">
        <w:rPr>
          <w:rFonts w:cs="Times New Roman"/>
        </w:rPr>
        <w:tab/>
        <w:t xml:space="preserve">The department shall require the applicant to obtain a criminal records check conducted by the State Law Enforcement Division within ninety days prior to an initial application.  The department shall deny the application if the criminal records check is not submitted with the application and filing fee or if it was obtained more than ninety days </w:t>
      </w:r>
      <w:r w:rsidRPr="00DD4E4D">
        <w:rPr>
          <w:rFonts w:cs="Times New Roman"/>
        </w:rPr>
        <w:lastRenderedPageBreak/>
        <w:t>before.  For a subsequent application, the applicant is not required to obtain a new criminal records check unless:</w:t>
      </w:r>
    </w:p>
    <w:p w:rsidR="008B64C3" w:rsidRPr="00DD4E4D" w:rsidRDefault="008B64C3" w:rsidP="008B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4E4D">
        <w:rPr>
          <w:rFonts w:cs="Times New Roman"/>
        </w:rPr>
        <w:tab/>
      </w:r>
      <w:r w:rsidRPr="00DD4E4D">
        <w:rPr>
          <w:rFonts w:cs="Times New Roman"/>
        </w:rPr>
        <w:tab/>
        <w:t>(1)</w:t>
      </w:r>
      <w:r w:rsidRPr="00DD4E4D">
        <w:rPr>
          <w:rFonts w:cs="Times New Roman"/>
        </w:rPr>
        <w:tab/>
        <w:t>more than two years have elapsed since the most recent criminal records check was conducted; or</w:t>
      </w:r>
    </w:p>
    <w:p w:rsidR="008B64C3" w:rsidRPr="00DD4E4D" w:rsidRDefault="008B64C3" w:rsidP="008B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4E4D">
        <w:rPr>
          <w:rFonts w:cs="Times New Roman"/>
        </w:rPr>
        <w:tab/>
      </w:r>
      <w:r w:rsidRPr="00DD4E4D">
        <w:rPr>
          <w:rFonts w:cs="Times New Roman"/>
        </w:rPr>
        <w:tab/>
        <w:t>(2)</w:t>
      </w:r>
      <w:r w:rsidRPr="00DD4E4D">
        <w:rPr>
          <w:rFonts w:cs="Times New Roman"/>
        </w:rPr>
        <w:tab/>
        <w:t>the nonprofit organization has added or replaced a principal.  For purposes of this section, all principals are deemed to be the applicant.</w:t>
      </w:r>
    </w:p>
    <w:p w:rsidR="008B64C3" w:rsidRPr="00DD4E4D" w:rsidRDefault="008B64C3" w:rsidP="008B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4E4D">
        <w:rPr>
          <w:rFonts w:cs="Times New Roman"/>
          <w:snapToGrid w:val="0"/>
        </w:rPr>
        <w:tab/>
      </w:r>
      <w:r w:rsidRPr="00DD4E4D">
        <w:rPr>
          <w:rFonts w:cs="Times New Roman"/>
        </w:rPr>
        <w:t>(C)</w:t>
      </w:r>
      <w:r w:rsidRPr="00DD4E4D">
        <w:rPr>
          <w:rFonts w:cs="Times New Roman"/>
        </w:rPr>
        <w:tab/>
        <w:t>The department shall require the applicant to notify in writing a minimum of fifteen days prior to the first day of a fair or special function the sheriff, or sheriff’s designee, of the county in which the fair or special function is to be located.  Upon request of the applicant, the sheriff may waive the fifteen day notification requirement.  A timely objection within seventy</w:t>
      </w:r>
      <w:r w:rsidRPr="00DD4E4D">
        <w:rPr>
          <w:rFonts w:cs="Times New Roman"/>
        </w:rPr>
        <w:noBreakHyphen/>
        <w:t>two hours of the receipt of the notice by the sheriff, or his official designee, submitted in writing to the department is sufficient grounds to deny the application.</w:t>
      </w:r>
    </w:p>
    <w:p w:rsidR="008B64C3" w:rsidRPr="00DD4E4D" w:rsidRDefault="008B64C3" w:rsidP="008B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4E4D">
        <w:rPr>
          <w:rFonts w:cs="Times New Roman"/>
          <w:snapToGrid w:val="0"/>
        </w:rPr>
        <w:tab/>
        <w:t>(D)</w:t>
      </w:r>
      <w:r w:rsidRPr="00DD4E4D">
        <w:rPr>
          <w:rFonts w:cs="Times New Roman"/>
          <w:snapToGrid w:val="0"/>
        </w:rPr>
        <w:tab/>
        <w:t>Organizations granted permits pursuant to this section are subject to penalties imposed pursuant to violations of Article 1, Chapter 4, Title 61.”</w:t>
      </w:r>
      <w:r w:rsidRPr="00DD4E4D">
        <w:rPr>
          <w:rFonts w:cs="Times New Roman"/>
          <w:snapToGrid w:val="0"/>
        </w:rPr>
        <w:tab/>
      </w:r>
    </w:p>
    <w:p w:rsidR="008B64C3" w:rsidRDefault="008B64C3" w:rsidP="008B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B64C3" w:rsidRPr="00562924" w:rsidRDefault="008B64C3" w:rsidP="008B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62924">
        <w:rPr>
          <w:b/>
        </w:rPr>
        <w:t>Beer and wine, temporary permits, technical change</w:t>
      </w:r>
    </w:p>
    <w:p w:rsidR="008B64C3" w:rsidRPr="00DD4E4D" w:rsidRDefault="008B64C3" w:rsidP="008B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B64C3" w:rsidRPr="00DD4E4D" w:rsidRDefault="008B64C3" w:rsidP="008B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4E4D">
        <w:rPr>
          <w:rFonts w:cs="Times New Roman"/>
        </w:rPr>
        <w:t>SECTION</w:t>
      </w:r>
      <w:r w:rsidRPr="00DD4E4D">
        <w:rPr>
          <w:rFonts w:cs="Times New Roman"/>
        </w:rPr>
        <w:tab/>
        <w:t>2.</w:t>
      </w:r>
      <w:r w:rsidRPr="00DD4E4D">
        <w:rPr>
          <w:rFonts w:cs="Times New Roman"/>
        </w:rPr>
        <w:tab/>
        <w:t>Section 61</w:t>
      </w:r>
      <w:r w:rsidRPr="00DD4E4D">
        <w:rPr>
          <w:rFonts w:cs="Times New Roman"/>
        </w:rPr>
        <w:noBreakHyphen/>
        <w:t>4</w:t>
      </w:r>
      <w:r w:rsidRPr="00DD4E4D">
        <w:rPr>
          <w:rFonts w:cs="Times New Roman"/>
        </w:rPr>
        <w:noBreakHyphen/>
        <w:t>240 of the 1976 Code is amended to read:</w:t>
      </w:r>
    </w:p>
    <w:p w:rsidR="008B64C3" w:rsidRPr="00DD4E4D" w:rsidRDefault="008B64C3" w:rsidP="008B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B64C3" w:rsidRPr="00DD4E4D" w:rsidRDefault="008B64C3" w:rsidP="008B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4E4D">
        <w:rPr>
          <w:rFonts w:cs="Times New Roman"/>
        </w:rPr>
        <w:tab/>
        <w:t>“Section 61</w:t>
      </w:r>
      <w:r w:rsidRPr="00DD4E4D">
        <w:rPr>
          <w:rFonts w:cs="Times New Roman"/>
        </w:rPr>
        <w:noBreakHyphen/>
        <w:t>4</w:t>
      </w:r>
      <w:r w:rsidRPr="00DD4E4D">
        <w:rPr>
          <w:rFonts w:cs="Times New Roman"/>
        </w:rPr>
        <w:noBreakHyphen/>
        <w:t>240.</w:t>
      </w:r>
      <w:r w:rsidRPr="00DD4E4D">
        <w:rPr>
          <w:rFonts w:cs="Times New Roman"/>
        </w:rPr>
        <w:tab/>
        <w:t>Temporary permits for the possession, consumption, and sale of beer or wine may be issued pursuant to Section 61</w:t>
      </w:r>
      <w:r w:rsidRPr="00DD4E4D">
        <w:rPr>
          <w:rFonts w:cs="Times New Roman"/>
        </w:rPr>
        <w:noBreakHyphen/>
        <w:t>4</w:t>
      </w:r>
      <w:r w:rsidRPr="00DD4E4D">
        <w:rPr>
          <w:rFonts w:cs="Times New Roman"/>
        </w:rPr>
        <w:noBreakHyphen/>
        <w:t>550, 61</w:t>
      </w:r>
      <w:r w:rsidRPr="00DD4E4D">
        <w:rPr>
          <w:rFonts w:cs="Times New Roman"/>
        </w:rPr>
        <w:noBreakHyphen/>
        <w:t>6</w:t>
      </w:r>
      <w:r w:rsidRPr="00DD4E4D">
        <w:rPr>
          <w:rFonts w:cs="Times New Roman"/>
        </w:rPr>
        <w:noBreakHyphen/>
        <w:t>500, 61</w:t>
      </w:r>
      <w:r w:rsidRPr="00DD4E4D">
        <w:rPr>
          <w:rFonts w:cs="Times New Roman"/>
        </w:rPr>
        <w:noBreakHyphen/>
        <w:t>6</w:t>
      </w:r>
      <w:r w:rsidRPr="00DD4E4D">
        <w:rPr>
          <w:rFonts w:cs="Times New Roman"/>
        </w:rPr>
        <w:noBreakHyphen/>
        <w:t>2000, or 61</w:t>
      </w:r>
      <w:r w:rsidRPr="00DD4E4D">
        <w:rPr>
          <w:rFonts w:cs="Times New Roman"/>
        </w:rPr>
        <w:noBreakHyphen/>
        <w:t>6</w:t>
      </w:r>
      <w:r w:rsidRPr="00DD4E4D">
        <w:rPr>
          <w:rFonts w:cs="Times New Roman"/>
        </w:rPr>
        <w:noBreakHyphen/>
        <w:t>2010, as appropriate, and in accordance with these statutes.”</w:t>
      </w:r>
    </w:p>
    <w:p w:rsidR="008B64C3" w:rsidRPr="00DD4E4D" w:rsidRDefault="008B64C3" w:rsidP="008B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B64C3" w:rsidRPr="00562924" w:rsidRDefault="008B64C3" w:rsidP="008B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62924">
        <w:rPr>
          <w:b/>
        </w:rPr>
        <w:t>Alcoholic liquors, special permits for nonprofit organizations</w:t>
      </w:r>
    </w:p>
    <w:p w:rsidR="008B64C3" w:rsidRDefault="008B64C3" w:rsidP="008B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B64C3" w:rsidRPr="00DD4E4D" w:rsidRDefault="008B64C3" w:rsidP="008B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4E4D">
        <w:rPr>
          <w:rFonts w:cs="Times New Roman"/>
        </w:rPr>
        <w:t>SECTION</w:t>
      </w:r>
      <w:r w:rsidRPr="00DD4E4D">
        <w:rPr>
          <w:rFonts w:cs="Times New Roman"/>
        </w:rPr>
        <w:tab/>
        <w:t>3.</w:t>
      </w:r>
      <w:r w:rsidRPr="00DD4E4D">
        <w:rPr>
          <w:rFonts w:cs="Times New Roman"/>
        </w:rPr>
        <w:tab/>
        <w:t>Section 61</w:t>
      </w:r>
      <w:r w:rsidRPr="00DD4E4D">
        <w:rPr>
          <w:rFonts w:cs="Times New Roman"/>
        </w:rPr>
        <w:noBreakHyphen/>
        <w:t>6</w:t>
      </w:r>
      <w:r w:rsidRPr="00DD4E4D">
        <w:rPr>
          <w:rFonts w:cs="Times New Roman"/>
        </w:rPr>
        <w:noBreakHyphen/>
        <w:t>2000 of the 1976 Code is amended to read:</w:t>
      </w:r>
    </w:p>
    <w:p w:rsidR="008B64C3" w:rsidRPr="00DD4E4D" w:rsidRDefault="008B64C3" w:rsidP="008B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B64C3" w:rsidRPr="00DD4E4D" w:rsidRDefault="008B64C3" w:rsidP="008B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4E4D">
        <w:rPr>
          <w:rFonts w:cs="Times New Roman"/>
        </w:rPr>
        <w:tab/>
        <w:t>“Section 61</w:t>
      </w:r>
      <w:r w:rsidRPr="00DD4E4D">
        <w:rPr>
          <w:rFonts w:cs="Times New Roman"/>
        </w:rPr>
        <w:noBreakHyphen/>
        <w:t>6</w:t>
      </w:r>
      <w:r w:rsidRPr="00DD4E4D">
        <w:rPr>
          <w:rFonts w:cs="Times New Roman"/>
        </w:rPr>
        <w:noBreakHyphen/>
        <w:t>2000.</w:t>
      </w:r>
      <w:r w:rsidRPr="00DD4E4D">
        <w:rPr>
          <w:rFonts w:cs="Times New Roman"/>
        </w:rPr>
        <w:tab/>
        <w:t>(A)</w:t>
      </w:r>
      <w:r w:rsidRPr="00DD4E4D">
        <w:rPr>
          <w:rFonts w:cs="Times New Roman"/>
        </w:rPr>
        <w:tab/>
        <w:t xml:space="preserve"> Notwithstanding another provision of this article, the department may issue to a nonprofit organization a temporary license to sell alcoholic liquor by the drink at a special function for a period not to exceed twenty</w:t>
      </w:r>
      <w:r w:rsidRPr="00DD4E4D">
        <w:rPr>
          <w:rFonts w:cs="Times New Roman"/>
        </w:rPr>
        <w:noBreakHyphen/>
        <w:t>four hours.  A qualifying nonprofit organization may sell tickets at the door.  The application for this temporary license must include a statement by the applicant as to the nature and date of the special function at which alcoholic liquor by the drink is to be sold, as well as other information required by the department.  The department shall charge a nonrefundable filing fee of thirty</w:t>
      </w:r>
      <w:r w:rsidRPr="00DD4E4D">
        <w:rPr>
          <w:rFonts w:cs="Times New Roman"/>
        </w:rPr>
        <w:noBreakHyphen/>
        <w:t>five dollars for processing each event on the application.  The department may deny the application if the completed application and filing fee are not submitted at least fifteen days before the date of the special function, but upon request by the applicant, the department may waive this requirement.  The department in its discretion may specify the terms and conditions of the license, pursuant to existing statutes and regulations governing these applications.</w:t>
      </w:r>
    </w:p>
    <w:p w:rsidR="008B64C3" w:rsidRPr="00DD4E4D" w:rsidRDefault="008B64C3" w:rsidP="008B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4E4D">
        <w:rPr>
          <w:rFonts w:cs="Times New Roman"/>
        </w:rPr>
        <w:tab/>
        <w:t>(B)</w:t>
      </w:r>
      <w:r w:rsidRPr="00DD4E4D">
        <w:rPr>
          <w:rFonts w:cs="Times New Roman"/>
        </w:rPr>
        <w:tab/>
        <w:t>The department shall require the applicant to obtain a criminal background check conducted by the State Law Enforcement Division within ninety days prior to an initial application.  The department shall deny the application if the criminal records check is not submitted with the application and filing fee or if it was obtained more than ninety days before.  For a subsequent application, the applicant is not required to obtain a new criminal records check unless:</w:t>
      </w:r>
    </w:p>
    <w:p w:rsidR="008B64C3" w:rsidRPr="00DD4E4D" w:rsidRDefault="008B64C3" w:rsidP="008B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4E4D">
        <w:rPr>
          <w:rFonts w:cs="Times New Roman"/>
        </w:rPr>
        <w:tab/>
      </w:r>
      <w:r w:rsidRPr="00DD4E4D">
        <w:rPr>
          <w:rFonts w:cs="Times New Roman"/>
        </w:rPr>
        <w:tab/>
        <w:t>(1)</w:t>
      </w:r>
      <w:r w:rsidRPr="00DD4E4D">
        <w:rPr>
          <w:rFonts w:cs="Times New Roman"/>
        </w:rPr>
        <w:tab/>
        <w:t>more than two years have elapsed since the most recent criminal records check was conducted; or</w:t>
      </w:r>
    </w:p>
    <w:p w:rsidR="008B64C3" w:rsidRPr="00DD4E4D" w:rsidRDefault="008B64C3" w:rsidP="008B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4E4D">
        <w:rPr>
          <w:rFonts w:cs="Times New Roman"/>
        </w:rPr>
        <w:tab/>
      </w:r>
      <w:r w:rsidRPr="00DD4E4D">
        <w:rPr>
          <w:rFonts w:cs="Times New Roman"/>
        </w:rPr>
        <w:tab/>
        <w:t>(2)</w:t>
      </w:r>
      <w:r w:rsidRPr="00DD4E4D">
        <w:rPr>
          <w:rFonts w:cs="Times New Roman"/>
        </w:rPr>
        <w:tab/>
        <w:t>the nonprofit organization has added or replaced a principal.  For purposes of this section, all principals are deemed to be the applicant.</w:t>
      </w:r>
    </w:p>
    <w:p w:rsidR="008B64C3" w:rsidRPr="00DD4E4D" w:rsidRDefault="008B64C3" w:rsidP="008B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4E4D">
        <w:rPr>
          <w:rFonts w:cs="Times New Roman"/>
        </w:rPr>
        <w:tab/>
        <w:t>(C)</w:t>
      </w:r>
      <w:r w:rsidRPr="00DD4E4D">
        <w:rPr>
          <w:rFonts w:cs="Times New Roman"/>
        </w:rPr>
        <w:tab/>
        <w:t>The department shall require the applicant to notify in writing within fifteen days the sheriff, or the sheriff’s designee, of the county in which the special function is to be located.  Upon request of the applicant, the sheriff may waive the fifteen day notification requirement.  A timely objection within seventy</w:t>
      </w:r>
      <w:r w:rsidRPr="00DD4E4D">
        <w:rPr>
          <w:rFonts w:cs="Times New Roman"/>
        </w:rPr>
        <w:noBreakHyphen/>
        <w:t>two hours of receipt of the notice by the sheriff, or his official designee, submitted in writing to the department is sufficient grounds to deny the application.</w:t>
      </w:r>
    </w:p>
    <w:p w:rsidR="008B64C3" w:rsidRPr="00DD4E4D" w:rsidRDefault="008B64C3" w:rsidP="008B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4E4D">
        <w:rPr>
          <w:rFonts w:cs="Times New Roman"/>
        </w:rPr>
        <w:tab/>
        <w:t>(D)</w:t>
      </w:r>
      <w:r w:rsidRPr="00DD4E4D">
        <w:rPr>
          <w:rFonts w:cs="Times New Roman"/>
        </w:rPr>
        <w:tab/>
        <w:t>The department may issue up to twenty</w:t>
      </w:r>
      <w:r w:rsidRPr="00DD4E4D">
        <w:rPr>
          <w:rFonts w:cs="Times New Roman"/>
        </w:rPr>
        <w:noBreakHyphen/>
        <w:t>five temporary licenses on one application for special functions in a twelve</w:t>
      </w:r>
      <w:r w:rsidRPr="00DD4E4D">
        <w:rPr>
          <w:rFonts w:cs="Times New Roman"/>
        </w:rPr>
        <w:noBreakHyphen/>
        <w:t>month period to the same nonprofit organization.  This does not prohibit the nonprofit organization from applying for additional temporary licenses within the same twelve</w:t>
      </w:r>
      <w:r w:rsidRPr="00DD4E4D">
        <w:rPr>
          <w:rFonts w:cs="Times New Roman"/>
        </w:rPr>
        <w:noBreakHyphen/>
        <w:t>month period.</w:t>
      </w:r>
    </w:p>
    <w:p w:rsidR="008B64C3" w:rsidRPr="00DD4E4D" w:rsidRDefault="008B64C3" w:rsidP="008B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D4E4D">
        <w:rPr>
          <w:rFonts w:cs="Times New Roman"/>
        </w:rPr>
        <w:tab/>
        <w:t>(E)</w:t>
      </w:r>
      <w:r w:rsidRPr="00DD4E4D">
        <w:rPr>
          <w:rFonts w:cs="Times New Roman"/>
        </w:rPr>
        <w:tab/>
        <w:t xml:space="preserve">For purposes of this section, ‘nonprofit organization’ is an entity that is organized and operated exclusively for social, benevolent, patriotic, recreational, or fraternal purpose, and is exempt from federal income taxes pursuant to Internal Revenue Code Section 501(c)(3), 501(c)(4), 501(c)(6), 501(c)(7), 501(c)(8), 501(c)(10), or 501(c)(19).  It also includes a political party or </w:t>
      </w:r>
      <w:r w:rsidRPr="00DD4E4D">
        <w:rPr>
          <w:rFonts w:cs="Times New Roman"/>
          <w:snapToGrid w:val="0"/>
        </w:rPr>
        <w:t>affiliate of a political party duly certified by the Secretary of State.</w:t>
      </w:r>
    </w:p>
    <w:p w:rsidR="008B64C3" w:rsidRPr="00DD4E4D" w:rsidRDefault="008B64C3" w:rsidP="008B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D4E4D">
        <w:rPr>
          <w:rFonts w:cs="Times New Roman"/>
          <w:snapToGrid w:val="0"/>
        </w:rPr>
        <w:tab/>
        <w:t>(F)</w:t>
      </w:r>
      <w:r w:rsidRPr="00DD4E4D">
        <w:rPr>
          <w:rFonts w:cs="Times New Roman"/>
          <w:snapToGrid w:val="0"/>
        </w:rPr>
        <w:tab/>
        <w:t>Organizations granted permits pursuant to this section are subject to penalties imposed pursuant to violations of Article 13, Chapter 6, Title 61.”</w:t>
      </w:r>
    </w:p>
    <w:p w:rsidR="008B64C3" w:rsidRPr="00DD4E4D" w:rsidRDefault="008B64C3" w:rsidP="008B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B64C3" w:rsidRPr="00562924" w:rsidRDefault="008B64C3" w:rsidP="008B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Repealed section</w:t>
      </w:r>
    </w:p>
    <w:p w:rsidR="008B64C3" w:rsidRDefault="008B64C3" w:rsidP="008B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B64C3" w:rsidRPr="00DD4E4D" w:rsidRDefault="008B64C3" w:rsidP="008B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4E4D">
        <w:rPr>
          <w:rFonts w:cs="Times New Roman"/>
        </w:rPr>
        <w:t>SECTION</w:t>
      </w:r>
      <w:r w:rsidRPr="00DD4E4D">
        <w:rPr>
          <w:rFonts w:cs="Times New Roman"/>
        </w:rPr>
        <w:tab/>
        <w:t>4.</w:t>
      </w:r>
      <w:r w:rsidRPr="00DD4E4D">
        <w:rPr>
          <w:rFonts w:cs="Times New Roman"/>
        </w:rPr>
        <w:tab/>
        <w:t>Section 61</w:t>
      </w:r>
      <w:r w:rsidRPr="00DD4E4D">
        <w:rPr>
          <w:rFonts w:cs="Times New Roman"/>
        </w:rPr>
        <w:noBreakHyphen/>
        <w:t>6</w:t>
      </w:r>
      <w:r w:rsidRPr="00DD4E4D">
        <w:rPr>
          <w:rFonts w:cs="Times New Roman"/>
        </w:rPr>
        <w:noBreakHyphen/>
        <w:t>510 of the 1976 Code is repealed.</w:t>
      </w:r>
    </w:p>
    <w:p w:rsidR="008B64C3" w:rsidRDefault="008B64C3" w:rsidP="008B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B64C3" w:rsidRPr="00562924" w:rsidRDefault="008B64C3" w:rsidP="008B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8B64C3" w:rsidRPr="00DD4E4D" w:rsidRDefault="008B64C3" w:rsidP="008B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B64C3" w:rsidRPr="00DD4E4D" w:rsidRDefault="008B64C3" w:rsidP="008B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4E4D">
        <w:rPr>
          <w:rFonts w:cs="Times New Roman"/>
        </w:rPr>
        <w:t>SECTION</w:t>
      </w:r>
      <w:r w:rsidRPr="00DD4E4D">
        <w:rPr>
          <w:rFonts w:cs="Times New Roman"/>
        </w:rPr>
        <w:tab/>
        <w:t>5</w:t>
      </w:r>
      <w:r>
        <w:rPr>
          <w:rFonts w:cs="Times New Roman"/>
        </w:rPr>
        <w:t>.</w:t>
      </w:r>
      <w:r w:rsidRPr="00DD4E4D">
        <w:rPr>
          <w:rFonts w:cs="Times New Roman"/>
        </w:rPr>
        <w:tab/>
        <w:t>This act takes effect upon approval by the Governor and applies to applications for special functions beginning on January 1, 2011.</w:t>
      </w:r>
    </w:p>
    <w:p w:rsidR="008B64C3" w:rsidRDefault="008B64C3" w:rsidP="008B64C3">
      <w:pPr>
        <w:tabs>
          <w:tab w:val="left" w:pos="1440"/>
          <w:tab w:val="left" w:pos="1800"/>
          <w:tab w:val="left" w:pos="2880"/>
        </w:tabs>
        <w:rPr>
          <w:color w:val="000000" w:themeColor="text1"/>
        </w:rPr>
      </w:pPr>
    </w:p>
    <w:p w:rsidR="008B64C3" w:rsidRDefault="008B64C3" w:rsidP="008B64C3">
      <w:pPr>
        <w:tabs>
          <w:tab w:val="left" w:pos="1440"/>
          <w:tab w:val="left" w:pos="1800"/>
          <w:tab w:val="left" w:pos="2880"/>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June, 2010.</w:t>
      </w:r>
    </w:p>
    <w:p w:rsidR="008B64C3" w:rsidRDefault="008B64C3" w:rsidP="008B64C3">
      <w:pPr>
        <w:tabs>
          <w:tab w:val="left" w:pos="1440"/>
          <w:tab w:val="left" w:pos="1800"/>
          <w:tab w:val="left" w:pos="2880"/>
        </w:tabs>
        <w:rPr>
          <w:color w:val="000000" w:themeColor="text1"/>
        </w:rPr>
      </w:pPr>
    </w:p>
    <w:p w:rsidR="008B64C3" w:rsidRDefault="008B64C3" w:rsidP="008B64C3">
      <w:pPr>
        <w:tabs>
          <w:tab w:val="left" w:pos="1440"/>
          <w:tab w:val="left" w:pos="1800"/>
          <w:tab w:val="left" w:pos="2880"/>
        </w:tabs>
        <w:rPr>
          <w:color w:val="000000" w:themeColor="text1"/>
        </w:rPr>
      </w:pPr>
      <w:r>
        <w:rPr>
          <w:color w:val="000000" w:themeColor="text1"/>
        </w:rPr>
        <w:t>Approved the 11</w:t>
      </w:r>
      <w:r w:rsidRPr="00095EE5">
        <w:rPr>
          <w:color w:val="000000" w:themeColor="text1"/>
          <w:vertAlign w:val="superscript"/>
        </w:rPr>
        <w:t>th</w:t>
      </w:r>
      <w:r>
        <w:rPr>
          <w:color w:val="000000" w:themeColor="text1"/>
        </w:rPr>
        <w:t xml:space="preserve"> day of June, 2010. </w:t>
      </w:r>
    </w:p>
    <w:p w:rsidR="008B64C3" w:rsidRDefault="008B64C3" w:rsidP="008B64C3">
      <w:pPr>
        <w:tabs>
          <w:tab w:val="left" w:pos="1440"/>
          <w:tab w:val="left" w:pos="1800"/>
          <w:tab w:val="left" w:pos="2880"/>
        </w:tabs>
        <w:jc w:val="center"/>
        <w:rPr>
          <w:color w:val="000000" w:themeColor="text1"/>
        </w:rPr>
      </w:pPr>
    </w:p>
    <w:p w:rsidR="008B64C3" w:rsidRDefault="008B64C3" w:rsidP="008B64C3">
      <w:pPr>
        <w:tabs>
          <w:tab w:val="left" w:pos="1440"/>
          <w:tab w:val="left" w:pos="1800"/>
          <w:tab w:val="left" w:pos="2880"/>
        </w:tabs>
        <w:jc w:val="center"/>
        <w:rPr>
          <w:color w:val="000000" w:themeColor="text1"/>
        </w:rPr>
      </w:pPr>
      <w:r>
        <w:rPr>
          <w:color w:val="000000" w:themeColor="text1"/>
        </w:rPr>
        <w:t>__________</w:t>
      </w:r>
    </w:p>
    <w:p w:rsidR="00964D35" w:rsidRDefault="00964D35" w:rsidP="008B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64D35" w:rsidSect="00D33020">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011" w:rsidRDefault="00723011" w:rsidP="007D5FAC">
      <w:r>
        <w:separator/>
      </w:r>
    </w:p>
  </w:endnote>
  <w:endnote w:type="continuationSeparator" w:id="0">
    <w:p w:rsidR="00723011" w:rsidRDefault="0072301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020" w:rsidRPr="00D33020" w:rsidRDefault="00D33020" w:rsidP="00D33020">
    <w:pPr>
      <w:pStyle w:val="Footer"/>
      <w:tabs>
        <w:tab w:val="clear" w:pos="4680"/>
        <w:tab w:val="clear" w:pos="9360"/>
        <w:tab w:val="center" w:pos="3168"/>
      </w:tabs>
      <w:spacing w:before="120"/>
    </w:pPr>
    <w:r>
      <w:tab/>
    </w:r>
    <w:r w:rsidR="00EF75BB">
      <w:fldChar w:fldCharType="begin"/>
    </w:r>
    <w:r w:rsidR="007F7D18">
      <w:instrText xml:space="preserve"> PAGE  \* MERGEFORMAT </w:instrText>
    </w:r>
    <w:r w:rsidR="00EF75BB">
      <w:fldChar w:fldCharType="separate"/>
    </w:r>
    <w:r w:rsidR="008B64C3">
      <w:rPr>
        <w:noProof/>
      </w:rPr>
      <w:t>4</w:t>
    </w:r>
    <w:r w:rsidR="00EF75B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020" w:rsidRDefault="00D330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011" w:rsidRDefault="00723011" w:rsidP="007D5FAC">
      <w:r>
        <w:separator/>
      </w:r>
    </w:p>
  </w:footnote>
  <w:footnote w:type="continuationSeparator" w:id="0">
    <w:p w:rsidR="00723011" w:rsidRDefault="0072301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516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4516"/>
    <w:docVar w:name="ActSecretary" w:val="Sanders"/>
    <w:docVar w:name="ActSIdno" w:val="(901)  4516AHB10"/>
    <w:docVar w:name="clipname" w:val="4516AHB10"/>
    <w:docVar w:name="dvBillNumber" w:val="4516"/>
    <w:docVar w:name="dvBillNumberPrefix" w:val="H"/>
    <w:docVar w:name="dvOriginalBody" w:val="House"/>
    <w:docVar w:name="HOUSEACTFULLPATH" w:val="L:\COUNCIL\ACTS\4516AHB10.DOCX"/>
    <w:docVar w:name="OrigHOUSEBillNo" w:val="4516"/>
    <w:docVar w:name="WhatActtype" w:val="AN ACT"/>
  </w:docVars>
  <w:rsids>
    <w:rsidRoot w:val="0098600A"/>
    <w:rsid w:val="00002DE0"/>
    <w:rsid w:val="00020349"/>
    <w:rsid w:val="00020977"/>
    <w:rsid w:val="00021B0B"/>
    <w:rsid w:val="00040C05"/>
    <w:rsid w:val="00042AF8"/>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97B37"/>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729C"/>
    <w:rsid w:val="00200C6E"/>
    <w:rsid w:val="00204492"/>
    <w:rsid w:val="00205B43"/>
    <w:rsid w:val="002068E6"/>
    <w:rsid w:val="00206EF4"/>
    <w:rsid w:val="00206FB0"/>
    <w:rsid w:val="00212CD6"/>
    <w:rsid w:val="002141BE"/>
    <w:rsid w:val="00215235"/>
    <w:rsid w:val="0022300F"/>
    <w:rsid w:val="00223E0F"/>
    <w:rsid w:val="00226AE7"/>
    <w:rsid w:val="00231146"/>
    <w:rsid w:val="002321B6"/>
    <w:rsid w:val="00234401"/>
    <w:rsid w:val="00234E70"/>
    <w:rsid w:val="002367D4"/>
    <w:rsid w:val="00241B81"/>
    <w:rsid w:val="00241C04"/>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576"/>
    <w:rsid w:val="00315C15"/>
    <w:rsid w:val="0031739F"/>
    <w:rsid w:val="003219FC"/>
    <w:rsid w:val="0032380E"/>
    <w:rsid w:val="00325D1F"/>
    <w:rsid w:val="003348FE"/>
    <w:rsid w:val="00334EAC"/>
    <w:rsid w:val="0034356D"/>
    <w:rsid w:val="00360108"/>
    <w:rsid w:val="0036038F"/>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02E3"/>
    <w:rsid w:val="003E2FE8"/>
    <w:rsid w:val="003F76A7"/>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4DF4"/>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D2228"/>
    <w:rsid w:val="004D29AD"/>
    <w:rsid w:val="004D716F"/>
    <w:rsid w:val="004E275E"/>
    <w:rsid w:val="004E6C25"/>
    <w:rsid w:val="004E747B"/>
    <w:rsid w:val="004E7E53"/>
    <w:rsid w:val="004F0258"/>
    <w:rsid w:val="004F0E6F"/>
    <w:rsid w:val="004F4494"/>
    <w:rsid w:val="004F4608"/>
    <w:rsid w:val="004F4B11"/>
    <w:rsid w:val="004F5867"/>
    <w:rsid w:val="004F6446"/>
    <w:rsid w:val="005065EC"/>
    <w:rsid w:val="00516EB1"/>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24"/>
    <w:rsid w:val="00562952"/>
    <w:rsid w:val="0056471F"/>
    <w:rsid w:val="005672F0"/>
    <w:rsid w:val="00573865"/>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2F54"/>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51313"/>
    <w:rsid w:val="006548D5"/>
    <w:rsid w:val="00655550"/>
    <w:rsid w:val="00657AB1"/>
    <w:rsid w:val="00663AC3"/>
    <w:rsid w:val="00672966"/>
    <w:rsid w:val="006750A0"/>
    <w:rsid w:val="00687A6A"/>
    <w:rsid w:val="0069010D"/>
    <w:rsid w:val="00690F99"/>
    <w:rsid w:val="00691B24"/>
    <w:rsid w:val="00696C4D"/>
    <w:rsid w:val="00696F5B"/>
    <w:rsid w:val="006A4214"/>
    <w:rsid w:val="006A5B40"/>
    <w:rsid w:val="006A5BE9"/>
    <w:rsid w:val="006A65C8"/>
    <w:rsid w:val="006A6F1D"/>
    <w:rsid w:val="006B263A"/>
    <w:rsid w:val="006B4FA6"/>
    <w:rsid w:val="006C2574"/>
    <w:rsid w:val="006C7535"/>
    <w:rsid w:val="006C7D00"/>
    <w:rsid w:val="006F22C0"/>
    <w:rsid w:val="006F290C"/>
    <w:rsid w:val="007009F2"/>
    <w:rsid w:val="00703D30"/>
    <w:rsid w:val="00704FF9"/>
    <w:rsid w:val="007052EC"/>
    <w:rsid w:val="00723011"/>
    <w:rsid w:val="007261EE"/>
    <w:rsid w:val="00733A16"/>
    <w:rsid w:val="007351BA"/>
    <w:rsid w:val="00737039"/>
    <w:rsid w:val="007373C7"/>
    <w:rsid w:val="00740BEB"/>
    <w:rsid w:val="007469F9"/>
    <w:rsid w:val="0074783A"/>
    <w:rsid w:val="007514EF"/>
    <w:rsid w:val="00765D0A"/>
    <w:rsid w:val="007746C2"/>
    <w:rsid w:val="00775B87"/>
    <w:rsid w:val="00776FB7"/>
    <w:rsid w:val="00784A23"/>
    <w:rsid w:val="007946C3"/>
    <w:rsid w:val="007A44AD"/>
    <w:rsid w:val="007A4BCD"/>
    <w:rsid w:val="007A73EA"/>
    <w:rsid w:val="007A7F6B"/>
    <w:rsid w:val="007B0E40"/>
    <w:rsid w:val="007B296A"/>
    <w:rsid w:val="007B2D27"/>
    <w:rsid w:val="007B59FD"/>
    <w:rsid w:val="007C0157"/>
    <w:rsid w:val="007C3D08"/>
    <w:rsid w:val="007C3EC8"/>
    <w:rsid w:val="007C7B7F"/>
    <w:rsid w:val="007D5FAC"/>
    <w:rsid w:val="007E19E6"/>
    <w:rsid w:val="007E3A81"/>
    <w:rsid w:val="007F6631"/>
    <w:rsid w:val="007F6D46"/>
    <w:rsid w:val="007F7184"/>
    <w:rsid w:val="007F7D18"/>
    <w:rsid w:val="00800AD0"/>
    <w:rsid w:val="008060EA"/>
    <w:rsid w:val="0081729E"/>
    <w:rsid w:val="00832F5E"/>
    <w:rsid w:val="00836D7F"/>
    <w:rsid w:val="00837752"/>
    <w:rsid w:val="00841A98"/>
    <w:rsid w:val="00841BFC"/>
    <w:rsid w:val="008449B6"/>
    <w:rsid w:val="00850549"/>
    <w:rsid w:val="008524CC"/>
    <w:rsid w:val="00855672"/>
    <w:rsid w:val="00860CD2"/>
    <w:rsid w:val="00865315"/>
    <w:rsid w:val="00865A3F"/>
    <w:rsid w:val="008674BA"/>
    <w:rsid w:val="00870435"/>
    <w:rsid w:val="008733F2"/>
    <w:rsid w:val="008746A0"/>
    <w:rsid w:val="0088020F"/>
    <w:rsid w:val="008836A5"/>
    <w:rsid w:val="00892AF7"/>
    <w:rsid w:val="0089468D"/>
    <w:rsid w:val="008B2051"/>
    <w:rsid w:val="008B347C"/>
    <w:rsid w:val="008B48BD"/>
    <w:rsid w:val="008B64C3"/>
    <w:rsid w:val="008C325E"/>
    <w:rsid w:val="008E03BA"/>
    <w:rsid w:val="008F4CA1"/>
    <w:rsid w:val="008F510F"/>
    <w:rsid w:val="008F5F0A"/>
    <w:rsid w:val="008F79D5"/>
    <w:rsid w:val="008F7D5B"/>
    <w:rsid w:val="00900319"/>
    <w:rsid w:val="009076FA"/>
    <w:rsid w:val="00916EE8"/>
    <w:rsid w:val="009254E2"/>
    <w:rsid w:val="00926C29"/>
    <w:rsid w:val="00940A90"/>
    <w:rsid w:val="00952174"/>
    <w:rsid w:val="00953BF7"/>
    <w:rsid w:val="009560AB"/>
    <w:rsid w:val="009631DC"/>
    <w:rsid w:val="009634D4"/>
    <w:rsid w:val="00964D35"/>
    <w:rsid w:val="00966B42"/>
    <w:rsid w:val="00971351"/>
    <w:rsid w:val="0097332E"/>
    <w:rsid w:val="00974FD7"/>
    <w:rsid w:val="00980444"/>
    <w:rsid w:val="00980C85"/>
    <w:rsid w:val="00982E93"/>
    <w:rsid w:val="0098600A"/>
    <w:rsid w:val="009A67DC"/>
    <w:rsid w:val="009B0FA5"/>
    <w:rsid w:val="009B6EA6"/>
    <w:rsid w:val="009D0B32"/>
    <w:rsid w:val="009D335B"/>
    <w:rsid w:val="009D75E7"/>
    <w:rsid w:val="009F231A"/>
    <w:rsid w:val="009F42DA"/>
    <w:rsid w:val="00A03978"/>
    <w:rsid w:val="00A050C0"/>
    <w:rsid w:val="00A062DB"/>
    <w:rsid w:val="00A07F7B"/>
    <w:rsid w:val="00A14F94"/>
    <w:rsid w:val="00A177D3"/>
    <w:rsid w:val="00A23CED"/>
    <w:rsid w:val="00A25E64"/>
    <w:rsid w:val="00A26387"/>
    <w:rsid w:val="00A3022E"/>
    <w:rsid w:val="00A32D49"/>
    <w:rsid w:val="00A46627"/>
    <w:rsid w:val="00A475E8"/>
    <w:rsid w:val="00A61397"/>
    <w:rsid w:val="00A6291D"/>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458A"/>
    <w:rsid w:val="00AB5A2D"/>
    <w:rsid w:val="00AC0BD6"/>
    <w:rsid w:val="00AC14ED"/>
    <w:rsid w:val="00AC1E2F"/>
    <w:rsid w:val="00AD107E"/>
    <w:rsid w:val="00AD33E6"/>
    <w:rsid w:val="00AD4887"/>
    <w:rsid w:val="00AE4DFB"/>
    <w:rsid w:val="00AF08CD"/>
    <w:rsid w:val="00AF0AB9"/>
    <w:rsid w:val="00AF2080"/>
    <w:rsid w:val="00AF3196"/>
    <w:rsid w:val="00AF3FED"/>
    <w:rsid w:val="00AF6432"/>
    <w:rsid w:val="00AF7929"/>
    <w:rsid w:val="00AF7A83"/>
    <w:rsid w:val="00AF7C16"/>
    <w:rsid w:val="00B11270"/>
    <w:rsid w:val="00B303AC"/>
    <w:rsid w:val="00B374C4"/>
    <w:rsid w:val="00B408FD"/>
    <w:rsid w:val="00B4797F"/>
    <w:rsid w:val="00B516BA"/>
    <w:rsid w:val="00B520A2"/>
    <w:rsid w:val="00B60515"/>
    <w:rsid w:val="00B62CAB"/>
    <w:rsid w:val="00B72ED3"/>
    <w:rsid w:val="00B73571"/>
    <w:rsid w:val="00B83DA1"/>
    <w:rsid w:val="00B846E9"/>
    <w:rsid w:val="00B92CEA"/>
    <w:rsid w:val="00B96E1E"/>
    <w:rsid w:val="00BB1593"/>
    <w:rsid w:val="00BB43F6"/>
    <w:rsid w:val="00BB6EF3"/>
    <w:rsid w:val="00BC5FF9"/>
    <w:rsid w:val="00BC6307"/>
    <w:rsid w:val="00BD78A8"/>
    <w:rsid w:val="00BE36EB"/>
    <w:rsid w:val="00BE41F8"/>
    <w:rsid w:val="00BF1B60"/>
    <w:rsid w:val="00BF2034"/>
    <w:rsid w:val="00BF33CD"/>
    <w:rsid w:val="00BF352D"/>
    <w:rsid w:val="00C0158B"/>
    <w:rsid w:val="00C02F6F"/>
    <w:rsid w:val="00C03629"/>
    <w:rsid w:val="00C0511B"/>
    <w:rsid w:val="00C06FF3"/>
    <w:rsid w:val="00C1173A"/>
    <w:rsid w:val="00C15148"/>
    <w:rsid w:val="00C216F6"/>
    <w:rsid w:val="00C230AF"/>
    <w:rsid w:val="00C34674"/>
    <w:rsid w:val="00C3483A"/>
    <w:rsid w:val="00C45263"/>
    <w:rsid w:val="00C46AB4"/>
    <w:rsid w:val="00C55195"/>
    <w:rsid w:val="00C7071A"/>
    <w:rsid w:val="00C748CB"/>
    <w:rsid w:val="00C74E9D"/>
    <w:rsid w:val="00C77243"/>
    <w:rsid w:val="00C81812"/>
    <w:rsid w:val="00C837F6"/>
    <w:rsid w:val="00C92B7D"/>
    <w:rsid w:val="00C94E59"/>
    <w:rsid w:val="00C97CB8"/>
    <w:rsid w:val="00CA4CD7"/>
    <w:rsid w:val="00CB08A1"/>
    <w:rsid w:val="00CB12FE"/>
    <w:rsid w:val="00CC2825"/>
    <w:rsid w:val="00CE13B0"/>
    <w:rsid w:val="00CE1407"/>
    <w:rsid w:val="00CE54EA"/>
    <w:rsid w:val="00CE5B85"/>
    <w:rsid w:val="00D00681"/>
    <w:rsid w:val="00D06DCC"/>
    <w:rsid w:val="00D1180E"/>
    <w:rsid w:val="00D132DB"/>
    <w:rsid w:val="00D13C21"/>
    <w:rsid w:val="00D16DAA"/>
    <w:rsid w:val="00D17AD0"/>
    <w:rsid w:val="00D24F96"/>
    <w:rsid w:val="00D25595"/>
    <w:rsid w:val="00D31442"/>
    <w:rsid w:val="00D33020"/>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A1CD2"/>
    <w:rsid w:val="00DB01BE"/>
    <w:rsid w:val="00DB1297"/>
    <w:rsid w:val="00DC093F"/>
    <w:rsid w:val="00DC6CFE"/>
    <w:rsid w:val="00DD2595"/>
    <w:rsid w:val="00DD314B"/>
    <w:rsid w:val="00DD3B8D"/>
    <w:rsid w:val="00DD5167"/>
    <w:rsid w:val="00DD557D"/>
    <w:rsid w:val="00DF0E69"/>
    <w:rsid w:val="00E00FC9"/>
    <w:rsid w:val="00E02CA8"/>
    <w:rsid w:val="00E0650C"/>
    <w:rsid w:val="00E076BB"/>
    <w:rsid w:val="00E140B1"/>
    <w:rsid w:val="00E14905"/>
    <w:rsid w:val="00E16A26"/>
    <w:rsid w:val="00E33964"/>
    <w:rsid w:val="00E33DFF"/>
    <w:rsid w:val="00E3462F"/>
    <w:rsid w:val="00E36231"/>
    <w:rsid w:val="00E463FE"/>
    <w:rsid w:val="00E500F1"/>
    <w:rsid w:val="00E52ADB"/>
    <w:rsid w:val="00E5358E"/>
    <w:rsid w:val="00E60357"/>
    <w:rsid w:val="00E61B4C"/>
    <w:rsid w:val="00E71D4E"/>
    <w:rsid w:val="00E757F4"/>
    <w:rsid w:val="00E9303D"/>
    <w:rsid w:val="00EA2A3A"/>
    <w:rsid w:val="00EA77B0"/>
    <w:rsid w:val="00EB18D7"/>
    <w:rsid w:val="00EB223A"/>
    <w:rsid w:val="00EC47CE"/>
    <w:rsid w:val="00EC4D8C"/>
    <w:rsid w:val="00ED1447"/>
    <w:rsid w:val="00ED4871"/>
    <w:rsid w:val="00EE663F"/>
    <w:rsid w:val="00EF0391"/>
    <w:rsid w:val="00EF0E4A"/>
    <w:rsid w:val="00EF3301"/>
    <w:rsid w:val="00EF6923"/>
    <w:rsid w:val="00EF75BB"/>
    <w:rsid w:val="00F03891"/>
    <w:rsid w:val="00F07446"/>
    <w:rsid w:val="00F16F4D"/>
    <w:rsid w:val="00F178BC"/>
    <w:rsid w:val="00F21DD7"/>
    <w:rsid w:val="00F233D3"/>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oNotEmbedSmartTags/>
  <w:decimalSymbol w:val="."/>
  <w:listSeparator w:val=","/>
  <w15:docId w15:val="{EC1AC142-77EE-44B0-963A-E5D7B91F8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D330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562924"/>
    <w:rPr>
      <w:rFonts w:ascii="Tahoma" w:hAnsi="Tahoma" w:cs="Tahoma"/>
      <w:sz w:val="16"/>
      <w:szCs w:val="16"/>
    </w:rPr>
  </w:style>
  <w:style w:type="character" w:customStyle="1" w:styleId="BalloonTextChar">
    <w:name w:val="Balloon Text Char"/>
    <w:basedOn w:val="DefaultParagraphFont"/>
    <w:link w:val="BalloonText"/>
    <w:uiPriority w:val="99"/>
    <w:semiHidden/>
    <w:rsid w:val="00562924"/>
    <w:rPr>
      <w:rFonts w:ascii="Tahoma" w:hAnsi="Tahoma" w:cs="Tahoma"/>
      <w:sz w:val="16"/>
      <w:szCs w:val="16"/>
    </w:rPr>
  </w:style>
  <w:style w:type="table" w:styleId="TableGrid">
    <w:name w:val="Table Grid"/>
    <w:basedOn w:val="TableNormal"/>
    <w:uiPriority w:val="59"/>
    <w:rsid w:val="008060EA"/>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3302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D14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2-03-10.docx" TargetMode="External"/><Relationship Id="rId13" Type="http://schemas.openxmlformats.org/officeDocument/2006/relationships/hyperlink" Target="file:///h:\SJ%20Archive\2010\04-21-10.docx" TargetMode="External"/><Relationship Id="rId18" Type="http://schemas.openxmlformats.org/officeDocument/2006/relationships/hyperlink" Target="file:///h:\SJ%20Archive\2010\06-01-10.docx" TargetMode="External"/><Relationship Id="rId26" Type="http://schemas.openxmlformats.org/officeDocument/2006/relationships/hyperlink" Target="file:///p:\pprever\2009-10\4516_20100601.docx" TargetMode="External"/><Relationship Id="rId3" Type="http://schemas.openxmlformats.org/officeDocument/2006/relationships/settings" Target="settings.xml"/><Relationship Id="rId21" Type="http://schemas.openxmlformats.org/officeDocument/2006/relationships/hyperlink" Target="file:///p:\pprever\2009-10\4516_20100203.docx" TargetMode="External"/><Relationship Id="rId7" Type="http://schemas.openxmlformats.org/officeDocument/2006/relationships/hyperlink" Target="file:///h:\HJ%20Archive\2010\02-03-10.docx" TargetMode="External"/><Relationship Id="rId12" Type="http://schemas.openxmlformats.org/officeDocument/2006/relationships/hyperlink" Target="file:///h:\HJ%20Archive\2010\04-21-10.docx" TargetMode="External"/><Relationship Id="rId17" Type="http://schemas.openxmlformats.org/officeDocument/2006/relationships/hyperlink" Target="file:///h:\SJ%20Archive\2010\05-27-10.docx" TargetMode="External"/><Relationship Id="rId25" Type="http://schemas.openxmlformats.org/officeDocument/2006/relationships/hyperlink" Target="file:///p:\pprever\2009-10\4516_20100527.docx" TargetMode="External"/><Relationship Id="rId2" Type="http://schemas.openxmlformats.org/officeDocument/2006/relationships/styles" Target="styles.xml"/><Relationship Id="rId16" Type="http://schemas.openxmlformats.org/officeDocument/2006/relationships/hyperlink" Target="file:///h:\SJ%20Archive\2010\05-27-10.docx" TargetMode="External"/><Relationship Id="rId20" Type="http://schemas.openxmlformats.org/officeDocument/2006/relationships/hyperlink" Target="file:///h:\HJ%20Archive\2010\06-02-10.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0\04-20-10.docx" TargetMode="External"/><Relationship Id="rId24" Type="http://schemas.openxmlformats.org/officeDocument/2006/relationships/hyperlink" Target="file:///p:\pprever\2009-10\4516_20100526.docx" TargetMode="External"/><Relationship Id="rId5" Type="http://schemas.openxmlformats.org/officeDocument/2006/relationships/footnotes" Target="footnotes.xml"/><Relationship Id="rId15" Type="http://schemas.openxmlformats.org/officeDocument/2006/relationships/hyperlink" Target="file:///h:\SJ%20Archive\2010\05-26-10.docx" TargetMode="External"/><Relationship Id="rId23" Type="http://schemas.openxmlformats.org/officeDocument/2006/relationships/hyperlink" Target="file:///p:\pprever\2009-10\4516_20100420.docx" TargetMode="External"/><Relationship Id="rId28" Type="http://schemas.openxmlformats.org/officeDocument/2006/relationships/footer" Target="footer2.xml"/><Relationship Id="rId10" Type="http://schemas.openxmlformats.org/officeDocument/2006/relationships/hyperlink" Target="file:///h:\HJ%20Archive\2010\04-20-10.docx" TargetMode="External"/><Relationship Id="rId19" Type="http://schemas.openxmlformats.org/officeDocument/2006/relationships/hyperlink" Target="file:///h:\HJ%20Archive\2010\06-02-10.docx" TargetMode="External"/><Relationship Id="rId4" Type="http://schemas.openxmlformats.org/officeDocument/2006/relationships/webSettings" Target="webSettings.xml"/><Relationship Id="rId9" Type="http://schemas.openxmlformats.org/officeDocument/2006/relationships/hyperlink" Target="file:///h:\HJ%20Archive\2010\04-14-10.docx" TargetMode="External"/><Relationship Id="rId14" Type="http://schemas.openxmlformats.org/officeDocument/2006/relationships/hyperlink" Target="file:///h:\SJ%20Archive\2010\04-21-10.docx" TargetMode="External"/><Relationship Id="rId22" Type="http://schemas.openxmlformats.org/officeDocument/2006/relationships/hyperlink" Target="file:///p:\pprever\2009-10\4516_20100414.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29389-CA9D-462E-BE8A-91A34CC53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1337</Words>
  <Characters>7369</Characters>
  <Application>Microsoft Office Word</Application>
  <DocSecurity>0</DocSecurity>
  <Lines>196</Lines>
  <Paragraphs>73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4516: Beer and wine - South Carolina Legislature Online</dc:title>
  <dc:subject/>
  <dc:creator>MarthaSanders</dc:creator>
  <cp:keywords/>
  <dc:description/>
  <cp:lastModifiedBy>N Cumfer</cp:lastModifiedBy>
  <cp:revision>5</cp:revision>
  <cp:lastPrinted>2010-06-02T20:25:00Z</cp:lastPrinted>
  <dcterms:created xsi:type="dcterms:W3CDTF">2010-09-30T13:46:00Z</dcterms:created>
  <dcterms:modified xsi:type="dcterms:W3CDTF">2014-11-24T16:25:00Z</dcterms:modified>
</cp:coreProperties>
</file>