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2AA" w:rsidRDefault="006D62AA" w:rsidP="006D62AA">
      <w:pPr>
        <w:widowControl w:val="0"/>
        <w:jc w:val="center"/>
      </w:pPr>
      <w:bookmarkStart w:id="0" w:name="_GoBack"/>
      <w:bookmarkEnd w:id="0"/>
      <w:r w:rsidRPr="006D62AA">
        <w:rPr>
          <w:b/>
        </w:rPr>
        <w:t>South Carolina General Assembly</w:t>
      </w:r>
    </w:p>
    <w:p w:rsidR="006D62AA" w:rsidRDefault="006D62AA" w:rsidP="006D62AA">
      <w:pPr>
        <w:widowControl w:val="0"/>
        <w:jc w:val="center"/>
      </w:pPr>
      <w:r>
        <w:t>118th Session, 2009-2010</w:t>
      </w:r>
    </w:p>
    <w:p w:rsidR="006D62AA" w:rsidRDefault="006D62AA" w:rsidP="006D62AA">
      <w:pPr>
        <w:widowControl w:val="0"/>
        <w:jc w:val="left"/>
      </w:pPr>
    </w:p>
    <w:p w:rsidR="006D62AA" w:rsidRDefault="006D62AA" w:rsidP="006D62AA">
      <w:pPr>
        <w:widowControl w:val="0"/>
        <w:jc w:val="left"/>
        <w:rPr>
          <w:b/>
        </w:rPr>
      </w:pPr>
      <w:r w:rsidRPr="006D62AA">
        <w:rPr>
          <w:b/>
        </w:rPr>
        <w:t>H. 4931</w:t>
      </w:r>
    </w:p>
    <w:p w:rsidR="006D62AA" w:rsidRDefault="006D62AA" w:rsidP="006D62AA">
      <w:pPr>
        <w:widowControl w:val="0"/>
        <w:jc w:val="left"/>
        <w:rPr>
          <w:b/>
        </w:rPr>
      </w:pPr>
    </w:p>
    <w:p w:rsidR="006D62AA" w:rsidRDefault="006D62AA" w:rsidP="006D62AA">
      <w:pPr>
        <w:widowControl w:val="0"/>
        <w:jc w:val="left"/>
      </w:pPr>
      <w:r w:rsidRPr="006D62AA">
        <w:rPr>
          <w:b/>
        </w:rPr>
        <w:t>STATUS INFORMATION</w:t>
      </w:r>
    </w:p>
    <w:p w:rsidR="006D62AA" w:rsidRDefault="006D62AA" w:rsidP="006D62AA">
      <w:pPr>
        <w:widowControl w:val="0"/>
        <w:jc w:val="left"/>
      </w:pPr>
    </w:p>
    <w:p w:rsidR="006D62AA" w:rsidRDefault="006D62AA" w:rsidP="006D62AA">
      <w:pPr>
        <w:widowControl w:val="0"/>
        <w:jc w:val="left"/>
      </w:pPr>
      <w:r>
        <w:t>House Resolution</w:t>
      </w:r>
    </w:p>
    <w:p w:rsidR="006D62AA" w:rsidRDefault="006D62AA" w:rsidP="006D62AA">
      <w:pPr>
        <w:widowControl w:val="0"/>
        <w:jc w:val="left"/>
      </w:pPr>
      <w:r>
        <w:t>Sponsors: Rep. Brantley</w:t>
      </w:r>
    </w:p>
    <w:p w:rsidR="006D62AA" w:rsidRDefault="006D62AA" w:rsidP="006D62AA">
      <w:pPr>
        <w:widowControl w:val="0"/>
        <w:jc w:val="left"/>
      </w:pPr>
      <w:r>
        <w:t>Document Path: l:\council\bills\gm\24512cm10.docx</w:t>
      </w:r>
    </w:p>
    <w:p w:rsidR="006D62AA" w:rsidRDefault="006D62AA" w:rsidP="006D62AA">
      <w:pPr>
        <w:widowControl w:val="0"/>
        <w:jc w:val="left"/>
      </w:pPr>
    </w:p>
    <w:p w:rsidR="006D62AA" w:rsidRDefault="006D62AA" w:rsidP="006D62AA">
      <w:pPr>
        <w:widowControl w:val="0"/>
        <w:jc w:val="left"/>
      </w:pPr>
      <w:r>
        <w:t>Introduced in the House on May 4, 2010</w:t>
      </w:r>
    </w:p>
    <w:p w:rsidR="006D62AA" w:rsidRDefault="006D62AA" w:rsidP="006D62AA">
      <w:pPr>
        <w:widowControl w:val="0"/>
        <w:jc w:val="left"/>
      </w:pPr>
      <w:r>
        <w:t>Adopted by the House on May 4, 2010</w:t>
      </w:r>
    </w:p>
    <w:p w:rsidR="006D62AA" w:rsidRDefault="006D62AA" w:rsidP="006D62AA">
      <w:pPr>
        <w:widowControl w:val="0"/>
        <w:jc w:val="left"/>
      </w:pPr>
    </w:p>
    <w:p w:rsidR="006D62AA" w:rsidRDefault="006D62AA" w:rsidP="006D62AA">
      <w:pPr>
        <w:widowControl w:val="0"/>
        <w:jc w:val="left"/>
      </w:pPr>
      <w:r>
        <w:t xml:space="preserve">Summary: </w:t>
      </w:r>
      <w:r w:rsidR="002573FB">
        <w:t>Reverend Frederick Joseph Eikerenkoetter</w:t>
      </w:r>
    </w:p>
    <w:p w:rsidR="006D62AA" w:rsidRDefault="006D62AA" w:rsidP="006D62AA">
      <w:pPr>
        <w:widowControl w:val="0"/>
        <w:jc w:val="left"/>
      </w:pPr>
    </w:p>
    <w:p w:rsidR="006D62AA" w:rsidRDefault="006D62AA" w:rsidP="006D62AA">
      <w:pPr>
        <w:widowControl w:val="0"/>
        <w:jc w:val="left"/>
      </w:pPr>
    </w:p>
    <w:p w:rsidR="006D62AA" w:rsidRDefault="006D62AA" w:rsidP="006D62AA">
      <w:pPr>
        <w:widowControl w:val="0"/>
        <w:tabs>
          <w:tab w:val="center" w:pos="590"/>
          <w:tab w:val="center" w:pos="1440"/>
          <w:tab w:val="left" w:pos="1872"/>
          <w:tab w:val="left" w:pos="9187"/>
        </w:tabs>
        <w:jc w:val="left"/>
      </w:pPr>
      <w:r w:rsidRPr="006D62AA">
        <w:rPr>
          <w:b/>
        </w:rPr>
        <w:t>HISTORY OF LEGISLATIVE ACTIONS</w:t>
      </w:r>
    </w:p>
    <w:p w:rsidR="006D62AA" w:rsidRDefault="006D62AA" w:rsidP="006D62AA">
      <w:pPr>
        <w:widowControl w:val="0"/>
        <w:tabs>
          <w:tab w:val="center" w:pos="590"/>
          <w:tab w:val="center" w:pos="1440"/>
          <w:tab w:val="left" w:pos="1872"/>
          <w:tab w:val="left" w:pos="9187"/>
        </w:tabs>
        <w:jc w:val="left"/>
      </w:pPr>
    </w:p>
    <w:p w:rsidR="006D62AA" w:rsidRPr="006D62AA" w:rsidRDefault="006D62AA" w:rsidP="006D62AA">
      <w:pPr>
        <w:widowControl w:val="0"/>
        <w:tabs>
          <w:tab w:val="center" w:pos="590"/>
          <w:tab w:val="center" w:pos="1440"/>
          <w:tab w:val="left" w:pos="1872"/>
          <w:tab w:val="left" w:pos="9187"/>
        </w:tabs>
        <w:jc w:val="left"/>
      </w:pPr>
      <w:r w:rsidRPr="006D62AA">
        <w:rPr>
          <w:u w:val="single"/>
        </w:rPr>
        <w:tab/>
        <w:t>Date</w:t>
      </w:r>
      <w:r w:rsidRPr="006D62AA">
        <w:rPr>
          <w:u w:val="single"/>
        </w:rPr>
        <w:tab/>
        <w:t>Body</w:t>
      </w:r>
      <w:r w:rsidRPr="006D62AA">
        <w:rPr>
          <w:u w:val="single"/>
        </w:rPr>
        <w:tab/>
        <w:t>Action Description with journal page number</w:t>
      </w:r>
      <w:r w:rsidRPr="006D62AA">
        <w:rPr>
          <w:u w:val="single"/>
        </w:rPr>
        <w:tab/>
      </w:r>
    </w:p>
    <w:p w:rsidR="00157E6B" w:rsidRDefault="00157E6B" w:rsidP="00157E6B">
      <w:pPr>
        <w:widowControl w:val="0"/>
        <w:tabs>
          <w:tab w:val="right" w:pos="1008"/>
          <w:tab w:val="left" w:pos="1152"/>
          <w:tab w:val="left" w:pos="1872"/>
          <w:tab w:val="left" w:pos="9187"/>
        </w:tabs>
        <w:ind w:left="2088" w:hanging="2088"/>
        <w:jc w:val="left"/>
      </w:pPr>
      <w:r>
        <w:tab/>
        <w:t>5/4/2010</w:t>
      </w:r>
      <w:r>
        <w:tab/>
        <w:t>House</w:t>
      </w:r>
      <w:r>
        <w:tab/>
      </w:r>
      <w:r w:rsidRPr="00CF3B91">
        <w:t xml:space="preserve">Introduced and adopted </w:t>
      </w:r>
      <w:hyperlink r:id="rId7" w:history="1">
        <w:r w:rsidRPr="00346898">
          <w:rPr>
            <w:rStyle w:val="Hyperlink"/>
          </w:rPr>
          <w:t>HJ</w:t>
        </w:r>
      </w:hyperlink>
      <w:r>
        <w:noBreakHyphen/>
      </w:r>
      <w:r w:rsidRPr="00CF3B91">
        <w:t>23</w:t>
      </w:r>
    </w:p>
    <w:p w:rsidR="00157E6B" w:rsidRDefault="00157E6B" w:rsidP="00157E6B">
      <w:pPr>
        <w:widowControl w:val="0"/>
        <w:tabs>
          <w:tab w:val="right" w:pos="1008"/>
          <w:tab w:val="left" w:pos="1152"/>
          <w:tab w:val="left" w:pos="1872"/>
          <w:tab w:val="left" w:pos="9187"/>
        </w:tabs>
        <w:ind w:left="2088" w:hanging="2088"/>
        <w:jc w:val="left"/>
      </w:pPr>
    </w:p>
    <w:p w:rsidR="006D62AA" w:rsidRPr="006D62AA" w:rsidRDefault="006D62AA" w:rsidP="006D62AA">
      <w:pPr>
        <w:widowControl w:val="0"/>
        <w:tabs>
          <w:tab w:val="right" w:pos="1008"/>
          <w:tab w:val="left" w:pos="1152"/>
          <w:tab w:val="left" w:pos="1872"/>
          <w:tab w:val="left" w:pos="9187"/>
        </w:tabs>
        <w:ind w:left="2088" w:hanging="2088"/>
        <w:jc w:val="left"/>
      </w:pPr>
    </w:p>
    <w:p w:rsidR="006D62AA" w:rsidRDefault="006D62AA" w:rsidP="006D62AA">
      <w:r w:rsidRPr="006D62AA">
        <w:rPr>
          <w:b/>
        </w:rPr>
        <w:t>VERSIONS OF THIS BILL</w:t>
      </w:r>
    </w:p>
    <w:p w:rsidR="006D62AA" w:rsidRDefault="006D62AA" w:rsidP="006D62AA"/>
    <w:p w:rsidR="006D62AA" w:rsidRDefault="008B4A64" w:rsidP="006D62AA">
      <w:hyperlink r:id="rId8" w:history="1">
        <w:r w:rsidR="006D62AA">
          <w:rPr>
            <w:rStyle w:val="Hyperlink"/>
          </w:rPr>
          <w:t>5/4/2010</w:t>
        </w:r>
      </w:hyperlink>
    </w:p>
    <w:p w:rsidR="006D62AA" w:rsidRDefault="006D62AA" w:rsidP="006D62AA"/>
    <w:p w:rsidR="006D62AA" w:rsidRDefault="006D62AA" w:rsidP="006D62AA">
      <w:pPr>
        <w:sectPr w:rsidR="006D62AA" w:rsidSect="006D62A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6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7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REMEMBER THE LIFE OF THE RIGHT REVEREND FREDERICK</w:t>
      </w:r>
      <w:r w:rsidR="00636370">
        <w:t xml:space="preserve"> JOSEPH </w:t>
      </w:r>
      <w:r>
        <w:t>“REV. IKE” EIKERENKOETTER</w:t>
      </w:r>
      <w:r w:rsidR="00211BF7">
        <w:t xml:space="preserve"> II,</w:t>
      </w:r>
      <w:r>
        <w:t xml:space="preserve"> AND THE MESSAGE HE SO BOLDLY PROCLAIMED</w:t>
      </w:r>
      <w:r w:rsidR="00211BF7">
        <w:t xml:space="preserve"> THROUGHOUT THE WORLD</w:t>
      </w:r>
      <w:r>
        <w:t>.</w:t>
      </w:r>
    </w:p>
    <w:p w:rsidR="00012641"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370"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6370">
        <w:t>born in Ridgeland on June 1, 1935, Frederick Joseph Eikerenkoetter</w:t>
      </w:r>
      <w:r w:rsidR="002D5C71">
        <w:t xml:space="preserve"> II,</w:t>
      </w:r>
      <w:r w:rsidR="00636370">
        <w:t xml:space="preserve"> became the assistant pastor at his father</w:t>
      </w:r>
      <w:r w:rsidR="00211BF7" w:rsidRPr="00211BF7">
        <w:t>’</w:t>
      </w:r>
      <w:r w:rsidR="00636370">
        <w:t>s church in Ridgeland, the Bible Way Baptist Church, when he was only fourteen years old; and</w:t>
      </w:r>
    </w:p>
    <w:p w:rsidR="00636370" w:rsidRDefault="0063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C4B" w:rsidRDefault="00327C4B" w:rsidP="0032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00211BF7" w:rsidRPr="00211BF7">
        <w:t>’</w:t>
      </w:r>
      <w:r>
        <w:t xml:space="preserve">s degree in theology from the American Bible College in 1956, Rev. Ike served </w:t>
      </w:r>
      <w:r w:rsidR="00211BF7">
        <w:t>in the chaplaincy of</w:t>
      </w:r>
      <w:r>
        <w:t xml:space="preserve"> the United State Air Force for three years; and</w:t>
      </w:r>
    </w:p>
    <w:p w:rsidR="00327C4B" w:rsidRDefault="00327C4B" w:rsidP="0032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370" w:rsidRDefault="0063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1962, he married the former Eula Dent, and together they reared a fine son, Xavier Eikerenkoetter</w:t>
      </w:r>
      <w:r w:rsidR="002D5C71">
        <w:t>, who also became a minister at the church his father founded in Ridgeland and led the larger ministry when his father retired</w:t>
      </w:r>
      <w:r>
        <w:t>; and</w:t>
      </w:r>
    </w:p>
    <w:p w:rsidR="00636370" w:rsidRDefault="0063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A9C" w:rsidRDefault="002D5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1BF7">
        <w:t>Rev. Ike</w:t>
      </w:r>
      <w:r w:rsidR="00636370">
        <w:t xml:space="preserve"> earned a master</w:t>
      </w:r>
      <w:r w:rsidR="00211BF7" w:rsidRPr="00211BF7">
        <w:t>’</w:t>
      </w:r>
      <w:r w:rsidR="00636370">
        <w:t>s degree and a doctor</w:t>
      </w:r>
      <w:r w:rsidR="009B7A9C">
        <w:t>ate</w:t>
      </w:r>
      <w:r w:rsidR="00636370">
        <w:t xml:space="preserve"> </w:t>
      </w:r>
      <w:r w:rsidR="00327C4B">
        <w:t>in</w:t>
      </w:r>
      <w:r w:rsidR="00636370">
        <w:t xml:space="preserve"> philosophy from New York University</w:t>
      </w:r>
      <w:r w:rsidR="00327C4B">
        <w:t xml:space="preserve"> and founded Christ Community Church in New York and the United Church Schools, which included the Science of Living Institute and Seminary, the Business of Living Institute, the Health Education Institute, and Youth Ministries</w:t>
      </w:r>
      <w:r w:rsidR="009B7A9C">
        <w:t>; and</w:t>
      </w:r>
    </w:p>
    <w:p w:rsidR="009B7A9C"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A9C"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first black man in America to preach positive self</w:t>
      </w:r>
      <w:r w:rsidR="00211BF7">
        <w:noBreakHyphen/>
      </w:r>
      <w:r>
        <w:t>image psychology within a church setting,” his outstanding accomplishments and achievements captured the attention of the nation and the world; and</w:t>
      </w:r>
    </w:p>
    <w:p w:rsidR="009B7A9C"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A9C"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27C4B">
        <w:t xml:space="preserve">as well as the work in New York, </w:t>
      </w:r>
      <w:r>
        <w:t xml:space="preserve">Rev. Ike </w:t>
      </w:r>
      <w:r w:rsidR="00327C4B">
        <w:t xml:space="preserve">also </w:t>
      </w:r>
      <w:r>
        <w:t>founded the Science of Living Ministries and t</w:t>
      </w:r>
      <w:r w:rsidR="00327C4B">
        <w:t>wo other</w:t>
      </w:r>
      <w:r>
        <w:t xml:space="preserve"> churches</w:t>
      </w:r>
      <w:r w:rsidR="00327C4B">
        <w:t>,</w:t>
      </w:r>
      <w:r>
        <w:t xml:space="preserve"> </w:t>
      </w:r>
      <w:r w:rsidR="00327C4B">
        <w:t xml:space="preserve">in </w:t>
      </w:r>
      <w:r>
        <w:t xml:space="preserve">which </w:t>
      </w:r>
      <w:r w:rsidR="00327C4B">
        <w:t>he served as pastor,</w:t>
      </w:r>
      <w:r>
        <w:t xml:space="preserve"> the United Church of Jesus Christ f</w:t>
      </w:r>
      <w:r w:rsidR="00327C4B">
        <w:t>or All People in South Carolina and</w:t>
      </w:r>
      <w:r>
        <w:t xml:space="preserve"> the United Christian Evangel</w:t>
      </w:r>
      <w:r w:rsidR="00327C4B">
        <w:t>ical Association in Boston</w:t>
      </w:r>
      <w:r>
        <w:t>; and</w:t>
      </w:r>
    </w:p>
    <w:p w:rsidR="009B7A9C"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C4B" w:rsidRDefault="009B7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5C71">
        <w:t xml:space="preserve">teaching that the root of all evil was not the biblical love of </w:t>
      </w:r>
      <w:r w:rsidR="00327C4B">
        <w:t>money</w:t>
      </w:r>
      <w:r w:rsidR="002D5C71">
        <w:t xml:space="preserve"> but the lack of it, he promoted what he called the “do</w:t>
      </w:r>
      <w:r w:rsidR="00211BF7">
        <w:noBreakHyphen/>
      </w:r>
      <w:r w:rsidR="002D5C71">
        <w:t>it</w:t>
      </w:r>
      <w:r w:rsidR="00211BF7">
        <w:noBreakHyphen/>
      </w:r>
      <w:r w:rsidR="002D5C71">
        <w:t xml:space="preserve">yourself church” and </w:t>
      </w:r>
      <w:r w:rsidR="00327C4B">
        <w:t xml:space="preserve">the philosophy that the only savior is the god </w:t>
      </w:r>
      <w:r w:rsidR="00211BF7">
        <w:t xml:space="preserve">that exists </w:t>
      </w:r>
      <w:r w:rsidR="00327C4B">
        <w:t>within a person; and</w:t>
      </w:r>
    </w:p>
    <w:p w:rsidR="00327C4B" w:rsidRDefault="00327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1" w:rsidRDefault="00327C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w:t>
      </w:r>
      <w:r w:rsidR="00211BF7">
        <w:t xml:space="preserve">the Right Reverend Frederick Joseph “Rev. Ike” Eikerenkoetter II, </w:t>
      </w:r>
      <w:r>
        <w:t>departed this life in July of 2009, he left a large and devoted following to carry on the work he began</w:t>
      </w:r>
      <w:r w:rsidR="00636370">
        <w:t>.</w:t>
      </w:r>
      <w:r w:rsidR="00012641">
        <w:t xml:space="preserve">  Now, therefore,</w:t>
      </w:r>
    </w:p>
    <w:p w:rsidR="00012641"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1"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2641"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1" w:rsidRDefault="00012641" w:rsidP="007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472B4">
        <w:t xml:space="preserve"> the members of the South Carolina House of Representatives, by this resolution, remember the life of the Right Reverend Frederick </w:t>
      </w:r>
      <w:r w:rsidR="00636370">
        <w:t xml:space="preserve">Joseph </w:t>
      </w:r>
      <w:r w:rsidR="00F472B4">
        <w:t>“Rev. Ike” Eikerenkoetter</w:t>
      </w:r>
      <w:r w:rsidR="00211BF7">
        <w:t xml:space="preserve"> II, </w:t>
      </w:r>
      <w:r w:rsidR="00F472B4">
        <w:t>and the message he so boldly proclaimed</w:t>
      </w:r>
      <w:r w:rsidR="00211BF7">
        <w:t xml:space="preserve"> throughout the world</w:t>
      </w:r>
      <w:r w:rsidR="00F472B4">
        <w:t xml:space="preserve">. </w:t>
      </w:r>
    </w:p>
    <w:p w:rsidR="00012641"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472B4">
        <w:t>present</w:t>
      </w:r>
      <w:r>
        <w:t>ed to</w:t>
      </w:r>
      <w:r w:rsidR="00F472B4">
        <w:t xml:space="preserve"> the United Church of </w:t>
      </w:r>
      <w:r w:rsidR="00A722DB">
        <w:t xml:space="preserve">Jesus </w:t>
      </w:r>
      <w:r w:rsidR="00211BF7">
        <w:t xml:space="preserve">Christ </w:t>
      </w:r>
      <w:r w:rsidR="00A722DB">
        <w:t xml:space="preserve">For All People </w:t>
      </w:r>
      <w:r w:rsidR="00F472B4">
        <w:t>in Beaufort.</w:t>
      </w:r>
    </w:p>
    <w:p w:rsidR="007A1448" w:rsidRDefault="00211B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448" w:rsidRDefault="007A1448" w:rsidP="006D62AA">
      <w:pPr>
        <w:suppressAutoHyphens/>
      </w:pPr>
    </w:p>
    <w:sectPr w:rsidR="007A1448" w:rsidSect="006D62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BF7" w:rsidRDefault="00211BF7" w:rsidP="009F0C77">
      <w:r>
        <w:separator/>
      </w:r>
    </w:p>
  </w:endnote>
  <w:endnote w:type="continuationSeparator" w:id="0">
    <w:p w:rsidR="00211BF7" w:rsidRDefault="00211B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B43F52-4DD3-420F-AE39-EA5C705B0D34}"/>
    <w:embedBold r:id="rId2" w:fontKey="{126CFC6B-B703-4564-AC88-8FD396B7FE82}"/>
  </w:font>
  <w:font w:name="Calibri">
    <w:panose1 w:val="020F0502020204030204"/>
    <w:charset w:val="00"/>
    <w:family w:val="swiss"/>
    <w:pitch w:val="variable"/>
    <w:sig w:usb0="E10002FF" w:usb1="4000ACFF" w:usb2="00000009" w:usb3="00000000" w:csb0="0000019F" w:csb1="00000000"/>
    <w:embedRegular r:id="rId3" w:fontKey="{B26399E5-A211-4B0B-A85E-4839CC2BDE4E}"/>
  </w:font>
  <w:font w:name="Tahoma">
    <w:panose1 w:val="020B0604030504040204"/>
    <w:charset w:val="00"/>
    <w:family w:val="swiss"/>
    <w:pitch w:val="variable"/>
    <w:sig w:usb0="21002A87" w:usb1="80000000" w:usb2="00000008" w:usb3="00000000" w:csb0="000101FF" w:csb1="00000000"/>
    <w:embedRegular r:id="rId4" w:fontKey="{0C764A90-C288-4F25-91C8-312532F1E440}"/>
  </w:font>
  <w:font w:name="Cambria">
    <w:panose1 w:val="02040503050406030204"/>
    <w:charset w:val="00"/>
    <w:family w:val="roman"/>
    <w:pitch w:val="variable"/>
    <w:sig w:usb0="E00002FF" w:usb1="400004FF" w:usb2="00000000" w:usb3="00000000" w:csb0="0000019F" w:csb1="00000000"/>
    <w:embedRegular r:id="rId5" w:fontKey="{4ACBE805-0D4B-429F-9E85-6B902C641D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AA" w:rsidRPr="007A1448" w:rsidRDefault="006D62AA" w:rsidP="007A1448">
    <w:pPr>
      <w:pStyle w:val="Footer"/>
      <w:tabs>
        <w:tab w:val="clear" w:pos="4680"/>
        <w:tab w:val="clear" w:pos="9360"/>
        <w:tab w:val="center" w:pos="2995"/>
      </w:tabs>
      <w:spacing w:before="120"/>
    </w:pPr>
    <w:r>
      <w:t>[4931]</w:t>
    </w:r>
    <w:r>
      <w:tab/>
    </w:r>
    <w:r w:rsidR="008B4A64">
      <w:fldChar w:fldCharType="begin"/>
    </w:r>
    <w:r w:rsidR="008B4A64">
      <w:instrText xml:space="preserve"> PAGE  \* MERGEFORMAT </w:instrText>
    </w:r>
    <w:r w:rsidR="008B4A64">
      <w:fldChar w:fldCharType="separate"/>
    </w:r>
    <w:r w:rsidR="008B4A64">
      <w:rPr>
        <w:noProof/>
      </w:rPr>
      <w:t>1</w:t>
    </w:r>
    <w:r w:rsidR="008B4A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BF7" w:rsidRDefault="00211BF7" w:rsidP="009F0C77">
      <w:r>
        <w:separator/>
      </w:r>
    </w:p>
  </w:footnote>
  <w:footnote w:type="continuationSeparator" w:id="0">
    <w:p w:rsidR="00211BF7" w:rsidRDefault="00211B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12CM10"/>
    <w:docVar w:name="CoverBillType" w:val="r"/>
    <w:docVar w:name="docpath" w:val="L:\Council\bills\GM\24512CM10.DOCX"/>
    <w:docVar w:name="dvBillNumber" w:val="4931"/>
    <w:docVar w:name="dvBillNumberPrefix" w:val="H. "/>
    <w:docVar w:name="dvOriginalBody" w:val="House"/>
    <w:docVar w:name="dvSteno" w:val="GM"/>
    <w:docVar w:name="NameofBody" w:val="h"/>
    <w:docVar w:name="vgroup2" w:val="Council"/>
  </w:docVars>
  <w:rsids>
    <w:rsidRoot w:val="00EF4843"/>
    <w:rsid w:val="00011869"/>
    <w:rsid w:val="00012641"/>
    <w:rsid w:val="000837DC"/>
    <w:rsid w:val="000A3A03"/>
    <w:rsid w:val="000E1785"/>
    <w:rsid w:val="000F40FA"/>
    <w:rsid w:val="0010776B"/>
    <w:rsid w:val="00133E66"/>
    <w:rsid w:val="001435A3"/>
    <w:rsid w:val="00157E6B"/>
    <w:rsid w:val="001A049F"/>
    <w:rsid w:val="001D08F2"/>
    <w:rsid w:val="001D525B"/>
    <w:rsid w:val="001D7F4F"/>
    <w:rsid w:val="001F51C4"/>
    <w:rsid w:val="00211BF7"/>
    <w:rsid w:val="002321B6"/>
    <w:rsid w:val="00250967"/>
    <w:rsid w:val="002543C8"/>
    <w:rsid w:val="002573FB"/>
    <w:rsid w:val="00284AAE"/>
    <w:rsid w:val="002D5C71"/>
    <w:rsid w:val="002E5912"/>
    <w:rsid w:val="00325348"/>
    <w:rsid w:val="0032732C"/>
    <w:rsid w:val="00327C4B"/>
    <w:rsid w:val="00336AD0"/>
    <w:rsid w:val="00346898"/>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17E"/>
    <w:rsid w:val="006215AA"/>
    <w:rsid w:val="00636370"/>
    <w:rsid w:val="006913C9"/>
    <w:rsid w:val="0069470D"/>
    <w:rsid w:val="006D62AA"/>
    <w:rsid w:val="00734F00"/>
    <w:rsid w:val="007A1448"/>
    <w:rsid w:val="007A70AE"/>
    <w:rsid w:val="008362E8"/>
    <w:rsid w:val="008A1768"/>
    <w:rsid w:val="008B4A64"/>
    <w:rsid w:val="008F4429"/>
    <w:rsid w:val="0094021A"/>
    <w:rsid w:val="009A7B9B"/>
    <w:rsid w:val="009B7A9C"/>
    <w:rsid w:val="009C6A0B"/>
    <w:rsid w:val="009F0C77"/>
    <w:rsid w:val="009F4DD1"/>
    <w:rsid w:val="00A41684"/>
    <w:rsid w:val="00A45F1F"/>
    <w:rsid w:val="00A64E80"/>
    <w:rsid w:val="00A722DB"/>
    <w:rsid w:val="00A72BCD"/>
    <w:rsid w:val="00A741D9"/>
    <w:rsid w:val="00A833AB"/>
    <w:rsid w:val="00A9741D"/>
    <w:rsid w:val="00AC4DD0"/>
    <w:rsid w:val="00AD4B17"/>
    <w:rsid w:val="00B0025B"/>
    <w:rsid w:val="00B412D4"/>
    <w:rsid w:val="00B9667B"/>
    <w:rsid w:val="00BE3C22"/>
    <w:rsid w:val="00BF33B0"/>
    <w:rsid w:val="00C0345E"/>
    <w:rsid w:val="00C3483A"/>
    <w:rsid w:val="00C74E9D"/>
    <w:rsid w:val="00C82FD3"/>
    <w:rsid w:val="00C92819"/>
    <w:rsid w:val="00CC6B7B"/>
    <w:rsid w:val="00CD2089"/>
    <w:rsid w:val="00D73A67"/>
    <w:rsid w:val="00D970A9"/>
    <w:rsid w:val="00DF3845"/>
    <w:rsid w:val="00E41911"/>
    <w:rsid w:val="00E92EEF"/>
    <w:rsid w:val="00EF4843"/>
    <w:rsid w:val="00F24442"/>
    <w:rsid w:val="00F37A0D"/>
    <w:rsid w:val="00F472B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2E3765-D668-491E-A363-00F142D5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BF7"/>
    <w:rPr>
      <w:rFonts w:ascii="Tahoma" w:hAnsi="Tahoma" w:cs="Tahoma"/>
      <w:sz w:val="16"/>
      <w:szCs w:val="16"/>
    </w:rPr>
  </w:style>
  <w:style w:type="character" w:customStyle="1" w:styleId="BalloonTextChar">
    <w:name w:val="Balloon Text Char"/>
    <w:basedOn w:val="DefaultParagraphFont"/>
    <w:link w:val="BalloonText"/>
    <w:uiPriority w:val="99"/>
    <w:semiHidden/>
    <w:rsid w:val="00211BF7"/>
    <w:rPr>
      <w:rFonts w:ascii="Tahoma" w:eastAsia="Times New Roman" w:hAnsi="Tahoma" w:cs="Tahoma"/>
      <w:sz w:val="16"/>
      <w:szCs w:val="16"/>
    </w:rPr>
  </w:style>
  <w:style w:type="character" w:styleId="Hyperlink">
    <w:name w:val="Hyperlink"/>
    <w:basedOn w:val="DefaultParagraphFont"/>
    <w:uiPriority w:val="99"/>
    <w:unhideWhenUsed/>
    <w:rsid w:val="006D62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31_20100504.docx" TargetMode="External"/><Relationship Id="rId3" Type="http://schemas.openxmlformats.org/officeDocument/2006/relationships/settings" Target="settings.xml"/><Relationship Id="rId7" Type="http://schemas.openxmlformats.org/officeDocument/2006/relationships/hyperlink" Target="file:///h:\HJ%20Archive\2010\05-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D943D-114A-4268-B8BD-300169EFE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477</Words>
  <Characters>2489</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4931: Reverend Frederick Joseph Eikerenkoetter - South Carolina Legislature Online</dc:title>
  <dc:subject/>
  <dc:creator>gailmoore</dc:creator>
  <cp:keywords/>
  <dc:description/>
  <cp:lastModifiedBy>N Cumfer</cp:lastModifiedBy>
  <cp:revision>7</cp:revision>
  <cp:lastPrinted>2010-05-03T17:59:00Z</cp:lastPrinted>
  <dcterms:created xsi:type="dcterms:W3CDTF">2010-05-04T16:47:00Z</dcterms:created>
  <dcterms:modified xsi:type="dcterms:W3CDTF">2014-11-24T16:38:00Z</dcterms:modified>
</cp:coreProperties>
</file>