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00B4" w:rsidRDefault="00512441">
      <w:pPr>
        <w:widowControl w:val="0"/>
        <w:jc w:val="center"/>
      </w:pPr>
      <w:bookmarkStart w:id="0" w:name="_GoBack"/>
      <w:bookmarkEnd w:id="0"/>
      <w:r>
        <w:rPr>
          <w:b/>
        </w:rPr>
        <w:t>South Carolina General Assembly</w:t>
      </w:r>
    </w:p>
    <w:p w:rsidR="004E00B4" w:rsidRDefault="00512441">
      <w:pPr>
        <w:widowControl w:val="0"/>
        <w:jc w:val="center"/>
      </w:pPr>
      <w:r>
        <w:t>118th Session, 2009-2010</w:t>
      </w:r>
    </w:p>
    <w:p w:rsidR="004E00B4" w:rsidRDefault="004E00B4">
      <w:pPr>
        <w:widowControl w:val="0"/>
        <w:jc w:val="left"/>
      </w:pPr>
    </w:p>
    <w:p w:rsidR="004E00B4" w:rsidRDefault="00512441">
      <w:pPr>
        <w:widowControl w:val="0"/>
        <w:jc w:val="left"/>
        <w:rPr>
          <w:b/>
        </w:rPr>
      </w:pPr>
      <w:r>
        <w:rPr>
          <w:b/>
        </w:rPr>
        <w:t>S. 860</w:t>
      </w:r>
    </w:p>
    <w:p w:rsidR="004E00B4" w:rsidRDefault="004E00B4">
      <w:pPr>
        <w:widowControl w:val="0"/>
        <w:jc w:val="left"/>
        <w:rPr>
          <w:b/>
        </w:rPr>
      </w:pPr>
    </w:p>
    <w:p w:rsidR="004E00B4" w:rsidRDefault="00512441">
      <w:pPr>
        <w:widowControl w:val="0"/>
        <w:jc w:val="left"/>
      </w:pPr>
      <w:r>
        <w:rPr>
          <w:b/>
        </w:rPr>
        <w:t>STATUS INFORMATION</w:t>
      </w:r>
    </w:p>
    <w:p w:rsidR="004E00B4" w:rsidRDefault="004E00B4">
      <w:pPr>
        <w:widowControl w:val="0"/>
        <w:jc w:val="left"/>
      </w:pPr>
    </w:p>
    <w:p w:rsidR="004E00B4" w:rsidRDefault="00512441">
      <w:pPr>
        <w:widowControl w:val="0"/>
        <w:jc w:val="left"/>
      </w:pPr>
      <w:r>
        <w:t>Concurrent Resolution</w:t>
      </w:r>
    </w:p>
    <w:p w:rsidR="004E00B4" w:rsidRDefault="00512441">
      <w:pPr>
        <w:widowControl w:val="0"/>
        <w:jc w:val="left"/>
      </w:pPr>
      <w:r>
        <w:t>Sponsors: Senator Knotts</w:t>
      </w:r>
    </w:p>
    <w:p w:rsidR="004E00B4" w:rsidRDefault="00512441">
      <w:pPr>
        <w:widowControl w:val="0"/>
        <w:jc w:val="left"/>
      </w:pPr>
      <w:r>
        <w:t>Document Path: l:\council\bills\gm\24371htc09.docx</w:t>
      </w:r>
    </w:p>
    <w:p w:rsidR="004E00B4" w:rsidRDefault="004E00B4">
      <w:pPr>
        <w:widowControl w:val="0"/>
        <w:jc w:val="left"/>
      </w:pPr>
    </w:p>
    <w:p w:rsidR="004E00B4" w:rsidRDefault="00512441">
      <w:pPr>
        <w:widowControl w:val="0"/>
        <w:jc w:val="left"/>
      </w:pPr>
      <w:r>
        <w:t>Introduced in the Senate on May 19, 2009</w:t>
      </w:r>
    </w:p>
    <w:p w:rsidR="004E00B4" w:rsidRDefault="00512441">
      <w:pPr>
        <w:widowControl w:val="0"/>
        <w:jc w:val="left"/>
      </w:pPr>
      <w:r>
        <w:t>Introduced in the House on May 20, 2009</w:t>
      </w:r>
    </w:p>
    <w:p w:rsidR="004E00B4" w:rsidRDefault="00512441">
      <w:pPr>
        <w:widowControl w:val="0"/>
        <w:jc w:val="left"/>
      </w:pPr>
      <w:r>
        <w:t>Adopted by the General Assembly on May 20, 2009</w:t>
      </w:r>
    </w:p>
    <w:p w:rsidR="004E00B4" w:rsidRDefault="004E00B4">
      <w:pPr>
        <w:widowControl w:val="0"/>
        <w:jc w:val="left"/>
      </w:pPr>
    </w:p>
    <w:p w:rsidR="004E00B4" w:rsidRDefault="00512441">
      <w:pPr>
        <w:widowControl w:val="0"/>
        <w:jc w:val="left"/>
      </w:pPr>
      <w:r>
        <w:t>Summary: Sergeant Siller Anderson</w:t>
      </w:r>
    </w:p>
    <w:p w:rsidR="004E00B4" w:rsidRDefault="004E00B4">
      <w:pPr>
        <w:widowControl w:val="0"/>
        <w:jc w:val="left"/>
      </w:pPr>
    </w:p>
    <w:p w:rsidR="004E00B4" w:rsidRDefault="004E00B4">
      <w:pPr>
        <w:widowControl w:val="0"/>
        <w:jc w:val="left"/>
      </w:pPr>
    </w:p>
    <w:p w:rsidR="004E00B4" w:rsidRDefault="00512441">
      <w:pPr>
        <w:widowControl w:val="0"/>
        <w:tabs>
          <w:tab w:val="center" w:pos="590"/>
          <w:tab w:val="center" w:pos="1440"/>
          <w:tab w:val="left" w:pos="1872"/>
          <w:tab w:val="left" w:pos="9187"/>
        </w:tabs>
        <w:jc w:val="left"/>
      </w:pPr>
      <w:r>
        <w:rPr>
          <w:b/>
        </w:rPr>
        <w:t>HISTORY OF LEGISLATIVE ACTIONS</w:t>
      </w:r>
    </w:p>
    <w:p w:rsidR="004E00B4" w:rsidRDefault="004E00B4">
      <w:pPr>
        <w:widowControl w:val="0"/>
        <w:tabs>
          <w:tab w:val="center" w:pos="590"/>
          <w:tab w:val="center" w:pos="1440"/>
          <w:tab w:val="left" w:pos="1872"/>
          <w:tab w:val="left" w:pos="9187"/>
        </w:tabs>
        <w:jc w:val="left"/>
      </w:pPr>
    </w:p>
    <w:p w:rsidR="004E00B4" w:rsidRDefault="00512441">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4E00B4" w:rsidRDefault="00512441">
      <w:pPr>
        <w:widowControl w:val="0"/>
        <w:tabs>
          <w:tab w:val="right" w:pos="1008"/>
          <w:tab w:val="left" w:pos="1152"/>
          <w:tab w:val="left" w:pos="1872"/>
          <w:tab w:val="left" w:pos="9187"/>
        </w:tabs>
        <w:ind w:left="2088" w:hanging="2088"/>
        <w:jc w:val="left"/>
      </w:pPr>
      <w:r>
        <w:tab/>
        <w:t>5/19/2009</w:t>
      </w:r>
      <w:r>
        <w:tab/>
        <w:t>Senate</w:t>
      </w:r>
      <w:r>
        <w:tab/>
        <w:t xml:space="preserve">Introduced, adopted, sent to House </w:t>
      </w:r>
      <w:hyperlink r:id="rId7" w:history="1">
        <w:r w:rsidRPr="00FA41F9">
          <w:rPr>
            <w:rStyle w:val="Hyperlink"/>
          </w:rPr>
          <w:t>SJ</w:t>
        </w:r>
      </w:hyperlink>
      <w:r>
        <w:noBreakHyphen/>
        <w:t>10</w:t>
      </w:r>
    </w:p>
    <w:p w:rsidR="004E00B4" w:rsidRDefault="00512441">
      <w:pPr>
        <w:widowControl w:val="0"/>
        <w:tabs>
          <w:tab w:val="right" w:pos="1008"/>
          <w:tab w:val="left" w:pos="1152"/>
          <w:tab w:val="left" w:pos="1872"/>
          <w:tab w:val="left" w:pos="9187"/>
        </w:tabs>
        <w:ind w:left="2088" w:hanging="2088"/>
        <w:jc w:val="left"/>
      </w:pPr>
      <w:r>
        <w:tab/>
        <w:t>5/20/2009</w:t>
      </w:r>
      <w:r>
        <w:tab/>
        <w:t>House</w:t>
      </w:r>
      <w:r>
        <w:tab/>
        <w:t xml:space="preserve">Introduced, adopted, returned with concurrence </w:t>
      </w:r>
      <w:hyperlink r:id="rId8" w:history="1">
        <w:r w:rsidRPr="00FA41F9">
          <w:rPr>
            <w:rStyle w:val="Hyperlink"/>
          </w:rPr>
          <w:t>HJ</w:t>
        </w:r>
      </w:hyperlink>
      <w:r>
        <w:noBreakHyphen/>
        <w:t>15</w:t>
      </w:r>
    </w:p>
    <w:p w:rsidR="004E00B4" w:rsidRDefault="00512441">
      <w:pPr>
        <w:widowControl w:val="0"/>
        <w:tabs>
          <w:tab w:val="right" w:pos="1008"/>
          <w:tab w:val="left" w:pos="1152"/>
          <w:tab w:val="left" w:pos="1872"/>
          <w:tab w:val="left" w:pos="9187"/>
        </w:tabs>
        <w:ind w:left="2088" w:hanging="2088"/>
        <w:jc w:val="left"/>
      </w:pPr>
      <w:r>
        <w:tab/>
        <w:t>5/22/2009</w:t>
      </w:r>
      <w:r>
        <w:tab/>
      </w:r>
      <w:r>
        <w:tab/>
        <w:t>Scrivener's error corrected</w:t>
      </w:r>
    </w:p>
    <w:p w:rsidR="004E00B4" w:rsidRDefault="004E00B4">
      <w:pPr>
        <w:widowControl w:val="0"/>
        <w:tabs>
          <w:tab w:val="right" w:pos="1008"/>
          <w:tab w:val="left" w:pos="1152"/>
          <w:tab w:val="left" w:pos="1872"/>
          <w:tab w:val="left" w:pos="9187"/>
        </w:tabs>
        <w:ind w:left="2088" w:hanging="2088"/>
        <w:jc w:val="left"/>
      </w:pPr>
    </w:p>
    <w:p w:rsidR="004E00B4" w:rsidRDefault="004E00B4">
      <w:pPr>
        <w:widowControl w:val="0"/>
        <w:tabs>
          <w:tab w:val="right" w:pos="1008"/>
          <w:tab w:val="left" w:pos="1152"/>
          <w:tab w:val="left" w:pos="1872"/>
          <w:tab w:val="left" w:pos="9187"/>
        </w:tabs>
        <w:ind w:left="2088" w:hanging="2088"/>
        <w:jc w:val="left"/>
      </w:pPr>
    </w:p>
    <w:p w:rsidR="004E00B4" w:rsidRDefault="00512441">
      <w:r>
        <w:rPr>
          <w:b/>
        </w:rPr>
        <w:t>VERSIONS OF THIS BILL</w:t>
      </w:r>
    </w:p>
    <w:p w:rsidR="004E00B4" w:rsidRDefault="004E00B4"/>
    <w:p w:rsidR="004E00B4" w:rsidRDefault="003B726D">
      <w:hyperlink r:id="rId9" w:history="1">
        <w:r w:rsidR="00512441">
          <w:rPr>
            <w:rStyle w:val="Hyperlink"/>
          </w:rPr>
          <w:t>5/19/2009</w:t>
        </w:r>
      </w:hyperlink>
    </w:p>
    <w:p w:rsidR="004E00B4" w:rsidRDefault="003B726D">
      <w:hyperlink r:id="rId10" w:history="1">
        <w:r w:rsidR="00512441">
          <w:rPr>
            <w:rStyle w:val="Hyperlink"/>
          </w:rPr>
          <w:t>5/22/2009</w:t>
        </w:r>
      </w:hyperlink>
    </w:p>
    <w:p w:rsidR="004E00B4" w:rsidRDefault="004E00B4"/>
    <w:p w:rsidR="004E00B4" w:rsidRDefault="004E00B4">
      <w:pPr>
        <w:sectPr w:rsidR="004E00B4">
          <w:pgSz w:w="12240" w:h="15840" w:code="1"/>
          <w:pgMar w:top="1080" w:right="1440" w:bottom="1080" w:left="1440" w:header="720" w:footer="720" w:gutter="0"/>
          <w:cols w:space="720"/>
          <w:noEndnote/>
          <w:docGrid w:linePitch="360"/>
        </w:sectPr>
      </w:pPr>
    </w:p>
    <w:p w:rsidR="004E00B4" w:rsidRDefault="004E00B4">
      <w:pPr>
        <w:pStyle w:val="BillDots"/>
      </w:pPr>
    </w:p>
    <w:p w:rsidR="004E00B4" w:rsidRDefault="004E0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00B4" w:rsidRDefault="004E0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00B4" w:rsidRDefault="004E0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00B4" w:rsidRDefault="004E0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00B4" w:rsidRDefault="004E0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00B4" w:rsidRDefault="004E0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00B4" w:rsidRDefault="004E0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00B4" w:rsidRDefault="00512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4E00B4" w:rsidRDefault="004E0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00B4" w:rsidRDefault="00512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b/>
        </w:rPr>
      </w:pPr>
      <w:bookmarkStart w:id="3" w:name="titletop"/>
      <w:bookmarkEnd w:id="3"/>
      <w:r>
        <w:t>TO RECOGNIZE AND HONOR SERGEANT SILLER ANDERSON, UPON THE OCCASION OF HER RETIREMENT, AFTER TWENTY</w:t>
      </w:r>
      <w:r>
        <w:noBreakHyphen/>
        <w:t>FIVE YEARS OF FAITHFUL SERVICE TO THE COUNTY OF LEXINGTON, AND TO WISH HER SUCCESS AND HAPPINESS IN ALL HER FUTURE ENDEAVORS.</w:t>
      </w:r>
    </w:p>
    <w:p w:rsidR="004E00B4" w:rsidRDefault="004E0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E00B4" w:rsidRDefault="00512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twenty-five years, Sergeant Siller Anderson has diligently served the people of Lexington County and this State as a consummate law enforcement professional beginning in 1981 to 1984, when she served as a reserve deputy with the Lexington County Sheriff’s Department before serving as an officer for a year with the South Carolina Law Enforcement Division assigned to the Capitol Complex Police; and</w:t>
      </w:r>
    </w:p>
    <w:p w:rsidR="004E00B4" w:rsidRDefault="004E0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00B4" w:rsidRDefault="00512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then returned to the Lexington County Sheriff’s Department as a deputy and master deputy from 1985 to 1989, and she has served that department as a sergeant assigned to the Court Security Unit since 1989; and</w:t>
      </w:r>
    </w:p>
    <w:p w:rsidR="004E00B4" w:rsidRDefault="004E0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00B4" w:rsidRDefault="00512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Sergeant Anderson for the last twenty years has also served with distinction as a special deputy United States marshal to provide courtroom security for the federal judiciary; and</w:t>
      </w:r>
    </w:p>
    <w:p w:rsidR="004E00B4" w:rsidRDefault="004E0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00B4" w:rsidRDefault="00512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among the numerous professional schools she has completed since Basic Law Enforcement with the South Carolina Criminal Justice Academy in 1985, she has finished court security training through the Federal Law Enforcement Training Center in 1988, the South Carolina Criminal Justice Academy in 1989, the South Carolina Sheriff’s Association in 1992, and the National Sheriff’s Association in 2003; and</w:t>
      </w:r>
    </w:p>
    <w:p w:rsidR="004E00B4" w:rsidRDefault="004E0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00B4" w:rsidRDefault="00512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in July 2005, she was named Employee of the Quarter by the Lexington County Sheriff’s Department and earned the Honorable Service Award in October 2005, and in May 2007 she received the Meritorious Conduct Award, the Special Achievement Award in November 2007, and the Community Service Award in March 2009; and</w:t>
      </w:r>
    </w:p>
    <w:p w:rsidR="004E00B4" w:rsidRDefault="004E0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00B4" w:rsidRDefault="00512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has served her community with Adopt A Family from 2000</w:t>
      </w:r>
      <w:r>
        <w:noBreakHyphen/>
        <w:t>2006, the Lexington Interfaith Community Food Drive in 2004 and 2005, Project Angel Tree from 2006 to 2008, and the Jail Overcrowding Committee and Sub</w:t>
      </w:r>
      <w:r>
        <w:noBreakHyphen/>
        <w:t>Committee from 2006 to 2009; and</w:t>
      </w:r>
    </w:p>
    <w:p w:rsidR="004E00B4" w:rsidRDefault="004E0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00B4" w:rsidRDefault="00512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General Assembly is pleased to pause it its deliberations to commend Sergeant Siller Anderson after twenty</w:t>
      </w:r>
      <w:r>
        <w:noBreakHyphen/>
        <w:t>five years of faithful service to the citizens of Lexington County and the Palmetto State, and wish for her many years of enjoyment and rest in her much</w:t>
      </w:r>
      <w:r>
        <w:noBreakHyphen/>
        <w:t xml:space="preserve">deserved retirement.  Now, therefore, </w:t>
      </w:r>
    </w:p>
    <w:p w:rsidR="004E00B4" w:rsidRDefault="004E0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00B4" w:rsidRDefault="00512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4E00B4" w:rsidRDefault="004E0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00B4" w:rsidRDefault="00512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General Assembly of the State of South Carolina, by this resolution, recognize and honor Sergeant Siller Anderson, upon the occasion of her retirement, for twenty</w:t>
      </w:r>
      <w:r>
        <w:noBreakHyphen/>
        <w:t>five years of service to the County of Lexington, and wish her success and happiness in all her future endeavors.</w:t>
      </w:r>
    </w:p>
    <w:p w:rsidR="004E00B4" w:rsidRDefault="004E0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00B4" w:rsidRDefault="00512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Sergeant Siller Anderson.</w:t>
      </w:r>
    </w:p>
    <w:p w:rsidR="004E00B4" w:rsidRDefault="00512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E00B4" w:rsidRDefault="004E00B4">
      <w:pPr>
        <w:pStyle w:val="BillDots"/>
      </w:pPr>
    </w:p>
    <w:sectPr w:rsidR="004E00B4" w:rsidSect="004E00B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00B4" w:rsidRDefault="00512441">
      <w:r>
        <w:separator/>
      </w:r>
    </w:p>
  </w:endnote>
  <w:endnote w:type="continuationSeparator" w:id="0">
    <w:p w:rsidR="004E00B4" w:rsidRDefault="005124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A007D66-26DA-4FA1-807A-96EDD69B8DDC}"/>
    <w:embedBold r:id="rId2" w:fontKey="{FAFC399B-C3AB-4413-BAC3-0C998CE5473B}"/>
  </w:font>
  <w:font w:name="Calibri">
    <w:panose1 w:val="020F0502020204030204"/>
    <w:charset w:val="00"/>
    <w:family w:val="swiss"/>
    <w:pitch w:val="variable"/>
    <w:sig w:usb0="E10002FF" w:usb1="4000ACFF" w:usb2="00000009" w:usb3="00000000" w:csb0="0000019F" w:csb1="00000000"/>
    <w:embedRegular r:id="rId3" w:fontKey="{C4B934F9-DB33-4F96-95E6-CC2D80F1D438}"/>
  </w:font>
  <w:font w:name="Tahoma">
    <w:panose1 w:val="020B0604030504040204"/>
    <w:charset w:val="00"/>
    <w:family w:val="swiss"/>
    <w:pitch w:val="variable"/>
    <w:sig w:usb0="21002A87" w:usb1="80000000" w:usb2="00000008" w:usb3="00000000" w:csb0="000101FF" w:csb1="00000000"/>
    <w:embedRegular r:id="rId4" w:fontKey="{E00A60E0-609B-438A-8C96-34ECBD16A438}"/>
  </w:font>
  <w:font w:name="Cambria">
    <w:panose1 w:val="02040503050406030204"/>
    <w:charset w:val="00"/>
    <w:family w:val="roman"/>
    <w:pitch w:val="variable"/>
    <w:sig w:usb0="E00002FF" w:usb1="400004FF" w:usb2="00000000" w:usb3="00000000" w:csb0="0000019F" w:csb1="00000000"/>
    <w:embedRegular r:id="rId5" w:fontKey="{0EF2EF8B-CD82-4CC1-B8A5-2C23C3B647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00B4" w:rsidRDefault="00512441">
    <w:pPr>
      <w:pStyle w:val="Footer"/>
      <w:tabs>
        <w:tab w:val="clear" w:pos="4680"/>
        <w:tab w:val="clear" w:pos="9360"/>
        <w:tab w:val="center" w:pos="2995"/>
      </w:tabs>
      <w:spacing w:before="120"/>
    </w:pPr>
    <w:r>
      <w:t>[860]</w:t>
    </w:r>
    <w:r>
      <w:tab/>
    </w:r>
    <w:r w:rsidR="003B726D">
      <w:fldChar w:fldCharType="begin"/>
    </w:r>
    <w:r w:rsidR="003B726D">
      <w:instrText xml:space="preserve"> PAGE  \* MERGEFORMAT </w:instrText>
    </w:r>
    <w:r w:rsidR="003B726D">
      <w:fldChar w:fldCharType="separate"/>
    </w:r>
    <w:r w:rsidR="003B726D">
      <w:rPr>
        <w:noProof/>
      </w:rPr>
      <w:t>1</w:t>
    </w:r>
    <w:r w:rsidR="003B726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00B4" w:rsidRDefault="00512441">
      <w:r>
        <w:separator/>
      </w:r>
    </w:p>
  </w:footnote>
  <w:footnote w:type="continuationSeparator" w:id="0">
    <w:p w:rsidR="004E00B4" w:rsidRDefault="0051244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371HTC09"/>
    <w:docVar w:name="CoverBillType" w:val="c"/>
    <w:docVar w:name="docpath" w:val="L:\Council\bills\GM\24371HTC09.DOCX"/>
    <w:docVar w:name="dvBillNumber" w:val="860"/>
    <w:docVar w:name="dvBillNumberPrefix" w:val="S. "/>
    <w:docVar w:name="dvOriginalBody" w:val="Senate"/>
    <w:docVar w:name="dvSteno" w:val="GM"/>
    <w:docVar w:name="NameofBody" w:val="s"/>
    <w:docVar w:name="vgroup2" w:val="Council"/>
  </w:docVars>
  <w:rsids>
    <w:rsidRoot w:val="004E00B4"/>
    <w:rsid w:val="00280AC2"/>
    <w:rsid w:val="00326769"/>
    <w:rsid w:val="003B726D"/>
    <w:rsid w:val="004E00B4"/>
    <w:rsid w:val="00512441"/>
    <w:rsid w:val="009D3104"/>
    <w:rsid w:val="00FA41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E0C0E2A-10B7-479D-85A1-C1B8D1141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00B4"/>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E00B4"/>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00B4"/>
    <w:rPr>
      <w:rFonts w:eastAsia="Times New Roman" w:cs="Times New Roman"/>
      <w:b/>
      <w:sz w:val="30"/>
      <w:szCs w:val="20"/>
    </w:rPr>
  </w:style>
  <w:style w:type="paragraph" w:styleId="Header">
    <w:name w:val="header"/>
    <w:basedOn w:val="Normal"/>
    <w:link w:val="HeaderChar"/>
    <w:uiPriority w:val="99"/>
    <w:semiHidden/>
    <w:unhideWhenUsed/>
    <w:rsid w:val="004E00B4"/>
    <w:pPr>
      <w:tabs>
        <w:tab w:val="center" w:pos="4320"/>
        <w:tab w:val="right" w:pos="8640"/>
      </w:tabs>
    </w:pPr>
  </w:style>
  <w:style w:type="character" w:customStyle="1" w:styleId="HeaderChar">
    <w:name w:val="Header Char"/>
    <w:basedOn w:val="DefaultParagraphFont"/>
    <w:link w:val="Header"/>
    <w:uiPriority w:val="99"/>
    <w:semiHidden/>
    <w:rsid w:val="004E00B4"/>
    <w:rPr>
      <w:rFonts w:eastAsia="Times New Roman" w:cs="Times New Roman"/>
      <w:szCs w:val="20"/>
    </w:rPr>
  </w:style>
  <w:style w:type="paragraph" w:styleId="Footer">
    <w:name w:val="footer"/>
    <w:basedOn w:val="Normal"/>
    <w:link w:val="FooterChar"/>
    <w:uiPriority w:val="99"/>
    <w:unhideWhenUsed/>
    <w:rsid w:val="004E00B4"/>
    <w:pPr>
      <w:tabs>
        <w:tab w:val="center" w:pos="4680"/>
        <w:tab w:val="right" w:pos="9360"/>
      </w:tabs>
    </w:pPr>
  </w:style>
  <w:style w:type="character" w:customStyle="1" w:styleId="FooterChar">
    <w:name w:val="Footer Char"/>
    <w:basedOn w:val="DefaultParagraphFont"/>
    <w:link w:val="Footer"/>
    <w:uiPriority w:val="99"/>
    <w:rsid w:val="004E00B4"/>
    <w:rPr>
      <w:rFonts w:eastAsia="Times New Roman" w:cs="Times New Roman"/>
      <w:szCs w:val="20"/>
    </w:rPr>
  </w:style>
  <w:style w:type="character" w:styleId="PageNumber">
    <w:name w:val="page number"/>
    <w:basedOn w:val="DefaultParagraphFont"/>
    <w:uiPriority w:val="99"/>
    <w:semiHidden/>
    <w:unhideWhenUsed/>
    <w:rsid w:val="004E00B4"/>
  </w:style>
  <w:style w:type="character" w:styleId="LineNumber">
    <w:name w:val="line number"/>
    <w:basedOn w:val="DefaultParagraphFont"/>
    <w:uiPriority w:val="99"/>
    <w:semiHidden/>
    <w:unhideWhenUsed/>
    <w:rsid w:val="004E00B4"/>
  </w:style>
  <w:style w:type="paragraph" w:customStyle="1" w:styleId="BillDots">
    <w:name w:val="BillDots"/>
    <w:basedOn w:val="Normal"/>
    <w:autoRedefine/>
    <w:qFormat/>
    <w:rsid w:val="004E00B4"/>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4E00B4"/>
    <w:pPr>
      <w:tabs>
        <w:tab w:val="right" w:pos="5904"/>
      </w:tabs>
    </w:pPr>
  </w:style>
  <w:style w:type="paragraph" w:styleId="BalloonText">
    <w:name w:val="Balloon Text"/>
    <w:basedOn w:val="Normal"/>
    <w:link w:val="BalloonTextChar"/>
    <w:uiPriority w:val="99"/>
    <w:semiHidden/>
    <w:unhideWhenUsed/>
    <w:rsid w:val="004E00B4"/>
    <w:rPr>
      <w:rFonts w:ascii="Tahoma" w:hAnsi="Tahoma" w:cs="Tahoma"/>
      <w:sz w:val="16"/>
      <w:szCs w:val="16"/>
    </w:rPr>
  </w:style>
  <w:style w:type="character" w:customStyle="1" w:styleId="BalloonTextChar">
    <w:name w:val="Balloon Text Char"/>
    <w:basedOn w:val="DefaultParagraphFont"/>
    <w:link w:val="BalloonText"/>
    <w:uiPriority w:val="99"/>
    <w:semiHidden/>
    <w:rsid w:val="004E00B4"/>
    <w:rPr>
      <w:rFonts w:ascii="Tahoma" w:eastAsia="Times New Roman" w:hAnsi="Tahoma" w:cs="Tahoma"/>
      <w:sz w:val="16"/>
      <w:szCs w:val="16"/>
    </w:rPr>
  </w:style>
  <w:style w:type="character" w:styleId="Hyperlink">
    <w:name w:val="Hyperlink"/>
    <w:basedOn w:val="DefaultParagraphFont"/>
    <w:uiPriority w:val="99"/>
    <w:unhideWhenUsed/>
    <w:rsid w:val="004E00B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5-20-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09\05-19-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09-10\860_20090522.docx" TargetMode="External"/><Relationship Id="rId4" Type="http://schemas.openxmlformats.org/officeDocument/2006/relationships/webSettings" Target="webSettings.xml"/><Relationship Id="rId9" Type="http://schemas.openxmlformats.org/officeDocument/2006/relationships/hyperlink" Target="file:///p:\pprever\2009-10\860_200905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FD8054-9F0C-4FBE-897F-CDE04DB355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1</TotalTime>
  <Pages>3</Pages>
  <Words>537</Words>
  <Characters>2961</Characters>
  <Application>Microsoft Office Word</Application>
  <DocSecurity>0</DocSecurity>
  <Lines>106</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860: Sergeant Siller Anderson - South Carolina Legislature Online</dc:title>
  <dc:subject/>
  <dc:creator>GAILMOORE</dc:creator>
  <cp:keywords/>
  <dc:description/>
  <cp:lastModifiedBy>N Cumfer</cp:lastModifiedBy>
  <cp:revision>8</cp:revision>
  <cp:lastPrinted>2009-05-19T19:17:00Z</cp:lastPrinted>
  <dcterms:created xsi:type="dcterms:W3CDTF">2009-05-22T16:02:00Z</dcterms:created>
  <dcterms:modified xsi:type="dcterms:W3CDTF">2014-11-24T15:07:00Z</dcterms:modified>
</cp:coreProperties>
</file>