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11" w:rsidRDefault="00324511" w:rsidP="00324511">
      <w:pPr>
        <w:ind w:firstLine="0"/>
        <w:rPr>
          <w:strike/>
        </w:rPr>
      </w:pPr>
      <w:bookmarkStart w:id="0" w:name="_GoBack"/>
      <w:bookmarkEnd w:id="0"/>
    </w:p>
    <w:p w:rsidR="00324511" w:rsidRDefault="00324511" w:rsidP="00324511">
      <w:pPr>
        <w:ind w:firstLine="0"/>
        <w:rPr>
          <w:strike/>
        </w:rPr>
      </w:pPr>
      <w:r>
        <w:rPr>
          <w:strike/>
        </w:rPr>
        <w:t>Indicates Matter Stricken</w:t>
      </w:r>
    </w:p>
    <w:p w:rsidR="00324511" w:rsidRDefault="00324511" w:rsidP="00324511">
      <w:pPr>
        <w:ind w:firstLine="0"/>
        <w:rPr>
          <w:u w:val="single"/>
        </w:rPr>
      </w:pPr>
      <w:r>
        <w:rPr>
          <w:u w:val="single"/>
        </w:rPr>
        <w:t>Indicates New Matter</w:t>
      </w:r>
    </w:p>
    <w:p w:rsidR="00324511" w:rsidRDefault="00324511"/>
    <w:p w:rsidR="00324511" w:rsidRDefault="00324511">
      <w:r>
        <w:t>The House assembled at 12:00 noon.</w:t>
      </w:r>
    </w:p>
    <w:p w:rsidR="00324511" w:rsidRDefault="00324511">
      <w:r>
        <w:t>Deliberations were opened with prayer by Rev. Charles E. Seastrunk, Jr., as follows:</w:t>
      </w:r>
    </w:p>
    <w:p w:rsidR="00324511" w:rsidRDefault="00324511"/>
    <w:p w:rsidR="00324511" w:rsidRPr="00DA7822" w:rsidRDefault="00324511" w:rsidP="00324511">
      <w:pPr>
        <w:ind w:firstLine="270"/>
      </w:pPr>
      <w:bookmarkStart w:id="1" w:name="file_start2"/>
      <w:bookmarkEnd w:id="1"/>
      <w:r w:rsidRPr="00DA7822">
        <w:t>Our thought for today is from Psalm 5:2: “Listen to the sound of my cry, my King and my God, for to you I pray.”</w:t>
      </w:r>
    </w:p>
    <w:p w:rsidR="00324511" w:rsidRPr="00DA7822" w:rsidRDefault="00324511" w:rsidP="00324511">
      <w:pPr>
        <w:ind w:firstLine="270"/>
      </w:pPr>
      <w:r w:rsidRPr="00DA7822">
        <w:t>Let us pray. O Lord and Father of all creation and creatures, come to us and inspire these Representatives to be what You created them to be--servants of the people. Give them Your words written on their hearts to accomplish great things for this State. Challenge them to make the best use of the gifts available. Bless our Nation, President, State, Governor, Speaker, and all who serve in these Halls of Government. Protect our defenders of freedom at home and abroad as they protect us. Hear us, O Lord, as we pray. Amen.</w:t>
      </w:r>
    </w:p>
    <w:p w:rsidR="00324511" w:rsidRDefault="00324511">
      <w:bookmarkStart w:id="2" w:name="file_end2"/>
      <w:bookmarkEnd w:id="2"/>
    </w:p>
    <w:p w:rsidR="00324511" w:rsidRDefault="00324511">
      <w:r>
        <w:t>Pursuant to Rule 6.3, the House of Representatives was led in the Pledge of Allegiance to the Flag of the United States of America by the SPEAKER.</w:t>
      </w:r>
    </w:p>
    <w:p w:rsidR="00324511" w:rsidRDefault="00324511"/>
    <w:p w:rsidR="00324511" w:rsidRDefault="00324511">
      <w:r>
        <w:t>After corrections to the Journal of the proceedings of Thursday, January 22, the SPEAKER ordered it confirmed.</w:t>
      </w:r>
    </w:p>
    <w:p w:rsidR="00324511" w:rsidRDefault="00324511"/>
    <w:p w:rsidR="00324511" w:rsidRDefault="00324511" w:rsidP="00324511">
      <w:pPr>
        <w:keepNext/>
        <w:jc w:val="center"/>
        <w:rPr>
          <w:b/>
        </w:rPr>
      </w:pPr>
      <w:r w:rsidRPr="00324511">
        <w:rPr>
          <w:b/>
        </w:rPr>
        <w:t>MOTION ADOPTED</w:t>
      </w:r>
    </w:p>
    <w:p w:rsidR="00324511" w:rsidRDefault="00324511" w:rsidP="00324511">
      <w:r>
        <w:t>Rep. E. H. PITTS moved that when the House adjourns, it adjourn in memory of James Bland Quantz of Lexington County, which was agreed to.</w:t>
      </w:r>
    </w:p>
    <w:p w:rsidR="00324511" w:rsidRDefault="00324511" w:rsidP="00324511"/>
    <w:p w:rsidR="00324511" w:rsidRDefault="00324511" w:rsidP="00324511">
      <w:pPr>
        <w:keepNext/>
        <w:jc w:val="center"/>
        <w:rPr>
          <w:b/>
        </w:rPr>
      </w:pPr>
      <w:r w:rsidRPr="00324511">
        <w:rPr>
          <w:b/>
        </w:rPr>
        <w:t>MESSAGE FROM THE SENATE</w:t>
      </w:r>
    </w:p>
    <w:p w:rsidR="00324511" w:rsidRDefault="00324511" w:rsidP="00324511">
      <w:pPr>
        <w:jc w:val="center"/>
        <w:rPr>
          <w:b/>
        </w:rPr>
      </w:pPr>
    </w:p>
    <w:p w:rsidR="00324511" w:rsidRPr="0029638F" w:rsidRDefault="00324511" w:rsidP="00324511">
      <w:pPr>
        <w:keepLines/>
        <w:tabs>
          <w:tab w:val="left" w:pos="216"/>
        </w:tabs>
        <w:ind w:firstLine="0"/>
      </w:pPr>
      <w:bookmarkStart w:id="3" w:name="file_start8"/>
      <w:bookmarkEnd w:id="3"/>
      <w:r w:rsidRPr="0029638F">
        <w:t>January 15, 2009</w:t>
      </w:r>
    </w:p>
    <w:p w:rsidR="00324511" w:rsidRPr="0029638F" w:rsidRDefault="00324511" w:rsidP="00324511">
      <w:pPr>
        <w:keepLines/>
        <w:tabs>
          <w:tab w:val="left" w:pos="216"/>
        </w:tabs>
        <w:ind w:firstLine="0"/>
      </w:pPr>
      <w:r w:rsidRPr="0029638F">
        <w:t>Mr. Speaker and Members of the House of Representatives:</w:t>
      </w:r>
    </w:p>
    <w:p w:rsidR="00324511" w:rsidRPr="0029638F" w:rsidRDefault="00324511" w:rsidP="00324511">
      <w:pPr>
        <w:keepLines/>
        <w:tabs>
          <w:tab w:val="left" w:pos="216"/>
        </w:tabs>
        <w:ind w:firstLine="0"/>
      </w:pPr>
    </w:p>
    <w:p w:rsidR="00324511" w:rsidRPr="0029638F" w:rsidRDefault="00324511" w:rsidP="00324511">
      <w:pPr>
        <w:keepLines/>
        <w:tabs>
          <w:tab w:val="left" w:pos="216"/>
        </w:tabs>
        <w:ind w:firstLine="0"/>
      </w:pPr>
      <w:r w:rsidRPr="0029638F">
        <w:tab/>
        <w:t>The Senate respectfully informs your Honorable Body that it has confirmed the Governor’s appointment of:</w:t>
      </w:r>
    </w:p>
    <w:p w:rsidR="00324511" w:rsidRPr="0029638F" w:rsidRDefault="00324511" w:rsidP="00324511">
      <w:pPr>
        <w:keepLines/>
        <w:tabs>
          <w:tab w:val="left" w:pos="216"/>
        </w:tabs>
        <w:ind w:firstLine="0"/>
      </w:pPr>
    </w:p>
    <w:p w:rsidR="00324511" w:rsidRPr="0029638F" w:rsidRDefault="00324511" w:rsidP="00324511">
      <w:pPr>
        <w:keepLines/>
        <w:tabs>
          <w:tab w:val="left" w:pos="216"/>
        </w:tabs>
        <w:ind w:firstLine="0"/>
      </w:pPr>
      <w:r w:rsidRPr="0029638F">
        <w:t>Berkeley County Master-in Equity</w:t>
      </w:r>
    </w:p>
    <w:p w:rsidR="00324511" w:rsidRPr="0029638F" w:rsidRDefault="00324511" w:rsidP="00324511">
      <w:pPr>
        <w:keepLines/>
        <w:tabs>
          <w:tab w:val="left" w:pos="216"/>
        </w:tabs>
        <w:ind w:firstLine="0"/>
      </w:pPr>
      <w:r w:rsidRPr="0029638F">
        <w:t>Term Commencing: November 7, 2008</w:t>
      </w:r>
    </w:p>
    <w:p w:rsidR="00324511" w:rsidRPr="0029638F" w:rsidRDefault="00324511" w:rsidP="00324511">
      <w:pPr>
        <w:keepLines/>
        <w:tabs>
          <w:tab w:val="left" w:pos="216"/>
        </w:tabs>
        <w:ind w:firstLine="0"/>
      </w:pPr>
      <w:r w:rsidRPr="0029638F">
        <w:lastRenderedPageBreak/>
        <w:t>Term Expiring: November 7, 2014</w:t>
      </w:r>
    </w:p>
    <w:p w:rsidR="00324511" w:rsidRPr="0029638F" w:rsidRDefault="00324511" w:rsidP="00324511">
      <w:pPr>
        <w:keepLines/>
        <w:tabs>
          <w:tab w:val="left" w:pos="216"/>
        </w:tabs>
        <w:ind w:firstLine="0"/>
      </w:pPr>
      <w:r w:rsidRPr="0029638F">
        <w:t>Seat: Master-in-Equity</w:t>
      </w:r>
    </w:p>
    <w:p w:rsidR="00324511" w:rsidRPr="0029638F" w:rsidRDefault="00324511" w:rsidP="00324511">
      <w:pPr>
        <w:keepLines/>
        <w:tabs>
          <w:tab w:val="left" w:pos="216"/>
        </w:tabs>
        <w:ind w:firstLine="0"/>
      </w:pPr>
      <w:r w:rsidRPr="0029638F">
        <w:t>Vice: Benjamin Culbertson</w:t>
      </w:r>
    </w:p>
    <w:p w:rsidR="00324511" w:rsidRPr="0029638F" w:rsidRDefault="00324511" w:rsidP="00324511">
      <w:pPr>
        <w:keepLines/>
        <w:tabs>
          <w:tab w:val="left" w:pos="216"/>
        </w:tabs>
        <w:ind w:firstLine="0"/>
      </w:pPr>
    </w:p>
    <w:p w:rsidR="00324511" w:rsidRPr="0029638F" w:rsidRDefault="00324511" w:rsidP="00324511">
      <w:pPr>
        <w:keepLines/>
        <w:tabs>
          <w:tab w:val="left" w:pos="216"/>
        </w:tabs>
        <w:ind w:firstLine="0"/>
      </w:pPr>
      <w:r w:rsidRPr="0029638F">
        <w:t>Reappointment</w:t>
      </w:r>
    </w:p>
    <w:p w:rsidR="00324511" w:rsidRPr="0029638F" w:rsidRDefault="00324511" w:rsidP="00324511">
      <w:pPr>
        <w:keepLines/>
        <w:tabs>
          <w:tab w:val="left" w:pos="216"/>
        </w:tabs>
        <w:ind w:firstLine="0"/>
      </w:pPr>
      <w:r w:rsidRPr="0029638F">
        <w:t>Mr. Robert E. Watson</w:t>
      </w:r>
    </w:p>
    <w:p w:rsidR="00324511" w:rsidRPr="0029638F" w:rsidRDefault="00324511" w:rsidP="00324511">
      <w:pPr>
        <w:keepLines/>
        <w:tabs>
          <w:tab w:val="left" w:pos="216"/>
        </w:tabs>
        <w:ind w:firstLine="0"/>
      </w:pPr>
      <w:r w:rsidRPr="0029638F">
        <w:t>Post Office Box 1163</w:t>
      </w:r>
    </w:p>
    <w:p w:rsidR="00324511" w:rsidRPr="0029638F" w:rsidRDefault="00324511" w:rsidP="00324511">
      <w:pPr>
        <w:keepLines/>
        <w:tabs>
          <w:tab w:val="left" w:pos="216"/>
        </w:tabs>
        <w:ind w:firstLine="0"/>
      </w:pPr>
      <w:r w:rsidRPr="0029638F">
        <w:t>Moncks Corner, South Carolina 29461</w:t>
      </w:r>
    </w:p>
    <w:p w:rsidR="00324511" w:rsidRPr="0029638F" w:rsidRDefault="00324511" w:rsidP="00324511">
      <w:pPr>
        <w:keepLines/>
        <w:tabs>
          <w:tab w:val="left" w:pos="216"/>
        </w:tabs>
        <w:ind w:firstLine="0"/>
      </w:pPr>
    </w:p>
    <w:p w:rsidR="00324511" w:rsidRPr="0029638F" w:rsidRDefault="00324511" w:rsidP="00324511">
      <w:pPr>
        <w:keepLines/>
        <w:tabs>
          <w:tab w:val="left" w:pos="216"/>
        </w:tabs>
        <w:ind w:firstLine="0"/>
      </w:pPr>
      <w:r w:rsidRPr="0029638F">
        <w:t>Respectfully,</w:t>
      </w:r>
    </w:p>
    <w:p w:rsidR="00324511" w:rsidRPr="0029638F" w:rsidRDefault="00324511" w:rsidP="00324511">
      <w:pPr>
        <w:keepLines/>
        <w:tabs>
          <w:tab w:val="left" w:pos="216"/>
        </w:tabs>
        <w:ind w:firstLine="0"/>
      </w:pPr>
      <w:r w:rsidRPr="0029638F">
        <w:t>President of the Senate</w:t>
      </w:r>
    </w:p>
    <w:p w:rsidR="00324511" w:rsidRDefault="00324511" w:rsidP="00324511">
      <w:pPr>
        <w:ind w:firstLine="0"/>
      </w:pPr>
    </w:p>
    <w:p w:rsidR="00324511" w:rsidRDefault="00324511" w:rsidP="00324511">
      <w:pPr>
        <w:ind w:firstLine="0"/>
      </w:pPr>
      <w:bookmarkStart w:id="4" w:name="file_end8"/>
      <w:bookmarkEnd w:id="4"/>
      <w:r>
        <w:t>Received as information.</w:t>
      </w:r>
    </w:p>
    <w:p w:rsidR="00324511" w:rsidRDefault="00324511" w:rsidP="00324511"/>
    <w:p w:rsidR="00324511" w:rsidRPr="00324511" w:rsidRDefault="00324511" w:rsidP="00324511">
      <w:pPr>
        <w:keepNext/>
        <w:ind w:firstLine="0"/>
        <w:jc w:val="center"/>
        <w:rPr>
          <w:b/>
        </w:rPr>
      </w:pPr>
      <w:r w:rsidRPr="00324511">
        <w:rPr>
          <w:b/>
        </w:rPr>
        <w:t>REGULATION WITHDRAWN AND RESUBMITTED</w:t>
      </w:r>
    </w:p>
    <w:p w:rsidR="00324511" w:rsidRPr="001C3667" w:rsidRDefault="00324511" w:rsidP="00324511">
      <w:pPr>
        <w:ind w:firstLine="0"/>
      </w:pPr>
      <w:bookmarkStart w:id="5" w:name="file_start10"/>
      <w:bookmarkEnd w:id="5"/>
      <w:r w:rsidRPr="001C3667">
        <w:t>Document No. 3184</w:t>
      </w:r>
    </w:p>
    <w:p w:rsidR="00324511" w:rsidRPr="001C3667" w:rsidRDefault="00324511" w:rsidP="00324511">
      <w:pPr>
        <w:ind w:firstLine="0"/>
      </w:pPr>
      <w:r w:rsidRPr="001C3667">
        <w:t>Agency: Department of Labor, Licensing and Regulation - Board of Pyrotechnic Safety</w:t>
      </w:r>
    </w:p>
    <w:p w:rsidR="00324511" w:rsidRPr="001C3667" w:rsidRDefault="00324511" w:rsidP="00324511">
      <w:pPr>
        <w:ind w:firstLine="0"/>
      </w:pPr>
      <w:r w:rsidRPr="001C3667">
        <w:t>Statutory Authority: 1976 Code Sections 40-56-20 and 40-1-70</w:t>
      </w:r>
    </w:p>
    <w:p w:rsidR="00324511" w:rsidRPr="001C3667" w:rsidRDefault="00324511" w:rsidP="00324511">
      <w:pPr>
        <w:ind w:firstLine="0"/>
      </w:pPr>
      <w:r w:rsidRPr="001C3667">
        <w:t>Restructuring ATF Regulations - Pyrotechnic Safety</w:t>
      </w:r>
    </w:p>
    <w:p w:rsidR="00780C24" w:rsidRDefault="00324511" w:rsidP="00324511">
      <w:pPr>
        <w:ind w:firstLine="0"/>
      </w:pPr>
      <w:r w:rsidRPr="001C3667">
        <w:t xml:space="preserve">Received by Speaker of the House of Representatives </w:t>
      </w:r>
    </w:p>
    <w:p w:rsidR="00324511" w:rsidRPr="001C3667" w:rsidRDefault="00324511" w:rsidP="00324511">
      <w:pPr>
        <w:ind w:firstLine="0"/>
      </w:pPr>
      <w:r w:rsidRPr="001C3667">
        <w:t>January 11, 2008</w:t>
      </w:r>
    </w:p>
    <w:p w:rsidR="00324511" w:rsidRPr="001C3667" w:rsidRDefault="00324511" w:rsidP="00324511">
      <w:pPr>
        <w:ind w:firstLine="0"/>
      </w:pPr>
      <w:r w:rsidRPr="001C3667">
        <w:t xml:space="preserve">Referred to </w:t>
      </w:r>
      <w:r w:rsidRPr="00324511">
        <w:t>Labor, Commerce and Industry</w:t>
      </w:r>
      <w:r w:rsidRPr="001C3667">
        <w:t xml:space="preserve"> Committee</w:t>
      </w:r>
    </w:p>
    <w:p w:rsidR="00324511" w:rsidRPr="001C3667" w:rsidRDefault="00324511" w:rsidP="00324511">
      <w:pPr>
        <w:ind w:firstLine="0"/>
      </w:pPr>
      <w:r w:rsidRPr="001C3667">
        <w:t>Legislative Review Expiration May 10, 2008</w:t>
      </w:r>
    </w:p>
    <w:p w:rsidR="00324511" w:rsidRDefault="00324511" w:rsidP="00324511">
      <w:pPr>
        <w:ind w:firstLine="0"/>
      </w:pPr>
      <w:r w:rsidRPr="001C3667">
        <w:t>Revised: February 10, 2009</w:t>
      </w:r>
    </w:p>
    <w:p w:rsidR="00324511" w:rsidRDefault="00324511" w:rsidP="00324511">
      <w:pPr>
        <w:ind w:firstLine="0"/>
      </w:pPr>
    </w:p>
    <w:p w:rsidR="00324511" w:rsidRDefault="00324511" w:rsidP="00324511">
      <w:pPr>
        <w:keepNext/>
        <w:jc w:val="center"/>
        <w:rPr>
          <w:b/>
        </w:rPr>
      </w:pPr>
      <w:r w:rsidRPr="00324511">
        <w:rPr>
          <w:b/>
        </w:rPr>
        <w:t xml:space="preserve">REGULATIONS RECEIVED  </w:t>
      </w:r>
    </w:p>
    <w:p w:rsidR="00324511" w:rsidRDefault="00324511" w:rsidP="00324511">
      <w:r>
        <w:t>The following were received and referred to the appropriate Committee</w:t>
      </w:r>
      <w:r w:rsidR="00780C24">
        <w:t>s</w:t>
      </w:r>
      <w:r>
        <w:t xml:space="preserve"> for consideration:</w:t>
      </w:r>
    </w:p>
    <w:p w:rsidR="00324511" w:rsidRDefault="00324511" w:rsidP="00324511">
      <w:pPr>
        <w:keepNext/>
      </w:pPr>
      <w:r>
        <w:t xml:space="preserve"> </w:t>
      </w:r>
    </w:p>
    <w:p w:rsidR="00324511" w:rsidRPr="00EF1444" w:rsidRDefault="00324511" w:rsidP="00324511">
      <w:pPr>
        <w:keepNext/>
        <w:ind w:firstLine="0"/>
        <w:jc w:val="left"/>
      </w:pPr>
      <w:bookmarkStart w:id="6" w:name="file_start13"/>
      <w:bookmarkEnd w:id="6"/>
      <w:r w:rsidRPr="00EF1444">
        <w:t>Document No. 4039</w:t>
      </w:r>
    </w:p>
    <w:p w:rsidR="00324511" w:rsidRPr="00EF1444" w:rsidRDefault="00324511" w:rsidP="00324511">
      <w:pPr>
        <w:ind w:firstLine="0"/>
        <w:jc w:val="left"/>
      </w:pPr>
      <w:r w:rsidRPr="00EF1444">
        <w:t>Agency: Clemson University - State Crop Pest Commission</w:t>
      </w:r>
    </w:p>
    <w:p w:rsidR="00324511" w:rsidRPr="00EF1444" w:rsidRDefault="00324511" w:rsidP="00324511">
      <w:pPr>
        <w:ind w:firstLine="0"/>
        <w:jc w:val="left"/>
      </w:pPr>
      <w:r w:rsidRPr="00EF1444">
        <w:t>Statutory Authority: 1976 Code Section 46-9-40</w:t>
      </w:r>
    </w:p>
    <w:p w:rsidR="00324511" w:rsidRPr="00EF1444" w:rsidRDefault="00324511" w:rsidP="00324511">
      <w:pPr>
        <w:ind w:firstLine="0"/>
        <w:jc w:val="left"/>
      </w:pPr>
      <w:r w:rsidRPr="00EF1444">
        <w:t xml:space="preserve">Designation of Asian Citrus </w:t>
      </w:r>
      <w:r w:rsidR="00780C24">
        <w:t>P</w:t>
      </w:r>
      <w:r w:rsidRPr="00EF1444">
        <w:t>syllid as Plant Pest and Quarantine</w:t>
      </w:r>
    </w:p>
    <w:p w:rsidR="00324511" w:rsidRPr="00EF1444" w:rsidRDefault="00324511" w:rsidP="00324511">
      <w:pPr>
        <w:ind w:firstLine="0"/>
        <w:jc w:val="left"/>
      </w:pPr>
      <w:r w:rsidRPr="00EF1444">
        <w:t xml:space="preserve">Received by Speaker of the House of Representatives </w:t>
      </w:r>
    </w:p>
    <w:p w:rsidR="00324511" w:rsidRPr="00EF1444" w:rsidRDefault="00324511" w:rsidP="00324511">
      <w:pPr>
        <w:ind w:firstLine="0"/>
        <w:jc w:val="left"/>
      </w:pPr>
      <w:r w:rsidRPr="00EF1444">
        <w:t>January 20, 2009</w:t>
      </w:r>
    </w:p>
    <w:p w:rsidR="00324511" w:rsidRPr="00EF1444" w:rsidRDefault="00324511" w:rsidP="00324511">
      <w:pPr>
        <w:keepNext/>
        <w:ind w:firstLine="0"/>
        <w:jc w:val="left"/>
      </w:pPr>
      <w:r w:rsidRPr="00EF1444">
        <w:t>Referred to Agriculture, Natural Resources and Environmental Affairs Committee</w:t>
      </w:r>
    </w:p>
    <w:p w:rsidR="00324511" w:rsidRPr="00EF1444" w:rsidRDefault="00324511" w:rsidP="00324511">
      <w:pPr>
        <w:ind w:firstLine="0"/>
        <w:jc w:val="left"/>
      </w:pPr>
      <w:r w:rsidRPr="00EF1444">
        <w:t>Legislative Review Expiration May 20, 2009</w:t>
      </w:r>
    </w:p>
    <w:p w:rsidR="00324511" w:rsidRDefault="00324511" w:rsidP="00324511">
      <w:bookmarkStart w:id="7" w:name="file_end13"/>
      <w:bookmarkEnd w:id="7"/>
    </w:p>
    <w:p w:rsidR="00324511" w:rsidRPr="00730EFD" w:rsidRDefault="00324511" w:rsidP="00324511">
      <w:pPr>
        <w:keepNext/>
        <w:ind w:firstLine="0"/>
        <w:jc w:val="left"/>
      </w:pPr>
      <w:bookmarkStart w:id="8" w:name="file_start14"/>
      <w:bookmarkEnd w:id="8"/>
      <w:r w:rsidRPr="00730EFD">
        <w:lastRenderedPageBreak/>
        <w:t>Document No. 4031</w:t>
      </w:r>
    </w:p>
    <w:p w:rsidR="00324511" w:rsidRPr="00730EFD" w:rsidRDefault="00324511" w:rsidP="00324511">
      <w:pPr>
        <w:ind w:firstLine="0"/>
        <w:jc w:val="left"/>
      </w:pPr>
      <w:r w:rsidRPr="00730EFD">
        <w:t>Agency: Commission on Higher Education</w:t>
      </w:r>
    </w:p>
    <w:p w:rsidR="00324511" w:rsidRPr="00730EFD" w:rsidRDefault="00324511" w:rsidP="00324511">
      <w:pPr>
        <w:ind w:firstLine="0"/>
        <w:jc w:val="left"/>
      </w:pPr>
      <w:r w:rsidRPr="00730EFD">
        <w:t>Statutory Authority: 1976 Code Section 59-149-10</w:t>
      </w:r>
    </w:p>
    <w:p w:rsidR="00324511" w:rsidRPr="00730EFD" w:rsidRDefault="00324511" w:rsidP="00324511">
      <w:pPr>
        <w:ind w:firstLine="0"/>
        <w:jc w:val="left"/>
      </w:pPr>
      <w:r w:rsidRPr="00730EFD">
        <w:t>LIFE Scholarship &amp; LIFE Scholarship Enhancement</w:t>
      </w:r>
    </w:p>
    <w:p w:rsidR="00324511" w:rsidRPr="00730EFD" w:rsidRDefault="00324511" w:rsidP="00324511">
      <w:pPr>
        <w:ind w:firstLine="0"/>
        <w:jc w:val="left"/>
      </w:pPr>
      <w:r w:rsidRPr="00730EFD">
        <w:t xml:space="preserve">Received by Speaker of the House of Representatives </w:t>
      </w:r>
    </w:p>
    <w:p w:rsidR="00324511" w:rsidRPr="00730EFD" w:rsidRDefault="00324511" w:rsidP="00324511">
      <w:pPr>
        <w:ind w:firstLine="0"/>
        <w:jc w:val="left"/>
      </w:pPr>
      <w:r w:rsidRPr="00730EFD">
        <w:t>January 22, 2009</w:t>
      </w:r>
    </w:p>
    <w:p w:rsidR="00324511" w:rsidRPr="00730EFD" w:rsidRDefault="00324511" w:rsidP="00324511">
      <w:pPr>
        <w:keepNext/>
        <w:ind w:firstLine="0"/>
        <w:jc w:val="left"/>
      </w:pPr>
      <w:r w:rsidRPr="00730EFD">
        <w:t>Referred to Ways and Means Committee</w:t>
      </w:r>
    </w:p>
    <w:p w:rsidR="00324511" w:rsidRPr="00730EFD" w:rsidRDefault="00324511" w:rsidP="00324511">
      <w:pPr>
        <w:ind w:firstLine="0"/>
        <w:jc w:val="left"/>
      </w:pPr>
      <w:r w:rsidRPr="00730EFD">
        <w:t>Legislative Review Expiration May 22, 2009</w:t>
      </w:r>
    </w:p>
    <w:p w:rsidR="00324511" w:rsidRDefault="00324511" w:rsidP="00324511">
      <w:bookmarkStart w:id="9" w:name="file_end14"/>
      <w:bookmarkEnd w:id="9"/>
    </w:p>
    <w:p w:rsidR="00324511" w:rsidRPr="002C641B" w:rsidRDefault="00324511" w:rsidP="00324511">
      <w:pPr>
        <w:keepNext/>
        <w:ind w:firstLine="0"/>
        <w:jc w:val="left"/>
      </w:pPr>
      <w:bookmarkStart w:id="10" w:name="file_start15"/>
      <w:bookmarkEnd w:id="10"/>
      <w:r w:rsidRPr="002C641B">
        <w:t>Document No. 4032</w:t>
      </w:r>
    </w:p>
    <w:p w:rsidR="00324511" w:rsidRPr="002C641B" w:rsidRDefault="00324511" w:rsidP="00324511">
      <w:pPr>
        <w:ind w:firstLine="0"/>
        <w:jc w:val="left"/>
      </w:pPr>
      <w:r w:rsidRPr="002C641B">
        <w:t>Agency: Commission on Higher Education</w:t>
      </w:r>
    </w:p>
    <w:p w:rsidR="00324511" w:rsidRPr="002C641B" w:rsidRDefault="00324511" w:rsidP="00324511">
      <w:pPr>
        <w:ind w:firstLine="0"/>
        <w:jc w:val="left"/>
      </w:pPr>
      <w:r w:rsidRPr="002C641B">
        <w:t>Statutory Authority: 1976 Code Section 59-142-20</w:t>
      </w:r>
    </w:p>
    <w:p w:rsidR="00324511" w:rsidRPr="002C641B" w:rsidRDefault="00324511" w:rsidP="00324511">
      <w:pPr>
        <w:ind w:firstLine="0"/>
        <w:jc w:val="left"/>
      </w:pPr>
      <w:r w:rsidRPr="002C641B">
        <w:t>Need-based Grants Program</w:t>
      </w:r>
    </w:p>
    <w:p w:rsidR="00324511" w:rsidRPr="002C641B" w:rsidRDefault="00324511" w:rsidP="00324511">
      <w:pPr>
        <w:ind w:firstLine="0"/>
        <w:jc w:val="left"/>
      </w:pPr>
      <w:r w:rsidRPr="002C641B">
        <w:t xml:space="preserve">Received by Speaker of the House of Representatives </w:t>
      </w:r>
    </w:p>
    <w:p w:rsidR="00324511" w:rsidRPr="002C641B" w:rsidRDefault="00324511" w:rsidP="00324511">
      <w:pPr>
        <w:ind w:firstLine="0"/>
        <w:jc w:val="left"/>
      </w:pPr>
      <w:r w:rsidRPr="002C641B">
        <w:t>January 22, 2009</w:t>
      </w:r>
    </w:p>
    <w:p w:rsidR="00324511" w:rsidRPr="002C641B" w:rsidRDefault="00324511" w:rsidP="00324511">
      <w:pPr>
        <w:keepNext/>
        <w:ind w:firstLine="0"/>
        <w:jc w:val="left"/>
      </w:pPr>
      <w:r w:rsidRPr="002C641B">
        <w:t>Referred to Ways and Means Committee</w:t>
      </w:r>
    </w:p>
    <w:p w:rsidR="00324511" w:rsidRPr="002C641B" w:rsidRDefault="00324511" w:rsidP="00324511">
      <w:pPr>
        <w:ind w:firstLine="0"/>
        <w:jc w:val="left"/>
      </w:pPr>
      <w:r w:rsidRPr="002C641B">
        <w:t>Legislative Review Expiration May 22, 2009</w:t>
      </w:r>
    </w:p>
    <w:p w:rsidR="00324511" w:rsidRDefault="00324511" w:rsidP="00324511">
      <w:bookmarkStart w:id="11" w:name="file_end15"/>
      <w:bookmarkEnd w:id="11"/>
    </w:p>
    <w:p w:rsidR="00324511" w:rsidRPr="0036108F" w:rsidRDefault="00324511" w:rsidP="00324511">
      <w:pPr>
        <w:keepNext/>
        <w:ind w:firstLine="0"/>
        <w:jc w:val="left"/>
      </w:pPr>
      <w:bookmarkStart w:id="12" w:name="file_start16"/>
      <w:bookmarkEnd w:id="12"/>
      <w:r w:rsidRPr="0036108F">
        <w:t>Document No. 4030</w:t>
      </w:r>
    </w:p>
    <w:p w:rsidR="00324511" w:rsidRPr="0036108F" w:rsidRDefault="00324511" w:rsidP="00324511">
      <w:pPr>
        <w:ind w:firstLine="0"/>
        <w:jc w:val="left"/>
      </w:pPr>
      <w:r w:rsidRPr="0036108F">
        <w:t>Agency: Department of Health and Environmental Control</w:t>
      </w:r>
    </w:p>
    <w:p w:rsidR="00324511" w:rsidRPr="0036108F" w:rsidRDefault="00324511" w:rsidP="00324511">
      <w:pPr>
        <w:ind w:firstLine="0"/>
        <w:jc w:val="left"/>
      </w:pPr>
      <w:r w:rsidRPr="0036108F">
        <w:t>Statutory Authority: 1976 Code Sections 44-1-60, 44-1-140(7)</w:t>
      </w:r>
      <w:r w:rsidR="00780C24">
        <w:t>,</w:t>
      </w:r>
      <w:r w:rsidRPr="0036108F">
        <w:t xml:space="preserve"> and 44-55-2310</w:t>
      </w:r>
      <w:r w:rsidR="00780C24">
        <w:t>,</w:t>
      </w:r>
      <w:r w:rsidRPr="0036108F">
        <w:t xml:space="preserve"> et seq.</w:t>
      </w:r>
    </w:p>
    <w:p w:rsidR="00324511" w:rsidRPr="0036108F" w:rsidRDefault="00324511" w:rsidP="00324511">
      <w:pPr>
        <w:ind w:firstLine="0"/>
        <w:jc w:val="left"/>
      </w:pPr>
      <w:r w:rsidRPr="0036108F">
        <w:t>Public Swimming Pools</w:t>
      </w:r>
    </w:p>
    <w:p w:rsidR="00324511" w:rsidRPr="0036108F" w:rsidRDefault="00324511" w:rsidP="00324511">
      <w:pPr>
        <w:ind w:firstLine="0"/>
        <w:jc w:val="left"/>
      </w:pPr>
      <w:r w:rsidRPr="0036108F">
        <w:t xml:space="preserve">Received by Speaker of the House of Representatives </w:t>
      </w:r>
    </w:p>
    <w:p w:rsidR="00324511" w:rsidRPr="0036108F" w:rsidRDefault="00324511" w:rsidP="00324511">
      <w:pPr>
        <w:ind w:firstLine="0"/>
        <w:jc w:val="left"/>
      </w:pPr>
      <w:r w:rsidRPr="0036108F">
        <w:t>January 22, 2009</w:t>
      </w:r>
    </w:p>
    <w:p w:rsidR="00324511" w:rsidRPr="0036108F" w:rsidRDefault="00324511" w:rsidP="00324511">
      <w:pPr>
        <w:keepNext/>
        <w:ind w:firstLine="0"/>
        <w:jc w:val="left"/>
      </w:pPr>
      <w:r w:rsidRPr="0036108F">
        <w:t>Referred to Agriculture, Natural Resources and Environmental Affairs Committee</w:t>
      </w:r>
    </w:p>
    <w:p w:rsidR="00324511" w:rsidRPr="0036108F" w:rsidRDefault="00324511" w:rsidP="00324511">
      <w:pPr>
        <w:ind w:firstLine="0"/>
        <w:jc w:val="left"/>
      </w:pPr>
      <w:r w:rsidRPr="0036108F">
        <w:t>Legislative Review Expiration May 22, 2009</w:t>
      </w:r>
    </w:p>
    <w:p w:rsidR="00324511" w:rsidRDefault="00324511" w:rsidP="00324511">
      <w:bookmarkStart w:id="13" w:name="file_end16"/>
      <w:bookmarkEnd w:id="13"/>
    </w:p>
    <w:p w:rsidR="00324511" w:rsidRPr="005F7CD9" w:rsidRDefault="00324511" w:rsidP="00324511">
      <w:pPr>
        <w:keepNext/>
        <w:ind w:firstLine="0"/>
        <w:jc w:val="left"/>
      </w:pPr>
      <w:bookmarkStart w:id="14" w:name="file_start17"/>
      <w:bookmarkEnd w:id="14"/>
      <w:r w:rsidRPr="005F7CD9">
        <w:t>Document No. 4015</w:t>
      </w:r>
    </w:p>
    <w:p w:rsidR="00324511" w:rsidRPr="005F7CD9" w:rsidRDefault="00324511" w:rsidP="00324511">
      <w:pPr>
        <w:ind w:firstLine="0"/>
        <w:jc w:val="left"/>
      </w:pPr>
      <w:r w:rsidRPr="005F7CD9">
        <w:t>Agency: Department of Health and Environmental Control</w:t>
      </w:r>
    </w:p>
    <w:p w:rsidR="00324511" w:rsidRPr="005F7CD9" w:rsidRDefault="00324511" w:rsidP="00324511">
      <w:pPr>
        <w:ind w:firstLine="0"/>
        <w:jc w:val="left"/>
      </w:pPr>
      <w:r w:rsidRPr="005F7CD9">
        <w:t>Statutory Authority: 1976 Code Section 48-2-10</w:t>
      </w:r>
      <w:r w:rsidR="00780C24">
        <w:t>,</w:t>
      </w:r>
      <w:r w:rsidRPr="005F7CD9">
        <w:t xml:space="preserve"> et seq.</w:t>
      </w:r>
    </w:p>
    <w:p w:rsidR="00324511" w:rsidRPr="005F7CD9" w:rsidRDefault="00324511" w:rsidP="00324511">
      <w:pPr>
        <w:ind w:firstLine="0"/>
        <w:jc w:val="left"/>
      </w:pPr>
      <w:r w:rsidRPr="005F7CD9">
        <w:t>Environmental Protection Fees</w:t>
      </w:r>
    </w:p>
    <w:p w:rsidR="00324511" w:rsidRPr="005F7CD9" w:rsidRDefault="00324511" w:rsidP="00324511">
      <w:pPr>
        <w:ind w:firstLine="0"/>
        <w:jc w:val="left"/>
      </w:pPr>
      <w:r w:rsidRPr="005F7CD9">
        <w:t xml:space="preserve">Received by Speaker of the House of Representatives </w:t>
      </w:r>
    </w:p>
    <w:p w:rsidR="00324511" w:rsidRPr="005F7CD9" w:rsidRDefault="00324511" w:rsidP="00324511">
      <w:pPr>
        <w:ind w:firstLine="0"/>
        <w:jc w:val="left"/>
      </w:pPr>
      <w:r w:rsidRPr="005F7CD9">
        <w:t>January 21, 2009</w:t>
      </w:r>
    </w:p>
    <w:p w:rsidR="00324511" w:rsidRPr="005F7CD9" w:rsidRDefault="00324511" w:rsidP="00324511">
      <w:pPr>
        <w:keepNext/>
        <w:ind w:firstLine="0"/>
        <w:jc w:val="left"/>
      </w:pPr>
      <w:r w:rsidRPr="005F7CD9">
        <w:t>Referred to Agriculture, Natural Resources and Environmental Affairs Committee</w:t>
      </w:r>
    </w:p>
    <w:p w:rsidR="00324511" w:rsidRPr="005F7CD9" w:rsidRDefault="00324511" w:rsidP="00324511">
      <w:pPr>
        <w:ind w:firstLine="0"/>
        <w:jc w:val="left"/>
      </w:pPr>
      <w:r w:rsidRPr="005F7CD9">
        <w:t>Legislative Review Expiration May 21, 2009</w:t>
      </w:r>
    </w:p>
    <w:p w:rsidR="00324511" w:rsidRDefault="00324511" w:rsidP="00324511">
      <w:bookmarkStart w:id="15" w:name="file_end17"/>
      <w:bookmarkEnd w:id="15"/>
    </w:p>
    <w:p w:rsidR="00324511" w:rsidRPr="006E06F6" w:rsidRDefault="00324511" w:rsidP="00324511">
      <w:pPr>
        <w:keepNext/>
        <w:ind w:firstLine="0"/>
        <w:jc w:val="left"/>
      </w:pPr>
      <w:bookmarkStart w:id="16" w:name="file_start18"/>
      <w:bookmarkEnd w:id="16"/>
      <w:r w:rsidRPr="006E06F6">
        <w:t>Document No. 4033</w:t>
      </w:r>
    </w:p>
    <w:p w:rsidR="00324511" w:rsidRPr="006E06F6" w:rsidRDefault="00324511" w:rsidP="00324511">
      <w:pPr>
        <w:ind w:firstLine="0"/>
        <w:jc w:val="left"/>
      </w:pPr>
      <w:r w:rsidRPr="006E06F6">
        <w:t>Agency: Commission on Higher Education</w:t>
      </w:r>
    </w:p>
    <w:p w:rsidR="00324511" w:rsidRPr="006E06F6" w:rsidRDefault="00324511" w:rsidP="00324511">
      <w:pPr>
        <w:ind w:firstLine="0"/>
        <w:jc w:val="left"/>
      </w:pPr>
      <w:r w:rsidRPr="006E06F6">
        <w:t>Statutory Authority: 1976 Code Section 59-104-20</w:t>
      </w:r>
    </w:p>
    <w:p w:rsidR="00324511" w:rsidRPr="006E06F6" w:rsidRDefault="00324511" w:rsidP="00324511">
      <w:pPr>
        <w:ind w:firstLine="0"/>
        <w:jc w:val="left"/>
      </w:pPr>
      <w:r w:rsidRPr="006E06F6">
        <w:t>Palmetto Fellows Scholarship and Palmetto Fellows Scholarship Enhancement</w:t>
      </w:r>
    </w:p>
    <w:p w:rsidR="00324511" w:rsidRPr="006E06F6" w:rsidRDefault="00324511" w:rsidP="00324511">
      <w:pPr>
        <w:ind w:firstLine="0"/>
        <w:jc w:val="left"/>
      </w:pPr>
      <w:r w:rsidRPr="006E06F6">
        <w:t xml:space="preserve">Received by Speaker of the House of Representatives </w:t>
      </w:r>
    </w:p>
    <w:p w:rsidR="00324511" w:rsidRPr="006E06F6" w:rsidRDefault="00324511" w:rsidP="00324511">
      <w:pPr>
        <w:ind w:firstLine="0"/>
        <w:jc w:val="left"/>
      </w:pPr>
      <w:r w:rsidRPr="006E06F6">
        <w:t>January 22, 2009</w:t>
      </w:r>
    </w:p>
    <w:p w:rsidR="00324511" w:rsidRPr="006E06F6" w:rsidRDefault="00324511" w:rsidP="00324511">
      <w:pPr>
        <w:keepNext/>
        <w:ind w:firstLine="0"/>
        <w:jc w:val="left"/>
      </w:pPr>
      <w:r w:rsidRPr="006E06F6">
        <w:t>Referred to Ways and Means Committee</w:t>
      </w:r>
    </w:p>
    <w:p w:rsidR="00324511" w:rsidRPr="006E06F6" w:rsidRDefault="00324511" w:rsidP="00324511">
      <w:pPr>
        <w:ind w:firstLine="0"/>
        <w:jc w:val="left"/>
      </w:pPr>
      <w:r w:rsidRPr="006E06F6">
        <w:t>Legislative Review Expiration May 22, 2009</w:t>
      </w:r>
    </w:p>
    <w:p w:rsidR="00324511" w:rsidRDefault="00324511" w:rsidP="00324511">
      <w:bookmarkStart w:id="17" w:name="file_end18"/>
      <w:bookmarkEnd w:id="17"/>
    </w:p>
    <w:p w:rsidR="00324511" w:rsidRPr="00104540" w:rsidRDefault="00324511" w:rsidP="00324511">
      <w:pPr>
        <w:keepNext/>
        <w:ind w:firstLine="0"/>
        <w:jc w:val="left"/>
      </w:pPr>
      <w:bookmarkStart w:id="18" w:name="file_start19"/>
      <w:bookmarkEnd w:id="18"/>
      <w:r w:rsidRPr="00104540">
        <w:t>Document No. 4034</w:t>
      </w:r>
    </w:p>
    <w:p w:rsidR="00324511" w:rsidRPr="00104540" w:rsidRDefault="00324511" w:rsidP="00324511">
      <w:pPr>
        <w:ind w:firstLine="0"/>
        <w:jc w:val="left"/>
      </w:pPr>
      <w:r w:rsidRPr="00104540">
        <w:t>Agency: Commission on Higher Education</w:t>
      </w:r>
    </w:p>
    <w:p w:rsidR="00324511" w:rsidRPr="00104540" w:rsidRDefault="00324511" w:rsidP="00324511">
      <w:pPr>
        <w:ind w:firstLine="0"/>
        <w:jc w:val="left"/>
      </w:pPr>
      <w:r w:rsidRPr="00104540">
        <w:t>Statutory Authority: 1976 Code Section 59-149-10</w:t>
      </w:r>
    </w:p>
    <w:p w:rsidR="00324511" w:rsidRPr="00104540" w:rsidRDefault="00324511" w:rsidP="00324511">
      <w:pPr>
        <w:ind w:firstLine="0"/>
        <w:jc w:val="left"/>
      </w:pPr>
      <w:r w:rsidRPr="00104540">
        <w:t>Determination of Rates of Tuition and Fees</w:t>
      </w:r>
    </w:p>
    <w:p w:rsidR="00324511" w:rsidRPr="00104540" w:rsidRDefault="00324511" w:rsidP="00324511">
      <w:pPr>
        <w:ind w:firstLine="0"/>
        <w:jc w:val="left"/>
      </w:pPr>
      <w:r w:rsidRPr="00104540">
        <w:t xml:space="preserve">Received by Speaker of the House of Representatives </w:t>
      </w:r>
    </w:p>
    <w:p w:rsidR="00324511" w:rsidRPr="00104540" w:rsidRDefault="00324511" w:rsidP="00324511">
      <w:pPr>
        <w:ind w:firstLine="0"/>
        <w:jc w:val="left"/>
      </w:pPr>
      <w:r w:rsidRPr="00104540">
        <w:t>January 22, 2009</w:t>
      </w:r>
    </w:p>
    <w:p w:rsidR="00324511" w:rsidRPr="00104540" w:rsidRDefault="00324511" w:rsidP="00324511">
      <w:pPr>
        <w:keepNext/>
        <w:ind w:firstLine="0"/>
        <w:jc w:val="left"/>
      </w:pPr>
      <w:r w:rsidRPr="00104540">
        <w:t>Referred to Ways and Means Committee</w:t>
      </w:r>
    </w:p>
    <w:p w:rsidR="00324511" w:rsidRPr="00104540" w:rsidRDefault="00324511" w:rsidP="00324511">
      <w:pPr>
        <w:ind w:firstLine="0"/>
        <w:jc w:val="left"/>
      </w:pPr>
      <w:r w:rsidRPr="00104540">
        <w:t>Legislative Review Expiration May 22, 2009</w:t>
      </w:r>
    </w:p>
    <w:p w:rsidR="00324511" w:rsidRDefault="00324511" w:rsidP="00324511">
      <w:bookmarkStart w:id="19" w:name="file_end19"/>
      <w:bookmarkEnd w:id="19"/>
    </w:p>
    <w:p w:rsidR="00324511" w:rsidRPr="00036B76" w:rsidRDefault="00324511" w:rsidP="00324511">
      <w:pPr>
        <w:keepNext/>
        <w:ind w:firstLine="0"/>
        <w:jc w:val="left"/>
      </w:pPr>
      <w:bookmarkStart w:id="20" w:name="file_start20"/>
      <w:bookmarkEnd w:id="20"/>
      <w:r w:rsidRPr="00036B76">
        <w:t>Document No. 4014</w:t>
      </w:r>
    </w:p>
    <w:p w:rsidR="00324511" w:rsidRPr="00036B76" w:rsidRDefault="00324511" w:rsidP="00324511">
      <w:pPr>
        <w:ind w:firstLine="0"/>
        <w:jc w:val="left"/>
      </w:pPr>
      <w:r w:rsidRPr="00036B76">
        <w:t>Agency: Department of Health and Environmental Control</w:t>
      </w:r>
    </w:p>
    <w:p w:rsidR="00324511" w:rsidRPr="00036B76" w:rsidRDefault="00324511" w:rsidP="00324511">
      <w:pPr>
        <w:ind w:firstLine="0"/>
        <w:jc w:val="left"/>
      </w:pPr>
      <w:r w:rsidRPr="00036B76">
        <w:t>Statutory Authority: 1976 Code Sections 44-1-60 and 48-2-10</w:t>
      </w:r>
      <w:r w:rsidR="00780C24">
        <w:t>,</w:t>
      </w:r>
      <w:r w:rsidRPr="00036B76">
        <w:t xml:space="preserve"> et seq.</w:t>
      </w:r>
    </w:p>
    <w:p w:rsidR="00324511" w:rsidRPr="00036B76" w:rsidRDefault="00324511" w:rsidP="00324511">
      <w:pPr>
        <w:ind w:firstLine="0"/>
        <w:jc w:val="left"/>
      </w:pPr>
      <w:r w:rsidRPr="00036B76">
        <w:t>Environmental Protection Fees</w:t>
      </w:r>
    </w:p>
    <w:p w:rsidR="00324511" w:rsidRPr="00036B76" w:rsidRDefault="00324511" w:rsidP="00324511">
      <w:pPr>
        <w:ind w:firstLine="0"/>
        <w:jc w:val="left"/>
      </w:pPr>
      <w:r w:rsidRPr="00036B76">
        <w:t xml:space="preserve">Received by Speaker of the House of Representatives </w:t>
      </w:r>
    </w:p>
    <w:p w:rsidR="00324511" w:rsidRPr="00036B76" w:rsidRDefault="00324511" w:rsidP="00324511">
      <w:pPr>
        <w:ind w:firstLine="0"/>
        <w:jc w:val="left"/>
      </w:pPr>
      <w:r w:rsidRPr="00036B76">
        <w:t>January 16, 2009</w:t>
      </w:r>
    </w:p>
    <w:p w:rsidR="00324511" w:rsidRPr="00036B76" w:rsidRDefault="00324511" w:rsidP="00324511">
      <w:pPr>
        <w:keepNext/>
        <w:ind w:firstLine="0"/>
        <w:jc w:val="left"/>
      </w:pPr>
      <w:r w:rsidRPr="00036B76">
        <w:t>Referred to Agriculture, Natural Resources and Environmental Affairs Committee</w:t>
      </w:r>
    </w:p>
    <w:p w:rsidR="00324511" w:rsidRPr="00036B76" w:rsidRDefault="00324511" w:rsidP="00324511">
      <w:pPr>
        <w:ind w:firstLine="0"/>
        <w:jc w:val="left"/>
      </w:pPr>
      <w:r w:rsidRPr="00036B76">
        <w:t>Legislative Review Expiration May 16, 2009</w:t>
      </w:r>
    </w:p>
    <w:p w:rsidR="00324511" w:rsidRDefault="00324511" w:rsidP="00324511">
      <w:bookmarkStart w:id="21" w:name="file_end20"/>
      <w:bookmarkEnd w:id="21"/>
    </w:p>
    <w:p w:rsidR="00324511" w:rsidRPr="00923488" w:rsidRDefault="00324511" w:rsidP="00324511">
      <w:pPr>
        <w:keepNext/>
        <w:ind w:firstLine="0"/>
        <w:jc w:val="left"/>
      </w:pPr>
      <w:bookmarkStart w:id="22" w:name="file_start21"/>
      <w:bookmarkEnd w:id="22"/>
      <w:r w:rsidRPr="00923488">
        <w:t>Document No. 4001</w:t>
      </w:r>
    </w:p>
    <w:p w:rsidR="00324511" w:rsidRPr="00923488" w:rsidRDefault="00324511" w:rsidP="00324511">
      <w:pPr>
        <w:ind w:firstLine="0"/>
        <w:jc w:val="left"/>
      </w:pPr>
      <w:r w:rsidRPr="00923488">
        <w:t>Agency: Clemson University - State Crop Pest Commission</w:t>
      </w:r>
    </w:p>
    <w:p w:rsidR="00324511" w:rsidRPr="00923488" w:rsidRDefault="00324511" w:rsidP="00324511">
      <w:pPr>
        <w:ind w:firstLine="0"/>
        <w:jc w:val="left"/>
      </w:pPr>
      <w:r w:rsidRPr="00923488">
        <w:t>Statutory Authority: 1976 Code Section 46-9-40</w:t>
      </w:r>
    </w:p>
    <w:p w:rsidR="00324511" w:rsidRPr="00923488" w:rsidRDefault="00324511" w:rsidP="00324511">
      <w:pPr>
        <w:ind w:firstLine="0"/>
        <w:jc w:val="left"/>
      </w:pPr>
      <w:r w:rsidRPr="00923488">
        <w:t>Plum Pox Virus Quarantine</w:t>
      </w:r>
    </w:p>
    <w:p w:rsidR="00324511" w:rsidRPr="00923488" w:rsidRDefault="00324511" w:rsidP="00324511">
      <w:pPr>
        <w:ind w:firstLine="0"/>
        <w:jc w:val="left"/>
      </w:pPr>
      <w:r w:rsidRPr="00923488">
        <w:t xml:space="preserve">Received by Speaker of the House of Representatives </w:t>
      </w:r>
    </w:p>
    <w:p w:rsidR="00324511" w:rsidRPr="00923488" w:rsidRDefault="00324511" w:rsidP="00324511">
      <w:pPr>
        <w:ind w:firstLine="0"/>
        <w:jc w:val="left"/>
      </w:pPr>
      <w:r w:rsidRPr="00923488">
        <w:t>January 20, 2009</w:t>
      </w:r>
    </w:p>
    <w:p w:rsidR="00324511" w:rsidRPr="00923488" w:rsidRDefault="00324511" w:rsidP="00324511">
      <w:pPr>
        <w:keepNext/>
        <w:ind w:firstLine="0"/>
        <w:jc w:val="left"/>
      </w:pPr>
      <w:r w:rsidRPr="00923488">
        <w:t>Referred to Agriculture, Natural Resources and Environmental Affairs Committee</w:t>
      </w:r>
    </w:p>
    <w:p w:rsidR="00324511" w:rsidRPr="00923488" w:rsidRDefault="00324511" w:rsidP="00324511">
      <w:pPr>
        <w:ind w:firstLine="0"/>
        <w:jc w:val="left"/>
      </w:pPr>
      <w:r w:rsidRPr="00923488">
        <w:t>Legislative Review Expiration May 20, 2009</w:t>
      </w:r>
    </w:p>
    <w:p w:rsidR="00324511" w:rsidRDefault="00324511" w:rsidP="00324511">
      <w:bookmarkStart w:id="23" w:name="file_end21"/>
      <w:bookmarkEnd w:id="23"/>
    </w:p>
    <w:p w:rsidR="00324511" w:rsidRPr="00082CCA" w:rsidRDefault="00324511" w:rsidP="00324511">
      <w:pPr>
        <w:keepNext/>
        <w:ind w:firstLine="0"/>
        <w:jc w:val="left"/>
      </w:pPr>
      <w:bookmarkStart w:id="24" w:name="file_start22"/>
      <w:bookmarkEnd w:id="24"/>
      <w:r w:rsidRPr="00082CCA">
        <w:t>Document No. 4016</w:t>
      </w:r>
    </w:p>
    <w:p w:rsidR="00324511" w:rsidRPr="00082CCA" w:rsidRDefault="00324511" w:rsidP="00324511">
      <w:pPr>
        <w:ind w:firstLine="0"/>
        <w:jc w:val="left"/>
      </w:pPr>
      <w:r w:rsidRPr="00082CCA">
        <w:t>Agency: Department of Health and Environmental Control</w:t>
      </w:r>
    </w:p>
    <w:p w:rsidR="00324511" w:rsidRPr="00082CCA" w:rsidRDefault="00324511" w:rsidP="00324511">
      <w:pPr>
        <w:ind w:firstLine="0"/>
        <w:jc w:val="left"/>
      </w:pPr>
      <w:r w:rsidRPr="00082CCA">
        <w:t>Statutory Authority: 1976 Code Section 44-1-180</w:t>
      </w:r>
    </w:p>
    <w:p w:rsidR="00324511" w:rsidRPr="00082CCA" w:rsidRDefault="00324511" w:rsidP="00324511">
      <w:pPr>
        <w:ind w:firstLine="0"/>
        <w:jc w:val="left"/>
      </w:pPr>
      <w:r w:rsidRPr="00082CCA">
        <w:t>Environmental Health Inspections and Fees</w:t>
      </w:r>
    </w:p>
    <w:p w:rsidR="00324511" w:rsidRPr="00082CCA" w:rsidRDefault="00324511" w:rsidP="00324511">
      <w:pPr>
        <w:ind w:firstLine="0"/>
        <w:jc w:val="left"/>
      </w:pPr>
      <w:r w:rsidRPr="00082CCA">
        <w:t xml:space="preserve">Received by Speaker of the House of Representatives </w:t>
      </w:r>
    </w:p>
    <w:p w:rsidR="00324511" w:rsidRPr="00082CCA" w:rsidRDefault="00324511" w:rsidP="00324511">
      <w:pPr>
        <w:ind w:firstLine="0"/>
        <w:jc w:val="left"/>
      </w:pPr>
      <w:r w:rsidRPr="00082CCA">
        <w:t>January 16, 2009</w:t>
      </w:r>
    </w:p>
    <w:p w:rsidR="00324511" w:rsidRPr="00082CCA" w:rsidRDefault="00324511" w:rsidP="00324511">
      <w:pPr>
        <w:keepNext/>
        <w:ind w:firstLine="0"/>
        <w:jc w:val="left"/>
      </w:pPr>
      <w:r w:rsidRPr="00082CCA">
        <w:t>Referred to Agriculture, Natural Resources and Environmental Affairs Committee</w:t>
      </w:r>
    </w:p>
    <w:p w:rsidR="00324511" w:rsidRPr="00082CCA" w:rsidRDefault="00324511" w:rsidP="00324511">
      <w:pPr>
        <w:ind w:firstLine="0"/>
        <w:jc w:val="left"/>
      </w:pPr>
      <w:r w:rsidRPr="00082CCA">
        <w:t>Legislative Review Expiration May 16, 2009</w:t>
      </w:r>
    </w:p>
    <w:p w:rsidR="00324511" w:rsidRDefault="00324511" w:rsidP="00324511">
      <w:bookmarkStart w:id="25" w:name="file_end22"/>
      <w:bookmarkEnd w:id="25"/>
    </w:p>
    <w:p w:rsidR="00324511" w:rsidRPr="00B2663D" w:rsidRDefault="00324511" w:rsidP="00324511">
      <w:pPr>
        <w:keepNext/>
        <w:ind w:firstLine="0"/>
        <w:jc w:val="left"/>
      </w:pPr>
      <w:bookmarkStart w:id="26" w:name="file_start23"/>
      <w:bookmarkEnd w:id="26"/>
      <w:r w:rsidRPr="00B2663D">
        <w:t>Document No. 4018</w:t>
      </w:r>
    </w:p>
    <w:p w:rsidR="00324511" w:rsidRPr="00B2663D" w:rsidRDefault="00324511" w:rsidP="00324511">
      <w:pPr>
        <w:ind w:firstLine="0"/>
        <w:jc w:val="left"/>
      </w:pPr>
      <w:r w:rsidRPr="00B2663D">
        <w:t>Agency: Department of Labor, Licensing and Regulation - Board of Registration for Professional Engineers and Surveyors</w:t>
      </w:r>
    </w:p>
    <w:p w:rsidR="00324511" w:rsidRPr="00B2663D" w:rsidRDefault="00324511" w:rsidP="00324511">
      <w:pPr>
        <w:ind w:firstLine="0"/>
        <w:jc w:val="left"/>
      </w:pPr>
      <w:r w:rsidRPr="00B2663D">
        <w:t>Statutory Authority: 1976 Code Sections 40-1-70, 40-22-60</w:t>
      </w:r>
      <w:r w:rsidR="00780C24">
        <w:t>,</w:t>
      </w:r>
      <w:r w:rsidRPr="00B2663D">
        <w:t xml:space="preserve"> and 40-22-130 </w:t>
      </w:r>
    </w:p>
    <w:p w:rsidR="00324511" w:rsidRPr="00B2663D" w:rsidRDefault="00324511" w:rsidP="00324511">
      <w:pPr>
        <w:ind w:firstLine="0"/>
        <w:jc w:val="left"/>
      </w:pPr>
      <w:r w:rsidRPr="00B2663D">
        <w:t>Board of Registration for Professional Engineers and Surveyors</w:t>
      </w:r>
    </w:p>
    <w:p w:rsidR="00324511" w:rsidRPr="00B2663D" w:rsidRDefault="00324511" w:rsidP="00324511">
      <w:pPr>
        <w:ind w:firstLine="0"/>
        <w:jc w:val="left"/>
      </w:pPr>
      <w:r w:rsidRPr="00B2663D">
        <w:t xml:space="preserve">Received by Speaker of the House of Representatives </w:t>
      </w:r>
    </w:p>
    <w:p w:rsidR="00324511" w:rsidRPr="00B2663D" w:rsidRDefault="00324511" w:rsidP="00324511">
      <w:pPr>
        <w:ind w:firstLine="0"/>
        <w:jc w:val="left"/>
      </w:pPr>
      <w:r w:rsidRPr="00B2663D">
        <w:t>January 16, 2009</w:t>
      </w:r>
    </w:p>
    <w:p w:rsidR="00324511" w:rsidRPr="00B2663D" w:rsidRDefault="00324511" w:rsidP="00324511">
      <w:pPr>
        <w:keepNext/>
        <w:ind w:firstLine="0"/>
        <w:jc w:val="left"/>
      </w:pPr>
      <w:r w:rsidRPr="00B2663D">
        <w:t>Referred to Labor, Commerce and Industry Committee</w:t>
      </w:r>
    </w:p>
    <w:p w:rsidR="00324511" w:rsidRPr="00B2663D" w:rsidRDefault="00324511" w:rsidP="00324511">
      <w:pPr>
        <w:ind w:firstLine="0"/>
        <w:jc w:val="left"/>
      </w:pPr>
      <w:r w:rsidRPr="00B2663D">
        <w:t>Legislative Review Expiration May 16, 2009</w:t>
      </w:r>
    </w:p>
    <w:p w:rsidR="00324511" w:rsidRDefault="00324511" w:rsidP="00324511">
      <w:bookmarkStart w:id="27" w:name="file_end23"/>
      <w:bookmarkEnd w:id="27"/>
    </w:p>
    <w:p w:rsidR="00324511" w:rsidRPr="00473A4C" w:rsidRDefault="00324511" w:rsidP="00324511">
      <w:pPr>
        <w:keepNext/>
        <w:ind w:firstLine="0"/>
        <w:jc w:val="left"/>
      </w:pPr>
      <w:bookmarkStart w:id="28" w:name="file_start24"/>
      <w:bookmarkEnd w:id="28"/>
      <w:r w:rsidRPr="00473A4C">
        <w:t>Document No. 4013</w:t>
      </w:r>
    </w:p>
    <w:p w:rsidR="00324511" w:rsidRPr="00473A4C" w:rsidRDefault="00324511" w:rsidP="00324511">
      <w:pPr>
        <w:ind w:firstLine="0"/>
        <w:jc w:val="left"/>
      </w:pPr>
      <w:r w:rsidRPr="00473A4C">
        <w:t>Agency: Department of Health and Environmental Control</w:t>
      </w:r>
    </w:p>
    <w:p w:rsidR="00324511" w:rsidRPr="00473A4C" w:rsidRDefault="00324511" w:rsidP="00324511">
      <w:pPr>
        <w:ind w:firstLine="0"/>
        <w:jc w:val="left"/>
      </w:pPr>
      <w:r w:rsidRPr="00473A4C">
        <w:t>Statutory Authority: 1976 Code Section 44-7-250</w:t>
      </w:r>
    </w:p>
    <w:p w:rsidR="00324511" w:rsidRPr="00473A4C" w:rsidRDefault="00324511" w:rsidP="00324511">
      <w:pPr>
        <w:ind w:firstLine="0"/>
        <w:jc w:val="left"/>
      </w:pPr>
      <w:r w:rsidRPr="00473A4C">
        <w:t>Standards for Licensing Nursing Homes</w:t>
      </w:r>
    </w:p>
    <w:p w:rsidR="00324511" w:rsidRPr="00473A4C" w:rsidRDefault="00324511" w:rsidP="00324511">
      <w:pPr>
        <w:ind w:firstLine="0"/>
        <w:jc w:val="left"/>
      </w:pPr>
      <w:r w:rsidRPr="00473A4C">
        <w:t xml:space="preserve">Received by Speaker of the House of Representatives </w:t>
      </w:r>
    </w:p>
    <w:p w:rsidR="00324511" w:rsidRPr="00473A4C" w:rsidRDefault="00324511" w:rsidP="00324511">
      <w:pPr>
        <w:ind w:firstLine="0"/>
        <w:jc w:val="left"/>
      </w:pPr>
      <w:r w:rsidRPr="00473A4C">
        <w:t>January 20, 2009</w:t>
      </w:r>
    </w:p>
    <w:p w:rsidR="00324511" w:rsidRPr="00473A4C" w:rsidRDefault="00324511" w:rsidP="00324511">
      <w:pPr>
        <w:keepNext/>
        <w:ind w:firstLine="0"/>
        <w:jc w:val="left"/>
      </w:pPr>
      <w:r w:rsidRPr="00473A4C">
        <w:t>Referred to Medical, Military, Public and Municipal Affairs Committee</w:t>
      </w:r>
    </w:p>
    <w:p w:rsidR="00324511" w:rsidRPr="00473A4C" w:rsidRDefault="00324511" w:rsidP="00324511">
      <w:pPr>
        <w:ind w:firstLine="0"/>
        <w:jc w:val="left"/>
      </w:pPr>
      <w:r w:rsidRPr="00473A4C">
        <w:t>Legislative Review Expiration May 20, 2009</w:t>
      </w:r>
    </w:p>
    <w:p w:rsidR="00324511" w:rsidRDefault="00324511" w:rsidP="00324511">
      <w:bookmarkStart w:id="29" w:name="file_end24"/>
      <w:bookmarkEnd w:id="29"/>
    </w:p>
    <w:p w:rsidR="00324511" w:rsidRPr="00D56E7B" w:rsidRDefault="00324511" w:rsidP="00324511">
      <w:pPr>
        <w:keepNext/>
        <w:ind w:firstLine="0"/>
        <w:jc w:val="left"/>
      </w:pPr>
      <w:bookmarkStart w:id="30" w:name="file_start25"/>
      <w:bookmarkEnd w:id="30"/>
      <w:r w:rsidRPr="00D56E7B">
        <w:t>Document No. 4041</w:t>
      </w:r>
    </w:p>
    <w:p w:rsidR="00324511" w:rsidRPr="00D56E7B" w:rsidRDefault="00324511" w:rsidP="00324511">
      <w:pPr>
        <w:ind w:firstLine="0"/>
        <w:jc w:val="left"/>
      </w:pPr>
      <w:r w:rsidRPr="00D56E7B">
        <w:t>Agency: Department of Labor, Licensing and Regulation - Commissioners of Pilotage</w:t>
      </w:r>
    </w:p>
    <w:p w:rsidR="00324511" w:rsidRPr="00D56E7B" w:rsidRDefault="00324511" w:rsidP="00324511">
      <w:pPr>
        <w:ind w:firstLine="0"/>
        <w:jc w:val="left"/>
      </w:pPr>
      <w:r w:rsidRPr="00D56E7B">
        <w:t>Statutory Authority: 1976 Code Sections 40-1-70 and 54-15-140</w:t>
      </w:r>
    </w:p>
    <w:p w:rsidR="00324511" w:rsidRPr="00D56E7B" w:rsidRDefault="00324511" w:rsidP="00324511">
      <w:pPr>
        <w:ind w:firstLine="0"/>
        <w:jc w:val="left"/>
      </w:pPr>
      <w:r w:rsidRPr="00D56E7B">
        <w:t>Pilot and Apprentice Age Limitation; Short Branch Qualifications; Pilot Functions and Responsibilities; and Penalties</w:t>
      </w:r>
    </w:p>
    <w:p w:rsidR="00324511" w:rsidRPr="00D56E7B" w:rsidRDefault="00324511" w:rsidP="00324511">
      <w:pPr>
        <w:ind w:firstLine="0"/>
        <w:jc w:val="left"/>
      </w:pPr>
      <w:r w:rsidRPr="00D56E7B">
        <w:t xml:space="preserve">Received by Speaker of the House of Representatives </w:t>
      </w:r>
    </w:p>
    <w:p w:rsidR="00324511" w:rsidRPr="00D56E7B" w:rsidRDefault="00324511" w:rsidP="00324511">
      <w:pPr>
        <w:ind w:firstLine="0"/>
        <w:jc w:val="left"/>
      </w:pPr>
      <w:r w:rsidRPr="00D56E7B">
        <w:t>January 16, 2009</w:t>
      </w:r>
    </w:p>
    <w:p w:rsidR="00324511" w:rsidRPr="00D56E7B" w:rsidRDefault="00324511" w:rsidP="00324511">
      <w:pPr>
        <w:keepNext/>
        <w:ind w:firstLine="0"/>
        <w:jc w:val="left"/>
      </w:pPr>
      <w:r w:rsidRPr="00D56E7B">
        <w:t>Referred to Labor, Commerce and Industry Committee</w:t>
      </w:r>
    </w:p>
    <w:p w:rsidR="00324511" w:rsidRPr="00D56E7B" w:rsidRDefault="00324511" w:rsidP="00324511">
      <w:pPr>
        <w:ind w:firstLine="0"/>
        <w:jc w:val="left"/>
      </w:pPr>
      <w:r w:rsidRPr="00D56E7B">
        <w:t>Legislative Review Expiration May 16, 2009</w:t>
      </w:r>
    </w:p>
    <w:p w:rsidR="00324511" w:rsidRDefault="00324511" w:rsidP="00324511">
      <w:bookmarkStart w:id="31" w:name="file_end25"/>
      <w:bookmarkEnd w:id="31"/>
    </w:p>
    <w:p w:rsidR="00324511" w:rsidRPr="0073448D" w:rsidRDefault="00324511" w:rsidP="00324511">
      <w:pPr>
        <w:keepNext/>
        <w:ind w:firstLine="0"/>
        <w:jc w:val="left"/>
      </w:pPr>
      <w:bookmarkStart w:id="32" w:name="file_start26"/>
      <w:bookmarkEnd w:id="32"/>
      <w:r w:rsidRPr="0073448D">
        <w:t>Document No. 4040</w:t>
      </w:r>
    </w:p>
    <w:p w:rsidR="00324511" w:rsidRPr="0073448D" w:rsidRDefault="00324511" w:rsidP="00324511">
      <w:pPr>
        <w:ind w:firstLine="0"/>
        <w:jc w:val="left"/>
      </w:pPr>
      <w:r w:rsidRPr="0073448D">
        <w:t>Agency: Department of Consumer Affairs</w:t>
      </w:r>
    </w:p>
    <w:p w:rsidR="00324511" w:rsidRPr="0073448D" w:rsidRDefault="00324511" w:rsidP="00324511">
      <w:pPr>
        <w:ind w:firstLine="0"/>
        <w:jc w:val="left"/>
      </w:pPr>
      <w:r w:rsidRPr="0073448D">
        <w:t>Statutory Authority: 1976 Code Sections 37-7-101</w:t>
      </w:r>
      <w:r w:rsidR="00780C24">
        <w:t>,</w:t>
      </w:r>
      <w:r w:rsidRPr="0073448D">
        <w:t xml:space="preserve"> et seq., 37-7-112, 37-7-115</w:t>
      </w:r>
      <w:r w:rsidR="00780C24">
        <w:t>,</w:t>
      </w:r>
      <w:r w:rsidRPr="0073448D">
        <w:t xml:space="preserve"> and 37-7-121</w:t>
      </w:r>
    </w:p>
    <w:p w:rsidR="00324511" w:rsidRPr="0073448D" w:rsidRDefault="00324511" w:rsidP="00324511">
      <w:pPr>
        <w:ind w:firstLine="0"/>
        <w:jc w:val="left"/>
      </w:pPr>
      <w:r w:rsidRPr="0073448D">
        <w:t>Consumer Credit Counseling Requirements</w:t>
      </w:r>
    </w:p>
    <w:p w:rsidR="00324511" w:rsidRPr="0073448D" w:rsidRDefault="00324511" w:rsidP="00324511">
      <w:pPr>
        <w:ind w:firstLine="0"/>
        <w:jc w:val="left"/>
      </w:pPr>
      <w:r w:rsidRPr="0073448D">
        <w:t xml:space="preserve">Received by Speaker of the House of Representatives </w:t>
      </w:r>
    </w:p>
    <w:p w:rsidR="00324511" w:rsidRPr="0073448D" w:rsidRDefault="00324511" w:rsidP="00324511">
      <w:pPr>
        <w:ind w:firstLine="0"/>
        <w:jc w:val="left"/>
      </w:pPr>
      <w:r w:rsidRPr="0073448D">
        <w:t>January 21, 2009</w:t>
      </w:r>
    </w:p>
    <w:p w:rsidR="00324511" w:rsidRPr="0073448D" w:rsidRDefault="00324511" w:rsidP="00324511">
      <w:pPr>
        <w:keepNext/>
        <w:ind w:firstLine="0"/>
        <w:jc w:val="left"/>
      </w:pPr>
      <w:r w:rsidRPr="0073448D">
        <w:t>Referred to Labor, Commerce and Industry Committee</w:t>
      </w:r>
    </w:p>
    <w:p w:rsidR="00324511" w:rsidRPr="0073448D" w:rsidRDefault="00324511" w:rsidP="00324511">
      <w:pPr>
        <w:ind w:firstLine="0"/>
        <w:jc w:val="left"/>
      </w:pPr>
      <w:r w:rsidRPr="0073448D">
        <w:t>Legislative Review Expiration May 21, 2009</w:t>
      </w:r>
    </w:p>
    <w:p w:rsidR="00324511" w:rsidRDefault="00324511" w:rsidP="00324511">
      <w:bookmarkStart w:id="33" w:name="file_end26"/>
      <w:bookmarkEnd w:id="33"/>
    </w:p>
    <w:p w:rsidR="00324511" w:rsidRPr="004E387B" w:rsidRDefault="00324511" w:rsidP="00324511">
      <w:pPr>
        <w:keepNext/>
        <w:ind w:firstLine="0"/>
        <w:jc w:val="left"/>
      </w:pPr>
      <w:bookmarkStart w:id="34" w:name="file_start27"/>
      <w:bookmarkEnd w:id="34"/>
      <w:r w:rsidRPr="004E387B">
        <w:t>Document No. 4019</w:t>
      </w:r>
    </w:p>
    <w:p w:rsidR="00324511" w:rsidRPr="004E387B" w:rsidRDefault="00324511" w:rsidP="00324511">
      <w:pPr>
        <w:ind w:firstLine="0"/>
        <w:jc w:val="left"/>
      </w:pPr>
      <w:r w:rsidRPr="004E387B">
        <w:t>Agency: Department of Labor, Licensing and Regulation - Office of Occupational Safety and Health</w:t>
      </w:r>
    </w:p>
    <w:p w:rsidR="00324511" w:rsidRPr="004E387B" w:rsidRDefault="00324511" w:rsidP="00324511">
      <w:pPr>
        <w:ind w:firstLine="0"/>
        <w:jc w:val="left"/>
      </w:pPr>
      <w:r w:rsidRPr="004E387B">
        <w:t>Statutory Authority: 1976 Code Sections 41-3-40 and 41-15-210</w:t>
      </w:r>
    </w:p>
    <w:p w:rsidR="00324511" w:rsidRPr="004E387B" w:rsidRDefault="00324511" w:rsidP="00324511">
      <w:pPr>
        <w:ind w:firstLine="0"/>
        <w:jc w:val="left"/>
      </w:pPr>
      <w:r w:rsidRPr="004E387B">
        <w:t>Occupational Safety and Health Act</w:t>
      </w:r>
    </w:p>
    <w:p w:rsidR="00324511" w:rsidRPr="004E387B" w:rsidRDefault="00324511" w:rsidP="00324511">
      <w:pPr>
        <w:ind w:firstLine="0"/>
        <w:jc w:val="left"/>
      </w:pPr>
      <w:r w:rsidRPr="004E387B">
        <w:t xml:space="preserve">Received by Speaker of the House of Representatives </w:t>
      </w:r>
    </w:p>
    <w:p w:rsidR="00324511" w:rsidRPr="004E387B" w:rsidRDefault="00324511" w:rsidP="00324511">
      <w:pPr>
        <w:ind w:firstLine="0"/>
        <w:jc w:val="left"/>
      </w:pPr>
      <w:r w:rsidRPr="004E387B">
        <w:t>January 16, 2009</w:t>
      </w:r>
    </w:p>
    <w:p w:rsidR="00324511" w:rsidRPr="004E387B" w:rsidRDefault="00324511" w:rsidP="00324511">
      <w:pPr>
        <w:keepNext/>
        <w:ind w:firstLine="0"/>
        <w:jc w:val="left"/>
      </w:pPr>
      <w:r w:rsidRPr="004E387B">
        <w:t>Referred to Labor, Commerce and Industry Committee</w:t>
      </w:r>
    </w:p>
    <w:p w:rsidR="00324511" w:rsidRPr="004E387B" w:rsidRDefault="00324511" w:rsidP="00324511">
      <w:pPr>
        <w:ind w:firstLine="0"/>
        <w:jc w:val="left"/>
      </w:pPr>
      <w:r w:rsidRPr="004E387B">
        <w:t>Legislative Review Expiration May 16, 2009</w:t>
      </w:r>
    </w:p>
    <w:p w:rsidR="00324511" w:rsidRDefault="00324511" w:rsidP="00324511">
      <w:bookmarkStart w:id="35" w:name="file_end27"/>
      <w:bookmarkEnd w:id="35"/>
    </w:p>
    <w:p w:rsidR="00324511" w:rsidRPr="00BC5A6C" w:rsidRDefault="00324511" w:rsidP="00324511">
      <w:pPr>
        <w:keepNext/>
        <w:ind w:firstLine="0"/>
        <w:jc w:val="left"/>
      </w:pPr>
      <w:bookmarkStart w:id="36" w:name="file_start28"/>
      <w:bookmarkEnd w:id="36"/>
      <w:r w:rsidRPr="00BC5A6C">
        <w:t>Document No. 4017</w:t>
      </w:r>
    </w:p>
    <w:p w:rsidR="00324511" w:rsidRPr="00BC5A6C" w:rsidRDefault="00324511" w:rsidP="00324511">
      <w:pPr>
        <w:ind w:firstLine="0"/>
        <w:jc w:val="left"/>
      </w:pPr>
      <w:r w:rsidRPr="00BC5A6C">
        <w:t>Agency: Department of Health and Environmental Control</w:t>
      </w:r>
    </w:p>
    <w:p w:rsidR="00324511" w:rsidRPr="00BC5A6C" w:rsidRDefault="00324511" w:rsidP="00324511">
      <w:pPr>
        <w:ind w:firstLine="0"/>
        <w:jc w:val="left"/>
      </w:pPr>
      <w:r w:rsidRPr="00BC5A6C">
        <w:t>Statutory Authority: 1976 Code Sections 1-23-10 through 1-23-110, 44-1-140(3), and 44-1-150</w:t>
      </w:r>
    </w:p>
    <w:p w:rsidR="00324511" w:rsidRPr="00BC5A6C" w:rsidRDefault="00324511" w:rsidP="00324511">
      <w:pPr>
        <w:ind w:firstLine="0"/>
        <w:jc w:val="left"/>
      </w:pPr>
      <w:r w:rsidRPr="00BC5A6C">
        <w:t>Milk and Milk Products</w:t>
      </w:r>
    </w:p>
    <w:p w:rsidR="00324511" w:rsidRPr="00BC5A6C" w:rsidRDefault="00324511" w:rsidP="00324511">
      <w:pPr>
        <w:ind w:firstLine="0"/>
        <w:jc w:val="left"/>
      </w:pPr>
      <w:r w:rsidRPr="00BC5A6C">
        <w:t xml:space="preserve">Received by Speaker of the House of Representatives </w:t>
      </w:r>
    </w:p>
    <w:p w:rsidR="00324511" w:rsidRPr="00BC5A6C" w:rsidRDefault="00324511" w:rsidP="00324511">
      <w:pPr>
        <w:ind w:firstLine="0"/>
        <w:jc w:val="left"/>
      </w:pPr>
      <w:r w:rsidRPr="00BC5A6C">
        <w:t>January 27, 2009</w:t>
      </w:r>
    </w:p>
    <w:p w:rsidR="00324511" w:rsidRPr="00BC5A6C" w:rsidRDefault="00324511" w:rsidP="00324511">
      <w:pPr>
        <w:keepNext/>
        <w:ind w:firstLine="0"/>
        <w:jc w:val="left"/>
      </w:pPr>
      <w:r w:rsidRPr="00BC5A6C">
        <w:t>Referred to Agriculture, Natural Resources and Environmental Affairs Committee</w:t>
      </w:r>
    </w:p>
    <w:p w:rsidR="00324511" w:rsidRDefault="00324511" w:rsidP="00324511">
      <w:pPr>
        <w:ind w:firstLine="0"/>
        <w:jc w:val="left"/>
      </w:pPr>
      <w:r w:rsidRPr="00BC5A6C">
        <w:t>Legislative Review Expiration May 27, 2009</w:t>
      </w:r>
    </w:p>
    <w:p w:rsidR="00324511" w:rsidRDefault="00324511" w:rsidP="00324511">
      <w:pPr>
        <w:ind w:firstLine="0"/>
        <w:jc w:val="left"/>
      </w:pPr>
    </w:p>
    <w:p w:rsidR="00324511" w:rsidRDefault="00324511" w:rsidP="00324511">
      <w:pPr>
        <w:keepNext/>
        <w:jc w:val="center"/>
        <w:rPr>
          <w:b/>
        </w:rPr>
      </w:pPr>
      <w:r w:rsidRPr="00324511">
        <w:rPr>
          <w:b/>
        </w:rPr>
        <w:t>CONCURRENT RESOLUTION</w:t>
      </w:r>
    </w:p>
    <w:p w:rsidR="00324511" w:rsidRDefault="00324511" w:rsidP="00324511">
      <w:pPr>
        <w:keepNext/>
      </w:pPr>
      <w:r>
        <w:t xml:space="preserve">On motion of Rep. GUNN, with unanimous consent, the following was taken up for immediate consideration:  </w:t>
      </w:r>
    </w:p>
    <w:p w:rsidR="00324511" w:rsidRDefault="00324511" w:rsidP="00324511">
      <w:pPr>
        <w:keepNext/>
      </w:pPr>
      <w:bookmarkStart w:id="37" w:name="include_clip_start_30"/>
      <w:bookmarkEnd w:id="37"/>
    </w:p>
    <w:p w:rsidR="00324511" w:rsidRDefault="00324511" w:rsidP="00324511">
      <w:r>
        <w:t xml:space="preserve">H. 3307 -- Reps. Gunn and Harrell: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00780C24">
        <w:t xml:space="preserve">PRO </w:t>
      </w:r>
      <w:r>
        <w:t>TEMPORE OF THE SENATE.</w:t>
      </w:r>
    </w:p>
    <w:p w:rsidR="00324511" w:rsidRPr="006F632C" w:rsidRDefault="00324511" w:rsidP="00324511">
      <w:pPr>
        <w:rPr>
          <w:sz w:val="16"/>
          <w:szCs w:val="16"/>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Honorable Barack H. Obama, President of </w:t>
      </w:r>
      <w:r w:rsidR="00780C24">
        <w:t xml:space="preserve">the </w:t>
      </w:r>
      <w:r>
        <w:t xml:space="preserve">United States of America, is invited to address the General Assembly in joint assembly in the Chamber of the House of Representatives at a time to be determined by the Speaker of the House of Representatives and the President </w:t>
      </w:r>
      <w:r w:rsidR="00780C24" w:rsidRPr="00780C24">
        <w:rPr>
          <w:i/>
        </w:rPr>
        <w:t xml:space="preserve">Pro </w:t>
      </w:r>
      <w:r w:rsidRPr="00780C24">
        <w:rPr>
          <w:i/>
        </w:rPr>
        <w:t>Tempore</w:t>
      </w:r>
      <w:r>
        <w:t xml:space="preserve"> of the Senate.</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r>
        <w:t>The Concurrent Resolution was agreed to and ordered sent to the Senate.</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38" w:name="include_clip_start_33"/>
      <w:bookmarkEnd w:id="38"/>
    </w:p>
    <w:p w:rsidR="00324511" w:rsidRDefault="00324511" w:rsidP="00324511">
      <w:r>
        <w:t>H. 3308 -- Rep. D. C. Smith: A HOUSE RESOLUTION TO RECOGNIZE AND HONOR DR. GARY C. REDDING, OF AIKEN COUNTY, UPON THE OCCASION OF HIS TWENTIETH ANNIVERSARY AS SENIOR PASTOR OF FIRST BAPTIST CHURCH OF NORTH AUGUSTA.</w:t>
      </w:r>
    </w:p>
    <w:p w:rsidR="00324511" w:rsidRDefault="00324511" w:rsidP="00324511">
      <w:bookmarkStart w:id="39" w:name="include_clip_end_33"/>
      <w:bookmarkEnd w:id="39"/>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CONCURRENT RESOLUTION</w:t>
      </w:r>
    </w:p>
    <w:p w:rsidR="00324511" w:rsidRDefault="00324511" w:rsidP="00324511">
      <w:r>
        <w:t xml:space="preserve">The following was taken up for immediate consideration: </w:t>
      </w:r>
    </w:p>
    <w:p w:rsidR="00324511" w:rsidRDefault="00324511" w:rsidP="00324511">
      <w:bookmarkStart w:id="40" w:name="include_clip_start_36"/>
      <w:bookmarkEnd w:id="40"/>
    </w:p>
    <w:p w:rsidR="00324511" w:rsidRDefault="00324511" w:rsidP="00324511">
      <w:r>
        <w:t>S. 290 -- Senator Massey: A CONCURRENT RESOLUTION TO DECLARE FEBRUARY 2009 AS "NATIONAL CHILDREN'S DENTAL HEALTH MONTH" IN SOUTH CAROLINA AND FRIDAY, FEBRUARY 6, 2009, AS "GIVE KIDS A SMILE DAY" TO PROMOTE ORAL HEALTH AND TO JOIN IN THE EFFORTS THROUGHOUT THE NATION TO ADVOCATE FOR ORAL HEALTH AWARENESS AND OPTIMAL ORAL HEALTH IN CHILDREN.</w:t>
      </w:r>
    </w:p>
    <w:p w:rsidR="00324511" w:rsidRDefault="00324511" w:rsidP="00324511"/>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State of South Carolina is proud to promote good oral health through “National Children’s Dental Health Month” in February 2009, and “Give Kids a Smile Day” on Friday, February 6, 2009; and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“National Children’s Dental Health Month” and “Give Kids a Smile Day” are set aside to focus attention on the highly preventable epidemic of untreated oral disease among disadvantaged children; and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dental decay is a problem that is not widely recognized, but is detrimental to the health of all South Carolinians.  Dental decay in children is five times more common than asthma and seven times more common than hay fever; and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an estimated twenty</w:t>
      </w:r>
      <w:r w:rsidR="005E61E7">
        <w:rPr>
          <w:color w:val="000000" w:themeColor="text1"/>
          <w:u w:color="000000" w:themeColor="text1"/>
        </w:rPr>
        <w:t>-</w:t>
      </w:r>
      <w:r>
        <w:rPr>
          <w:color w:val="000000" w:themeColor="text1"/>
          <w:u w:color="000000" w:themeColor="text1"/>
        </w:rPr>
        <w:t xml:space="preserve">three million children in America are without dental insurance;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future, in large part, is dependent on the good health of our families; and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good overall health and educational success can be achieved in part through good oral health care; and </w:t>
      </w:r>
    </w:p>
    <w:p w:rsidR="005E61E7" w:rsidRDefault="005E61E7"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General Assembly of the State of South Carolina stands committed to supporting regular and thorough oral health care for the children of our State, so they may smile brightly and proudly in the future.  Now, therefore,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Be it resolved by the Senate, the House of Representatives concurring: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That the members of the General Assembly of the State of South Carolina, by this resolution, declare February 2009 as “National Children’s Dental Health Month” and Friday, February 6, 2009, “Give Kids a Smile Day” in South Carolina to promote oral health and join in the efforts throughout the nation to advocate for oral health awareness and optimal oral health in children.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Be it further resolved that a copy of this resolution be forwarded to the South Carolina Dental Association.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24511" w:rsidRDefault="00324511" w:rsidP="00324511">
      <w:r>
        <w:t>The Concurrent Resolution was agreed to and ordered returned to the Senate with concurrence.</w:t>
      </w:r>
    </w:p>
    <w:p w:rsidR="00324511" w:rsidRDefault="00324511" w:rsidP="00324511"/>
    <w:p w:rsidR="00324511" w:rsidRDefault="00324511" w:rsidP="00324511">
      <w:pPr>
        <w:keepNext/>
        <w:jc w:val="center"/>
        <w:rPr>
          <w:b/>
        </w:rPr>
      </w:pPr>
      <w:r w:rsidRPr="00324511">
        <w:rPr>
          <w:b/>
        </w:rPr>
        <w:t>CONCURRENT RESOLUTION</w:t>
      </w:r>
    </w:p>
    <w:p w:rsidR="00324511" w:rsidRDefault="00324511" w:rsidP="00324511">
      <w:r>
        <w:t xml:space="preserve">The following was taken up for immediate consideration: </w:t>
      </w:r>
    </w:p>
    <w:p w:rsidR="00324511" w:rsidRDefault="00324511" w:rsidP="00324511">
      <w:bookmarkStart w:id="41" w:name="include_clip_start_39"/>
      <w:bookmarkEnd w:id="41"/>
    </w:p>
    <w:p w:rsidR="00324511" w:rsidRDefault="00324511" w:rsidP="00324511">
      <w:r>
        <w:t xml:space="preserve">S. 297 -- Senators Jackson, Anderson, Bryant, Campbell, Courson, Davis, Elliott, Fair, Ford, Knotts, Lourie, Malloy, S. Martin, Massey, Mulvaney, Nicholson, Peeler, Rankin, Scott, Setzler, Sheheen, Shoopman, Williams and Rose: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006F632C">
        <w:t xml:space="preserve">PRO </w:t>
      </w:r>
      <w:r>
        <w:t>TEMPORE OF THE SENATE.</w:t>
      </w:r>
    </w:p>
    <w:p w:rsidR="00324511" w:rsidRDefault="00324511" w:rsidP="00324511"/>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Honorable Barack H. Obama, President of </w:t>
      </w:r>
      <w:r w:rsidR="006F632C">
        <w:t xml:space="preserve">the </w:t>
      </w:r>
      <w:r>
        <w:t xml:space="preserve">United States of America, is invited to address the General Assembly in joint assembly in the Chamber of the House of Representatives at a time to be determined by the Speaker of the House of Representatives and the President </w:t>
      </w:r>
      <w:r w:rsidR="006F632C" w:rsidRPr="006F632C">
        <w:rPr>
          <w:i/>
        </w:rPr>
        <w:t xml:space="preserve">Pro </w:t>
      </w:r>
      <w:r w:rsidRPr="006F632C">
        <w:rPr>
          <w:i/>
        </w:rPr>
        <w:t>Tempore</w:t>
      </w:r>
      <w:r>
        <w:t xml:space="preserve"> of the Senate.</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r>
        <w:t>The Concurrent Resolution was agreed to and ordered returned to the Senate with concurrence.</w:t>
      </w:r>
    </w:p>
    <w:p w:rsidR="00324511" w:rsidRDefault="00324511" w:rsidP="00324511"/>
    <w:p w:rsidR="00324511" w:rsidRDefault="00324511" w:rsidP="00324511">
      <w:pPr>
        <w:keepNext/>
        <w:jc w:val="center"/>
        <w:rPr>
          <w:b/>
        </w:rPr>
      </w:pPr>
      <w:r w:rsidRPr="00324511">
        <w:rPr>
          <w:b/>
        </w:rPr>
        <w:t xml:space="preserve">INTRODUCTION OF BILLS  </w:t>
      </w:r>
    </w:p>
    <w:p w:rsidR="00324511" w:rsidRDefault="00324511" w:rsidP="00324511">
      <w:r>
        <w:t>The following Bills and Joint Resolutions were introduced, read the first time, and referred to appropriate committees:</w:t>
      </w:r>
    </w:p>
    <w:p w:rsidR="00324511" w:rsidRDefault="00324511" w:rsidP="00324511"/>
    <w:p w:rsidR="00324511" w:rsidRDefault="00324511" w:rsidP="00324511">
      <w:pPr>
        <w:keepNext/>
      </w:pPr>
      <w:bookmarkStart w:id="42" w:name="include_clip_start_43"/>
      <w:bookmarkEnd w:id="42"/>
      <w:r>
        <w:t>H. 3309 -- Reps. Erickson, Herbkersman, Pinson, Bedingfield, Brady, Chalk, Bowen, Bowers, Funderburk, Hearn, Horne, Hutto, Long, Nanney, Simrill and A. D. Young: A JOINT RESOLUTION TO CREATE A STUDY COMMITTEE TO EXAMINE ALL POLICY, PLANNING, AND SERVICE DELIVERY ISSUES AFFECTING CHILDCARE SERVICES AVAILABLE TO WORKING PARENTS IN THIS STATE, TO PROVIDE FOR THE STUDY COMMITTEE'S MEMBERSHIP, AND TO REQUIRE THE STUDY COMMITTEE TO REPORT ITS FINDINGS AND RECOMMENDATIONS TO THE GENERAL ASSEMBLY BEFORE JANUARY 1, 2010, AT WHICH TIME THE STUDY COMMITTEE IS ABOLISHED.</w:t>
      </w:r>
    </w:p>
    <w:p w:rsidR="00324511" w:rsidRDefault="00324511" w:rsidP="00324511">
      <w:bookmarkStart w:id="43" w:name="include_clip_end_43"/>
      <w:bookmarkEnd w:id="43"/>
      <w:r>
        <w:t xml:space="preserve">Referred to Committee on </w:t>
      </w:r>
      <w:r w:rsidR="006E7D7E">
        <w:t>Medical, Military, Public and Municipal Affairs</w:t>
      </w:r>
    </w:p>
    <w:p w:rsidR="00324511" w:rsidRDefault="00324511" w:rsidP="00324511"/>
    <w:p w:rsidR="00324511" w:rsidRDefault="00324511" w:rsidP="00324511">
      <w:pPr>
        <w:keepNext/>
      </w:pPr>
      <w:bookmarkStart w:id="44" w:name="include_clip_start_45"/>
      <w:bookmarkEnd w:id="44"/>
      <w:r>
        <w:t>H. 3310 -- Reps. Brady, Govan, Gunn, Harrison, Harvin, Horne, Jefferson, Long, Lowe and J. M. Neal: A BILL TO AMEND SECTION 16-25-10, AS AMENDED, CODE OF LAWS OF SOUTH CAROLINA, 1976, RELATING TO THE DEFINITION OF "HOUSEHOLD MEMBER" IN CONNECTION WITH CRIMINAL DOMESTIC VIOLENCE OFFENSES, SO AS TO INCLUDE PERSONS IN A DATING RELATIONSHIP AND TO DEFINE "DATING RELATIONSHIP"; TO AMEND SECTION 20-4-20, AS AMENDED, RELATING TO DEFINITIONS IN THE "PROTECTION FROM DOMESTIC ABUSE ACT", SO AS TO REVISE THE DEFINITION OF "HOUSEHOLD MEMBER" TO INCLUDE PERSONS IN A DATING RELATIONSHIP AND TO DEFINE "DATING RELATIONSHIP"; TO AMEND SECTION 20-4-40, AS AMENDED, RELATING TO THE PETITION FOR AN ORDER OF PROTECTION, SO AS TO PROVIDE THAT A PARENT OR GUARDIAN MAY PETITION THE COURT FOR AN ORDER ON BEHALF OF A MINOR WHO IS IN A DATING RELATIONSHIP; AND TO AMEND SECTION 20-4-60, AS AMENDED, RELATING TO THE CONTENTS OF AN ORDER OF PROTECTION, SO AS TO AUTHORIZE A RESPONDENT IN A PROCEEDING TO COMPLETE A BATTERER TREATMENT PROGRAM AND TO ORDER OTHER PROHIBITIONS OR REQUIREMENTS NECESSARY TO PROTECT THE  ABUSED PERSON.</w:t>
      </w:r>
    </w:p>
    <w:p w:rsidR="00324511" w:rsidRDefault="00324511" w:rsidP="00324511">
      <w:bookmarkStart w:id="45" w:name="include_clip_end_45"/>
      <w:bookmarkEnd w:id="45"/>
      <w:r>
        <w:t>Referred to Committee on Judiciary</w:t>
      </w:r>
    </w:p>
    <w:p w:rsidR="00324511" w:rsidRDefault="00324511" w:rsidP="00324511"/>
    <w:p w:rsidR="00324511" w:rsidRDefault="00324511" w:rsidP="00324511">
      <w:pPr>
        <w:keepNext/>
      </w:pPr>
      <w:bookmarkStart w:id="46" w:name="include_clip_start_47"/>
      <w:bookmarkEnd w:id="46"/>
      <w:r>
        <w:t>H. 3311 -- Reps. Brady, Harrison, Erickson, Umphlett, A. D. Young, Agnew, Allison, Battle, Bowen, Bowers, Clemmons, Cooper, Duncan, Gambrell, Hardwick, Hearn, Horne, Kirsh, Long, Lowe, McLeod, Parker, Simrill, G. M. Smith, Whitmire and Willis: A BILL TO AMEND THE CODE OF LAWS OF SOUTH CAROLINA, 1976, BY ADDING SUBARTICLE 8 TO ARTICLE 1, CHAPTER 9, TITLE 63 SO AS TO ESTABLISH THE RESPONSIBLE FATHER REGISTRY WITHIN THE DEPARTMENT OF SOCIAL SERVICES AND TO PROVIDE THAT A</w:t>
      </w:r>
      <w:r w:rsidR="006F632C">
        <w:t>N</w:t>
      </w:r>
      <w:r>
        <w:t xml:space="preserve">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324511" w:rsidRDefault="00324511" w:rsidP="00324511">
      <w:bookmarkStart w:id="47" w:name="include_clip_end_47"/>
      <w:bookmarkEnd w:id="47"/>
      <w:r>
        <w:t>Referred to Committee on Judiciary</w:t>
      </w:r>
    </w:p>
    <w:p w:rsidR="00324511" w:rsidRDefault="00324511" w:rsidP="00324511"/>
    <w:p w:rsidR="00324511" w:rsidRDefault="00324511" w:rsidP="00324511">
      <w:pPr>
        <w:keepNext/>
      </w:pPr>
      <w:bookmarkStart w:id="48" w:name="include_clip_start_49"/>
      <w:bookmarkEnd w:id="48"/>
      <w:r>
        <w:t>H. 3312 -- Reps. J. R. Smith and Cobb-Hunter: A BILL TO AMEND ACT 314 OF 2000, AS AMENDED, RELATING TO THE SOUTH CAROLINA COMMUNITY ECONOMIC DEVELOPMENT ACT, SO AS TO TERMINATE THE PROVISIONS OF THE SOUTH CAROLINA COMMUNITY ECONOMIC DEVELOPMENT ACT ON JUNE 30, 2015, INSTEAD OF JUNE 30, 2010; AND TO DEEM OTHER LAWS, REGULATIONS, AND OTHER PROVISIONS IN CONNECTION WITH THE ACT REPEALED ON THAT DATE.</w:t>
      </w:r>
    </w:p>
    <w:p w:rsidR="00324511" w:rsidRDefault="00324511" w:rsidP="00324511">
      <w:bookmarkStart w:id="49" w:name="include_clip_end_49"/>
      <w:bookmarkEnd w:id="49"/>
      <w:r>
        <w:t>Referred to Committee on Ways and Means</w:t>
      </w:r>
    </w:p>
    <w:p w:rsidR="00324511" w:rsidRDefault="00324511" w:rsidP="00324511"/>
    <w:p w:rsidR="00324511" w:rsidRDefault="00324511" w:rsidP="00324511">
      <w:pPr>
        <w:keepNext/>
      </w:pPr>
      <w:bookmarkStart w:id="50" w:name="include_clip_start_51"/>
      <w:bookmarkEnd w:id="50"/>
      <w:r>
        <w:t>H. 3313 -- Rep. Harrison: A BILL TO AMEND SECTION 34-11-60, AS AMENDED, CODE OF LAWS OF SOUTH CAROLINA, 1976, RELATING TO DRAWING AND UTTERING A FRAUDULENT CHECK, DRAFT, OR OTHER WRITTEN ORDER, SO AS TO REQUIRE THAT THE ITEM BE POSTED ON ITS FACE WITH THE DATE IT IS RECEIVED BY THE PERSON OR BUSINESS SEEKING A WARRANT AND TO REQUIRE THAT A WARRANT BE ISSUED ON THE FRAUDULENT ITEM WITHIN ONE HUNDRED EIGHTY DAYS OF THE RECEIPT DATE, NOT COUNTING THE TIME IT IS IN THE POSSESSION OF THE MAGISTRATE PENDING ISSUANCE OF THE WARRANT.</w:t>
      </w:r>
    </w:p>
    <w:p w:rsidR="00324511" w:rsidRDefault="00324511" w:rsidP="00324511">
      <w:bookmarkStart w:id="51" w:name="include_clip_end_51"/>
      <w:bookmarkEnd w:id="51"/>
      <w:r>
        <w:t>Referred to Committee on Judiciary</w:t>
      </w:r>
    </w:p>
    <w:p w:rsidR="00324511" w:rsidRDefault="00324511" w:rsidP="00324511"/>
    <w:p w:rsidR="00324511" w:rsidRDefault="00324511" w:rsidP="00324511">
      <w:pPr>
        <w:keepNext/>
      </w:pPr>
      <w:bookmarkStart w:id="52" w:name="include_clip_start_53"/>
      <w:bookmarkEnd w:id="52"/>
      <w:r>
        <w:t xml:space="preserve">H. 3314 -- Rep. Harrison: A BILL TO AMEND SECTIONS 1-30-35, 44-20-30, 44-20-210, 44-20-220, 44-20-225, 44-20-240, 44-20-320, 44-20-350, 44-20-360, 44-20-430, 44-20-1120, 44-20-1130, 44-20-1140, 44-20-1150, 44-20-1160, </w:t>
      </w:r>
      <w:r w:rsidR="006F632C">
        <w:t xml:space="preserve">AND </w:t>
      </w:r>
      <w:r>
        <w:t>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324511" w:rsidRDefault="00324511" w:rsidP="00324511">
      <w:bookmarkStart w:id="53" w:name="include_clip_end_53"/>
      <w:bookmarkEnd w:id="53"/>
      <w:r>
        <w:t>Referred to Committee on Judiciary</w:t>
      </w:r>
    </w:p>
    <w:p w:rsidR="00324511" w:rsidRDefault="00324511" w:rsidP="00324511"/>
    <w:p w:rsidR="00324511" w:rsidRDefault="00324511" w:rsidP="00324511">
      <w:pPr>
        <w:keepNext/>
      </w:pPr>
      <w:bookmarkStart w:id="54" w:name="include_clip_start_55"/>
      <w:bookmarkEnd w:id="54"/>
      <w:r>
        <w:t>H. 3315 -- Rep. Kelly: A BILL TO AMEND SECTION 16-17-420, CODE OF LAWS OF SOUTH CAROLINA, 1976, RELATING TO THE OFFENSE OF DISTURBING SCHOOLS, SO AS TO EXPAND THE PURVIEW OF THE OFFENSE TO INCLUDE ADDITIONAL UNLAWFUL CONDUCT ON THE GROUNDS OR PROPERTY OF A SCHOOL OR COLLEGE AND TO INCREASE THE PENALTY FOR THE OFFENSE; AND TO AMEND SECTION 63-19-1020, RELATING TO INSTITUTING PROCEEDINGS AGAINST A CHILD, SO AS TO PROVIDE PROCEDURES BEFORE A REFERRAL TO THE DEPARTMENT OF JUVENILE JUSTICE FOR THE STATUS OFFENSE OF INCORRIGIBILITY AND TO REQUIRE CERTAIN FAMILY AND INDIVIDUAL COUNSELING FOR THE CHILD AND THE FAMILY.</w:t>
      </w:r>
    </w:p>
    <w:p w:rsidR="00324511" w:rsidRDefault="00324511" w:rsidP="00324511">
      <w:bookmarkStart w:id="55" w:name="include_clip_end_55"/>
      <w:bookmarkEnd w:id="55"/>
      <w:r>
        <w:t>Referred to Committee on Judiciary</w:t>
      </w:r>
    </w:p>
    <w:p w:rsidR="00324511" w:rsidRDefault="005E61E7" w:rsidP="00324511">
      <w:pPr>
        <w:keepNext/>
      </w:pPr>
      <w:bookmarkStart w:id="56" w:name="include_clip_start_57"/>
      <w:bookmarkEnd w:id="56"/>
      <w:r>
        <w:br w:type="page"/>
      </w:r>
      <w:r w:rsidR="00324511">
        <w:t>H. 3316 -- Reps. J. R. Smith, T. R. Young, D. C. Smith, Clyburn, Stewart and Spires: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324511" w:rsidRDefault="00324511" w:rsidP="00324511">
      <w:bookmarkStart w:id="57" w:name="include_clip_end_57"/>
      <w:bookmarkEnd w:id="57"/>
      <w:r>
        <w:t>Referred to Aiken Delegation</w:t>
      </w:r>
    </w:p>
    <w:p w:rsidR="00324511" w:rsidRDefault="00324511" w:rsidP="00324511"/>
    <w:p w:rsidR="00324511" w:rsidRDefault="00324511" w:rsidP="00324511">
      <w:pPr>
        <w:keepNext/>
      </w:pPr>
      <w:bookmarkStart w:id="58" w:name="include_clip_start_59"/>
      <w:bookmarkEnd w:id="58"/>
      <w:r>
        <w:t>H. 3317 -- Rep. Bales: A BILL TO AMEND THE CODE OF LAWS OF SOUTH CAROLINA, 1976, BY ADDING SECTION 56-5-3910 SO AS TO PROVIDE THAT IT IS UNLAWFUL FOR AN OCCUPANT OF A MOTOR VEHICLE TO SMOKE A TOBACCO PRODUCT UNDER CERTAIN CIRCUMSTANCES, AND TO PROVIDE A PENALTY.</w:t>
      </w:r>
    </w:p>
    <w:p w:rsidR="00324511" w:rsidRDefault="00324511" w:rsidP="00324511">
      <w:bookmarkStart w:id="59" w:name="include_clip_end_59"/>
      <w:bookmarkEnd w:id="59"/>
      <w:r>
        <w:t>Referred to Committee on Judiciary</w:t>
      </w:r>
    </w:p>
    <w:p w:rsidR="00324511" w:rsidRDefault="00324511" w:rsidP="00324511"/>
    <w:p w:rsidR="00324511" w:rsidRDefault="00324511" w:rsidP="005E61E7">
      <w:bookmarkStart w:id="60" w:name="include_clip_start_61"/>
      <w:bookmarkEnd w:id="60"/>
      <w:r>
        <w:t>H. 3318 -- Reps. Sandifer and Bales: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324511" w:rsidRDefault="00324511" w:rsidP="005E61E7">
      <w:bookmarkStart w:id="61" w:name="include_clip_end_61"/>
      <w:bookmarkEnd w:id="61"/>
      <w:r>
        <w:t>Referred to Committee on Labor, Commerce and Industry</w:t>
      </w:r>
    </w:p>
    <w:p w:rsidR="00324511" w:rsidRDefault="00324511" w:rsidP="005E61E7"/>
    <w:p w:rsidR="005E61E7" w:rsidRDefault="00324511" w:rsidP="005E61E7">
      <w:bookmarkStart w:id="62" w:name="include_clip_start_63"/>
      <w:bookmarkEnd w:id="62"/>
      <w:r>
        <w:t xml:space="preserve">H. 3319 -- Rep. Rice: A BILL TO AMEND SECTION 47-3-710, AS AMENDED, CODE OF LAWS OF SOUTH CAROLINA, 1976, RELATING TO CERTAIN DEFINITIONS, SO AS TO PROVIDE A DANGEROUS ANIMAL MEANS, AMONG OTHER THINGS, AN ANIMAL THAT MAKES AN UNPROVOKED ATTACK ON A DOMESTIC ANIMAL OR AN ANIMAL WHOSE CERTAIN ACTIONS WOULD CAUSE A PERSON REASONABLY TO </w:t>
      </w:r>
      <w:r w:rsidR="005E61E7">
        <w:br/>
      </w:r>
    </w:p>
    <w:p w:rsidR="00324511" w:rsidRDefault="005E61E7" w:rsidP="005E61E7">
      <w:pPr>
        <w:ind w:firstLine="0"/>
      </w:pPr>
      <w:r>
        <w:br w:type="page"/>
      </w:r>
      <w:r w:rsidR="00324511">
        <w:t>BELIEVE THE ANIMAL WILL ATTACK AND CAUSE BODILY INJURY TO A DOMESTIC ANIMAL.</w:t>
      </w:r>
    </w:p>
    <w:p w:rsidR="00324511" w:rsidRDefault="00324511" w:rsidP="005E61E7">
      <w:bookmarkStart w:id="63" w:name="include_clip_end_63"/>
      <w:bookmarkEnd w:id="63"/>
      <w:r>
        <w:t>Referred to Committee on Judiciary</w:t>
      </w:r>
    </w:p>
    <w:p w:rsidR="00324511" w:rsidRDefault="00324511" w:rsidP="005E61E7"/>
    <w:p w:rsidR="00324511" w:rsidRDefault="00324511" w:rsidP="005E61E7">
      <w:bookmarkStart w:id="64" w:name="include_clip_start_65"/>
      <w:bookmarkEnd w:id="64"/>
      <w:r>
        <w:t>H. 3320 -- Reps. Kirsh and Pinson: A BILL TO AMEND SECTION 12-60-90, AS AMENDED, CODE OF LAWS OF SOUTH CAROLINA, 1976, RELATING TO THE ADMINISTRATIVE TAX PROCESS AND THOSE AUTHORIZED TO REPRESENT TAXPAYERS AND THE STATE AND LOCAL GOVERNMENTS IN THE ADMINISTRATIVE TAX PROCESS, SO AS TO ALLOW A TAXPAYER TO BE REPRESENTED IN THE ADMINISTRATIVE TAX PROCESS BY A LICENSED REAL ESTATE BROKER-IN-CHARGE WHO HOLDS A MASTER'S DEGREE IN BUSINESS ADMINISTRATION OR ITS EQUIVALENT AND TO LIMIT THIS REPRESENTATION TO THE ADMINISTRATIVE TAX PROCESS AS IT RELATES TO AD VALOREM TAX ON REAL PROPERTY.</w:t>
      </w:r>
    </w:p>
    <w:p w:rsidR="00324511" w:rsidRDefault="00324511" w:rsidP="005E61E7">
      <w:bookmarkStart w:id="65" w:name="include_clip_end_65"/>
      <w:bookmarkEnd w:id="65"/>
      <w:r>
        <w:t>Referred to Committee on Ways and Means</w:t>
      </w:r>
    </w:p>
    <w:p w:rsidR="00324511" w:rsidRDefault="00324511" w:rsidP="005E61E7"/>
    <w:p w:rsidR="00324511" w:rsidRDefault="00324511" w:rsidP="005E61E7">
      <w:bookmarkStart w:id="66" w:name="include_clip_start_67"/>
      <w:bookmarkEnd w:id="66"/>
      <w:r>
        <w:t>H. 3321 -- Rep. Kirsh: A BILL TO AMEND THE CODE OF LAWS OF SOUTH CAROLINA, 1976, BY ADDING SECTION 12-60-2570 SO AS TO PROVIDE AN ALTERNATE APPEALS PROCEDURE FOR A PROPERTY TAXPAYER OBJECTING TO A PROPERTY TAX ASSESSMENT ISSUED BY A COUNTY ASSESSOR, INCLUDING ISSUES RELATING TO "AGRICULTURAL" USE CLASSIFICATION, BY ALLOWING A DIRECT APPEAL DE NOVO TO THE CIRCUIT COURT AND PROVIDE THAT THE COUNTY SHALL PAY THE REASONABLE ATTORNEY'S FEES AND COSTS INCURRED BY A TAXPAYER WHO PREVAILS IN AN APPEAL BROUGHT PURSUANT TO THIS ALTERNATE APPEALS PROCEDURE.</w:t>
      </w:r>
    </w:p>
    <w:p w:rsidR="00324511" w:rsidRDefault="00324511" w:rsidP="005E61E7">
      <w:bookmarkStart w:id="67" w:name="include_clip_end_67"/>
      <w:bookmarkEnd w:id="67"/>
      <w:r>
        <w:t>Referred to Committee on Ways and Means</w:t>
      </w:r>
    </w:p>
    <w:p w:rsidR="00324511" w:rsidRDefault="00324511" w:rsidP="005E61E7"/>
    <w:p w:rsidR="00324511" w:rsidRDefault="00324511" w:rsidP="005E61E7">
      <w:bookmarkStart w:id="68" w:name="include_clip_start_69"/>
      <w:bookmarkEnd w:id="68"/>
      <w:r>
        <w:t>H. 3322 -- Rep. Kirsh: A BILL TO AMEND SECTION 50-11-2540, CODE OF LAWS OF SOUTH CAROLINA, 1976, RELATING TO THE COMMERCIAL TRAPPING SEASON, SO AS TO ESTABLISH AN ANNUAL COYOTE TRAPPING SEASON FROM THANKSGIVING DAY THROUGH MARCH FIRST OF THE FOLLOWING CALENDAR YEAR.</w:t>
      </w:r>
    </w:p>
    <w:p w:rsidR="00324511" w:rsidRDefault="00324511" w:rsidP="005E61E7">
      <w:bookmarkStart w:id="69" w:name="include_clip_end_69"/>
      <w:bookmarkEnd w:id="69"/>
      <w:r>
        <w:t>Referred to Committee on Agriculture, Natural Resources and Environmental Affairs</w:t>
      </w:r>
    </w:p>
    <w:p w:rsidR="00324511" w:rsidRDefault="00324511" w:rsidP="005E61E7"/>
    <w:p w:rsidR="00324511" w:rsidRDefault="00324511" w:rsidP="005E61E7">
      <w:bookmarkStart w:id="70" w:name="include_clip_start_71"/>
      <w:bookmarkEnd w:id="70"/>
      <w:r>
        <w:t>H. 3331 -- Rep. Gullick: A BILL TO AMEND THE CODE OF LAWS OF SOUTH CAROLINA, 1976, BY ADDING SECTION 58-5-265 SO AS TO REQUIRE WITHIN FIVE DAYS AFTER THE FILING OF A NEW OR CHANGED RATE SCHEDULE FOR WATER OR SEWER SERVICE PROVIDED BY A PRIVATELY OWNED PUBLIC UTILITY, THE UTILITY SHALL MAKE AVAILABLE CERTAIN INDEPENDENTLY AUDITED FINANCIAL STATEMENTS AND CONSOLIDATED FINANCIAL STATEMENTS FOR PUBLIC INSPECTION IN A CERTAIN MANNER FOR A CERTAIN PERIOD OF TIME.</w:t>
      </w:r>
    </w:p>
    <w:p w:rsidR="00324511" w:rsidRDefault="00324511" w:rsidP="005E61E7">
      <w:bookmarkStart w:id="71" w:name="include_clip_end_71"/>
      <w:bookmarkEnd w:id="71"/>
      <w:r>
        <w:t>Referred to Committee on Labor, Commerce and Industry</w:t>
      </w:r>
    </w:p>
    <w:p w:rsidR="00324511" w:rsidRDefault="00324511" w:rsidP="005E61E7"/>
    <w:p w:rsidR="00324511" w:rsidRDefault="00324511" w:rsidP="005E61E7">
      <w:bookmarkStart w:id="72" w:name="include_clip_start_73"/>
      <w:bookmarkEnd w:id="72"/>
      <w:r>
        <w:t>H. 3332 -- Rep. Gullick: A BILL TO AMEND SECTION 12-6-1170, AS AMENDED, CODE OF LAWS OF SOUTH CAROLINA, 1976, RELATING TO THE RETIREMENT INCOME DEDUCTION AND THE DEDUCTION ALLOWED TAXPAYERS WHO HAVE ATTAINED AGE SIXTY-FIVE, SO AS TO SUBJECT OTHERWISE TAXABLE RETIREMENT INCOME TO A MAXIMUM STATE INCOME TAX RATE OF TWO PERCENT.</w:t>
      </w:r>
    </w:p>
    <w:p w:rsidR="00324511" w:rsidRDefault="00324511" w:rsidP="005E61E7">
      <w:bookmarkStart w:id="73" w:name="include_clip_end_73"/>
      <w:bookmarkEnd w:id="73"/>
      <w:r>
        <w:t>Referred to Committee on Ways and Means</w:t>
      </w:r>
    </w:p>
    <w:p w:rsidR="00324511" w:rsidRDefault="00324511" w:rsidP="005E61E7"/>
    <w:p w:rsidR="00324511" w:rsidRDefault="00324511" w:rsidP="005E61E7">
      <w:bookmarkStart w:id="74" w:name="include_clip_start_75"/>
      <w:bookmarkEnd w:id="74"/>
      <w:r>
        <w:t>H. 3333 -- Reps. A. D. Young, J. H. Neal and Simrill: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324511" w:rsidRDefault="00324511" w:rsidP="005E61E7">
      <w:bookmarkStart w:id="75" w:name="include_clip_end_75"/>
      <w:bookmarkEnd w:id="75"/>
      <w:r>
        <w:t>Referred to Committee on Judiciary</w:t>
      </w:r>
    </w:p>
    <w:p w:rsidR="00324511" w:rsidRDefault="00324511" w:rsidP="005E61E7"/>
    <w:p w:rsidR="00324511" w:rsidRDefault="00324511" w:rsidP="005E61E7">
      <w:bookmarkStart w:id="76" w:name="include_clip_start_77"/>
      <w:bookmarkEnd w:id="76"/>
      <w:r>
        <w:t>H. 3334 -- Reps. Weeks, G. M. Smith and G. A. Brown: A BILL TO AMEND SECTION 4-10-330, AS AMENDED, CODE OF LAWS OF SOUTH CAROLINA, 1976, RELATING TO THE REQUIREMENT OF AN ORDINANCE IMPOSING A SALES AND USE TAX, SO AS TO ADD THAT THE TAX MAY BE IMPOSED FOR THE ACQUISITION OF INTERESTS IN REAL ESTATE USED FOR CERTAIN PURPOSES.</w:t>
      </w:r>
    </w:p>
    <w:p w:rsidR="00324511" w:rsidRDefault="00324511" w:rsidP="005E61E7">
      <w:bookmarkStart w:id="77" w:name="include_clip_end_77"/>
      <w:bookmarkEnd w:id="77"/>
      <w:r>
        <w:t>Referred to Committee on Ways and Means</w:t>
      </w:r>
    </w:p>
    <w:p w:rsidR="00324511" w:rsidRDefault="00324511" w:rsidP="005E61E7">
      <w:bookmarkStart w:id="78" w:name="include_clip_start_79"/>
      <w:bookmarkEnd w:id="78"/>
      <w:r>
        <w:t>H. 3335 -- Reps. Weeks, G. M. Smith and G. A. Brown: A BILL TO AMEND SECTIONS 6-1-530 AND 6-1-730,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324511" w:rsidRDefault="00324511" w:rsidP="005E61E7">
      <w:bookmarkStart w:id="79" w:name="include_clip_end_79"/>
      <w:bookmarkEnd w:id="79"/>
      <w:r>
        <w:t>Referred to Committee on Ways and Means</w:t>
      </w:r>
    </w:p>
    <w:p w:rsidR="00324511" w:rsidRDefault="00324511" w:rsidP="005E61E7"/>
    <w:p w:rsidR="00324511" w:rsidRDefault="00324511" w:rsidP="005E61E7">
      <w:bookmarkStart w:id="80" w:name="include_clip_start_81"/>
      <w:bookmarkEnd w:id="80"/>
      <w:r>
        <w:t>H. 3339 -- Rep. Cobb-Hunter: A JOINT RESOLUTION PROPOSING AN AMENDMENT TO SECTION 11, ARTICLE III OF THE CONSTITUTION OF SOUTH CAROLINA, 1895, RELATING TO EACH HOUSE OF THE GENERAL ASSEMBLY BEING THE JUDGE OF THE ELECTION RETURNS AND QUALIFICATIONS OF ITS MEMBERS, SO AS TO DELETE THE AUTHORITY OF EACH HOUSE TO BE THE JUDGE OF THE ELECTION RETURNS OF ITS MEMBERS.</w:t>
      </w:r>
    </w:p>
    <w:p w:rsidR="00324511" w:rsidRDefault="00324511" w:rsidP="005E61E7">
      <w:bookmarkStart w:id="81" w:name="include_clip_end_81"/>
      <w:bookmarkEnd w:id="81"/>
      <w:r>
        <w:t>Referred to Committee on Judiciary</w:t>
      </w:r>
    </w:p>
    <w:p w:rsidR="00324511" w:rsidRDefault="00324511" w:rsidP="005E61E7"/>
    <w:p w:rsidR="005E61E7" w:rsidRDefault="00324511" w:rsidP="005E61E7">
      <w:bookmarkStart w:id="82" w:name="include_clip_start_83"/>
      <w:bookmarkEnd w:id="82"/>
      <w:r>
        <w:t xml:space="preserve">H. 3340 -- Reps. Kennedy and Funderburk: A BILL TO AMEND THE CODE OF LAWS OF SOUTH CAROLINA, 1976, BY ADDING SECTION 59-17-160 SO AS TO PROVIDE THAT ON JULY 1, 2011, THE AREA OF EACH COUNTY OF THIS STATE ALSO MUST BE CONSTITUTED AS A SCHOOL DISTRICT AND A COUNTY MAY NOT HAVE MULTIPLE SCHOOL DISTRICTS WITHIN ITS BOUNDARIES, AND TO PROVIDE THAT THE GENERAL ASSEMBLY BY LOCAL LAW BEFORE JULY 1, 2011,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w:t>
      </w:r>
      <w:r w:rsidR="005E61E7">
        <w:br/>
      </w:r>
    </w:p>
    <w:p w:rsidR="00324511" w:rsidRDefault="005E61E7" w:rsidP="005E61E7">
      <w:pPr>
        <w:ind w:firstLine="0"/>
      </w:pPr>
      <w:r>
        <w:br w:type="page"/>
      </w:r>
      <w:r w:rsidR="00324511">
        <w:t>REQUIRED BY SECTION 59-17-160 ARE REPEALED AS OF JULY 1, 2011.</w:t>
      </w:r>
    </w:p>
    <w:p w:rsidR="00324511" w:rsidRDefault="00324511" w:rsidP="005E61E7">
      <w:bookmarkStart w:id="83" w:name="include_clip_end_83"/>
      <w:bookmarkEnd w:id="83"/>
      <w:r>
        <w:t>Rep. KENNEDY asked unanimous consent to have the Bill placed on the Calendar without reference.</w:t>
      </w:r>
    </w:p>
    <w:p w:rsidR="00324511" w:rsidRDefault="00324511" w:rsidP="005E61E7">
      <w:r>
        <w:t xml:space="preserve">Rep. COOPER objected. </w:t>
      </w:r>
    </w:p>
    <w:p w:rsidR="00324511" w:rsidRDefault="00324511" w:rsidP="005E61E7">
      <w:r>
        <w:t>Referred to Committee on Education and Public Works</w:t>
      </w:r>
    </w:p>
    <w:p w:rsidR="00324511" w:rsidRDefault="00324511" w:rsidP="005E61E7"/>
    <w:p w:rsidR="00324511" w:rsidRDefault="00324511" w:rsidP="005E61E7">
      <w:bookmarkStart w:id="84" w:name="include_clip_start_86"/>
      <w:bookmarkEnd w:id="84"/>
      <w:r>
        <w:t>H. 3342 -- Reps. Delleney, Simrill, Nanney, Allison, Clemmons, Erickson, Hamilton, Lucas, Owens, Parker, Pinson, Scott, G. R. Smith and J. R. Smith: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324511" w:rsidRDefault="00324511" w:rsidP="005E61E7">
      <w:bookmarkStart w:id="85" w:name="include_clip_end_86"/>
      <w:bookmarkEnd w:id="85"/>
      <w:r>
        <w:t>Referred to Committee on Judiciary</w:t>
      </w:r>
    </w:p>
    <w:p w:rsidR="00324511" w:rsidRDefault="00324511" w:rsidP="005E61E7"/>
    <w:p w:rsidR="00324511" w:rsidRDefault="00324511" w:rsidP="005E61E7">
      <w:bookmarkStart w:id="86" w:name="include_clip_start_88"/>
      <w:bookmarkEnd w:id="86"/>
      <w:r>
        <w:t>H. 3343 -- Rep. Rutherford: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324511" w:rsidRDefault="00324511" w:rsidP="005E61E7">
      <w:bookmarkStart w:id="87" w:name="include_clip_end_88"/>
      <w:bookmarkEnd w:id="87"/>
      <w:r>
        <w:t>Referred to Committee on Judiciary</w:t>
      </w:r>
    </w:p>
    <w:p w:rsidR="00324511" w:rsidRDefault="00324511" w:rsidP="005E61E7"/>
    <w:p w:rsidR="00324511" w:rsidRDefault="00324511" w:rsidP="005E61E7">
      <w:bookmarkStart w:id="88" w:name="include_clip_start_90"/>
      <w:bookmarkEnd w:id="88"/>
      <w:r>
        <w:t>H. 3345 -- Rep. R. L. Brown: A BILL TO AMEND SECTION 2-75-30, AS AMENDED, CODE OF LAWS OF SOUTH CAROLINA, 1976, RELATING TO THE CENTERS OF EXCELLENCE MATCHING ENDOWMENT, SO AS TO PROVIDE THAT THE ENDOWMENT MUST BE FUNDED BY APPROPRIATIONS FROM THE GENERAL FUND.</w:t>
      </w:r>
    </w:p>
    <w:p w:rsidR="00324511" w:rsidRDefault="00324511" w:rsidP="005E61E7">
      <w:bookmarkStart w:id="89" w:name="include_clip_end_90"/>
      <w:bookmarkEnd w:id="89"/>
      <w:r>
        <w:t>Referred to Committee on Ways and Means</w:t>
      </w:r>
    </w:p>
    <w:p w:rsidR="005E61E7" w:rsidRDefault="005E61E7" w:rsidP="005E61E7">
      <w:bookmarkStart w:id="90" w:name="include_clip_start_92"/>
      <w:bookmarkEnd w:id="90"/>
    </w:p>
    <w:p w:rsidR="00324511" w:rsidRDefault="00324511" w:rsidP="005E61E7">
      <w:r>
        <w:t>H. 3347 -- Rep. Clemmons: A BILL 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324511" w:rsidRDefault="00324511" w:rsidP="005E61E7">
      <w:bookmarkStart w:id="91" w:name="include_clip_end_92"/>
      <w:bookmarkEnd w:id="91"/>
      <w:r>
        <w:t>On motion of Rep. CLEMMONS, with unanimous consent, the Bill was ordered placed on the Calendar without reference.</w:t>
      </w:r>
    </w:p>
    <w:p w:rsidR="00324511" w:rsidRDefault="00324511" w:rsidP="005E61E7"/>
    <w:p w:rsidR="00324511" w:rsidRDefault="00324511" w:rsidP="005E61E7">
      <w:bookmarkStart w:id="92" w:name="include_clip_start_94"/>
      <w:bookmarkEnd w:id="92"/>
      <w:r>
        <w:t>H. 3348 -- Rep. Clemmons: A BILL TO AMEND SECTION 23-3-440, CODE OF LAWS OF SOUTH CAROLINA, 1976, RELATING TO CERTAIN AGENCIES PROVIDING THE RESIDENCE OF A SEX OFFENDER TO A SHERIFF WHEN THE OFFENDER IS RELEASED FROM THE AGENCY'S CUSTODY, SO AS TO PROVIDE THAT IF AN OFFENDER IS SCHEDULED TO BE RELEASED ON A FRIDAY OR STATE HOLIDAY, THE DEPARTMENT OF CORRECTIONS OR THE DEPARTMENT OF JUVENILE JUSTICE MUST RETAIN CUSTODY OF THE OFFENDER UNTIL THE FOLLOWING BUSINESS DAY, TO PROVIDE THAT THE SHERIFF IN A COUNTY IN WHICH AN OFFENDER INTENDS TO RESIDE HAS JURISDICTION TO LOCATE AN OFFENDER WHO FAILS TO REGISTER AS A SEX OFFENDER, TO PROVIDE THAT INFORMATION PLACED ON THE SEX OFFENDER REGISTRY AS A RESULT OF AN OFFENDER'S FAILURE TO REGISTER MUST CONTAIN THE NAME OF THE DEPARTMENT THAT PROVIDED THE INFORMATION AND INDICATE THAT THE OFFENDER FAILED TO REGISTER WITHIN ONE DAY OF HIS RELEASE FROM CUSTODY, AND TO PROVIDE THAT THE SHERIFF OF THE COUNTY OF THE OFFENDER'S INTENDED RESIDENCE MUST VERIFY THAT THE OFFENDER'S ADDRESS IS VALID AND THAT THE OFFENDER INTENDS TO RESIDE THERE; AND TO AMEND SECTION 23-3-470, RELATING TO A SEX OFFENDER'S FAILURE TO REGISTER OR PROVIDE INFORMATION REGARDING A CHANGE OF ADDRESS, SCHOOL ATTENDANCE, ENROLLMENT, OR EMPLOYMENT, SO AS TO PROVIDE THAT UPON THE ISSUANCE OF A WARRANT FOR THE ARREST OF AN OFFENDER CHARGED WITH A VIOLATION OF THIS SECTION, THE SHERIFF MUST NOTIFY SLED OF THE PENDING CHARGE AND SLED MUST INDICATE ON THE SEX OFFENDER REGISTRY THAT THE OFFENDER HAS FAILED TO REGISTER AND A WARRANT HAS BEEN ISSUED FOR HIS ARREST.</w:t>
      </w:r>
    </w:p>
    <w:p w:rsidR="00324511" w:rsidRDefault="00324511" w:rsidP="005E61E7">
      <w:bookmarkStart w:id="93" w:name="include_clip_end_94"/>
      <w:bookmarkEnd w:id="93"/>
      <w:r>
        <w:t>Referred to Committee on Judiciary</w:t>
      </w:r>
    </w:p>
    <w:p w:rsidR="00324511" w:rsidRDefault="00324511" w:rsidP="005E61E7">
      <w:bookmarkStart w:id="94" w:name="include_clip_start_96"/>
      <w:bookmarkEnd w:id="94"/>
      <w:r>
        <w:t>H. 3352 -- Reps. Cooper, Owens, Stewart and Whitmire: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324511" w:rsidRDefault="00324511" w:rsidP="005E61E7">
      <w:bookmarkStart w:id="95" w:name="include_clip_end_96"/>
      <w:bookmarkEnd w:id="95"/>
      <w:r>
        <w:t>Referred to Committee on Ways and Means</w:t>
      </w:r>
    </w:p>
    <w:p w:rsidR="00324511" w:rsidRDefault="00324511" w:rsidP="005E61E7"/>
    <w:p w:rsidR="00324511" w:rsidRDefault="00324511" w:rsidP="005E61E7">
      <w:bookmarkStart w:id="96" w:name="include_clip_start_98"/>
      <w:bookmarkEnd w:id="96"/>
      <w:r>
        <w:t>H. 3353 -- Rep. Harrison: A JOINT RESOLUTION TO ADOPT REVISED CODE VOLUME 21 OF THE CODE OF LAWS OF SOUTH CAROLINA, 1976, TO THE EXTENT OF ITS CONTENTS, AS THE ONLY GENERAL PERMANENT STATUTORY LAW OF THE STATE AS OF JANUARY 1, 2009.</w:t>
      </w:r>
    </w:p>
    <w:p w:rsidR="00324511" w:rsidRDefault="00324511" w:rsidP="005E61E7">
      <w:bookmarkStart w:id="97" w:name="include_clip_end_98"/>
      <w:bookmarkEnd w:id="97"/>
      <w:r>
        <w:t>On motion of Rep. HARRISON, with unanimous consent, the Joint Resolution was ordered placed on the Calendar without reference.</w:t>
      </w:r>
    </w:p>
    <w:p w:rsidR="00324511" w:rsidRDefault="00324511" w:rsidP="005E61E7"/>
    <w:p w:rsidR="00324511" w:rsidRDefault="00324511" w:rsidP="005E61E7">
      <w:bookmarkStart w:id="98" w:name="include_clip_start_100"/>
      <w:bookmarkEnd w:id="98"/>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324511" w:rsidRDefault="00324511" w:rsidP="005E61E7">
      <w:bookmarkStart w:id="99" w:name="include_clip_end_100"/>
      <w:bookmarkEnd w:id="99"/>
      <w:r>
        <w:t>Referred to Committee on Labor, Commerce and Industry</w:t>
      </w:r>
    </w:p>
    <w:p w:rsidR="00324511" w:rsidRDefault="00324511" w:rsidP="005E61E7">
      <w:bookmarkStart w:id="100" w:name="include_clip_start_102"/>
      <w:bookmarkEnd w:id="100"/>
      <w:r>
        <w:t>S. 234 -- Senator Rose: A BILL 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324511" w:rsidRDefault="00324511" w:rsidP="005E61E7">
      <w:bookmarkStart w:id="101" w:name="include_clip_end_102"/>
      <w:bookmarkEnd w:id="101"/>
      <w:r>
        <w:t>Referred to Dorchester Delegation</w:t>
      </w:r>
    </w:p>
    <w:p w:rsidR="00324511" w:rsidRDefault="00324511" w:rsidP="005E61E7"/>
    <w:p w:rsidR="00324511" w:rsidRDefault="00324511" w:rsidP="005E61E7">
      <w:pPr>
        <w:jc w:val="center"/>
        <w:rPr>
          <w:b/>
        </w:rPr>
      </w:pPr>
      <w:r w:rsidRPr="00324511">
        <w:rPr>
          <w:b/>
        </w:rPr>
        <w:t>HOUSE RESOLUTION</w:t>
      </w:r>
    </w:p>
    <w:p w:rsidR="00324511" w:rsidRDefault="00324511" w:rsidP="005E61E7">
      <w:r>
        <w:t>The following was introduced:</w:t>
      </w:r>
    </w:p>
    <w:p w:rsidR="00324511" w:rsidRDefault="00324511" w:rsidP="005E61E7">
      <w:bookmarkStart w:id="102" w:name="include_clip_start_105"/>
      <w:bookmarkEnd w:id="102"/>
    </w:p>
    <w:p w:rsidR="00324511" w:rsidRDefault="00324511" w:rsidP="005E61E7">
      <w:r>
        <w:t>H. 3323 -- Rep. G. A. Brown: A HOUSE RESOLUTION TO EXPRESS THE PROFOUND SORROW OF THE MEMBERS OF THE SOUTH CAROLINA HOUSE OF REPRESENTATIVES UPON THE PASSING OF LEON MELVIN OF WILLIAMSBURG COUNTY AND TO EXTEND THE DEEPEST SYMPATHY TO HIS FAMILY AND MANY FRIENDS.</w:t>
      </w:r>
    </w:p>
    <w:p w:rsidR="00324511" w:rsidRDefault="00324511" w:rsidP="005E61E7">
      <w:bookmarkStart w:id="103" w:name="include_clip_end_105"/>
      <w:bookmarkEnd w:id="103"/>
    </w:p>
    <w:p w:rsidR="00324511" w:rsidRDefault="00324511" w:rsidP="005E61E7">
      <w:r>
        <w:t>The Resolution was adopted.</w:t>
      </w:r>
    </w:p>
    <w:p w:rsidR="00324511" w:rsidRDefault="00324511" w:rsidP="005E61E7"/>
    <w:p w:rsidR="00324511" w:rsidRDefault="00324511" w:rsidP="005E61E7">
      <w:pPr>
        <w:jc w:val="center"/>
        <w:rPr>
          <w:b/>
        </w:rPr>
      </w:pPr>
      <w:r w:rsidRPr="00324511">
        <w:rPr>
          <w:b/>
        </w:rPr>
        <w:t>HOUSE RESOLUTION</w:t>
      </w:r>
    </w:p>
    <w:p w:rsidR="00324511" w:rsidRDefault="00324511" w:rsidP="005E61E7">
      <w:r>
        <w:t>The following was introduced:</w:t>
      </w:r>
    </w:p>
    <w:p w:rsidR="00324511" w:rsidRDefault="00324511" w:rsidP="005E61E7">
      <w:bookmarkStart w:id="104" w:name="include_clip_start_108"/>
      <w:bookmarkEnd w:id="104"/>
    </w:p>
    <w:p w:rsidR="00324511" w:rsidRDefault="00324511" w:rsidP="005E61E7">
      <w:r>
        <w:t>H. 3324 -- Rep. Branham: A HOUSE RESOLUTION TO RECOGNIZE AND COMMEND THE CAROLINA ACADEMY VARSITY GIRLS TENNIS TEAM OF LAKE CITY FOR ITS OUTSTANDING SEASON AND FOR CAPTURING THE 2008 SOUTH CAROLINA INDEPENDENT SCHOOL ASSOCIATION CLASS AA STATE CHAMPIONSHIP TITLE, AND TO HONOR THE TEAM'S EXCEPTIONAL PLAYERS, COACHES, AND STAFF.</w:t>
      </w:r>
    </w:p>
    <w:p w:rsidR="00324511" w:rsidRDefault="00324511" w:rsidP="005E61E7">
      <w:bookmarkStart w:id="105" w:name="include_clip_end_108"/>
      <w:bookmarkEnd w:id="105"/>
    </w:p>
    <w:p w:rsidR="00324511" w:rsidRDefault="00324511" w:rsidP="005E61E7">
      <w:r>
        <w:t>The Resolution was adopted.</w:t>
      </w:r>
    </w:p>
    <w:p w:rsidR="00324511" w:rsidRDefault="00324511" w:rsidP="005E61E7"/>
    <w:p w:rsidR="00324511" w:rsidRDefault="00324511" w:rsidP="005E61E7">
      <w:pPr>
        <w:jc w:val="center"/>
        <w:rPr>
          <w:b/>
        </w:rPr>
      </w:pPr>
      <w:r w:rsidRPr="00324511">
        <w:rPr>
          <w:b/>
        </w:rPr>
        <w:t>HOUSE RESOLUTION</w:t>
      </w:r>
    </w:p>
    <w:p w:rsidR="00324511" w:rsidRDefault="00324511" w:rsidP="005E61E7">
      <w:r>
        <w:t xml:space="preserve">On motion of Rep. BRANHAM, with unanimous consent, the following was taken up for immediate consideration:  </w:t>
      </w:r>
    </w:p>
    <w:p w:rsidR="00324511" w:rsidRDefault="00324511" w:rsidP="005E61E7">
      <w:bookmarkStart w:id="106" w:name="include_clip_start_111"/>
      <w:bookmarkEnd w:id="106"/>
    </w:p>
    <w:p w:rsidR="00324511" w:rsidRDefault="00324511" w:rsidP="005E61E7">
      <w:r>
        <w:t>H. 3325 -- Rep. Branham: A HOUSE RESOLUTION TO EXTEND THE PRIVILEGE OF THE FLOOR OF THE SOUTH CAROLINA HOUSE OF REPRESENTATIVES TO THE CAROLINA ACADEMY VARSITY GIRLS TENNIS TEAM, COACHES, AND SCHOOL OFFICIALS, AT A DATE AND TIME TO BE DETERMINED BY THE SPEAKER, FOR THE PURPOSE OF RECOGNIZING AND COMMENDING THEM ON THEIR OUTSTANDING SEASON AND FOR CAPTURING THE 2008 SOUTH CAROLINA INDEPENDENT SCHOOL ASSOCIATION CLASS AA STATE CHAMPIONSHIP TITLE.</w:t>
      </w:r>
    </w:p>
    <w:p w:rsidR="00324511" w:rsidRDefault="00324511" w:rsidP="005E61E7"/>
    <w:p w:rsidR="00324511" w:rsidRDefault="00324511" w:rsidP="005E6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24511" w:rsidRDefault="00324511" w:rsidP="005E6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5E6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Carolina Academy varsity girls tennis team, coaches, and school officials, at a date and time to be determined by the Speaker, for the purpose of recognizing and commending them on their outstanding season and for capturing the 2008 South Carolina Independent School Association Class AA State Championship title.</w:t>
      </w:r>
    </w:p>
    <w:p w:rsidR="00324511" w:rsidRDefault="00324511" w:rsidP="005E6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5E61E7">
      <w:r>
        <w:t>The Resolution was adopted.</w:t>
      </w:r>
    </w:p>
    <w:p w:rsidR="00324511" w:rsidRDefault="00324511" w:rsidP="005E61E7"/>
    <w:p w:rsidR="00324511" w:rsidRDefault="00324511" w:rsidP="005E61E7">
      <w:pPr>
        <w:jc w:val="center"/>
        <w:rPr>
          <w:b/>
        </w:rPr>
      </w:pPr>
      <w:r w:rsidRPr="00324511">
        <w:rPr>
          <w:b/>
        </w:rPr>
        <w:t>HOUSE RESOLUTION</w:t>
      </w:r>
    </w:p>
    <w:p w:rsidR="00324511" w:rsidRDefault="00324511" w:rsidP="005E61E7">
      <w:r>
        <w:t xml:space="preserve">On motion of Rep. HIOTT, with unanimous consent, the following was taken up for immediate consideration:  </w:t>
      </w:r>
    </w:p>
    <w:p w:rsidR="00324511" w:rsidRDefault="00324511" w:rsidP="005E61E7">
      <w:bookmarkStart w:id="107" w:name="include_clip_start_114"/>
      <w:bookmarkEnd w:id="107"/>
    </w:p>
    <w:p w:rsidR="00324511" w:rsidRDefault="00324511" w:rsidP="005E61E7">
      <w:r>
        <w:t>H. 3326 -- Reps. Hiott, Rice, Skelton and Owens: A HOUSE RESOLUTION TO EXTEND THE PRIVILEGE OF THE FLOOR TO THE COACH AND MEMBERS OF THE LIBERTY HIGH SCHOOL COMPETITIVE CHEER TEAM OF PICKENS COUNTY, AT A DATE AND TIME TO BE DETERMINED BY THE SPEAKER, FOR THE PURPOSE OF RECOGNIZING AND COMMENDING THEM FOR WINNING THE SOUTH CAROLINA HIGH SCHOOL LEAGUE'S 2008 CLASS AA STATE CHEER CHAMPIONSHIP.</w:t>
      </w:r>
    </w:p>
    <w:p w:rsidR="00324511" w:rsidRDefault="00324511" w:rsidP="005E61E7"/>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Be it resolved by the House of Representatives: </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That the members of the House of Representatives of the State of South Carolina, by this resolution, extend the privilege of the floor to the coach and members of the Liberty High School competitive cheer team of Pickens County, at a date and time to be determined by the Speaker, for the purpose of recognizing and commending them for winning the High School League’s 2008 Class AA State Cheer Championship.</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08" w:name="include_clip_start_117"/>
      <w:bookmarkEnd w:id="108"/>
    </w:p>
    <w:p w:rsidR="00324511" w:rsidRDefault="00324511" w:rsidP="00324511">
      <w:r>
        <w:t>H. 3327 -- Reps. Hiott, Rice, Skelton and Owens: A HOUSE RESOLUTION TO RECOGNIZE AND COMMEND THE LIBERTY HIGH SCHOOL COMPETITIVE CHEER TEAM OF PICKENS COUNTY ON ITS IMPRESSIVE WIN OF THE SOUTH CAROLINA HIGH SCHOOL LEAGUE'S 2008 CLASS AA STATE CHEER CHAMPIONSHIP, AND TO HONOR THE TEAM AND HEAD COACH MISSY RICKEN ON ANOTHER OUTSTANDING SEASON.</w:t>
      </w:r>
    </w:p>
    <w:p w:rsidR="00324511" w:rsidRDefault="00324511" w:rsidP="00324511">
      <w:bookmarkStart w:id="109" w:name="include_clip_end_117"/>
      <w:bookmarkEnd w:id="109"/>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10" w:name="include_clip_start_120"/>
      <w:bookmarkEnd w:id="110"/>
    </w:p>
    <w:p w:rsidR="00324511" w:rsidRDefault="00324511" w:rsidP="00324511">
      <w:r>
        <w:t>H. 3328 -- Reps. Cooper, Gambrell, Agnew, Alexander, Allen, Allison, Anderson, Anthony, Bales, Ballentine, Bannister, Barfield, Battle, Bedingfield, Bingham, Bowen,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EXPRESS THE PROFOUND SORROW OF THE MEMBERS OF THE SOUTH CAROLINA HOUSE OF REPRESENTATIVES UPON THE PASSING OF DR. ROBERT C. EDWARDS OF PICKENS COUNTY</w:t>
      </w:r>
      <w:r w:rsidR="006F632C">
        <w:t>,</w:t>
      </w:r>
      <w:r>
        <w:t xml:space="preserve"> PRESIDENT EMERITUS OF CLEMSON UNIVERSITY, AND TO EXTEND THE DEEPEST SYMPATHY TO HIS FAMILY AND MANY FRIENDS.</w:t>
      </w:r>
    </w:p>
    <w:p w:rsidR="00324511" w:rsidRDefault="00324511" w:rsidP="00324511">
      <w:bookmarkStart w:id="111" w:name="include_clip_end_120"/>
      <w:bookmarkEnd w:id="111"/>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12" w:name="include_clip_start_123"/>
      <w:bookmarkEnd w:id="112"/>
    </w:p>
    <w:p w:rsidR="00324511" w:rsidRDefault="00324511" w:rsidP="00324511">
      <w:r>
        <w:t>H. 3329 -- Rep. Skelton: A HOUSE RESOLUTION TO RECOGNIZE AND CONGRATULATE THE IPTAY SCHOLARSHIP FOUNDATION OF CLEMSON UNIVERSITY ON THE CELEBRATION OF ITS SEVENTY-FIFTH ANNIVERSARY.</w:t>
      </w:r>
    </w:p>
    <w:p w:rsidR="00324511" w:rsidRDefault="00324511" w:rsidP="00324511">
      <w:bookmarkStart w:id="113" w:name="include_clip_end_123"/>
      <w:bookmarkEnd w:id="113"/>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14" w:name="include_clip_start_126"/>
      <w:bookmarkEnd w:id="114"/>
    </w:p>
    <w:p w:rsidR="00324511" w:rsidRDefault="00324511" w:rsidP="00324511">
      <w:r>
        <w:t>H. 3330 -- Reps. Gambrell, Agnew, Bowen, Cooper, Thompson, White,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Toole, Umphlett, Vick, Viers, Weeks, Whipper, Whitmire, Williams, Willis, Wylie, A. D. Young and T. R. Young: A HOUSE RESOLUTION TO EXPRESS THE APPRECIATION OF THE SOUTH CAROLINA HOUSE OF REPRESENTATIVES FOR THE OUTSTANDING COMMUNITY SERVICE OF MR. JOE FRANK PINSON OF ANDERSON COUNTY.</w:t>
      </w:r>
    </w:p>
    <w:p w:rsidR="00324511" w:rsidRDefault="00324511" w:rsidP="00324511">
      <w:bookmarkStart w:id="115" w:name="include_clip_end_126"/>
      <w:bookmarkEnd w:id="115"/>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 xml:space="preserve">On motion of Rep. KING, with unanimous consent, the following was taken up for immediate consideration:  </w:t>
      </w:r>
    </w:p>
    <w:p w:rsidR="00324511" w:rsidRDefault="00324511" w:rsidP="00324511">
      <w:pPr>
        <w:keepNext/>
      </w:pPr>
      <w:bookmarkStart w:id="116" w:name="include_clip_start_129"/>
      <w:bookmarkEnd w:id="116"/>
    </w:p>
    <w:p w:rsidR="00324511" w:rsidRDefault="00324511" w:rsidP="00324511">
      <w:r>
        <w:t>H. 3336 -- Rep. King: A HOUSE RESOLUTION TO EXTEND THE PRIVILEGE OF THE FLOOR OF THE SOUTH CAROLINA HOUSE OF REPRESENTATIVES TO THE SOUTH POINTE HIGH SCHOOL FOOTBALL TEAM, COACHES, AND SCHOOL OFFICIALS, AT A DATE AND TIME TO BE DETERMINED BY THE SPEAKER, FOR THE PURPOSE OF RECOGNIZING AND COMMENDING THEM ON THEIR OUTSTANDING SEASON AND FOR CAPTURING THE 2008 CLASS AAAA DIVISION II STATE CHAMPIONSHIP TITLE.</w:t>
      </w:r>
    </w:p>
    <w:p w:rsidR="000D7EE8" w:rsidRDefault="000D7EE8"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Pointe High School football team, coaches, and school officials, at a date and time to be determined by the Speaker, for the purpose of recognizing and commending them on their outstanding season and for capturing the 2008 Class AAAA Division II State Championship title.</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17" w:name="include_clip_start_132"/>
      <w:bookmarkEnd w:id="117"/>
    </w:p>
    <w:p w:rsidR="00324511" w:rsidRDefault="00324511" w:rsidP="00324511">
      <w:r>
        <w:t>H. 3337 -- Rep. King: A HOUSE RESOLUTION TO RECOGNIZE AND COMMEND THE SOUTH POINTE HIGH SCHOOL FOOTBALL TEAM OF ROCK HILL FOR ITS OUTSTANDING SEASON AND FOR CAPTURING THE 2008 CLASS AAAA DIVISION II STATE CHAMPIONSHIP TITLE, AND TO HONOR THE TEAM'S EXCEPTIONAL PLAYERS, COACHES, AND STAFF.</w:t>
      </w:r>
    </w:p>
    <w:p w:rsidR="00324511" w:rsidRDefault="00324511" w:rsidP="00324511">
      <w:bookmarkStart w:id="118" w:name="include_clip_end_132"/>
      <w:bookmarkEnd w:id="118"/>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CONCURRENT RESOLUTION</w:t>
      </w:r>
    </w:p>
    <w:p w:rsidR="00324511" w:rsidRDefault="00324511" w:rsidP="00324511">
      <w:pPr>
        <w:keepNext/>
      </w:pPr>
      <w:r>
        <w:t>The following was introduced:</w:t>
      </w:r>
    </w:p>
    <w:p w:rsidR="00324511" w:rsidRDefault="00324511" w:rsidP="00324511">
      <w:pPr>
        <w:keepNext/>
      </w:pPr>
      <w:bookmarkStart w:id="119" w:name="include_clip_start_135"/>
      <w:bookmarkEnd w:id="119"/>
    </w:p>
    <w:p w:rsidR="00324511" w:rsidRDefault="00324511" w:rsidP="00324511">
      <w:pPr>
        <w:keepNext/>
      </w:pPr>
      <w:r>
        <w:t>H. 3338 -- Reps. King and Simrill: A CONCURRENT RESOLUTION 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324511" w:rsidRDefault="00324511" w:rsidP="00324511">
      <w:bookmarkStart w:id="120" w:name="include_clip_end_135"/>
      <w:bookmarkEnd w:id="120"/>
      <w:r>
        <w:t>The Concurrent Resolution was ordered referred to the Committee on Invitations and Memorial Resolutions.</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 xml:space="preserve">On motion of Rep. JENNINGS, with unanimous consent, the following was taken up for immediate consideration:  </w:t>
      </w:r>
    </w:p>
    <w:p w:rsidR="00324511" w:rsidRDefault="00324511" w:rsidP="00324511">
      <w:pPr>
        <w:keepNext/>
      </w:pPr>
      <w:bookmarkStart w:id="121" w:name="include_clip_start_138"/>
      <w:bookmarkEnd w:id="121"/>
    </w:p>
    <w:p w:rsidR="00324511" w:rsidRDefault="00324511" w:rsidP="00324511">
      <w:r>
        <w:t>H. 3341 --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DILLON HIGH SCHOOL FOOTBALL TEAM, COACHES, AND SCHOOL OFFICIALS, AT A DATE AND TIME TO BE DETERMINED BY THE SPEAKER, FOR THE PURPOSE OF RECOGNIZING AND COMMENDING THEM ON THEIR OUTSTANDING SEASON AND FOR CAPTURING THE 2008 CLASS AA STATE CHAMPIONSHIP TITLE.</w:t>
      </w:r>
    </w:p>
    <w:p w:rsidR="00324511" w:rsidRDefault="00324511" w:rsidP="00324511"/>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Dillon High School football team, coaches, and school officials, at a date and time to be determined by the Speaker, for the purpose of recognizing and commending them on their outstanding season and for capturing the 2008 Class AA State Championship title.</w:t>
      </w:r>
    </w:p>
    <w:p w:rsidR="00324511" w:rsidRDefault="00324511" w:rsidP="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CONCURRENT RESOLUTION</w:t>
      </w:r>
    </w:p>
    <w:p w:rsidR="00324511" w:rsidRDefault="00324511" w:rsidP="00324511">
      <w:pPr>
        <w:keepNext/>
      </w:pPr>
      <w:r>
        <w:t>The following was introduced:</w:t>
      </w:r>
    </w:p>
    <w:p w:rsidR="00324511" w:rsidRDefault="00324511" w:rsidP="00324511">
      <w:pPr>
        <w:keepNext/>
      </w:pPr>
      <w:bookmarkStart w:id="122" w:name="include_clip_start_141"/>
      <w:bookmarkEnd w:id="122"/>
    </w:p>
    <w:p w:rsidR="00324511" w:rsidRDefault="00324511" w:rsidP="00324511">
      <w:r>
        <w:t>H. 3344 --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DILLON HIGH SCHOOL FOOTBALL TEAM FOR ITS OUTSTANDING SEASON AND FOR CAPTURING THE 2008 CLASS AA STATE CHAMPIONSHIP TITLE, AND TO HONOR THE TEAM'S EXCEPTIONAL PLAYERS, COACHES, AND STAFF.</w:t>
      </w:r>
    </w:p>
    <w:p w:rsidR="00324511" w:rsidRDefault="00324511" w:rsidP="00324511">
      <w:bookmarkStart w:id="123" w:name="include_clip_end_141"/>
      <w:bookmarkEnd w:id="123"/>
    </w:p>
    <w:p w:rsidR="00324511" w:rsidRDefault="00324511" w:rsidP="00324511">
      <w:r>
        <w:t>The Concurrent Resolution was agreed to and ordered sent to the Senate.</w:t>
      </w:r>
    </w:p>
    <w:p w:rsidR="00324511" w:rsidRDefault="00324511" w:rsidP="000D7EE8"/>
    <w:p w:rsidR="00324511" w:rsidRDefault="00324511" w:rsidP="000D7EE8">
      <w:pPr>
        <w:jc w:val="center"/>
        <w:rPr>
          <w:b/>
        </w:rPr>
      </w:pPr>
      <w:r w:rsidRPr="00324511">
        <w:rPr>
          <w:b/>
        </w:rPr>
        <w:t>HOUSE RESOLUTION</w:t>
      </w:r>
    </w:p>
    <w:p w:rsidR="00324511" w:rsidRDefault="00324511" w:rsidP="000D7EE8">
      <w:r>
        <w:t>The following was introduced:</w:t>
      </w:r>
    </w:p>
    <w:p w:rsidR="00324511" w:rsidRDefault="00324511" w:rsidP="000D7EE8">
      <w:bookmarkStart w:id="124" w:name="include_clip_start_144"/>
      <w:bookmarkEnd w:id="124"/>
    </w:p>
    <w:p w:rsidR="00324511" w:rsidRDefault="00324511" w:rsidP="000D7EE8">
      <w:r>
        <w:t xml:space="preserve">H. 3346 -- Rep. Merrill: A HOUSE RESOLUTION TO AMEND RULE 1 OF THE RULES OF THE HOUSE OF REPRESENTATIVES, RELATING TO THE SPEAKER AND THE SPEAKER </w:t>
      </w:r>
      <w:r w:rsidRPr="000D7EE8">
        <w:t>PRO TEMPORE</w:t>
      </w:r>
      <w:r>
        <w:t xml:space="preserve">, SO AS TO IMPOSE A LIMITATION OF TWELVE CONSECUTIVE YEARS ON A PERSON SERVING AS SPEAKER OR SPEAKER </w:t>
      </w:r>
      <w:r w:rsidRPr="000D7EE8">
        <w:t>PRO TEMPORE</w:t>
      </w:r>
      <w:r>
        <w:t xml:space="preserve"> AND TO PROVIDE FOR RE-ELIGIBILITY.</w:t>
      </w:r>
    </w:p>
    <w:p w:rsidR="00324511" w:rsidRDefault="00324511" w:rsidP="000D7EE8">
      <w:bookmarkStart w:id="125" w:name="include_clip_end_144"/>
      <w:bookmarkEnd w:id="125"/>
      <w:r>
        <w:t>The Resolution was ordered referred to the Committee on Rules.</w:t>
      </w:r>
    </w:p>
    <w:p w:rsidR="000D7EE8" w:rsidRDefault="000D7EE8" w:rsidP="000D7EE8">
      <w:pPr>
        <w:jc w:val="center"/>
        <w:rPr>
          <w:b/>
        </w:rPr>
      </w:pPr>
    </w:p>
    <w:p w:rsidR="00324511" w:rsidRDefault="00324511" w:rsidP="000D7EE8">
      <w:pPr>
        <w:jc w:val="center"/>
        <w:rPr>
          <w:b/>
        </w:rPr>
      </w:pPr>
      <w:r w:rsidRPr="00324511">
        <w:rPr>
          <w:b/>
        </w:rPr>
        <w:t>CONCURRENT RESOLUTION</w:t>
      </w:r>
    </w:p>
    <w:p w:rsidR="00324511" w:rsidRDefault="00324511" w:rsidP="000D7EE8">
      <w:r>
        <w:t>The following was introduced:</w:t>
      </w:r>
    </w:p>
    <w:p w:rsidR="00324511" w:rsidRDefault="00324511" w:rsidP="000D7EE8">
      <w:bookmarkStart w:id="126" w:name="include_clip_start_147"/>
      <w:bookmarkEnd w:id="126"/>
    </w:p>
    <w:p w:rsidR="000D7EE8" w:rsidRDefault="00324511" w:rsidP="000D7EE8">
      <w:r>
        <w:t>H. 3349 -- Reps. Barfield, Hearn and Viers: A CONCURRENT RESOLUTION TO REQUEST THAT THE DEPARTMENT OF TRANSPORTATION NAME THE PORTION OF UNITED STATES HIGHWAY 501 IN HORRY COUNTY THAT RUNS THROUGH THE TOWN OF AYNOR THE "W. G. HUCKS HIGHWAY" AND ERECT APPROPRIATE MARKERS OR SIGNS ALONG THIS</w:t>
      </w:r>
      <w:r w:rsidR="000D7EE8">
        <w:br/>
      </w:r>
    </w:p>
    <w:p w:rsidR="00324511" w:rsidRDefault="000D7EE8" w:rsidP="000D7EE8">
      <w:pPr>
        <w:ind w:firstLine="0"/>
      </w:pPr>
      <w:r>
        <w:br w:type="page"/>
      </w:r>
      <w:r w:rsidR="00324511">
        <w:t xml:space="preserve"> PORTION OF HIGHWAY THAT CONTAIN THE WORDS "W. G. HUCKS HIGHWAY".</w:t>
      </w:r>
    </w:p>
    <w:p w:rsidR="00324511" w:rsidRDefault="00324511" w:rsidP="000D7EE8">
      <w:bookmarkStart w:id="127" w:name="include_clip_end_147"/>
      <w:bookmarkEnd w:id="127"/>
      <w:r>
        <w:t>The Concurrent Resolution was ordered referred to the Committee on Invitations and Memorial Resolutions.</w:t>
      </w:r>
    </w:p>
    <w:p w:rsidR="00324511" w:rsidRDefault="00324511" w:rsidP="000D7EE8"/>
    <w:p w:rsidR="00324511" w:rsidRDefault="00324511" w:rsidP="000D7EE8">
      <w:pPr>
        <w:jc w:val="center"/>
        <w:rPr>
          <w:b/>
        </w:rPr>
      </w:pPr>
      <w:r w:rsidRPr="00324511">
        <w:rPr>
          <w:b/>
        </w:rPr>
        <w:t>HOUSE RESOLUTION</w:t>
      </w:r>
    </w:p>
    <w:p w:rsidR="00324511" w:rsidRDefault="00324511" w:rsidP="000D7EE8">
      <w:r>
        <w:t>The following was introduced:</w:t>
      </w:r>
    </w:p>
    <w:p w:rsidR="00324511" w:rsidRDefault="00324511" w:rsidP="000D7EE8">
      <w:bookmarkStart w:id="128" w:name="include_clip_start_150"/>
      <w:bookmarkEnd w:id="128"/>
    </w:p>
    <w:p w:rsidR="00324511" w:rsidRDefault="00324511" w:rsidP="00324511">
      <w:r>
        <w:t>H. 3350 -- Rep. Pinson: A HOUSE RESOLUTION TO EXTEND THE SINCERE CONGRATULATIONS OF THE MEMBERS OF THE SOUTH CAROLINA HOUSE OF REPRESENTATIVES TO THE CHIEF OF THE GREENWOOD FIRE DEPARTMENT, TERRY STRANGE, UPON HIS RECEIVING THE FRITZ TURNER AWARD, AN HONOR PRESENTED ANNUALLY BY THE SOUTH CAROLINA STATE FIRE CHIEFS ASSOCIATION.</w:t>
      </w:r>
    </w:p>
    <w:p w:rsidR="00324511" w:rsidRDefault="00324511" w:rsidP="00324511">
      <w:bookmarkStart w:id="129" w:name="include_clip_end_150"/>
      <w:bookmarkEnd w:id="129"/>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HOUSE RESOLUTION</w:t>
      </w:r>
    </w:p>
    <w:p w:rsidR="00324511" w:rsidRDefault="00324511" w:rsidP="00324511">
      <w:pPr>
        <w:keepNext/>
      </w:pPr>
      <w:r>
        <w:t>The following was introduced:</w:t>
      </w:r>
    </w:p>
    <w:p w:rsidR="00324511" w:rsidRDefault="00324511" w:rsidP="00324511">
      <w:pPr>
        <w:keepNext/>
      </w:pPr>
      <w:bookmarkStart w:id="130" w:name="include_clip_start_153"/>
      <w:bookmarkEnd w:id="130"/>
    </w:p>
    <w:p w:rsidR="00324511" w:rsidRDefault="00324511" w:rsidP="00324511">
      <w:r>
        <w:t>H. 3351 -- Rep. Bannister: A HOUSE RESOLUTION TO EXTEND A WARM WELCOME AND OUR BEST WISHES FOR A SUCCESSFUL VISIT TO OUR FRIENDS FROM THE LYCÉE GODEFROY DE BOUILLON SCHOOL, CLERMONT-FERRAND, FRANCE, PARTICIPATING IN THE STUDENT EXCHANGE PROGRAM WITH J. L. MANN HIGH SCHOOL OF GREENVILLE COUNTY.</w:t>
      </w:r>
    </w:p>
    <w:p w:rsidR="00324511" w:rsidRDefault="00324511" w:rsidP="00324511">
      <w:bookmarkStart w:id="131" w:name="include_clip_end_153"/>
      <w:bookmarkEnd w:id="131"/>
    </w:p>
    <w:p w:rsidR="00324511" w:rsidRDefault="00324511" w:rsidP="00324511">
      <w:r>
        <w:t>The Resolution was adopted.</w:t>
      </w:r>
    </w:p>
    <w:p w:rsidR="00324511" w:rsidRDefault="00324511" w:rsidP="00324511"/>
    <w:p w:rsidR="00324511" w:rsidRDefault="00324511" w:rsidP="00324511">
      <w:pPr>
        <w:keepNext/>
        <w:jc w:val="center"/>
        <w:rPr>
          <w:b/>
        </w:rPr>
      </w:pPr>
      <w:r w:rsidRPr="00324511">
        <w:rPr>
          <w:b/>
        </w:rPr>
        <w:t>ROLL CALL</w:t>
      </w:r>
    </w:p>
    <w:p w:rsidR="00324511" w:rsidRDefault="00324511" w:rsidP="0032451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24511" w:rsidRPr="00324511" w:rsidTr="00324511">
        <w:tc>
          <w:tcPr>
            <w:tcW w:w="2179" w:type="dxa"/>
            <w:shd w:val="clear" w:color="auto" w:fill="auto"/>
          </w:tcPr>
          <w:p w:rsidR="00324511" w:rsidRPr="00324511" w:rsidRDefault="00324511" w:rsidP="00324511">
            <w:pPr>
              <w:keepNext/>
              <w:ind w:firstLine="0"/>
            </w:pPr>
            <w:bookmarkStart w:id="132" w:name="vote_start156"/>
            <w:bookmarkEnd w:id="132"/>
            <w:r>
              <w:t>Agnew</w:t>
            </w:r>
          </w:p>
        </w:tc>
        <w:tc>
          <w:tcPr>
            <w:tcW w:w="2179" w:type="dxa"/>
            <w:shd w:val="clear" w:color="auto" w:fill="auto"/>
          </w:tcPr>
          <w:p w:rsidR="00324511" w:rsidRPr="00324511" w:rsidRDefault="00324511" w:rsidP="00324511">
            <w:pPr>
              <w:keepNext/>
              <w:ind w:firstLine="0"/>
            </w:pPr>
            <w:r>
              <w:t>Allen</w:t>
            </w:r>
          </w:p>
        </w:tc>
        <w:tc>
          <w:tcPr>
            <w:tcW w:w="2180" w:type="dxa"/>
            <w:shd w:val="clear" w:color="auto" w:fill="auto"/>
          </w:tcPr>
          <w:p w:rsidR="00324511" w:rsidRPr="00324511" w:rsidRDefault="00324511" w:rsidP="00324511">
            <w:pPr>
              <w:keepNext/>
              <w:ind w:firstLine="0"/>
            </w:pPr>
            <w:r>
              <w:t>Allison</w:t>
            </w:r>
          </w:p>
        </w:tc>
      </w:tr>
      <w:tr w:rsidR="00324511" w:rsidRPr="00324511" w:rsidTr="00324511">
        <w:tc>
          <w:tcPr>
            <w:tcW w:w="2179" w:type="dxa"/>
            <w:shd w:val="clear" w:color="auto" w:fill="auto"/>
          </w:tcPr>
          <w:p w:rsidR="00324511" w:rsidRPr="00324511" w:rsidRDefault="00324511" w:rsidP="00324511">
            <w:pPr>
              <w:ind w:firstLine="0"/>
            </w:pPr>
            <w:r>
              <w:t>Anderson</w:t>
            </w:r>
          </w:p>
        </w:tc>
        <w:tc>
          <w:tcPr>
            <w:tcW w:w="2179" w:type="dxa"/>
            <w:shd w:val="clear" w:color="auto" w:fill="auto"/>
          </w:tcPr>
          <w:p w:rsidR="00324511" w:rsidRPr="00324511" w:rsidRDefault="00324511" w:rsidP="00324511">
            <w:pPr>
              <w:ind w:firstLine="0"/>
            </w:pPr>
            <w:r>
              <w:t>Anthony</w:t>
            </w:r>
          </w:p>
        </w:tc>
        <w:tc>
          <w:tcPr>
            <w:tcW w:w="2180" w:type="dxa"/>
            <w:shd w:val="clear" w:color="auto" w:fill="auto"/>
          </w:tcPr>
          <w:p w:rsidR="00324511" w:rsidRPr="00324511" w:rsidRDefault="00324511" w:rsidP="00324511">
            <w:pPr>
              <w:ind w:firstLine="0"/>
            </w:pPr>
            <w:r>
              <w:t>Bales</w:t>
            </w:r>
          </w:p>
        </w:tc>
      </w:tr>
      <w:tr w:rsidR="00324511" w:rsidRPr="00324511" w:rsidTr="00324511">
        <w:tc>
          <w:tcPr>
            <w:tcW w:w="2179" w:type="dxa"/>
            <w:shd w:val="clear" w:color="auto" w:fill="auto"/>
          </w:tcPr>
          <w:p w:rsidR="00324511" w:rsidRPr="00324511" w:rsidRDefault="00324511" w:rsidP="00324511">
            <w:pPr>
              <w:ind w:firstLine="0"/>
            </w:pPr>
            <w:r>
              <w:t>Ballentine</w:t>
            </w:r>
          </w:p>
        </w:tc>
        <w:tc>
          <w:tcPr>
            <w:tcW w:w="2179" w:type="dxa"/>
            <w:shd w:val="clear" w:color="auto" w:fill="auto"/>
          </w:tcPr>
          <w:p w:rsidR="00324511" w:rsidRPr="00324511" w:rsidRDefault="00324511" w:rsidP="00324511">
            <w:pPr>
              <w:ind w:firstLine="0"/>
            </w:pPr>
            <w:r>
              <w:t>Bannister</w:t>
            </w:r>
          </w:p>
        </w:tc>
        <w:tc>
          <w:tcPr>
            <w:tcW w:w="2180" w:type="dxa"/>
            <w:shd w:val="clear" w:color="auto" w:fill="auto"/>
          </w:tcPr>
          <w:p w:rsidR="00324511" w:rsidRPr="00324511" w:rsidRDefault="00324511" w:rsidP="00324511">
            <w:pPr>
              <w:ind w:firstLine="0"/>
            </w:pPr>
            <w:r>
              <w:t>Barfield</w:t>
            </w:r>
          </w:p>
        </w:tc>
      </w:tr>
      <w:tr w:rsidR="00324511" w:rsidRPr="00324511" w:rsidTr="00324511">
        <w:tc>
          <w:tcPr>
            <w:tcW w:w="2179" w:type="dxa"/>
            <w:shd w:val="clear" w:color="auto" w:fill="auto"/>
          </w:tcPr>
          <w:p w:rsidR="00324511" w:rsidRPr="00324511" w:rsidRDefault="00324511" w:rsidP="00324511">
            <w:pPr>
              <w:ind w:firstLine="0"/>
            </w:pPr>
            <w:r>
              <w:t>Battle</w:t>
            </w:r>
          </w:p>
        </w:tc>
        <w:tc>
          <w:tcPr>
            <w:tcW w:w="2179" w:type="dxa"/>
            <w:shd w:val="clear" w:color="auto" w:fill="auto"/>
          </w:tcPr>
          <w:p w:rsidR="00324511" w:rsidRPr="00324511" w:rsidRDefault="00324511" w:rsidP="00324511">
            <w:pPr>
              <w:ind w:firstLine="0"/>
            </w:pPr>
            <w:r>
              <w:t>Bedingfield</w:t>
            </w:r>
          </w:p>
        </w:tc>
        <w:tc>
          <w:tcPr>
            <w:tcW w:w="2180" w:type="dxa"/>
            <w:shd w:val="clear" w:color="auto" w:fill="auto"/>
          </w:tcPr>
          <w:p w:rsidR="00324511" w:rsidRPr="00324511" w:rsidRDefault="00324511" w:rsidP="00324511">
            <w:pPr>
              <w:ind w:firstLine="0"/>
            </w:pPr>
            <w:r>
              <w:t>Bingham</w:t>
            </w:r>
          </w:p>
        </w:tc>
      </w:tr>
      <w:tr w:rsidR="00324511" w:rsidRPr="00324511" w:rsidTr="00324511">
        <w:tc>
          <w:tcPr>
            <w:tcW w:w="2179" w:type="dxa"/>
            <w:shd w:val="clear" w:color="auto" w:fill="auto"/>
          </w:tcPr>
          <w:p w:rsidR="00324511" w:rsidRPr="00324511" w:rsidRDefault="00324511" w:rsidP="00324511">
            <w:pPr>
              <w:ind w:firstLine="0"/>
            </w:pPr>
            <w:r>
              <w:t>Bowen</w:t>
            </w:r>
          </w:p>
        </w:tc>
        <w:tc>
          <w:tcPr>
            <w:tcW w:w="2179" w:type="dxa"/>
            <w:shd w:val="clear" w:color="auto" w:fill="auto"/>
          </w:tcPr>
          <w:p w:rsidR="00324511" w:rsidRPr="00324511" w:rsidRDefault="00324511" w:rsidP="00324511">
            <w:pPr>
              <w:ind w:firstLine="0"/>
            </w:pPr>
            <w:r>
              <w:t>Brady</w:t>
            </w:r>
          </w:p>
        </w:tc>
        <w:tc>
          <w:tcPr>
            <w:tcW w:w="2180" w:type="dxa"/>
            <w:shd w:val="clear" w:color="auto" w:fill="auto"/>
          </w:tcPr>
          <w:p w:rsidR="00324511" w:rsidRPr="00324511" w:rsidRDefault="00324511" w:rsidP="00324511">
            <w:pPr>
              <w:ind w:firstLine="0"/>
            </w:pPr>
            <w:r>
              <w:t>Branham</w:t>
            </w:r>
          </w:p>
        </w:tc>
      </w:tr>
      <w:tr w:rsidR="00324511" w:rsidRPr="00324511" w:rsidTr="00324511">
        <w:tc>
          <w:tcPr>
            <w:tcW w:w="2179" w:type="dxa"/>
            <w:shd w:val="clear" w:color="auto" w:fill="auto"/>
          </w:tcPr>
          <w:p w:rsidR="00324511" w:rsidRPr="00324511" w:rsidRDefault="00324511" w:rsidP="00324511">
            <w:pPr>
              <w:ind w:firstLine="0"/>
            </w:pPr>
            <w:r>
              <w:t>Brantley</w:t>
            </w:r>
          </w:p>
        </w:tc>
        <w:tc>
          <w:tcPr>
            <w:tcW w:w="2179" w:type="dxa"/>
            <w:shd w:val="clear" w:color="auto" w:fill="auto"/>
          </w:tcPr>
          <w:p w:rsidR="00324511" w:rsidRPr="00324511" w:rsidRDefault="00324511" w:rsidP="00324511">
            <w:pPr>
              <w:ind w:firstLine="0"/>
            </w:pPr>
            <w:r>
              <w:t>G. A. Brown</w:t>
            </w:r>
          </w:p>
        </w:tc>
        <w:tc>
          <w:tcPr>
            <w:tcW w:w="2180" w:type="dxa"/>
            <w:shd w:val="clear" w:color="auto" w:fill="auto"/>
          </w:tcPr>
          <w:p w:rsidR="00324511" w:rsidRPr="00324511" w:rsidRDefault="00324511" w:rsidP="00324511">
            <w:pPr>
              <w:ind w:firstLine="0"/>
            </w:pPr>
            <w:r>
              <w:t>H. B. Brown</w:t>
            </w:r>
          </w:p>
        </w:tc>
      </w:tr>
      <w:tr w:rsidR="00324511" w:rsidRPr="00324511" w:rsidTr="00324511">
        <w:tc>
          <w:tcPr>
            <w:tcW w:w="2179" w:type="dxa"/>
            <w:shd w:val="clear" w:color="auto" w:fill="auto"/>
          </w:tcPr>
          <w:p w:rsidR="00324511" w:rsidRPr="00324511" w:rsidRDefault="00324511" w:rsidP="00324511">
            <w:pPr>
              <w:ind w:firstLine="0"/>
            </w:pPr>
            <w:r>
              <w:t>R. L. Brown</w:t>
            </w:r>
          </w:p>
        </w:tc>
        <w:tc>
          <w:tcPr>
            <w:tcW w:w="2179" w:type="dxa"/>
            <w:shd w:val="clear" w:color="auto" w:fill="auto"/>
          </w:tcPr>
          <w:p w:rsidR="00324511" w:rsidRPr="00324511" w:rsidRDefault="00324511" w:rsidP="00324511">
            <w:pPr>
              <w:ind w:firstLine="0"/>
            </w:pPr>
            <w:r>
              <w:t>Cato</w:t>
            </w:r>
          </w:p>
        </w:tc>
        <w:tc>
          <w:tcPr>
            <w:tcW w:w="2180" w:type="dxa"/>
            <w:shd w:val="clear" w:color="auto" w:fill="auto"/>
          </w:tcPr>
          <w:p w:rsidR="00324511" w:rsidRPr="00324511" w:rsidRDefault="00324511" w:rsidP="00324511">
            <w:pPr>
              <w:ind w:firstLine="0"/>
            </w:pPr>
            <w:r>
              <w:t>Chalk</w:t>
            </w:r>
          </w:p>
        </w:tc>
      </w:tr>
      <w:tr w:rsidR="00324511" w:rsidRPr="00324511" w:rsidTr="00324511">
        <w:tc>
          <w:tcPr>
            <w:tcW w:w="2179" w:type="dxa"/>
            <w:shd w:val="clear" w:color="auto" w:fill="auto"/>
          </w:tcPr>
          <w:p w:rsidR="00324511" w:rsidRPr="00324511" w:rsidRDefault="00324511" w:rsidP="00324511">
            <w:pPr>
              <w:ind w:firstLine="0"/>
            </w:pPr>
            <w:r>
              <w:t>Clemmons</w:t>
            </w:r>
          </w:p>
        </w:tc>
        <w:tc>
          <w:tcPr>
            <w:tcW w:w="2179" w:type="dxa"/>
            <w:shd w:val="clear" w:color="auto" w:fill="auto"/>
          </w:tcPr>
          <w:p w:rsidR="00324511" w:rsidRPr="00324511" w:rsidRDefault="00324511" w:rsidP="00324511">
            <w:pPr>
              <w:ind w:firstLine="0"/>
            </w:pPr>
            <w:r>
              <w:t>Clyburn</w:t>
            </w:r>
          </w:p>
        </w:tc>
        <w:tc>
          <w:tcPr>
            <w:tcW w:w="2180" w:type="dxa"/>
            <w:shd w:val="clear" w:color="auto" w:fill="auto"/>
          </w:tcPr>
          <w:p w:rsidR="00324511" w:rsidRPr="00324511" w:rsidRDefault="00324511" w:rsidP="00324511">
            <w:pPr>
              <w:ind w:firstLine="0"/>
            </w:pPr>
            <w:r>
              <w:t>Cobb-Hunter</w:t>
            </w:r>
          </w:p>
        </w:tc>
      </w:tr>
      <w:tr w:rsidR="00324511" w:rsidRPr="00324511" w:rsidTr="00324511">
        <w:tc>
          <w:tcPr>
            <w:tcW w:w="2179" w:type="dxa"/>
            <w:shd w:val="clear" w:color="auto" w:fill="auto"/>
          </w:tcPr>
          <w:p w:rsidR="00324511" w:rsidRPr="00324511" w:rsidRDefault="00324511" w:rsidP="00324511">
            <w:pPr>
              <w:ind w:firstLine="0"/>
            </w:pPr>
            <w:r>
              <w:t>Cole</w:t>
            </w:r>
          </w:p>
        </w:tc>
        <w:tc>
          <w:tcPr>
            <w:tcW w:w="2179" w:type="dxa"/>
            <w:shd w:val="clear" w:color="auto" w:fill="auto"/>
          </w:tcPr>
          <w:p w:rsidR="00324511" w:rsidRPr="00324511" w:rsidRDefault="00324511" w:rsidP="00324511">
            <w:pPr>
              <w:ind w:firstLine="0"/>
            </w:pPr>
            <w:r>
              <w:t>Cooper</w:t>
            </w:r>
          </w:p>
        </w:tc>
        <w:tc>
          <w:tcPr>
            <w:tcW w:w="2180" w:type="dxa"/>
            <w:shd w:val="clear" w:color="auto" w:fill="auto"/>
          </w:tcPr>
          <w:p w:rsidR="00324511" w:rsidRPr="00324511" w:rsidRDefault="00324511" w:rsidP="00324511">
            <w:pPr>
              <w:ind w:firstLine="0"/>
            </w:pPr>
            <w:r>
              <w:t>Crawford</w:t>
            </w:r>
          </w:p>
        </w:tc>
      </w:tr>
      <w:tr w:rsidR="00324511" w:rsidRPr="00324511" w:rsidTr="00324511">
        <w:tc>
          <w:tcPr>
            <w:tcW w:w="2179" w:type="dxa"/>
            <w:shd w:val="clear" w:color="auto" w:fill="auto"/>
          </w:tcPr>
          <w:p w:rsidR="00324511" w:rsidRPr="00324511" w:rsidRDefault="00324511" w:rsidP="00324511">
            <w:pPr>
              <w:ind w:firstLine="0"/>
            </w:pPr>
            <w:r>
              <w:t>Daning</w:t>
            </w:r>
          </w:p>
        </w:tc>
        <w:tc>
          <w:tcPr>
            <w:tcW w:w="2179" w:type="dxa"/>
            <w:shd w:val="clear" w:color="auto" w:fill="auto"/>
          </w:tcPr>
          <w:p w:rsidR="00324511" w:rsidRPr="00324511" w:rsidRDefault="00324511" w:rsidP="00324511">
            <w:pPr>
              <w:ind w:firstLine="0"/>
            </w:pPr>
            <w:r>
              <w:t>Delleney</w:t>
            </w:r>
          </w:p>
        </w:tc>
        <w:tc>
          <w:tcPr>
            <w:tcW w:w="2180" w:type="dxa"/>
            <w:shd w:val="clear" w:color="auto" w:fill="auto"/>
          </w:tcPr>
          <w:p w:rsidR="00324511" w:rsidRPr="00324511" w:rsidRDefault="00324511" w:rsidP="00324511">
            <w:pPr>
              <w:ind w:firstLine="0"/>
            </w:pPr>
            <w:r>
              <w:t>Dillard</w:t>
            </w:r>
          </w:p>
        </w:tc>
      </w:tr>
      <w:tr w:rsidR="00324511" w:rsidRPr="00324511" w:rsidTr="00324511">
        <w:tc>
          <w:tcPr>
            <w:tcW w:w="2179" w:type="dxa"/>
            <w:shd w:val="clear" w:color="auto" w:fill="auto"/>
          </w:tcPr>
          <w:p w:rsidR="00324511" w:rsidRPr="00324511" w:rsidRDefault="00324511" w:rsidP="00324511">
            <w:pPr>
              <w:ind w:firstLine="0"/>
            </w:pPr>
            <w:r>
              <w:t>Duncan</w:t>
            </w:r>
          </w:p>
        </w:tc>
        <w:tc>
          <w:tcPr>
            <w:tcW w:w="2179" w:type="dxa"/>
            <w:shd w:val="clear" w:color="auto" w:fill="auto"/>
          </w:tcPr>
          <w:p w:rsidR="00324511" w:rsidRPr="00324511" w:rsidRDefault="00324511" w:rsidP="00324511">
            <w:pPr>
              <w:ind w:firstLine="0"/>
            </w:pPr>
            <w:r>
              <w:t>Erickson</w:t>
            </w:r>
          </w:p>
        </w:tc>
        <w:tc>
          <w:tcPr>
            <w:tcW w:w="2180" w:type="dxa"/>
            <w:shd w:val="clear" w:color="auto" w:fill="auto"/>
          </w:tcPr>
          <w:p w:rsidR="00324511" w:rsidRPr="00324511" w:rsidRDefault="00324511" w:rsidP="00324511">
            <w:pPr>
              <w:ind w:firstLine="0"/>
            </w:pPr>
            <w:r>
              <w:t>Forrester</w:t>
            </w:r>
          </w:p>
        </w:tc>
      </w:tr>
      <w:tr w:rsidR="00324511" w:rsidRPr="00324511" w:rsidTr="00324511">
        <w:tc>
          <w:tcPr>
            <w:tcW w:w="2179" w:type="dxa"/>
            <w:shd w:val="clear" w:color="auto" w:fill="auto"/>
          </w:tcPr>
          <w:p w:rsidR="00324511" w:rsidRPr="00324511" w:rsidRDefault="00324511" w:rsidP="00324511">
            <w:pPr>
              <w:ind w:firstLine="0"/>
            </w:pPr>
            <w:r>
              <w:t>Frye</w:t>
            </w:r>
          </w:p>
        </w:tc>
        <w:tc>
          <w:tcPr>
            <w:tcW w:w="2179" w:type="dxa"/>
            <w:shd w:val="clear" w:color="auto" w:fill="auto"/>
          </w:tcPr>
          <w:p w:rsidR="00324511" w:rsidRPr="00324511" w:rsidRDefault="00324511" w:rsidP="00324511">
            <w:pPr>
              <w:ind w:firstLine="0"/>
            </w:pPr>
            <w:r>
              <w:t>Funderburk</w:t>
            </w:r>
          </w:p>
        </w:tc>
        <w:tc>
          <w:tcPr>
            <w:tcW w:w="2180" w:type="dxa"/>
            <w:shd w:val="clear" w:color="auto" w:fill="auto"/>
          </w:tcPr>
          <w:p w:rsidR="00324511" w:rsidRPr="00324511" w:rsidRDefault="00324511" w:rsidP="00324511">
            <w:pPr>
              <w:ind w:firstLine="0"/>
            </w:pPr>
            <w:r>
              <w:t>Gambrell</w:t>
            </w:r>
          </w:p>
        </w:tc>
      </w:tr>
      <w:tr w:rsidR="00324511" w:rsidRPr="00324511" w:rsidTr="00324511">
        <w:tc>
          <w:tcPr>
            <w:tcW w:w="2179" w:type="dxa"/>
            <w:shd w:val="clear" w:color="auto" w:fill="auto"/>
          </w:tcPr>
          <w:p w:rsidR="00324511" w:rsidRPr="00324511" w:rsidRDefault="00324511" w:rsidP="00324511">
            <w:pPr>
              <w:ind w:firstLine="0"/>
            </w:pPr>
            <w:r>
              <w:t>Gilliard</w:t>
            </w:r>
          </w:p>
        </w:tc>
        <w:tc>
          <w:tcPr>
            <w:tcW w:w="2179" w:type="dxa"/>
            <w:shd w:val="clear" w:color="auto" w:fill="auto"/>
          </w:tcPr>
          <w:p w:rsidR="00324511" w:rsidRPr="00324511" w:rsidRDefault="00324511" w:rsidP="00324511">
            <w:pPr>
              <w:ind w:firstLine="0"/>
            </w:pPr>
            <w:r>
              <w:t>Gullick</w:t>
            </w:r>
          </w:p>
        </w:tc>
        <w:tc>
          <w:tcPr>
            <w:tcW w:w="2180" w:type="dxa"/>
            <w:shd w:val="clear" w:color="auto" w:fill="auto"/>
          </w:tcPr>
          <w:p w:rsidR="00324511" w:rsidRPr="00324511" w:rsidRDefault="00324511" w:rsidP="00324511">
            <w:pPr>
              <w:ind w:firstLine="0"/>
            </w:pPr>
            <w:r>
              <w:t>Gunn</w:t>
            </w:r>
          </w:p>
        </w:tc>
      </w:tr>
      <w:tr w:rsidR="00324511" w:rsidRPr="00324511" w:rsidTr="00324511">
        <w:tc>
          <w:tcPr>
            <w:tcW w:w="2179" w:type="dxa"/>
            <w:shd w:val="clear" w:color="auto" w:fill="auto"/>
          </w:tcPr>
          <w:p w:rsidR="00324511" w:rsidRPr="00324511" w:rsidRDefault="00324511" w:rsidP="00324511">
            <w:pPr>
              <w:ind w:firstLine="0"/>
            </w:pPr>
            <w:r>
              <w:t>Haley</w:t>
            </w:r>
          </w:p>
        </w:tc>
        <w:tc>
          <w:tcPr>
            <w:tcW w:w="2179" w:type="dxa"/>
            <w:shd w:val="clear" w:color="auto" w:fill="auto"/>
          </w:tcPr>
          <w:p w:rsidR="00324511" w:rsidRPr="00324511" w:rsidRDefault="00324511" w:rsidP="00324511">
            <w:pPr>
              <w:ind w:firstLine="0"/>
            </w:pPr>
            <w:r>
              <w:t>Hamilton</w:t>
            </w:r>
          </w:p>
        </w:tc>
        <w:tc>
          <w:tcPr>
            <w:tcW w:w="2180" w:type="dxa"/>
            <w:shd w:val="clear" w:color="auto" w:fill="auto"/>
          </w:tcPr>
          <w:p w:rsidR="00324511" w:rsidRPr="00324511" w:rsidRDefault="00324511" w:rsidP="00324511">
            <w:pPr>
              <w:ind w:firstLine="0"/>
            </w:pPr>
            <w:r>
              <w:t>Harrell</w:t>
            </w:r>
          </w:p>
        </w:tc>
      </w:tr>
      <w:tr w:rsidR="00324511" w:rsidRPr="00324511" w:rsidTr="00324511">
        <w:tc>
          <w:tcPr>
            <w:tcW w:w="2179" w:type="dxa"/>
            <w:shd w:val="clear" w:color="auto" w:fill="auto"/>
          </w:tcPr>
          <w:p w:rsidR="00324511" w:rsidRPr="00324511" w:rsidRDefault="00324511" w:rsidP="00324511">
            <w:pPr>
              <w:ind w:firstLine="0"/>
            </w:pPr>
            <w:r>
              <w:t>Harrison</w:t>
            </w:r>
          </w:p>
        </w:tc>
        <w:tc>
          <w:tcPr>
            <w:tcW w:w="2179" w:type="dxa"/>
            <w:shd w:val="clear" w:color="auto" w:fill="auto"/>
          </w:tcPr>
          <w:p w:rsidR="00324511" w:rsidRPr="00324511" w:rsidRDefault="00324511" w:rsidP="00324511">
            <w:pPr>
              <w:ind w:firstLine="0"/>
            </w:pPr>
            <w:r>
              <w:t>Hart</w:t>
            </w:r>
          </w:p>
        </w:tc>
        <w:tc>
          <w:tcPr>
            <w:tcW w:w="2180" w:type="dxa"/>
            <w:shd w:val="clear" w:color="auto" w:fill="auto"/>
          </w:tcPr>
          <w:p w:rsidR="00324511" w:rsidRPr="00324511" w:rsidRDefault="00324511" w:rsidP="00324511">
            <w:pPr>
              <w:ind w:firstLine="0"/>
            </w:pPr>
            <w:r>
              <w:t>Harvin</w:t>
            </w:r>
          </w:p>
        </w:tc>
      </w:tr>
      <w:tr w:rsidR="00324511" w:rsidRPr="00324511" w:rsidTr="00324511">
        <w:tc>
          <w:tcPr>
            <w:tcW w:w="2179" w:type="dxa"/>
            <w:shd w:val="clear" w:color="auto" w:fill="auto"/>
          </w:tcPr>
          <w:p w:rsidR="00324511" w:rsidRPr="00324511" w:rsidRDefault="00324511" w:rsidP="00324511">
            <w:pPr>
              <w:ind w:firstLine="0"/>
            </w:pPr>
            <w:r>
              <w:t>Hayes</w:t>
            </w:r>
          </w:p>
        </w:tc>
        <w:tc>
          <w:tcPr>
            <w:tcW w:w="2179" w:type="dxa"/>
            <w:shd w:val="clear" w:color="auto" w:fill="auto"/>
          </w:tcPr>
          <w:p w:rsidR="00324511" w:rsidRPr="00324511" w:rsidRDefault="00324511" w:rsidP="00324511">
            <w:pPr>
              <w:ind w:firstLine="0"/>
            </w:pPr>
            <w:r>
              <w:t>Hearn</w:t>
            </w:r>
          </w:p>
        </w:tc>
        <w:tc>
          <w:tcPr>
            <w:tcW w:w="2180" w:type="dxa"/>
            <w:shd w:val="clear" w:color="auto" w:fill="auto"/>
          </w:tcPr>
          <w:p w:rsidR="00324511" w:rsidRPr="00324511" w:rsidRDefault="00324511" w:rsidP="00324511">
            <w:pPr>
              <w:ind w:firstLine="0"/>
            </w:pPr>
            <w:r>
              <w:t>Herbkersman</w:t>
            </w:r>
          </w:p>
        </w:tc>
      </w:tr>
      <w:tr w:rsidR="00324511" w:rsidRPr="00324511" w:rsidTr="00324511">
        <w:tc>
          <w:tcPr>
            <w:tcW w:w="2179" w:type="dxa"/>
            <w:shd w:val="clear" w:color="auto" w:fill="auto"/>
          </w:tcPr>
          <w:p w:rsidR="00324511" w:rsidRPr="00324511" w:rsidRDefault="00324511" w:rsidP="00324511">
            <w:pPr>
              <w:ind w:firstLine="0"/>
            </w:pPr>
            <w:r>
              <w:t>Hiott</w:t>
            </w:r>
          </w:p>
        </w:tc>
        <w:tc>
          <w:tcPr>
            <w:tcW w:w="2179" w:type="dxa"/>
            <w:shd w:val="clear" w:color="auto" w:fill="auto"/>
          </w:tcPr>
          <w:p w:rsidR="00324511" w:rsidRPr="00324511" w:rsidRDefault="00324511" w:rsidP="00324511">
            <w:pPr>
              <w:ind w:firstLine="0"/>
            </w:pPr>
            <w:r>
              <w:t>Hodges</w:t>
            </w:r>
          </w:p>
        </w:tc>
        <w:tc>
          <w:tcPr>
            <w:tcW w:w="2180" w:type="dxa"/>
            <w:shd w:val="clear" w:color="auto" w:fill="auto"/>
          </w:tcPr>
          <w:p w:rsidR="00324511" w:rsidRPr="00324511" w:rsidRDefault="00324511" w:rsidP="00324511">
            <w:pPr>
              <w:ind w:firstLine="0"/>
            </w:pPr>
            <w:r>
              <w:t>Horne</w:t>
            </w:r>
          </w:p>
        </w:tc>
      </w:tr>
      <w:tr w:rsidR="00324511" w:rsidRPr="00324511" w:rsidTr="00324511">
        <w:tc>
          <w:tcPr>
            <w:tcW w:w="2179" w:type="dxa"/>
            <w:shd w:val="clear" w:color="auto" w:fill="auto"/>
          </w:tcPr>
          <w:p w:rsidR="00324511" w:rsidRPr="00324511" w:rsidRDefault="00324511" w:rsidP="00324511">
            <w:pPr>
              <w:ind w:firstLine="0"/>
            </w:pPr>
            <w:r>
              <w:t>Hosey</w:t>
            </w:r>
          </w:p>
        </w:tc>
        <w:tc>
          <w:tcPr>
            <w:tcW w:w="2179" w:type="dxa"/>
            <w:shd w:val="clear" w:color="auto" w:fill="auto"/>
          </w:tcPr>
          <w:p w:rsidR="00324511" w:rsidRPr="00324511" w:rsidRDefault="00324511" w:rsidP="00324511">
            <w:pPr>
              <w:ind w:firstLine="0"/>
            </w:pPr>
            <w:r>
              <w:t>Howard</w:t>
            </w:r>
          </w:p>
        </w:tc>
        <w:tc>
          <w:tcPr>
            <w:tcW w:w="2180" w:type="dxa"/>
            <w:shd w:val="clear" w:color="auto" w:fill="auto"/>
          </w:tcPr>
          <w:p w:rsidR="00324511" w:rsidRPr="00324511" w:rsidRDefault="00324511" w:rsidP="00324511">
            <w:pPr>
              <w:ind w:firstLine="0"/>
            </w:pPr>
            <w:r>
              <w:t>Huggins</w:t>
            </w:r>
          </w:p>
        </w:tc>
      </w:tr>
      <w:tr w:rsidR="00324511" w:rsidRPr="00324511" w:rsidTr="00324511">
        <w:tc>
          <w:tcPr>
            <w:tcW w:w="2179" w:type="dxa"/>
            <w:shd w:val="clear" w:color="auto" w:fill="auto"/>
          </w:tcPr>
          <w:p w:rsidR="00324511" w:rsidRPr="00324511" w:rsidRDefault="00324511" w:rsidP="00324511">
            <w:pPr>
              <w:ind w:firstLine="0"/>
            </w:pPr>
            <w:r>
              <w:t>Hutto</w:t>
            </w:r>
          </w:p>
        </w:tc>
        <w:tc>
          <w:tcPr>
            <w:tcW w:w="2179" w:type="dxa"/>
            <w:shd w:val="clear" w:color="auto" w:fill="auto"/>
          </w:tcPr>
          <w:p w:rsidR="00324511" w:rsidRPr="00324511" w:rsidRDefault="00324511" w:rsidP="00324511">
            <w:pPr>
              <w:ind w:firstLine="0"/>
            </w:pPr>
            <w:r>
              <w:t>Jefferson</w:t>
            </w:r>
          </w:p>
        </w:tc>
        <w:tc>
          <w:tcPr>
            <w:tcW w:w="2180" w:type="dxa"/>
            <w:shd w:val="clear" w:color="auto" w:fill="auto"/>
          </w:tcPr>
          <w:p w:rsidR="00324511" w:rsidRPr="00324511" w:rsidRDefault="00324511" w:rsidP="00324511">
            <w:pPr>
              <w:ind w:firstLine="0"/>
            </w:pPr>
            <w:r>
              <w:t>Jennings</w:t>
            </w:r>
          </w:p>
        </w:tc>
      </w:tr>
      <w:tr w:rsidR="00324511" w:rsidRPr="00324511" w:rsidTr="00324511">
        <w:tc>
          <w:tcPr>
            <w:tcW w:w="2179" w:type="dxa"/>
            <w:shd w:val="clear" w:color="auto" w:fill="auto"/>
          </w:tcPr>
          <w:p w:rsidR="00324511" w:rsidRPr="00324511" w:rsidRDefault="00324511" w:rsidP="00324511">
            <w:pPr>
              <w:ind w:firstLine="0"/>
            </w:pPr>
            <w:r>
              <w:t>Kelly</w:t>
            </w:r>
          </w:p>
        </w:tc>
        <w:tc>
          <w:tcPr>
            <w:tcW w:w="2179" w:type="dxa"/>
            <w:shd w:val="clear" w:color="auto" w:fill="auto"/>
          </w:tcPr>
          <w:p w:rsidR="00324511" w:rsidRPr="00324511" w:rsidRDefault="00324511" w:rsidP="00324511">
            <w:pPr>
              <w:ind w:firstLine="0"/>
            </w:pPr>
            <w:r>
              <w:t>Kennedy</w:t>
            </w:r>
          </w:p>
        </w:tc>
        <w:tc>
          <w:tcPr>
            <w:tcW w:w="2180" w:type="dxa"/>
            <w:shd w:val="clear" w:color="auto" w:fill="auto"/>
          </w:tcPr>
          <w:p w:rsidR="00324511" w:rsidRPr="00324511" w:rsidRDefault="00324511" w:rsidP="00324511">
            <w:pPr>
              <w:ind w:firstLine="0"/>
            </w:pPr>
            <w:r>
              <w:t>King</w:t>
            </w:r>
          </w:p>
        </w:tc>
      </w:tr>
      <w:tr w:rsidR="00324511" w:rsidRPr="00324511" w:rsidTr="00324511">
        <w:tc>
          <w:tcPr>
            <w:tcW w:w="2179" w:type="dxa"/>
            <w:shd w:val="clear" w:color="auto" w:fill="auto"/>
          </w:tcPr>
          <w:p w:rsidR="00324511" w:rsidRPr="00324511" w:rsidRDefault="00324511" w:rsidP="00324511">
            <w:pPr>
              <w:ind w:firstLine="0"/>
            </w:pPr>
            <w:r>
              <w:t>Kirsh</w:t>
            </w:r>
          </w:p>
        </w:tc>
        <w:tc>
          <w:tcPr>
            <w:tcW w:w="2179" w:type="dxa"/>
            <w:shd w:val="clear" w:color="auto" w:fill="auto"/>
          </w:tcPr>
          <w:p w:rsidR="00324511" w:rsidRPr="00324511" w:rsidRDefault="00324511" w:rsidP="00324511">
            <w:pPr>
              <w:ind w:firstLine="0"/>
            </w:pPr>
            <w:r>
              <w:t>Limehouse</w:t>
            </w:r>
          </w:p>
        </w:tc>
        <w:tc>
          <w:tcPr>
            <w:tcW w:w="2180" w:type="dxa"/>
            <w:shd w:val="clear" w:color="auto" w:fill="auto"/>
          </w:tcPr>
          <w:p w:rsidR="00324511" w:rsidRPr="00324511" w:rsidRDefault="00324511" w:rsidP="00324511">
            <w:pPr>
              <w:ind w:firstLine="0"/>
            </w:pPr>
            <w:r>
              <w:t>Littlejohn</w:t>
            </w:r>
          </w:p>
        </w:tc>
      </w:tr>
      <w:tr w:rsidR="00324511" w:rsidRPr="00324511" w:rsidTr="00324511">
        <w:tc>
          <w:tcPr>
            <w:tcW w:w="2179" w:type="dxa"/>
            <w:shd w:val="clear" w:color="auto" w:fill="auto"/>
          </w:tcPr>
          <w:p w:rsidR="00324511" w:rsidRPr="00324511" w:rsidRDefault="00324511" w:rsidP="00324511">
            <w:pPr>
              <w:ind w:firstLine="0"/>
            </w:pPr>
            <w:r>
              <w:t>Loftis</w:t>
            </w:r>
          </w:p>
        </w:tc>
        <w:tc>
          <w:tcPr>
            <w:tcW w:w="2179" w:type="dxa"/>
            <w:shd w:val="clear" w:color="auto" w:fill="auto"/>
          </w:tcPr>
          <w:p w:rsidR="00324511" w:rsidRPr="00324511" w:rsidRDefault="00324511" w:rsidP="00324511">
            <w:pPr>
              <w:ind w:firstLine="0"/>
            </w:pPr>
            <w:r>
              <w:t>Long</w:t>
            </w:r>
          </w:p>
        </w:tc>
        <w:tc>
          <w:tcPr>
            <w:tcW w:w="2180" w:type="dxa"/>
            <w:shd w:val="clear" w:color="auto" w:fill="auto"/>
          </w:tcPr>
          <w:p w:rsidR="00324511" w:rsidRPr="00324511" w:rsidRDefault="00324511" w:rsidP="00324511">
            <w:pPr>
              <w:ind w:firstLine="0"/>
            </w:pPr>
            <w:r>
              <w:t>Lowe</w:t>
            </w:r>
          </w:p>
        </w:tc>
      </w:tr>
      <w:tr w:rsidR="00324511" w:rsidRPr="00324511" w:rsidTr="00324511">
        <w:tc>
          <w:tcPr>
            <w:tcW w:w="2179" w:type="dxa"/>
            <w:shd w:val="clear" w:color="auto" w:fill="auto"/>
          </w:tcPr>
          <w:p w:rsidR="00324511" w:rsidRPr="00324511" w:rsidRDefault="00324511" w:rsidP="00324511">
            <w:pPr>
              <w:ind w:firstLine="0"/>
            </w:pPr>
            <w:r>
              <w:t>Lucas</w:t>
            </w:r>
          </w:p>
        </w:tc>
        <w:tc>
          <w:tcPr>
            <w:tcW w:w="2179" w:type="dxa"/>
            <w:shd w:val="clear" w:color="auto" w:fill="auto"/>
          </w:tcPr>
          <w:p w:rsidR="00324511" w:rsidRPr="00324511" w:rsidRDefault="00324511" w:rsidP="00324511">
            <w:pPr>
              <w:ind w:firstLine="0"/>
            </w:pPr>
            <w:r>
              <w:t>Mack</w:t>
            </w:r>
          </w:p>
        </w:tc>
        <w:tc>
          <w:tcPr>
            <w:tcW w:w="2180" w:type="dxa"/>
            <w:shd w:val="clear" w:color="auto" w:fill="auto"/>
          </w:tcPr>
          <w:p w:rsidR="00324511" w:rsidRPr="00324511" w:rsidRDefault="00324511" w:rsidP="00324511">
            <w:pPr>
              <w:ind w:firstLine="0"/>
            </w:pPr>
            <w:r>
              <w:t>McEachern</w:t>
            </w:r>
          </w:p>
        </w:tc>
      </w:tr>
      <w:tr w:rsidR="00324511" w:rsidRPr="00324511" w:rsidTr="00324511">
        <w:tc>
          <w:tcPr>
            <w:tcW w:w="2179" w:type="dxa"/>
            <w:shd w:val="clear" w:color="auto" w:fill="auto"/>
          </w:tcPr>
          <w:p w:rsidR="00324511" w:rsidRPr="00324511" w:rsidRDefault="00324511" w:rsidP="00324511">
            <w:pPr>
              <w:ind w:firstLine="0"/>
            </w:pPr>
            <w:r>
              <w:t>McLeod</w:t>
            </w:r>
          </w:p>
        </w:tc>
        <w:tc>
          <w:tcPr>
            <w:tcW w:w="2179" w:type="dxa"/>
            <w:shd w:val="clear" w:color="auto" w:fill="auto"/>
          </w:tcPr>
          <w:p w:rsidR="00324511" w:rsidRPr="00324511" w:rsidRDefault="00324511" w:rsidP="00324511">
            <w:pPr>
              <w:ind w:firstLine="0"/>
            </w:pPr>
            <w:r>
              <w:t>Merrill</w:t>
            </w:r>
          </w:p>
        </w:tc>
        <w:tc>
          <w:tcPr>
            <w:tcW w:w="2180" w:type="dxa"/>
            <w:shd w:val="clear" w:color="auto" w:fill="auto"/>
          </w:tcPr>
          <w:p w:rsidR="00324511" w:rsidRPr="00324511" w:rsidRDefault="00324511" w:rsidP="00324511">
            <w:pPr>
              <w:ind w:firstLine="0"/>
            </w:pPr>
            <w:r>
              <w:t>Miller</w:t>
            </w:r>
          </w:p>
        </w:tc>
      </w:tr>
      <w:tr w:rsidR="00324511" w:rsidRPr="00324511" w:rsidTr="00324511">
        <w:tc>
          <w:tcPr>
            <w:tcW w:w="2179" w:type="dxa"/>
            <w:shd w:val="clear" w:color="auto" w:fill="auto"/>
          </w:tcPr>
          <w:p w:rsidR="00324511" w:rsidRPr="00324511" w:rsidRDefault="00324511" w:rsidP="00324511">
            <w:pPr>
              <w:ind w:firstLine="0"/>
            </w:pPr>
            <w:r>
              <w:t>Millwood</w:t>
            </w:r>
          </w:p>
        </w:tc>
        <w:tc>
          <w:tcPr>
            <w:tcW w:w="2179" w:type="dxa"/>
            <w:shd w:val="clear" w:color="auto" w:fill="auto"/>
          </w:tcPr>
          <w:p w:rsidR="00324511" w:rsidRPr="00324511" w:rsidRDefault="00324511" w:rsidP="00324511">
            <w:pPr>
              <w:ind w:firstLine="0"/>
            </w:pPr>
            <w:r>
              <w:t>Mitchell</w:t>
            </w:r>
          </w:p>
        </w:tc>
        <w:tc>
          <w:tcPr>
            <w:tcW w:w="2180" w:type="dxa"/>
            <w:shd w:val="clear" w:color="auto" w:fill="auto"/>
          </w:tcPr>
          <w:p w:rsidR="00324511" w:rsidRPr="00324511" w:rsidRDefault="00324511" w:rsidP="00324511">
            <w:pPr>
              <w:ind w:firstLine="0"/>
            </w:pPr>
            <w:r>
              <w:t>Moss</w:t>
            </w:r>
          </w:p>
        </w:tc>
      </w:tr>
      <w:tr w:rsidR="00324511" w:rsidRPr="00324511" w:rsidTr="00324511">
        <w:tc>
          <w:tcPr>
            <w:tcW w:w="2179" w:type="dxa"/>
            <w:shd w:val="clear" w:color="auto" w:fill="auto"/>
          </w:tcPr>
          <w:p w:rsidR="00324511" w:rsidRPr="00324511" w:rsidRDefault="00324511" w:rsidP="00324511">
            <w:pPr>
              <w:ind w:firstLine="0"/>
            </w:pPr>
            <w:r>
              <w:t>Nanney</w:t>
            </w:r>
          </w:p>
        </w:tc>
        <w:tc>
          <w:tcPr>
            <w:tcW w:w="2179" w:type="dxa"/>
            <w:shd w:val="clear" w:color="auto" w:fill="auto"/>
          </w:tcPr>
          <w:p w:rsidR="00324511" w:rsidRPr="00324511" w:rsidRDefault="00324511" w:rsidP="00324511">
            <w:pPr>
              <w:ind w:firstLine="0"/>
            </w:pPr>
            <w:r>
              <w:t>J. H. Neal</w:t>
            </w:r>
          </w:p>
        </w:tc>
        <w:tc>
          <w:tcPr>
            <w:tcW w:w="2180" w:type="dxa"/>
            <w:shd w:val="clear" w:color="auto" w:fill="auto"/>
          </w:tcPr>
          <w:p w:rsidR="00324511" w:rsidRPr="00324511" w:rsidRDefault="00324511" w:rsidP="00324511">
            <w:pPr>
              <w:ind w:firstLine="0"/>
            </w:pPr>
            <w:r>
              <w:t>J. M. Neal</w:t>
            </w:r>
          </w:p>
        </w:tc>
      </w:tr>
      <w:tr w:rsidR="00324511" w:rsidRPr="00324511" w:rsidTr="00324511">
        <w:tc>
          <w:tcPr>
            <w:tcW w:w="2179" w:type="dxa"/>
            <w:shd w:val="clear" w:color="auto" w:fill="auto"/>
          </w:tcPr>
          <w:p w:rsidR="00324511" w:rsidRPr="00324511" w:rsidRDefault="00324511" w:rsidP="00324511">
            <w:pPr>
              <w:ind w:firstLine="0"/>
            </w:pPr>
            <w:r>
              <w:t>Neilson</w:t>
            </w:r>
          </w:p>
        </w:tc>
        <w:tc>
          <w:tcPr>
            <w:tcW w:w="2179" w:type="dxa"/>
            <w:shd w:val="clear" w:color="auto" w:fill="auto"/>
          </w:tcPr>
          <w:p w:rsidR="00324511" w:rsidRPr="00324511" w:rsidRDefault="00324511" w:rsidP="00324511">
            <w:pPr>
              <w:ind w:firstLine="0"/>
            </w:pPr>
            <w:r>
              <w:t>Ott</w:t>
            </w:r>
          </w:p>
        </w:tc>
        <w:tc>
          <w:tcPr>
            <w:tcW w:w="2180" w:type="dxa"/>
            <w:shd w:val="clear" w:color="auto" w:fill="auto"/>
          </w:tcPr>
          <w:p w:rsidR="00324511" w:rsidRPr="00324511" w:rsidRDefault="00324511" w:rsidP="00324511">
            <w:pPr>
              <w:ind w:firstLine="0"/>
            </w:pPr>
            <w:r>
              <w:t>Owens</w:t>
            </w:r>
          </w:p>
        </w:tc>
      </w:tr>
      <w:tr w:rsidR="00324511" w:rsidRPr="00324511" w:rsidTr="00324511">
        <w:tc>
          <w:tcPr>
            <w:tcW w:w="2179" w:type="dxa"/>
            <w:shd w:val="clear" w:color="auto" w:fill="auto"/>
          </w:tcPr>
          <w:p w:rsidR="00324511" w:rsidRPr="00324511" w:rsidRDefault="00324511" w:rsidP="00324511">
            <w:pPr>
              <w:ind w:firstLine="0"/>
            </w:pPr>
            <w:r>
              <w:t>Parker</w:t>
            </w:r>
          </w:p>
        </w:tc>
        <w:tc>
          <w:tcPr>
            <w:tcW w:w="2179" w:type="dxa"/>
            <w:shd w:val="clear" w:color="auto" w:fill="auto"/>
          </w:tcPr>
          <w:p w:rsidR="00324511" w:rsidRPr="00324511" w:rsidRDefault="00324511" w:rsidP="00324511">
            <w:pPr>
              <w:ind w:firstLine="0"/>
            </w:pPr>
            <w:r>
              <w:t>Pinson</w:t>
            </w:r>
          </w:p>
        </w:tc>
        <w:tc>
          <w:tcPr>
            <w:tcW w:w="2180" w:type="dxa"/>
            <w:shd w:val="clear" w:color="auto" w:fill="auto"/>
          </w:tcPr>
          <w:p w:rsidR="00324511" w:rsidRPr="00324511" w:rsidRDefault="00324511" w:rsidP="00324511">
            <w:pPr>
              <w:ind w:firstLine="0"/>
            </w:pPr>
            <w:r>
              <w:t>E. H. Pitts</w:t>
            </w:r>
          </w:p>
        </w:tc>
      </w:tr>
      <w:tr w:rsidR="00324511" w:rsidRPr="00324511" w:rsidTr="00324511">
        <w:tc>
          <w:tcPr>
            <w:tcW w:w="2179" w:type="dxa"/>
            <w:shd w:val="clear" w:color="auto" w:fill="auto"/>
          </w:tcPr>
          <w:p w:rsidR="00324511" w:rsidRPr="00324511" w:rsidRDefault="00324511" w:rsidP="00324511">
            <w:pPr>
              <w:ind w:firstLine="0"/>
            </w:pPr>
            <w:r>
              <w:t>M. A. Pitts</w:t>
            </w:r>
          </w:p>
        </w:tc>
        <w:tc>
          <w:tcPr>
            <w:tcW w:w="2179" w:type="dxa"/>
            <w:shd w:val="clear" w:color="auto" w:fill="auto"/>
          </w:tcPr>
          <w:p w:rsidR="00324511" w:rsidRPr="00324511" w:rsidRDefault="00324511" w:rsidP="00324511">
            <w:pPr>
              <w:ind w:firstLine="0"/>
            </w:pPr>
            <w:r>
              <w:t>Rice</w:t>
            </w:r>
          </w:p>
        </w:tc>
        <w:tc>
          <w:tcPr>
            <w:tcW w:w="2180" w:type="dxa"/>
            <w:shd w:val="clear" w:color="auto" w:fill="auto"/>
          </w:tcPr>
          <w:p w:rsidR="00324511" w:rsidRPr="00324511" w:rsidRDefault="00324511" w:rsidP="00324511">
            <w:pPr>
              <w:ind w:firstLine="0"/>
            </w:pPr>
            <w:r>
              <w:t>Sandifer</w:t>
            </w:r>
          </w:p>
        </w:tc>
      </w:tr>
      <w:tr w:rsidR="00324511" w:rsidRPr="00324511" w:rsidTr="00324511">
        <w:tc>
          <w:tcPr>
            <w:tcW w:w="2179" w:type="dxa"/>
            <w:shd w:val="clear" w:color="auto" w:fill="auto"/>
          </w:tcPr>
          <w:p w:rsidR="00324511" w:rsidRPr="00324511" w:rsidRDefault="00324511" w:rsidP="00324511">
            <w:pPr>
              <w:ind w:firstLine="0"/>
            </w:pPr>
            <w:r>
              <w:t>Scott</w:t>
            </w:r>
          </w:p>
        </w:tc>
        <w:tc>
          <w:tcPr>
            <w:tcW w:w="2179" w:type="dxa"/>
            <w:shd w:val="clear" w:color="auto" w:fill="auto"/>
          </w:tcPr>
          <w:p w:rsidR="00324511" w:rsidRPr="00324511" w:rsidRDefault="00324511" w:rsidP="00324511">
            <w:pPr>
              <w:ind w:firstLine="0"/>
            </w:pPr>
            <w:r>
              <w:t>Sellers</w:t>
            </w:r>
          </w:p>
        </w:tc>
        <w:tc>
          <w:tcPr>
            <w:tcW w:w="2180" w:type="dxa"/>
            <w:shd w:val="clear" w:color="auto" w:fill="auto"/>
          </w:tcPr>
          <w:p w:rsidR="00324511" w:rsidRPr="00324511" w:rsidRDefault="00324511" w:rsidP="00324511">
            <w:pPr>
              <w:ind w:firstLine="0"/>
            </w:pPr>
            <w:r>
              <w:t>Simrill</w:t>
            </w:r>
          </w:p>
        </w:tc>
      </w:tr>
      <w:tr w:rsidR="00324511" w:rsidRPr="00324511" w:rsidTr="00324511">
        <w:tc>
          <w:tcPr>
            <w:tcW w:w="2179" w:type="dxa"/>
            <w:shd w:val="clear" w:color="auto" w:fill="auto"/>
          </w:tcPr>
          <w:p w:rsidR="00324511" w:rsidRPr="00324511" w:rsidRDefault="00324511" w:rsidP="00324511">
            <w:pPr>
              <w:ind w:firstLine="0"/>
            </w:pPr>
            <w:r>
              <w:t>Skelton</w:t>
            </w:r>
          </w:p>
        </w:tc>
        <w:tc>
          <w:tcPr>
            <w:tcW w:w="2179" w:type="dxa"/>
            <w:shd w:val="clear" w:color="auto" w:fill="auto"/>
          </w:tcPr>
          <w:p w:rsidR="00324511" w:rsidRPr="00324511" w:rsidRDefault="00324511" w:rsidP="00324511">
            <w:pPr>
              <w:ind w:firstLine="0"/>
            </w:pPr>
            <w:r>
              <w:t>D. C. Smith</w:t>
            </w:r>
          </w:p>
        </w:tc>
        <w:tc>
          <w:tcPr>
            <w:tcW w:w="2180" w:type="dxa"/>
            <w:shd w:val="clear" w:color="auto" w:fill="auto"/>
          </w:tcPr>
          <w:p w:rsidR="00324511" w:rsidRPr="00324511" w:rsidRDefault="00324511" w:rsidP="00324511">
            <w:pPr>
              <w:ind w:firstLine="0"/>
            </w:pPr>
            <w:r>
              <w:t>G. M. Smith</w:t>
            </w:r>
          </w:p>
        </w:tc>
      </w:tr>
      <w:tr w:rsidR="00324511" w:rsidRPr="00324511" w:rsidTr="00324511">
        <w:tc>
          <w:tcPr>
            <w:tcW w:w="2179" w:type="dxa"/>
            <w:shd w:val="clear" w:color="auto" w:fill="auto"/>
          </w:tcPr>
          <w:p w:rsidR="00324511" w:rsidRPr="00324511" w:rsidRDefault="00324511" w:rsidP="00324511">
            <w:pPr>
              <w:ind w:firstLine="0"/>
            </w:pPr>
            <w:r>
              <w:t>G. R. Smith</w:t>
            </w:r>
          </w:p>
        </w:tc>
        <w:tc>
          <w:tcPr>
            <w:tcW w:w="2179" w:type="dxa"/>
            <w:shd w:val="clear" w:color="auto" w:fill="auto"/>
          </w:tcPr>
          <w:p w:rsidR="00324511" w:rsidRPr="00324511" w:rsidRDefault="00324511" w:rsidP="00324511">
            <w:pPr>
              <w:ind w:firstLine="0"/>
            </w:pPr>
            <w:r>
              <w:t>J. E. Smith</w:t>
            </w:r>
          </w:p>
        </w:tc>
        <w:tc>
          <w:tcPr>
            <w:tcW w:w="2180" w:type="dxa"/>
            <w:shd w:val="clear" w:color="auto" w:fill="auto"/>
          </w:tcPr>
          <w:p w:rsidR="00324511" w:rsidRPr="00324511" w:rsidRDefault="00324511" w:rsidP="00324511">
            <w:pPr>
              <w:ind w:firstLine="0"/>
            </w:pPr>
            <w:r>
              <w:t>J. R. Smith</w:t>
            </w:r>
          </w:p>
        </w:tc>
      </w:tr>
      <w:tr w:rsidR="00324511" w:rsidRPr="00324511" w:rsidTr="00324511">
        <w:tc>
          <w:tcPr>
            <w:tcW w:w="2179" w:type="dxa"/>
            <w:shd w:val="clear" w:color="auto" w:fill="auto"/>
          </w:tcPr>
          <w:p w:rsidR="00324511" w:rsidRPr="00324511" w:rsidRDefault="00324511" w:rsidP="00324511">
            <w:pPr>
              <w:ind w:firstLine="0"/>
            </w:pPr>
            <w:r>
              <w:t>Sottile</w:t>
            </w:r>
          </w:p>
        </w:tc>
        <w:tc>
          <w:tcPr>
            <w:tcW w:w="2179" w:type="dxa"/>
            <w:shd w:val="clear" w:color="auto" w:fill="auto"/>
          </w:tcPr>
          <w:p w:rsidR="00324511" w:rsidRPr="00324511" w:rsidRDefault="00324511" w:rsidP="00324511">
            <w:pPr>
              <w:ind w:firstLine="0"/>
            </w:pPr>
            <w:r>
              <w:t>Spires</w:t>
            </w:r>
          </w:p>
        </w:tc>
        <w:tc>
          <w:tcPr>
            <w:tcW w:w="2180" w:type="dxa"/>
            <w:shd w:val="clear" w:color="auto" w:fill="auto"/>
          </w:tcPr>
          <w:p w:rsidR="00324511" w:rsidRPr="00324511" w:rsidRDefault="00324511" w:rsidP="00324511">
            <w:pPr>
              <w:ind w:firstLine="0"/>
            </w:pPr>
            <w:r>
              <w:t>Stavrinakis</w:t>
            </w:r>
          </w:p>
        </w:tc>
      </w:tr>
      <w:tr w:rsidR="00324511" w:rsidRPr="00324511" w:rsidTr="00324511">
        <w:tc>
          <w:tcPr>
            <w:tcW w:w="2179" w:type="dxa"/>
            <w:shd w:val="clear" w:color="auto" w:fill="auto"/>
          </w:tcPr>
          <w:p w:rsidR="00324511" w:rsidRPr="00324511" w:rsidRDefault="00324511" w:rsidP="00324511">
            <w:pPr>
              <w:ind w:firstLine="0"/>
            </w:pPr>
            <w:r>
              <w:t>Stewart</w:t>
            </w:r>
          </w:p>
        </w:tc>
        <w:tc>
          <w:tcPr>
            <w:tcW w:w="2179" w:type="dxa"/>
            <w:shd w:val="clear" w:color="auto" w:fill="auto"/>
          </w:tcPr>
          <w:p w:rsidR="00324511" w:rsidRPr="00324511" w:rsidRDefault="00324511" w:rsidP="00324511">
            <w:pPr>
              <w:ind w:firstLine="0"/>
            </w:pPr>
            <w:r>
              <w:t>Stringer</w:t>
            </w:r>
          </w:p>
        </w:tc>
        <w:tc>
          <w:tcPr>
            <w:tcW w:w="2180" w:type="dxa"/>
            <w:shd w:val="clear" w:color="auto" w:fill="auto"/>
          </w:tcPr>
          <w:p w:rsidR="00324511" w:rsidRPr="00324511" w:rsidRDefault="00324511" w:rsidP="00324511">
            <w:pPr>
              <w:ind w:firstLine="0"/>
            </w:pPr>
            <w:r>
              <w:t>Thompson</w:t>
            </w:r>
          </w:p>
        </w:tc>
      </w:tr>
      <w:tr w:rsidR="00324511" w:rsidRPr="00324511" w:rsidTr="00324511">
        <w:tc>
          <w:tcPr>
            <w:tcW w:w="2179" w:type="dxa"/>
            <w:shd w:val="clear" w:color="auto" w:fill="auto"/>
          </w:tcPr>
          <w:p w:rsidR="00324511" w:rsidRPr="00324511" w:rsidRDefault="00324511" w:rsidP="00324511">
            <w:pPr>
              <w:ind w:firstLine="0"/>
            </w:pPr>
            <w:r>
              <w:t>Toole</w:t>
            </w:r>
          </w:p>
        </w:tc>
        <w:tc>
          <w:tcPr>
            <w:tcW w:w="2179" w:type="dxa"/>
            <w:shd w:val="clear" w:color="auto" w:fill="auto"/>
          </w:tcPr>
          <w:p w:rsidR="00324511" w:rsidRPr="00324511" w:rsidRDefault="00324511" w:rsidP="00324511">
            <w:pPr>
              <w:ind w:firstLine="0"/>
            </w:pPr>
            <w:r>
              <w:t>Umphlett</w:t>
            </w:r>
          </w:p>
        </w:tc>
        <w:tc>
          <w:tcPr>
            <w:tcW w:w="2180" w:type="dxa"/>
            <w:shd w:val="clear" w:color="auto" w:fill="auto"/>
          </w:tcPr>
          <w:p w:rsidR="00324511" w:rsidRPr="00324511" w:rsidRDefault="00324511" w:rsidP="00324511">
            <w:pPr>
              <w:ind w:firstLine="0"/>
            </w:pPr>
            <w:r>
              <w:t>Vick</w:t>
            </w:r>
          </w:p>
        </w:tc>
      </w:tr>
      <w:tr w:rsidR="00324511" w:rsidRPr="00324511" w:rsidTr="00324511">
        <w:tc>
          <w:tcPr>
            <w:tcW w:w="2179" w:type="dxa"/>
            <w:shd w:val="clear" w:color="auto" w:fill="auto"/>
          </w:tcPr>
          <w:p w:rsidR="00324511" w:rsidRPr="00324511" w:rsidRDefault="00324511" w:rsidP="00324511">
            <w:pPr>
              <w:ind w:firstLine="0"/>
            </w:pPr>
            <w:r>
              <w:t>Viers</w:t>
            </w:r>
          </w:p>
        </w:tc>
        <w:tc>
          <w:tcPr>
            <w:tcW w:w="2179" w:type="dxa"/>
            <w:shd w:val="clear" w:color="auto" w:fill="auto"/>
          </w:tcPr>
          <w:p w:rsidR="00324511" w:rsidRPr="00324511" w:rsidRDefault="00324511" w:rsidP="00324511">
            <w:pPr>
              <w:ind w:firstLine="0"/>
            </w:pPr>
            <w:r>
              <w:t>Weeks</w:t>
            </w:r>
          </w:p>
        </w:tc>
        <w:tc>
          <w:tcPr>
            <w:tcW w:w="2180" w:type="dxa"/>
            <w:shd w:val="clear" w:color="auto" w:fill="auto"/>
          </w:tcPr>
          <w:p w:rsidR="00324511" w:rsidRPr="00324511" w:rsidRDefault="00324511" w:rsidP="00324511">
            <w:pPr>
              <w:ind w:firstLine="0"/>
            </w:pPr>
            <w:r>
              <w:t>Whipper</w:t>
            </w:r>
          </w:p>
        </w:tc>
      </w:tr>
      <w:tr w:rsidR="00324511" w:rsidRPr="00324511" w:rsidTr="00324511">
        <w:tc>
          <w:tcPr>
            <w:tcW w:w="2179" w:type="dxa"/>
            <w:shd w:val="clear" w:color="auto" w:fill="auto"/>
          </w:tcPr>
          <w:p w:rsidR="00324511" w:rsidRPr="00324511" w:rsidRDefault="00324511" w:rsidP="00324511">
            <w:pPr>
              <w:ind w:firstLine="0"/>
            </w:pPr>
            <w:r>
              <w:t>White</w:t>
            </w:r>
          </w:p>
        </w:tc>
        <w:tc>
          <w:tcPr>
            <w:tcW w:w="2179" w:type="dxa"/>
            <w:shd w:val="clear" w:color="auto" w:fill="auto"/>
          </w:tcPr>
          <w:p w:rsidR="00324511" w:rsidRPr="00324511" w:rsidRDefault="00324511" w:rsidP="00324511">
            <w:pPr>
              <w:ind w:firstLine="0"/>
            </w:pPr>
            <w:r>
              <w:t>Whitmire</w:t>
            </w:r>
          </w:p>
        </w:tc>
        <w:tc>
          <w:tcPr>
            <w:tcW w:w="2180" w:type="dxa"/>
            <w:shd w:val="clear" w:color="auto" w:fill="auto"/>
          </w:tcPr>
          <w:p w:rsidR="00324511" w:rsidRPr="00324511" w:rsidRDefault="00324511" w:rsidP="00324511">
            <w:pPr>
              <w:ind w:firstLine="0"/>
            </w:pPr>
            <w:r>
              <w:t>Williams</w:t>
            </w:r>
          </w:p>
        </w:tc>
      </w:tr>
      <w:tr w:rsidR="00324511" w:rsidRPr="00324511" w:rsidTr="00324511">
        <w:tc>
          <w:tcPr>
            <w:tcW w:w="2179" w:type="dxa"/>
            <w:shd w:val="clear" w:color="auto" w:fill="auto"/>
          </w:tcPr>
          <w:p w:rsidR="00324511" w:rsidRPr="00324511" w:rsidRDefault="00324511" w:rsidP="00324511">
            <w:pPr>
              <w:keepNext/>
              <w:ind w:firstLine="0"/>
            </w:pPr>
            <w:r>
              <w:t>Willis</w:t>
            </w:r>
          </w:p>
        </w:tc>
        <w:tc>
          <w:tcPr>
            <w:tcW w:w="2179" w:type="dxa"/>
            <w:shd w:val="clear" w:color="auto" w:fill="auto"/>
          </w:tcPr>
          <w:p w:rsidR="00324511" w:rsidRPr="00324511" w:rsidRDefault="00324511" w:rsidP="00324511">
            <w:pPr>
              <w:keepNext/>
              <w:ind w:firstLine="0"/>
            </w:pPr>
            <w:r>
              <w:t>Wylie</w:t>
            </w:r>
          </w:p>
        </w:tc>
        <w:tc>
          <w:tcPr>
            <w:tcW w:w="2180" w:type="dxa"/>
            <w:shd w:val="clear" w:color="auto" w:fill="auto"/>
          </w:tcPr>
          <w:p w:rsidR="00324511" w:rsidRPr="00324511" w:rsidRDefault="00324511" w:rsidP="00324511">
            <w:pPr>
              <w:keepNext/>
              <w:ind w:firstLine="0"/>
            </w:pPr>
            <w:r>
              <w:t>A. D. Young</w:t>
            </w:r>
          </w:p>
        </w:tc>
      </w:tr>
      <w:tr w:rsidR="00324511" w:rsidRPr="00324511" w:rsidTr="00324511">
        <w:tc>
          <w:tcPr>
            <w:tcW w:w="2179" w:type="dxa"/>
            <w:shd w:val="clear" w:color="auto" w:fill="auto"/>
          </w:tcPr>
          <w:p w:rsidR="00324511" w:rsidRPr="00324511" w:rsidRDefault="00324511" w:rsidP="00324511">
            <w:pPr>
              <w:keepNext/>
              <w:ind w:firstLine="0"/>
            </w:pPr>
            <w:r>
              <w:t>T. R. Young</w:t>
            </w:r>
          </w:p>
        </w:tc>
        <w:tc>
          <w:tcPr>
            <w:tcW w:w="2179" w:type="dxa"/>
            <w:shd w:val="clear" w:color="auto" w:fill="auto"/>
          </w:tcPr>
          <w:p w:rsidR="00324511" w:rsidRPr="00324511" w:rsidRDefault="00324511" w:rsidP="00324511">
            <w:pPr>
              <w:keepNext/>
              <w:ind w:firstLine="0"/>
            </w:pPr>
          </w:p>
        </w:tc>
        <w:tc>
          <w:tcPr>
            <w:tcW w:w="2180" w:type="dxa"/>
            <w:shd w:val="clear" w:color="auto" w:fill="auto"/>
          </w:tcPr>
          <w:p w:rsidR="00324511" w:rsidRPr="00324511" w:rsidRDefault="00324511" w:rsidP="00324511">
            <w:pPr>
              <w:keepNext/>
              <w:ind w:firstLine="0"/>
            </w:pPr>
          </w:p>
        </w:tc>
      </w:tr>
    </w:tbl>
    <w:p w:rsidR="00324511" w:rsidRDefault="00324511" w:rsidP="00324511"/>
    <w:p w:rsidR="00324511" w:rsidRDefault="00324511" w:rsidP="00324511">
      <w:pPr>
        <w:keepNext/>
        <w:jc w:val="center"/>
        <w:rPr>
          <w:b/>
        </w:rPr>
      </w:pPr>
      <w:r w:rsidRPr="00324511">
        <w:rPr>
          <w:b/>
        </w:rPr>
        <w:t>STATEMENT OF ATTENDANCE</w:t>
      </w:r>
    </w:p>
    <w:p w:rsidR="00324511" w:rsidRDefault="00324511" w:rsidP="00324511">
      <w:pPr>
        <w:keepNext/>
      </w:pPr>
      <w:r>
        <w:t>I came in after the roll call and was present for the Session on Tuesday, January 27.</w:t>
      </w:r>
    </w:p>
    <w:tbl>
      <w:tblPr>
        <w:tblW w:w="0" w:type="auto"/>
        <w:jc w:val="right"/>
        <w:tblLayout w:type="fixed"/>
        <w:tblLook w:val="0000" w:firstRow="0" w:lastRow="0" w:firstColumn="0" w:lastColumn="0" w:noHBand="0" w:noVBand="0"/>
      </w:tblPr>
      <w:tblGrid>
        <w:gridCol w:w="2800"/>
        <w:gridCol w:w="2800"/>
      </w:tblGrid>
      <w:tr w:rsidR="00324511" w:rsidRPr="00324511" w:rsidTr="00324511">
        <w:trPr>
          <w:jc w:val="right"/>
        </w:trPr>
        <w:tc>
          <w:tcPr>
            <w:tcW w:w="2800" w:type="dxa"/>
            <w:shd w:val="clear" w:color="auto" w:fill="auto"/>
          </w:tcPr>
          <w:p w:rsidR="00324511" w:rsidRPr="00324511" w:rsidRDefault="00324511" w:rsidP="00324511">
            <w:pPr>
              <w:keepNext/>
              <w:ind w:firstLine="0"/>
            </w:pPr>
            <w:bookmarkStart w:id="133" w:name="statement_start158"/>
            <w:bookmarkEnd w:id="133"/>
            <w:r>
              <w:t>Tracy Edge</w:t>
            </w:r>
          </w:p>
        </w:tc>
        <w:tc>
          <w:tcPr>
            <w:tcW w:w="2800" w:type="dxa"/>
            <w:shd w:val="clear" w:color="auto" w:fill="auto"/>
          </w:tcPr>
          <w:p w:rsidR="00324511" w:rsidRPr="00324511" w:rsidRDefault="00324511" w:rsidP="00324511">
            <w:pPr>
              <w:keepNext/>
              <w:ind w:firstLine="0"/>
            </w:pPr>
            <w:r>
              <w:t>Terry Alexander</w:t>
            </w:r>
          </w:p>
        </w:tc>
      </w:tr>
      <w:tr w:rsidR="00324511" w:rsidRPr="00324511" w:rsidTr="00324511">
        <w:trPr>
          <w:jc w:val="right"/>
        </w:trPr>
        <w:tc>
          <w:tcPr>
            <w:tcW w:w="2800" w:type="dxa"/>
            <w:shd w:val="clear" w:color="auto" w:fill="auto"/>
          </w:tcPr>
          <w:p w:rsidR="00324511" w:rsidRDefault="00324511" w:rsidP="00324511">
            <w:pPr>
              <w:keepNext/>
              <w:ind w:firstLine="0"/>
            </w:pPr>
            <w:r>
              <w:t>Patsy Knight</w:t>
            </w:r>
          </w:p>
          <w:p w:rsidR="006F7465" w:rsidRPr="00324511" w:rsidRDefault="006F7465" w:rsidP="00324511">
            <w:pPr>
              <w:keepNext/>
              <w:ind w:firstLine="0"/>
            </w:pPr>
            <w:r>
              <w:t>Bill Bowers</w:t>
            </w:r>
          </w:p>
        </w:tc>
        <w:tc>
          <w:tcPr>
            <w:tcW w:w="2800" w:type="dxa"/>
            <w:shd w:val="clear" w:color="auto" w:fill="auto"/>
          </w:tcPr>
          <w:p w:rsidR="00324511" w:rsidRPr="00324511" w:rsidRDefault="00324511" w:rsidP="00324511">
            <w:pPr>
              <w:keepNext/>
              <w:ind w:firstLine="0"/>
            </w:pPr>
            <w:r>
              <w:t>Anne Parks</w:t>
            </w:r>
          </w:p>
        </w:tc>
      </w:tr>
    </w:tbl>
    <w:p w:rsidR="00324511" w:rsidRDefault="00324511" w:rsidP="00324511"/>
    <w:p w:rsidR="00324511" w:rsidRDefault="00324511" w:rsidP="00324511">
      <w:pPr>
        <w:jc w:val="center"/>
        <w:rPr>
          <w:b/>
        </w:rPr>
      </w:pPr>
      <w:r w:rsidRPr="00324511">
        <w:rPr>
          <w:b/>
        </w:rPr>
        <w:t>Total Present--1</w:t>
      </w:r>
      <w:r w:rsidR="006F7465">
        <w:rPr>
          <w:b/>
        </w:rPr>
        <w:t>20</w:t>
      </w:r>
      <w:bookmarkStart w:id="134" w:name="statement_end158"/>
      <w:bookmarkStart w:id="135" w:name="vote_end158"/>
      <w:bookmarkEnd w:id="134"/>
      <w:bookmarkEnd w:id="135"/>
    </w:p>
    <w:p w:rsidR="00324511" w:rsidRDefault="00324511" w:rsidP="00324511">
      <w:pPr>
        <w:keepNext/>
        <w:jc w:val="center"/>
        <w:rPr>
          <w:b/>
        </w:rPr>
      </w:pPr>
      <w:r w:rsidRPr="00324511">
        <w:rPr>
          <w:b/>
        </w:rPr>
        <w:t>LEAVE OF ABSENCE</w:t>
      </w:r>
    </w:p>
    <w:p w:rsidR="00324511" w:rsidRDefault="00324511" w:rsidP="00324511">
      <w:r>
        <w:t>The SPEAKER granted Rep. HARDWICK a leave of absence due to official state business.</w:t>
      </w:r>
    </w:p>
    <w:p w:rsidR="00324511" w:rsidRDefault="00324511" w:rsidP="00324511"/>
    <w:p w:rsidR="00324511" w:rsidRDefault="00324511" w:rsidP="00324511">
      <w:pPr>
        <w:keepNext/>
        <w:jc w:val="center"/>
        <w:rPr>
          <w:b/>
        </w:rPr>
      </w:pPr>
      <w:r w:rsidRPr="00324511">
        <w:rPr>
          <w:b/>
        </w:rPr>
        <w:t>DOCTOR OF THE DAY</w:t>
      </w:r>
    </w:p>
    <w:p w:rsidR="00324511" w:rsidRDefault="00324511" w:rsidP="00324511">
      <w:r>
        <w:t>Announcement was made that Doctor Gerald Harmon of Georgetown was the Doctor of the Day for the General Assembly.</w:t>
      </w:r>
    </w:p>
    <w:p w:rsidR="00324511" w:rsidRDefault="00324511" w:rsidP="00324511"/>
    <w:p w:rsidR="00324511" w:rsidRDefault="00324511" w:rsidP="00324511">
      <w:pPr>
        <w:keepNext/>
        <w:jc w:val="center"/>
        <w:rPr>
          <w:b/>
        </w:rPr>
      </w:pPr>
      <w:r w:rsidRPr="00324511">
        <w:rPr>
          <w:b/>
        </w:rPr>
        <w:t>CO-SPONSORS ADDED AND REMOVED</w:t>
      </w:r>
    </w:p>
    <w:p w:rsidR="00324511" w:rsidRDefault="00324511" w:rsidP="00324511">
      <w:r>
        <w:t>In accordance with House Rule 5.2 below:</w:t>
      </w:r>
    </w:p>
    <w:p w:rsidR="00324511" w:rsidRDefault="00324511" w:rsidP="00324511">
      <w:bookmarkStart w:id="136" w:name="file_start164"/>
      <w:bookmarkEnd w:id="1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0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0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0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01" w:type="dxa"/>
            <w:shd w:val="clear" w:color="auto" w:fill="auto"/>
          </w:tcPr>
          <w:p w:rsidR="00324511" w:rsidRPr="00324511" w:rsidRDefault="00324511" w:rsidP="00324511">
            <w:pPr>
              <w:keepNext/>
              <w:ind w:firstLine="0"/>
            </w:pPr>
            <w:r w:rsidRPr="00324511">
              <w:t>HOSEY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86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866" w:type="dxa"/>
            <w:shd w:val="clear" w:color="auto" w:fill="auto"/>
          </w:tcPr>
          <w:p w:rsidR="00324511" w:rsidRPr="00324511" w:rsidRDefault="00324511" w:rsidP="00324511">
            <w:pPr>
              <w:keepNext/>
              <w:ind w:firstLine="0"/>
            </w:pPr>
            <w:r w:rsidRPr="00324511">
              <w:t>H. 3340</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86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866" w:type="dxa"/>
            <w:shd w:val="clear" w:color="auto" w:fill="auto"/>
          </w:tcPr>
          <w:p w:rsidR="00324511" w:rsidRPr="00324511" w:rsidRDefault="00324511" w:rsidP="00324511">
            <w:pPr>
              <w:keepNext/>
              <w:ind w:firstLine="0"/>
            </w:pPr>
            <w:r w:rsidRPr="00324511">
              <w:t>FUNDERBURK</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2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2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2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21" w:type="dxa"/>
            <w:shd w:val="clear" w:color="auto" w:fill="auto"/>
          </w:tcPr>
          <w:p w:rsidR="00324511" w:rsidRPr="00324511" w:rsidRDefault="00324511" w:rsidP="00324511">
            <w:pPr>
              <w:keepNext/>
              <w:ind w:firstLine="0"/>
            </w:pPr>
            <w:r w:rsidRPr="00324511">
              <w:t>HARVIN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20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203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20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2031" w:type="dxa"/>
            <w:shd w:val="clear" w:color="auto" w:fill="auto"/>
          </w:tcPr>
          <w:p w:rsidR="00324511" w:rsidRPr="00324511" w:rsidRDefault="00324511" w:rsidP="00324511">
            <w:pPr>
              <w:keepNext/>
              <w:ind w:firstLine="0"/>
            </w:pPr>
            <w:r w:rsidRPr="00324511">
              <w:t>HERBKERSMAN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2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21"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2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21" w:type="dxa"/>
            <w:shd w:val="clear" w:color="auto" w:fill="auto"/>
          </w:tcPr>
          <w:p w:rsidR="00324511" w:rsidRPr="00324511" w:rsidRDefault="00324511" w:rsidP="00324511">
            <w:pPr>
              <w:keepNext/>
              <w:ind w:firstLine="0"/>
            </w:pPr>
            <w:r w:rsidRPr="00324511">
              <w:t>PARKER</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9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96"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9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96" w:type="dxa"/>
            <w:shd w:val="clear" w:color="auto" w:fill="auto"/>
          </w:tcPr>
          <w:p w:rsidR="00324511" w:rsidRPr="00324511" w:rsidRDefault="00324511" w:rsidP="00324511">
            <w:pPr>
              <w:keepNext/>
              <w:ind w:firstLine="0"/>
            </w:pPr>
            <w:r w:rsidRPr="00324511">
              <w:t>ALLISON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4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46"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4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46" w:type="dxa"/>
            <w:shd w:val="clear" w:color="auto" w:fill="auto"/>
          </w:tcPr>
          <w:p w:rsidR="00324511" w:rsidRPr="00324511" w:rsidRDefault="00324511" w:rsidP="00324511">
            <w:pPr>
              <w:keepNext/>
              <w:ind w:firstLine="0"/>
            </w:pPr>
            <w:r w:rsidRPr="00324511">
              <w:t>PINSON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53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536"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53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536" w:type="dxa"/>
            <w:shd w:val="clear" w:color="auto" w:fill="auto"/>
          </w:tcPr>
          <w:p w:rsidR="00324511" w:rsidRPr="00324511" w:rsidRDefault="00324511" w:rsidP="00324511">
            <w:pPr>
              <w:keepNext/>
              <w:ind w:firstLine="0"/>
            </w:pPr>
            <w:r w:rsidRPr="00324511">
              <w:t>HAMILTON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46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461"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46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461" w:type="dxa"/>
            <w:shd w:val="clear" w:color="auto" w:fill="auto"/>
          </w:tcPr>
          <w:p w:rsidR="00324511" w:rsidRPr="00324511" w:rsidRDefault="00324511" w:rsidP="00324511">
            <w:pPr>
              <w:keepNext/>
              <w:ind w:firstLine="0"/>
            </w:pPr>
            <w:r w:rsidRPr="00324511">
              <w:t>ERICKSON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50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506"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50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506" w:type="dxa"/>
            <w:shd w:val="clear" w:color="auto" w:fill="auto"/>
          </w:tcPr>
          <w:p w:rsidR="00324511" w:rsidRPr="00324511" w:rsidRDefault="00324511" w:rsidP="00324511">
            <w:pPr>
              <w:keepNext/>
              <w:ind w:firstLine="0"/>
            </w:pPr>
            <w:r w:rsidRPr="00324511">
              <w:t>J. R. SMITH</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59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596"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59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596" w:type="dxa"/>
            <w:shd w:val="clear" w:color="auto" w:fill="auto"/>
          </w:tcPr>
          <w:p w:rsidR="00324511" w:rsidRPr="00324511" w:rsidRDefault="00324511" w:rsidP="00324511">
            <w:pPr>
              <w:keepNext/>
              <w:ind w:firstLine="0"/>
            </w:pPr>
            <w:r w:rsidRPr="00324511">
              <w:t>CLEMMONS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82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821" w:type="dxa"/>
            <w:shd w:val="clear" w:color="auto" w:fill="auto"/>
          </w:tcPr>
          <w:p w:rsidR="00324511" w:rsidRPr="00324511" w:rsidRDefault="00324511" w:rsidP="00324511">
            <w:pPr>
              <w:keepNext/>
              <w:ind w:firstLine="0"/>
            </w:pPr>
            <w:r w:rsidRPr="00324511">
              <w:t>H. 3245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82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821" w:type="dxa"/>
            <w:shd w:val="clear" w:color="auto" w:fill="auto"/>
          </w:tcPr>
          <w:p w:rsidR="00324511" w:rsidRPr="00324511" w:rsidRDefault="00324511" w:rsidP="00324511">
            <w:pPr>
              <w:keepNext/>
              <w:ind w:firstLine="0"/>
            </w:pPr>
            <w:r w:rsidRPr="00324511">
              <w:t>BEDINGFIELD</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47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476"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47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476" w:type="dxa"/>
            <w:shd w:val="clear" w:color="auto" w:fill="auto"/>
          </w:tcPr>
          <w:p w:rsidR="00324511" w:rsidRPr="00324511" w:rsidRDefault="00324511" w:rsidP="00324511">
            <w:pPr>
              <w:keepNext/>
              <w:ind w:firstLine="0"/>
            </w:pPr>
            <w:r w:rsidRPr="00324511">
              <w:t>WHITMIRE</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0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01" w:type="dxa"/>
            <w:shd w:val="clear" w:color="auto" w:fill="auto"/>
          </w:tcPr>
          <w:p w:rsidR="00324511" w:rsidRPr="00324511" w:rsidRDefault="00324511" w:rsidP="00324511">
            <w:pPr>
              <w:keepNext/>
              <w:ind w:firstLine="0"/>
            </w:pPr>
            <w:r w:rsidRPr="00324511">
              <w:t>H. 3196</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0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01" w:type="dxa"/>
            <w:shd w:val="clear" w:color="auto" w:fill="auto"/>
          </w:tcPr>
          <w:p w:rsidR="00324511" w:rsidRPr="00324511" w:rsidRDefault="00324511" w:rsidP="00324511">
            <w:pPr>
              <w:keepNext/>
              <w:ind w:firstLine="0"/>
            </w:pPr>
            <w:r w:rsidRPr="00324511">
              <w:t>VICK</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86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866" w:type="dxa"/>
            <w:shd w:val="clear" w:color="auto" w:fill="auto"/>
          </w:tcPr>
          <w:p w:rsidR="00324511" w:rsidRPr="00324511" w:rsidRDefault="00324511" w:rsidP="00324511">
            <w:pPr>
              <w:keepNext/>
              <w:ind w:firstLine="0"/>
            </w:pPr>
            <w:r w:rsidRPr="00324511">
              <w:t>H. 3145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86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866" w:type="dxa"/>
            <w:shd w:val="clear" w:color="auto" w:fill="auto"/>
          </w:tcPr>
          <w:p w:rsidR="00324511" w:rsidRPr="00324511" w:rsidRDefault="00324511" w:rsidP="00324511">
            <w:pPr>
              <w:keepNext/>
              <w:ind w:firstLine="0"/>
            </w:pPr>
            <w:r w:rsidRPr="00324511">
              <w:t>FUNDERBURK</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5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51" w:type="dxa"/>
            <w:shd w:val="clear" w:color="auto" w:fill="auto"/>
          </w:tcPr>
          <w:p w:rsidR="00324511" w:rsidRPr="00324511" w:rsidRDefault="00324511" w:rsidP="00324511">
            <w:pPr>
              <w:keepNext/>
              <w:ind w:firstLine="0"/>
            </w:pPr>
            <w:r w:rsidRPr="00324511">
              <w:t>H. 3179</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5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51" w:type="dxa"/>
            <w:shd w:val="clear" w:color="auto" w:fill="auto"/>
          </w:tcPr>
          <w:p w:rsidR="00324511" w:rsidRPr="00324511" w:rsidRDefault="00324511" w:rsidP="00324511">
            <w:pPr>
              <w:keepNext/>
              <w:ind w:firstLine="0"/>
            </w:pPr>
            <w:r w:rsidRPr="00324511">
              <w:t>HODGES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5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51" w:type="dxa"/>
            <w:shd w:val="clear" w:color="auto" w:fill="auto"/>
          </w:tcPr>
          <w:p w:rsidR="00324511" w:rsidRPr="00324511" w:rsidRDefault="00324511" w:rsidP="00324511">
            <w:pPr>
              <w:keepNext/>
              <w:ind w:firstLine="0"/>
            </w:pPr>
            <w:r w:rsidRPr="00324511">
              <w:t>H. 3148</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5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51" w:type="dxa"/>
            <w:shd w:val="clear" w:color="auto" w:fill="auto"/>
          </w:tcPr>
          <w:p w:rsidR="00324511" w:rsidRPr="00324511" w:rsidRDefault="00324511" w:rsidP="00324511">
            <w:pPr>
              <w:keepNext/>
              <w:ind w:firstLine="0"/>
            </w:pPr>
            <w:r w:rsidRPr="00324511">
              <w:t>HODGES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25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25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25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251" w:type="dxa"/>
            <w:shd w:val="clear" w:color="auto" w:fill="auto"/>
          </w:tcPr>
          <w:p w:rsidR="00324511" w:rsidRPr="00324511" w:rsidRDefault="00324511" w:rsidP="00324511">
            <w:pPr>
              <w:keepNext/>
              <w:ind w:firstLine="0"/>
            </w:pPr>
            <w:r w:rsidRPr="00324511">
              <w:t>HODGES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31" w:type="dxa"/>
            <w:shd w:val="clear" w:color="auto" w:fill="auto"/>
          </w:tcPr>
          <w:p w:rsidR="00324511" w:rsidRPr="00324511" w:rsidRDefault="00324511" w:rsidP="00324511">
            <w:pPr>
              <w:keepNext/>
              <w:ind w:firstLine="0"/>
            </w:pPr>
            <w:r w:rsidRPr="00324511">
              <w:t>H. 3006</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31" w:type="dxa"/>
            <w:shd w:val="clear" w:color="auto" w:fill="auto"/>
          </w:tcPr>
          <w:p w:rsidR="00324511" w:rsidRPr="00324511" w:rsidRDefault="00324511" w:rsidP="00324511">
            <w:pPr>
              <w:keepNext/>
              <w:ind w:firstLine="0"/>
            </w:pPr>
            <w:r w:rsidRPr="00324511">
              <w:t>BRADY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3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31" w:type="dxa"/>
            <w:shd w:val="clear" w:color="auto" w:fill="auto"/>
          </w:tcPr>
          <w:p w:rsidR="00324511" w:rsidRPr="00324511" w:rsidRDefault="00324511" w:rsidP="00324511">
            <w:pPr>
              <w:keepNext/>
              <w:ind w:firstLine="0"/>
            </w:pPr>
            <w:r w:rsidRPr="00324511">
              <w:t>BRADY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31" w:type="dxa"/>
            <w:shd w:val="clear" w:color="auto" w:fill="auto"/>
          </w:tcPr>
          <w:p w:rsidR="00324511" w:rsidRPr="00324511" w:rsidRDefault="00324511" w:rsidP="00324511">
            <w:pPr>
              <w:keepNext/>
              <w:ind w:firstLine="0"/>
            </w:pPr>
            <w:r w:rsidRPr="00324511">
              <w:t>H. 3023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31" w:type="dxa"/>
            <w:shd w:val="clear" w:color="auto" w:fill="auto"/>
          </w:tcPr>
          <w:p w:rsidR="00324511" w:rsidRPr="00324511" w:rsidRDefault="00324511" w:rsidP="00324511">
            <w:pPr>
              <w:keepNext/>
              <w:ind w:firstLine="0"/>
            </w:pPr>
            <w:r w:rsidRPr="00324511">
              <w:t>BRADY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31" w:type="dxa"/>
            <w:shd w:val="clear" w:color="auto" w:fill="auto"/>
          </w:tcPr>
          <w:p w:rsidR="00324511" w:rsidRPr="00324511" w:rsidRDefault="00324511" w:rsidP="00324511">
            <w:pPr>
              <w:keepNext/>
              <w:ind w:firstLine="0"/>
            </w:pPr>
            <w:r w:rsidRPr="00324511">
              <w:t>H. 3037</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31" w:type="dxa"/>
            <w:shd w:val="clear" w:color="auto" w:fill="auto"/>
          </w:tcPr>
          <w:p w:rsidR="00324511" w:rsidRPr="00324511" w:rsidRDefault="00324511" w:rsidP="00324511">
            <w:pPr>
              <w:keepNext/>
              <w:ind w:firstLine="0"/>
            </w:pPr>
            <w:r w:rsidRPr="00324511">
              <w:t>BRADY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53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536"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53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536" w:type="dxa"/>
            <w:shd w:val="clear" w:color="auto" w:fill="auto"/>
          </w:tcPr>
          <w:p w:rsidR="00324511" w:rsidRPr="00324511" w:rsidRDefault="00324511" w:rsidP="00324511">
            <w:pPr>
              <w:keepNext/>
              <w:ind w:firstLine="0"/>
            </w:pPr>
            <w:r w:rsidRPr="00324511">
              <w:t>JEFFERSON</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6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6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6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61" w:type="dxa"/>
            <w:shd w:val="clear" w:color="auto" w:fill="auto"/>
          </w:tcPr>
          <w:p w:rsidR="00324511" w:rsidRPr="00324511" w:rsidRDefault="00324511" w:rsidP="00324511">
            <w:pPr>
              <w:keepNext/>
              <w:ind w:firstLine="0"/>
            </w:pPr>
            <w:r w:rsidRPr="00324511">
              <w:t>MILLER</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3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31" w:type="dxa"/>
            <w:shd w:val="clear" w:color="auto" w:fill="auto"/>
          </w:tcPr>
          <w:p w:rsidR="00324511" w:rsidRPr="00324511" w:rsidRDefault="00324511" w:rsidP="00324511">
            <w:pPr>
              <w:keepNext/>
              <w:ind w:firstLine="0"/>
            </w:pPr>
            <w:r w:rsidRPr="00324511">
              <w:t>H. 3237</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3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31" w:type="dxa"/>
            <w:shd w:val="clear" w:color="auto" w:fill="auto"/>
          </w:tcPr>
          <w:p w:rsidR="00324511" w:rsidRPr="00324511" w:rsidRDefault="00324511" w:rsidP="00324511">
            <w:pPr>
              <w:keepNext/>
              <w:ind w:firstLine="0"/>
            </w:pPr>
            <w:r w:rsidRPr="00324511">
              <w:t>BRADY</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0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0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0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01" w:type="dxa"/>
            <w:shd w:val="clear" w:color="auto" w:fill="auto"/>
          </w:tcPr>
          <w:p w:rsidR="00324511" w:rsidRPr="00324511" w:rsidRDefault="00324511" w:rsidP="00324511">
            <w:pPr>
              <w:keepNext/>
              <w:ind w:firstLine="0"/>
            </w:pPr>
            <w:r w:rsidRPr="00324511">
              <w:t>HAYES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2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26"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2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26" w:type="dxa"/>
            <w:shd w:val="clear" w:color="auto" w:fill="auto"/>
          </w:tcPr>
          <w:p w:rsidR="00324511" w:rsidRPr="00324511" w:rsidRDefault="00324511" w:rsidP="00324511">
            <w:pPr>
              <w:keepNext/>
              <w:ind w:firstLine="0"/>
            </w:pPr>
            <w:r w:rsidRPr="00324511">
              <w:t>G. M. SMITH</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10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10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101"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101" w:type="dxa"/>
            <w:shd w:val="clear" w:color="auto" w:fill="auto"/>
          </w:tcPr>
          <w:p w:rsidR="00324511" w:rsidRPr="00324511" w:rsidRDefault="00324511" w:rsidP="00324511">
            <w:pPr>
              <w:keepNext/>
              <w:ind w:firstLine="0"/>
            </w:pPr>
            <w:r w:rsidRPr="00324511">
              <w:t>WEEKS</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3037</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3305</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7C6DE5" w:rsidRDefault="007C6DE5" w:rsidP="007C6DE5">
      <w:pPr>
        <w:keepNext/>
        <w:jc w:val="center"/>
        <w:rPr>
          <w:b/>
        </w:rPr>
      </w:pPr>
    </w:p>
    <w:p w:rsidR="007C6DE5" w:rsidRDefault="007C6DE5" w:rsidP="007C6DE5">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3121</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3231</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3294</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3040</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ADDED</w:t>
      </w:r>
    </w:p>
    <w:tbl>
      <w:tblPr>
        <w:tblW w:w="0" w:type="auto"/>
        <w:tblLayout w:type="fixed"/>
        <w:tblLook w:val="0000" w:firstRow="0" w:lastRow="0" w:firstColumn="0" w:lastColumn="0" w:noHBand="0" w:noVBand="0"/>
      </w:tblPr>
      <w:tblGrid>
        <w:gridCol w:w="1551"/>
        <w:gridCol w:w="1686"/>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686" w:type="dxa"/>
            <w:shd w:val="clear" w:color="auto" w:fill="auto"/>
          </w:tcPr>
          <w:p w:rsidR="00324511" w:rsidRPr="00324511" w:rsidRDefault="00324511" w:rsidP="00324511">
            <w:pPr>
              <w:keepNext/>
              <w:ind w:firstLine="0"/>
            </w:pPr>
            <w:r w:rsidRPr="00324511">
              <w:t>H. 3147</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686" w:type="dxa"/>
            <w:shd w:val="clear" w:color="auto" w:fill="auto"/>
          </w:tcPr>
          <w:p w:rsidR="00324511" w:rsidRPr="00324511" w:rsidRDefault="00324511" w:rsidP="00324511">
            <w:pPr>
              <w:keepNext/>
              <w:ind w:firstLine="0"/>
            </w:pPr>
            <w:r w:rsidRPr="00324511">
              <w:t>ADD:</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686" w:type="dxa"/>
            <w:shd w:val="clear" w:color="auto" w:fill="auto"/>
          </w:tcPr>
          <w:p w:rsidR="00324511" w:rsidRPr="00324511" w:rsidRDefault="00324511" w:rsidP="00324511">
            <w:pPr>
              <w:keepNext/>
              <w:ind w:firstLine="0"/>
            </w:pPr>
            <w:r w:rsidRPr="00324511">
              <w:t>T. R. YOUNG</w:t>
            </w:r>
          </w:p>
        </w:tc>
      </w:tr>
    </w:tbl>
    <w:p w:rsidR="00324511" w:rsidRDefault="00324511" w:rsidP="00324511"/>
    <w:p w:rsidR="00324511" w:rsidRDefault="00324511" w:rsidP="00324511">
      <w:pPr>
        <w:keepNext/>
        <w:jc w:val="center"/>
        <w:rPr>
          <w:b/>
        </w:rPr>
      </w:pPr>
      <w:r w:rsidRPr="00324511">
        <w:rPr>
          <w:b/>
        </w:rPr>
        <w:t>CO-SPONSOR REMOVED</w:t>
      </w:r>
    </w:p>
    <w:tbl>
      <w:tblPr>
        <w:tblW w:w="0" w:type="auto"/>
        <w:tblLayout w:type="fixed"/>
        <w:tblLook w:val="0000" w:firstRow="0" w:lastRow="0" w:firstColumn="0" w:lastColumn="0" w:noHBand="0" w:noVBand="0"/>
      </w:tblPr>
      <w:tblGrid>
        <w:gridCol w:w="1551"/>
        <w:gridCol w:w="1341"/>
      </w:tblGrid>
      <w:tr w:rsidR="00324511" w:rsidRPr="00324511" w:rsidTr="00324511">
        <w:tc>
          <w:tcPr>
            <w:tcW w:w="1551" w:type="dxa"/>
            <w:shd w:val="clear" w:color="auto" w:fill="auto"/>
          </w:tcPr>
          <w:p w:rsidR="00324511" w:rsidRPr="00324511" w:rsidRDefault="00324511" w:rsidP="00324511">
            <w:pPr>
              <w:keepNext/>
              <w:ind w:firstLine="0"/>
            </w:pPr>
            <w:r w:rsidRPr="00324511">
              <w:t>Bill Number:</w:t>
            </w:r>
          </w:p>
        </w:tc>
        <w:tc>
          <w:tcPr>
            <w:tcW w:w="1341" w:type="dxa"/>
            <w:shd w:val="clear" w:color="auto" w:fill="auto"/>
          </w:tcPr>
          <w:p w:rsidR="00324511" w:rsidRPr="00324511" w:rsidRDefault="00324511" w:rsidP="00324511">
            <w:pPr>
              <w:keepNext/>
              <w:ind w:firstLine="0"/>
            </w:pPr>
            <w:r w:rsidRPr="00324511">
              <w:t>H. 3303</w:t>
            </w:r>
          </w:p>
        </w:tc>
      </w:tr>
      <w:tr w:rsidR="00324511" w:rsidRPr="00324511" w:rsidTr="00324511">
        <w:tc>
          <w:tcPr>
            <w:tcW w:w="1551" w:type="dxa"/>
            <w:shd w:val="clear" w:color="auto" w:fill="auto"/>
          </w:tcPr>
          <w:p w:rsidR="00324511" w:rsidRPr="00324511" w:rsidRDefault="00324511" w:rsidP="00324511">
            <w:pPr>
              <w:keepNext/>
              <w:ind w:firstLine="0"/>
            </w:pPr>
            <w:r w:rsidRPr="00324511">
              <w:t>Date:</w:t>
            </w:r>
          </w:p>
        </w:tc>
        <w:tc>
          <w:tcPr>
            <w:tcW w:w="1341" w:type="dxa"/>
            <w:shd w:val="clear" w:color="auto" w:fill="auto"/>
          </w:tcPr>
          <w:p w:rsidR="00324511" w:rsidRPr="00324511" w:rsidRDefault="00324511" w:rsidP="00324511">
            <w:pPr>
              <w:keepNext/>
              <w:ind w:firstLine="0"/>
            </w:pPr>
            <w:r w:rsidRPr="00324511">
              <w:t>REMOVE:</w:t>
            </w:r>
          </w:p>
        </w:tc>
      </w:tr>
      <w:tr w:rsidR="00324511" w:rsidRPr="00324511" w:rsidTr="00324511">
        <w:tc>
          <w:tcPr>
            <w:tcW w:w="1551" w:type="dxa"/>
            <w:shd w:val="clear" w:color="auto" w:fill="auto"/>
          </w:tcPr>
          <w:p w:rsidR="00324511" w:rsidRPr="00324511" w:rsidRDefault="00324511" w:rsidP="00324511">
            <w:pPr>
              <w:keepNext/>
              <w:ind w:firstLine="0"/>
            </w:pPr>
            <w:r w:rsidRPr="00324511">
              <w:t>01/27/09</w:t>
            </w:r>
          </w:p>
        </w:tc>
        <w:tc>
          <w:tcPr>
            <w:tcW w:w="1341" w:type="dxa"/>
            <w:shd w:val="clear" w:color="auto" w:fill="auto"/>
          </w:tcPr>
          <w:p w:rsidR="00324511" w:rsidRPr="00324511" w:rsidRDefault="00324511" w:rsidP="00324511">
            <w:pPr>
              <w:keepNext/>
              <w:ind w:firstLine="0"/>
            </w:pPr>
            <w:r w:rsidRPr="00324511">
              <w:t>NEILSON</w:t>
            </w:r>
          </w:p>
        </w:tc>
      </w:tr>
    </w:tbl>
    <w:p w:rsidR="00324511" w:rsidRDefault="00324511" w:rsidP="00324511"/>
    <w:p w:rsidR="00324511" w:rsidRDefault="00324511" w:rsidP="00324511">
      <w:pPr>
        <w:keepNext/>
        <w:jc w:val="center"/>
        <w:rPr>
          <w:b/>
        </w:rPr>
      </w:pPr>
      <w:r w:rsidRPr="00324511">
        <w:rPr>
          <w:b/>
        </w:rPr>
        <w:t>SENT TO THE SENATE</w:t>
      </w:r>
    </w:p>
    <w:p w:rsidR="00324511" w:rsidRDefault="00324511" w:rsidP="00324511">
      <w:r>
        <w:t>The following Joint Resolution was taken up, read the third time, and ordered sent to the Senate:</w:t>
      </w:r>
    </w:p>
    <w:p w:rsidR="00324511" w:rsidRDefault="00324511" w:rsidP="00324511">
      <w:bookmarkStart w:id="137" w:name="include_clip_start_239"/>
      <w:bookmarkEnd w:id="137"/>
    </w:p>
    <w:p w:rsidR="00324511" w:rsidRDefault="00324511" w:rsidP="00324511">
      <w:r>
        <w:t>H. 3281 -- Reps. Edge, Miller, G. A. Brown, Battle, Anderson and Jennings: A JOINT RESOLUTION DIRECTING THE DEPARTMENT OF HEALTH AND HUMAN SERVICES WHEN ADJUSTING ITS BUDGET IN RESPONSE TO REVENUE REDUCTIONS TO MAINTAIN FUNDING FOR HOSPICE SERVICES AT THE LEVEL IN PLACE ON DECEMBER 31, 2008.</w:t>
      </w:r>
    </w:p>
    <w:p w:rsidR="00324511" w:rsidRDefault="00324511" w:rsidP="00324511">
      <w:bookmarkStart w:id="138" w:name="include_clip_end_239"/>
      <w:bookmarkEnd w:id="138"/>
    </w:p>
    <w:p w:rsidR="00324511" w:rsidRDefault="00324511" w:rsidP="00324511">
      <w:pPr>
        <w:keepNext/>
        <w:jc w:val="center"/>
        <w:rPr>
          <w:b/>
        </w:rPr>
      </w:pPr>
      <w:r w:rsidRPr="00324511">
        <w:rPr>
          <w:b/>
        </w:rPr>
        <w:t>H. 3283--REQUESTS FOR DEBATE</w:t>
      </w:r>
    </w:p>
    <w:p w:rsidR="00324511" w:rsidRDefault="00324511" w:rsidP="00324511">
      <w:pPr>
        <w:keepNext/>
      </w:pPr>
      <w:r>
        <w:t>The following Bill was taken up:</w:t>
      </w:r>
    </w:p>
    <w:p w:rsidR="00324511" w:rsidRDefault="00324511" w:rsidP="00324511">
      <w:pPr>
        <w:keepNext/>
      </w:pPr>
      <w:bookmarkStart w:id="139" w:name="include_clip_start_241"/>
      <w:bookmarkEnd w:id="139"/>
    </w:p>
    <w:p w:rsidR="00324511" w:rsidRDefault="00324511" w:rsidP="00324511">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324511" w:rsidRDefault="00324511" w:rsidP="00324511">
      <w:bookmarkStart w:id="140" w:name="include_clip_end_241"/>
      <w:bookmarkEnd w:id="140"/>
    </w:p>
    <w:p w:rsidR="00F51454" w:rsidRDefault="00F51454" w:rsidP="00324511">
      <w:r>
        <w:t xml:space="preserve">Rep. SANDIFER </w:t>
      </w:r>
      <w:r w:rsidR="00CE26F7">
        <w:t>continued speaking on</w:t>
      </w:r>
      <w:r>
        <w:t xml:space="preserve"> the Bill.</w:t>
      </w:r>
    </w:p>
    <w:p w:rsidR="00F51454" w:rsidRDefault="00F51454" w:rsidP="00324511"/>
    <w:p w:rsidR="00324511" w:rsidRDefault="00324511" w:rsidP="00324511">
      <w:r>
        <w:t>Reps. J. E. SMITH, OTT, RUTHERFORD, JEFFERSON, HALEY, J. H. NEAL, HODGES, WILLIAMS, WEEKS, J. M. NEAL, HOSEY, HAMILTON, NANNEY and DILLARD requested debate on the Bill.</w:t>
      </w:r>
    </w:p>
    <w:p w:rsidR="00324511" w:rsidRDefault="00324511" w:rsidP="00324511"/>
    <w:p w:rsidR="00324511" w:rsidRDefault="00324511" w:rsidP="00324511">
      <w:pPr>
        <w:keepNext/>
        <w:jc w:val="center"/>
        <w:rPr>
          <w:b/>
        </w:rPr>
      </w:pPr>
      <w:r w:rsidRPr="00324511">
        <w:rPr>
          <w:b/>
        </w:rPr>
        <w:t>H. 3097--RECALLED AND REFERRED TO COMMITTEE ON MEDICAL, MILITARY, PUBLIC AND MUNICIPAL AFFAIRS</w:t>
      </w:r>
    </w:p>
    <w:p w:rsidR="00324511" w:rsidRDefault="00324511" w:rsidP="00324511">
      <w:r>
        <w:t>On motion of Rep. OWENS, with unanimous consent, the following Bill was ordered recalled from the Committee on Education and Public Works and was referred to the Committee on Medical, Military, Public and Municipal Affairs:</w:t>
      </w:r>
    </w:p>
    <w:p w:rsidR="00F51454" w:rsidRDefault="00F51454" w:rsidP="00324511">
      <w:bookmarkStart w:id="141" w:name="include_clip_start_244"/>
      <w:bookmarkEnd w:id="141"/>
    </w:p>
    <w:p w:rsidR="00324511" w:rsidRDefault="00324511" w:rsidP="00324511">
      <w:r>
        <w:t>H. 3097 -- Reps. Cobb-Hunter and Gunn: A BILL TO AMEND THE CODE OF LAWS OF SOUTH CAROLINA, 1976, BY ADDING SECTION 59-63-75 SO AS TO REQUIRE A STUDENT WHO PARTICIPATES ON A SCHOOL SPONSORED ATHLETIC TEAM TO BE ADMINISTERED AN ELECTROCARDIOGRAM TEST DURING THE STUDENT'S PREPARTICIPATION PHYSICAL AND TO REQUIRE THE DOCTOR WHO ADMINISTERS THE TEST TO CLEAR THE STUDENT FOR PARTICIPATION ON THE TEAM BEFORE HE IS ELIGIBLE TO PARTICIPATE.</w:t>
      </w:r>
    </w:p>
    <w:p w:rsidR="00324511" w:rsidRDefault="00324511" w:rsidP="00324511">
      <w:bookmarkStart w:id="142" w:name="include_clip_end_244"/>
      <w:bookmarkEnd w:id="142"/>
    </w:p>
    <w:p w:rsidR="00324511" w:rsidRDefault="00324511" w:rsidP="00324511">
      <w:pPr>
        <w:keepNext/>
        <w:jc w:val="center"/>
        <w:rPr>
          <w:b/>
        </w:rPr>
      </w:pPr>
      <w:r w:rsidRPr="00324511">
        <w:rPr>
          <w:b/>
        </w:rPr>
        <w:t>H. 3248--RECALLED AND REFERRED TO COMMITTEE ON LABOR, COMMERCE AND INDUSTRY</w:t>
      </w:r>
    </w:p>
    <w:p w:rsidR="00324511" w:rsidRDefault="00324511" w:rsidP="00324511">
      <w:r>
        <w:t>On motion of Rep. COOPER, with unanimous consent, the following Bill was ordered recalled from the Committee on Ways and Means and was referred to the Committee on Labor, Commerce and Industry:</w:t>
      </w:r>
    </w:p>
    <w:p w:rsidR="00324511" w:rsidRDefault="00324511" w:rsidP="00324511">
      <w:bookmarkStart w:id="143" w:name="include_clip_start_246"/>
      <w:bookmarkEnd w:id="143"/>
    </w:p>
    <w:p w:rsidR="00324511" w:rsidRDefault="00324511" w:rsidP="00324511">
      <w:r>
        <w:t>H. 3248 -- Reps. Wylie, Allen, Allison, Ballentine, Bannister, Cato, Daning, Dillard, Hamilton, Littlejohn, Millwood, Parker, G. R. Smith, Sottile and Stringer: A BILL TO AMEND THE CODE OF LAWS OF SOUTH CAROLINA, 1976, BY ADDING SECTION 33-56-147 SO AS TO PROVIDE FOR ADDITIONAL PERMITTING REQUIREMENTS FOR PROFESSIONAL CHARITABLE SOLICITORS USING DONATION CLOTHING BINS, AND TO PROVIDE FOR ENFORCEMENT AND ADMINISTRATIVE PENALTIES; AND TO AMEND SECTION 33-56-20, RELATING TO DEFINITIONS FOR PURPOSES OF THE SOLICITATION OF CHARITABLE FUNDS, SO AS TO INCLUDE SOLICITATION BY WAY OF A DONATION CLOTHING BIN OR OTHER RECEPTACLE FOR THE COLLECTION OF THINGS OF VALUE.</w:t>
      </w:r>
    </w:p>
    <w:p w:rsidR="00324511" w:rsidRDefault="00324511" w:rsidP="00324511">
      <w:bookmarkStart w:id="144" w:name="include_clip_end_246"/>
      <w:bookmarkEnd w:id="144"/>
    </w:p>
    <w:p w:rsidR="00324511" w:rsidRDefault="00324511" w:rsidP="00324511">
      <w:pPr>
        <w:keepNext/>
        <w:jc w:val="center"/>
        <w:rPr>
          <w:b/>
        </w:rPr>
      </w:pPr>
      <w:r w:rsidRPr="00324511">
        <w:rPr>
          <w:b/>
        </w:rPr>
        <w:t>MOTION PERIOD</w:t>
      </w:r>
    </w:p>
    <w:p w:rsidR="00324511" w:rsidRDefault="00324511" w:rsidP="00324511">
      <w:r>
        <w:t>The motion period was dispensed with on motion of Rep. COLE.</w:t>
      </w:r>
    </w:p>
    <w:p w:rsidR="00324511" w:rsidRDefault="00324511" w:rsidP="00324511"/>
    <w:p w:rsidR="00324511" w:rsidRDefault="00324511" w:rsidP="00324511">
      <w:pPr>
        <w:keepNext/>
        <w:jc w:val="center"/>
        <w:rPr>
          <w:b/>
        </w:rPr>
      </w:pPr>
      <w:r w:rsidRPr="00324511">
        <w:rPr>
          <w:b/>
        </w:rPr>
        <w:t>H. 3283--DEBATE ADJOURNED</w:t>
      </w:r>
    </w:p>
    <w:p w:rsidR="00324511" w:rsidRDefault="00324511" w:rsidP="00324511">
      <w:pPr>
        <w:keepNext/>
      </w:pPr>
      <w:r>
        <w:t>The following Bill was taken up:</w:t>
      </w:r>
    </w:p>
    <w:p w:rsidR="00324511" w:rsidRDefault="00324511" w:rsidP="00324511">
      <w:pPr>
        <w:keepNext/>
      </w:pPr>
      <w:bookmarkStart w:id="145" w:name="include_clip_start_250"/>
      <w:bookmarkEnd w:id="145"/>
    </w:p>
    <w:p w:rsidR="00324511" w:rsidRDefault="00324511" w:rsidP="00324511">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324511" w:rsidRDefault="00324511" w:rsidP="00324511">
      <w:bookmarkStart w:id="146" w:name="include_clip_end_250"/>
      <w:bookmarkEnd w:id="146"/>
    </w:p>
    <w:p w:rsidR="00324511" w:rsidRDefault="00324511" w:rsidP="00324511">
      <w:r>
        <w:t>Rep. RICE moved to adjourn debate on the Bill until Wednesday, January 28, which was agreed to.</w:t>
      </w:r>
    </w:p>
    <w:p w:rsidR="00324511" w:rsidRDefault="00324511" w:rsidP="00324511"/>
    <w:p w:rsidR="00324511" w:rsidRDefault="00324511" w:rsidP="00324511">
      <w:r>
        <w:t>Rep. SKELTON moved that the House do now adjourn, which was agreed to.</w:t>
      </w:r>
    </w:p>
    <w:p w:rsidR="00324511" w:rsidRDefault="00324511" w:rsidP="00324511"/>
    <w:p w:rsidR="00324511" w:rsidRDefault="00324511" w:rsidP="00324511">
      <w:pPr>
        <w:keepNext/>
        <w:pBdr>
          <w:top w:val="single" w:sz="4" w:space="1" w:color="auto"/>
          <w:left w:val="single" w:sz="4" w:space="4" w:color="auto"/>
          <w:right w:val="single" w:sz="4" w:space="4" w:color="auto"/>
          <w:between w:val="single" w:sz="4" w:space="1" w:color="auto"/>
          <w:bar w:val="single" w:sz="4" w:color="auto"/>
        </w:pBdr>
        <w:jc w:val="center"/>
        <w:rPr>
          <w:b/>
        </w:rPr>
      </w:pPr>
      <w:r w:rsidRPr="00324511">
        <w:rPr>
          <w:b/>
        </w:rPr>
        <w:t>ADJOURNMENT</w:t>
      </w:r>
    </w:p>
    <w:p w:rsidR="00324511" w:rsidRDefault="00324511" w:rsidP="00324511">
      <w:pPr>
        <w:keepNext/>
        <w:pBdr>
          <w:left w:val="single" w:sz="4" w:space="4" w:color="auto"/>
          <w:right w:val="single" w:sz="4" w:space="4" w:color="auto"/>
          <w:between w:val="single" w:sz="4" w:space="1" w:color="auto"/>
          <w:bar w:val="single" w:sz="4" w:color="auto"/>
        </w:pBdr>
      </w:pPr>
      <w:r>
        <w:t>At 1:05 p.m. the House, in accordance with the motion of Rep. E. H. PITTS, adjourned in memory of James Bland Quantz, to meet at 2:00 p.m. tomorrow.</w:t>
      </w:r>
    </w:p>
    <w:p w:rsidR="0072135C" w:rsidRDefault="00324511" w:rsidP="00324511">
      <w:pPr>
        <w:pBdr>
          <w:left w:val="single" w:sz="4" w:space="4" w:color="auto"/>
          <w:bottom w:val="single" w:sz="4" w:space="1" w:color="auto"/>
          <w:right w:val="single" w:sz="4" w:space="4" w:color="auto"/>
          <w:between w:val="single" w:sz="4" w:space="1" w:color="auto"/>
          <w:bar w:val="single" w:sz="4" w:color="auto"/>
        </w:pBdr>
        <w:jc w:val="center"/>
      </w:pPr>
      <w:r>
        <w:t>***</w:t>
      </w:r>
    </w:p>
    <w:p w:rsidR="0072135C" w:rsidRDefault="0072135C" w:rsidP="0072135C">
      <w:pPr>
        <w:jc w:val="center"/>
      </w:pPr>
    </w:p>
    <w:sectPr w:rsidR="0072135C" w:rsidSect="00A92A5E">
      <w:headerReference w:type="default" r:id="rId7"/>
      <w:footerReference w:type="default" r:id="rId8"/>
      <w:headerReference w:type="first" r:id="rId9"/>
      <w:footerReference w:type="first" r:id="rId10"/>
      <w:pgSz w:w="12240" w:h="15840" w:code="1"/>
      <w:pgMar w:top="1008" w:right="4694" w:bottom="3499" w:left="1224" w:header="1008" w:footer="3499" w:gutter="0"/>
      <w:pgNumType w:start="7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2C" w:rsidRDefault="006F632C">
      <w:r>
        <w:separator/>
      </w:r>
    </w:p>
  </w:endnote>
  <w:endnote w:type="continuationSeparator" w:id="0">
    <w:p w:rsidR="006F632C" w:rsidRDefault="006F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2C" w:rsidRDefault="00E3047D" w:rsidP="00780C24">
    <w:pPr>
      <w:pStyle w:val="Footer"/>
      <w:jc w:val="center"/>
    </w:pPr>
    <w:r>
      <w:fldChar w:fldCharType="begin"/>
    </w:r>
    <w:r>
      <w:instrText xml:space="preserve"> PAGE   \* MERGEFORMAT </w:instrText>
    </w:r>
    <w:r>
      <w:fldChar w:fldCharType="separate"/>
    </w:r>
    <w:r>
      <w:rPr>
        <w:noProof/>
      </w:rPr>
      <w:t>785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2C" w:rsidRDefault="00E3047D" w:rsidP="00780C24">
    <w:pPr>
      <w:pStyle w:val="Footer"/>
      <w:jc w:val="center"/>
    </w:pPr>
    <w:r>
      <w:fldChar w:fldCharType="begin"/>
    </w:r>
    <w:r>
      <w:instrText xml:space="preserve"> PAGE   \* MERGEFORMAT </w:instrText>
    </w:r>
    <w:r>
      <w:fldChar w:fldCharType="separate"/>
    </w:r>
    <w:r>
      <w:rPr>
        <w:noProof/>
      </w:rPr>
      <w:t>784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2C" w:rsidRDefault="006F632C">
      <w:r>
        <w:separator/>
      </w:r>
    </w:p>
  </w:footnote>
  <w:footnote w:type="continuationSeparator" w:id="0">
    <w:p w:rsidR="006F632C" w:rsidRDefault="006F6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2C" w:rsidRDefault="006F632C" w:rsidP="00780C24">
    <w:pPr>
      <w:pStyle w:val="Header"/>
      <w:jc w:val="center"/>
      <w:rPr>
        <w:b/>
      </w:rPr>
    </w:pPr>
    <w:r>
      <w:rPr>
        <w:b/>
      </w:rPr>
      <w:t>TUESDAY, JANUARY 27, 2009</w:t>
    </w:r>
  </w:p>
  <w:p w:rsidR="006F632C" w:rsidRDefault="006F6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2C" w:rsidRDefault="006F632C" w:rsidP="00780C24">
    <w:pPr>
      <w:pStyle w:val="Header"/>
      <w:jc w:val="center"/>
      <w:rPr>
        <w:b/>
      </w:rPr>
    </w:pPr>
    <w:r>
      <w:rPr>
        <w:b/>
      </w:rPr>
      <w:t>Tuesday, January 27, 2009</w:t>
    </w:r>
  </w:p>
  <w:p w:rsidR="006F632C" w:rsidRDefault="006F632C" w:rsidP="00780C2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1E7"/>
    <w:rsid w:val="000B6F2C"/>
    <w:rsid w:val="000D7EE8"/>
    <w:rsid w:val="00324511"/>
    <w:rsid w:val="004024E0"/>
    <w:rsid w:val="004E4A95"/>
    <w:rsid w:val="005251BC"/>
    <w:rsid w:val="005E61E7"/>
    <w:rsid w:val="006E7D7E"/>
    <w:rsid w:val="006F632C"/>
    <w:rsid w:val="006F7465"/>
    <w:rsid w:val="0072135C"/>
    <w:rsid w:val="00780C24"/>
    <w:rsid w:val="007C6DE5"/>
    <w:rsid w:val="008005A2"/>
    <w:rsid w:val="008B6AB9"/>
    <w:rsid w:val="00A92A5E"/>
    <w:rsid w:val="00AB6EC1"/>
    <w:rsid w:val="00CE26F7"/>
    <w:rsid w:val="00D4643B"/>
    <w:rsid w:val="00E3047D"/>
    <w:rsid w:val="00F5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74C70B-0F30-47D6-BF9F-02088A5C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2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6F2C"/>
    <w:pPr>
      <w:tabs>
        <w:tab w:val="center" w:pos="4320"/>
        <w:tab w:val="right" w:pos="8640"/>
      </w:tabs>
    </w:pPr>
  </w:style>
  <w:style w:type="paragraph" w:styleId="Footer">
    <w:name w:val="footer"/>
    <w:basedOn w:val="Normal"/>
    <w:link w:val="FooterChar"/>
    <w:uiPriority w:val="99"/>
    <w:rsid w:val="000B6F2C"/>
    <w:pPr>
      <w:tabs>
        <w:tab w:val="center" w:pos="4320"/>
        <w:tab w:val="right" w:pos="8640"/>
      </w:tabs>
    </w:pPr>
  </w:style>
  <w:style w:type="character" w:styleId="PageNumber">
    <w:name w:val="page number"/>
    <w:basedOn w:val="DefaultParagraphFont"/>
    <w:semiHidden/>
    <w:rsid w:val="000B6F2C"/>
  </w:style>
  <w:style w:type="paragraph" w:styleId="PlainText">
    <w:name w:val="Plain Text"/>
    <w:basedOn w:val="Normal"/>
    <w:semiHidden/>
    <w:rsid w:val="000B6F2C"/>
    <w:pPr>
      <w:ind w:firstLine="0"/>
      <w:jc w:val="left"/>
    </w:pPr>
    <w:rPr>
      <w:rFonts w:ascii="Courier New" w:hAnsi="Courier New"/>
      <w:sz w:val="20"/>
    </w:rPr>
  </w:style>
  <w:style w:type="paragraph" w:styleId="Title">
    <w:name w:val="Title"/>
    <w:basedOn w:val="Normal"/>
    <w:link w:val="TitleChar"/>
    <w:qFormat/>
    <w:rsid w:val="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24511"/>
    <w:rPr>
      <w:b/>
      <w:sz w:val="30"/>
    </w:rPr>
  </w:style>
  <w:style w:type="paragraph" w:customStyle="1" w:styleId="Cover1">
    <w:name w:val="Cover1"/>
    <w:basedOn w:val="Normal"/>
    <w:rsid w:val="00324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4511"/>
    <w:pPr>
      <w:ind w:firstLine="0"/>
      <w:jc w:val="left"/>
    </w:pPr>
    <w:rPr>
      <w:sz w:val="20"/>
    </w:rPr>
  </w:style>
  <w:style w:type="paragraph" w:customStyle="1" w:styleId="Cover3">
    <w:name w:val="Cover3"/>
    <w:basedOn w:val="Normal"/>
    <w:rsid w:val="00324511"/>
    <w:pPr>
      <w:ind w:firstLine="0"/>
      <w:jc w:val="center"/>
    </w:pPr>
    <w:rPr>
      <w:b/>
    </w:rPr>
  </w:style>
  <w:style w:type="paragraph" w:customStyle="1" w:styleId="Cover4">
    <w:name w:val="Cover4"/>
    <w:basedOn w:val="Cover1"/>
    <w:rsid w:val="00324511"/>
    <w:pPr>
      <w:keepNext/>
    </w:pPr>
    <w:rPr>
      <w:b/>
      <w:sz w:val="20"/>
    </w:rPr>
  </w:style>
  <w:style w:type="character" w:customStyle="1" w:styleId="HeaderChar">
    <w:name w:val="Header Char"/>
    <w:basedOn w:val="DefaultParagraphFont"/>
    <w:link w:val="Header"/>
    <w:uiPriority w:val="99"/>
    <w:rsid w:val="00780C24"/>
    <w:rPr>
      <w:sz w:val="22"/>
    </w:rPr>
  </w:style>
  <w:style w:type="paragraph" w:styleId="BalloonText">
    <w:name w:val="Balloon Text"/>
    <w:basedOn w:val="Normal"/>
    <w:link w:val="BalloonTextChar"/>
    <w:uiPriority w:val="99"/>
    <w:semiHidden/>
    <w:unhideWhenUsed/>
    <w:rsid w:val="00780C24"/>
    <w:rPr>
      <w:rFonts w:ascii="Tahoma" w:hAnsi="Tahoma" w:cs="Tahoma"/>
      <w:sz w:val="16"/>
      <w:szCs w:val="16"/>
    </w:rPr>
  </w:style>
  <w:style w:type="character" w:customStyle="1" w:styleId="BalloonTextChar">
    <w:name w:val="Balloon Text Char"/>
    <w:basedOn w:val="DefaultParagraphFont"/>
    <w:link w:val="BalloonText"/>
    <w:uiPriority w:val="99"/>
    <w:semiHidden/>
    <w:rsid w:val="00780C24"/>
    <w:rPr>
      <w:rFonts w:ascii="Tahoma" w:hAnsi="Tahoma" w:cs="Tahoma"/>
      <w:sz w:val="16"/>
      <w:szCs w:val="16"/>
    </w:rPr>
  </w:style>
  <w:style w:type="character" w:customStyle="1" w:styleId="FooterChar">
    <w:name w:val="Footer Char"/>
    <w:basedOn w:val="DefaultParagraphFont"/>
    <w:link w:val="Footer"/>
    <w:uiPriority w:val="99"/>
    <w:rsid w:val="00780C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8539</Words>
  <Characters>45541</Characters>
  <Application>Microsoft Office Word</Application>
  <DocSecurity>0</DocSecurity>
  <Lines>1675</Lines>
  <Paragraphs>747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27, 2009 - South Carolina Legislature Online</dc:title>
  <dc:subject/>
  <dc:creator>KAREN</dc:creator>
  <cp:keywords/>
  <dc:description/>
  <cp:lastModifiedBy>N Cumfer</cp:lastModifiedBy>
  <cp:revision>4</cp:revision>
  <cp:lastPrinted>2009-06-24T15:08:00Z</cp:lastPrinted>
  <dcterms:created xsi:type="dcterms:W3CDTF">2009-03-02T21:02:00Z</dcterms:created>
  <dcterms:modified xsi:type="dcterms:W3CDTF">2014-11-17T14:28:00Z</dcterms:modified>
</cp:coreProperties>
</file>