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72" w:rsidRDefault="00473072" w:rsidP="00473072">
      <w:pPr>
        <w:ind w:firstLine="0"/>
        <w:rPr>
          <w:strike/>
        </w:rPr>
      </w:pPr>
      <w:bookmarkStart w:id="0" w:name="_GoBack"/>
      <w:bookmarkEnd w:id="0"/>
    </w:p>
    <w:p w:rsidR="00473072" w:rsidRDefault="00473072" w:rsidP="00473072">
      <w:pPr>
        <w:ind w:firstLine="0"/>
        <w:rPr>
          <w:strike/>
        </w:rPr>
      </w:pPr>
      <w:r>
        <w:rPr>
          <w:strike/>
        </w:rPr>
        <w:t>Indicates Matter Stricken</w:t>
      </w:r>
    </w:p>
    <w:p w:rsidR="00473072" w:rsidRDefault="00473072" w:rsidP="00473072">
      <w:pPr>
        <w:ind w:firstLine="0"/>
        <w:rPr>
          <w:u w:val="single"/>
        </w:rPr>
      </w:pPr>
      <w:r>
        <w:rPr>
          <w:u w:val="single"/>
        </w:rPr>
        <w:t>Indicates New Matter</w:t>
      </w:r>
    </w:p>
    <w:p w:rsidR="00473072" w:rsidRDefault="00473072"/>
    <w:p w:rsidR="00473072" w:rsidRDefault="00473072">
      <w:r>
        <w:t>The House assembled at 12:00 noon.</w:t>
      </w:r>
    </w:p>
    <w:p w:rsidR="00473072" w:rsidRDefault="00473072">
      <w:r>
        <w:t>Deliberations were opened with prayer by Rev. Charles E. Seastrunk, Jr., as follows:</w:t>
      </w:r>
    </w:p>
    <w:p w:rsidR="00473072" w:rsidRDefault="00473072"/>
    <w:p w:rsidR="00473072" w:rsidRPr="00845211" w:rsidRDefault="00473072" w:rsidP="00473072">
      <w:pPr>
        <w:ind w:firstLine="270"/>
      </w:pPr>
      <w:bookmarkStart w:id="1" w:name="file_start2"/>
      <w:bookmarkEnd w:id="1"/>
      <w:r w:rsidRPr="00845211">
        <w:t>Our thought for today is from Lamentations 3:22: “The steadfast love of the Lord never ceases, his mercies never come to an end; they are new every morning; great is your faithfulness.”</w:t>
      </w:r>
    </w:p>
    <w:p w:rsidR="00473072" w:rsidRPr="00845211" w:rsidRDefault="00473072" w:rsidP="00473072">
      <w:pPr>
        <w:ind w:firstLine="270"/>
      </w:pPr>
      <w:r w:rsidRPr="00845211">
        <w:t xml:space="preserve">Let us pray. Gracious God, thank You for Your guidance and wisdom which You provide to these people as they care for this part of Your kingdom. Continue Your blessings upon them as they resume work upon the many tasks placed before them. Comfort Representative Dan Cooper and his family during their time of mourning. Hold each in Your hand and guide them in the right direction </w:t>
      </w:r>
      <w:r>
        <w:t xml:space="preserve">so </w:t>
      </w:r>
      <w:r w:rsidRPr="00845211">
        <w:t>that what is accomplished here will be to the benefit of all. Look in favor upon our Nation, President, State, Governor, Speaker, and all who serve in these Halls of Government. Protect our defenders of freedom at home and abroad as they protect us. Hear us, O Lord, as we pray. Amen.</w:t>
      </w:r>
    </w:p>
    <w:p w:rsidR="00473072" w:rsidRDefault="00473072">
      <w:bookmarkStart w:id="2" w:name="file_end2"/>
      <w:bookmarkEnd w:id="2"/>
    </w:p>
    <w:p w:rsidR="00473072" w:rsidRDefault="00473072">
      <w:r>
        <w:t>Pursuant to Rule 6.3, the House of Representatives was led in the Pledge of Allegiance to the Flag of the United States of America by the SPEAKER.</w:t>
      </w:r>
    </w:p>
    <w:p w:rsidR="00473072" w:rsidRDefault="00473072"/>
    <w:p w:rsidR="00473072" w:rsidRDefault="00473072">
      <w:r>
        <w:t>After corrections to the Journal of the proceedings of Friday, the SPEAKER ordered it confirmed.</w:t>
      </w:r>
    </w:p>
    <w:p w:rsidR="00473072" w:rsidRDefault="00473072"/>
    <w:p w:rsidR="00473072" w:rsidRDefault="00473072" w:rsidP="00473072">
      <w:pPr>
        <w:keepNext/>
        <w:jc w:val="center"/>
        <w:rPr>
          <w:b/>
        </w:rPr>
      </w:pPr>
      <w:r w:rsidRPr="00473072">
        <w:rPr>
          <w:b/>
        </w:rPr>
        <w:t>MOTION ADOPTED</w:t>
      </w:r>
    </w:p>
    <w:p w:rsidR="00473072" w:rsidRDefault="00473072" w:rsidP="00473072">
      <w:r>
        <w:t>Rep. THOMPSON moved that when the House adjourns, it adjourn in memory of former Representative Milford J. "Dolly" Cooper of Anderson, father of Representative Cooper, which was agreed to.</w:t>
      </w:r>
    </w:p>
    <w:p w:rsidR="00473072" w:rsidRDefault="00473072" w:rsidP="00473072"/>
    <w:p w:rsidR="00473072" w:rsidRDefault="00473072" w:rsidP="00473072">
      <w:pPr>
        <w:keepNext/>
        <w:jc w:val="center"/>
        <w:rPr>
          <w:b/>
        </w:rPr>
      </w:pPr>
      <w:r w:rsidRPr="00473072">
        <w:rPr>
          <w:b/>
        </w:rPr>
        <w:t>SILENT PRAYER</w:t>
      </w:r>
    </w:p>
    <w:p w:rsidR="00473072" w:rsidRDefault="00473072" w:rsidP="00473072">
      <w:r>
        <w:t>The House stood in silent prayer for the family of Representative Whipper in the death of his sister, Ogretta Whipper Hawkins.</w:t>
      </w:r>
    </w:p>
    <w:p w:rsidR="00473072" w:rsidRDefault="00473072" w:rsidP="00473072"/>
    <w:p w:rsidR="00473072" w:rsidRDefault="00473072" w:rsidP="00473072">
      <w:pPr>
        <w:keepNext/>
        <w:jc w:val="center"/>
        <w:rPr>
          <w:b/>
        </w:rPr>
      </w:pPr>
      <w:r>
        <w:rPr>
          <w:b/>
        </w:rPr>
        <w:br w:type="page"/>
      </w:r>
      <w:r w:rsidRPr="00473072">
        <w:rPr>
          <w:b/>
        </w:rPr>
        <w:lastRenderedPageBreak/>
        <w:t>MESSAGE FROM THE SENATE</w:t>
      </w:r>
    </w:p>
    <w:p w:rsidR="00473072" w:rsidRDefault="00473072" w:rsidP="00473072">
      <w:r>
        <w:t>The following was received:</w:t>
      </w:r>
    </w:p>
    <w:p w:rsidR="00473072" w:rsidRDefault="00473072" w:rsidP="00473072"/>
    <w:p w:rsidR="00473072" w:rsidRDefault="00473072" w:rsidP="00473072">
      <w:r>
        <w:t xml:space="preserve">Columbia, S.C., April 23, 2009 </w:t>
      </w:r>
    </w:p>
    <w:p w:rsidR="00473072" w:rsidRDefault="00473072" w:rsidP="00473072">
      <w:r>
        <w:t>Mr. Speaker and Members of the House:</w:t>
      </w:r>
    </w:p>
    <w:p w:rsidR="00473072" w:rsidRDefault="00473072" w:rsidP="00473072">
      <w:r>
        <w:t xml:space="preserve">The Senate respectfully informs your Honorable Body that it has overridden  the Veto by the Governor on R. 18, H. 3583, by a vote of 36 to 6: </w:t>
      </w:r>
    </w:p>
    <w:p w:rsidR="00473072" w:rsidRDefault="00473072" w:rsidP="00473072"/>
    <w:p w:rsidR="00473072" w:rsidRDefault="00473072" w:rsidP="00473072">
      <w:pPr>
        <w:keepNext/>
      </w:pPr>
      <w:r>
        <w:t xml:space="preserve">(R18) H. 3583 -- Reps. Funderburk, Lucas and Gunn: A JOINT RESOLUTION TO PROVIDE THAT THE SCHOOL DAY MISSED ON FEBRUARY 4, 2009, BY THE STUDENTS OF MIDWAY ELEMENTARY, BETHUNE ELEMENTARY, MOUNT PISGAH ELEMENTARY, BARON DEKALB ELEMENTARY, NORTH CENTRAL MIDDLE, AND NORTH CENTRAL HIGH SCHOOLS WHEN THE SCHOOLS WERE CLOSED DUE TO SNOW IS EXEMPT FROM THE MAKE-UP REQUIREMENT THAT FULL SCHOOL DAYS MISSED DUE TO SNOW, EXTREME WEATHER, OR OTHER DISRUPTIONS BE MADE UP; AND TO PROVIDE THAT SCHOOL DISTRICTS MAY CLOSE FOR UP TO THREE DAYS OF THE SCHOOL DISTRICT'S CHOOSING DURING THE 2008-2009 SCHOOL YEAR AND THAT MAKE-UP REQUIREMENTS ARE WAIVED. </w:t>
      </w:r>
    </w:p>
    <w:p w:rsidR="00473072" w:rsidRDefault="00473072" w:rsidP="00473072">
      <w:r>
        <w:t xml:space="preserve"> </w:t>
      </w:r>
    </w:p>
    <w:p w:rsidR="00473072" w:rsidRDefault="00473072" w:rsidP="00473072">
      <w:r>
        <w:t>Very respectfully,</w:t>
      </w:r>
    </w:p>
    <w:p w:rsidR="00473072" w:rsidRDefault="00473072" w:rsidP="00473072">
      <w:r>
        <w:t xml:space="preserve">President  </w:t>
      </w:r>
    </w:p>
    <w:p w:rsidR="00473072" w:rsidRDefault="00AE798E" w:rsidP="00473072">
      <w:r>
        <w:t>Received as information.</w:t>
      </w:r>
    </w:p>
    <w:p w:rsidR="00AE798E" w:rsidRDefault="00AE798E" w:rsidP="00473072"/>
    <w:p w:rsidR="00473072" w:rsidRPr="00473072" w:rsidRDefault="00473072" w:rsidP="00473072">
      <w:pPr>
        <w:jc w:val="center"/>
        <w:rPr>
          <w:b/>
          <w:szCs w:val="22"/>
        </w:rPr>
      </w:pPr>
      <w:r w:rsidRPr="00473072">
        <w:rPr>
          <w:b/>
          <w:szCs w:val="22"/>
        </w:rPr>
        <w:t>REGULATION REVISED</w:t>
      </w:r>
    </w:p>
    <w:p w:rsidR="00473072" w:rsidRPr="00D86A94" w:rsidRDefault="00473072" w:rsidP="00473072">
      <w:bookmarkStart w:id="3" w:name="file_start11"/>
      <w:bookmarkEnd w:id="3"/>
      <w:r w:rsidRPr="00D86A94">
        <w:t>Document No. 4042</w:t>
      </w:r>
    </w:p>
    <w:p w:rsidR="00473072" w:rsidRPr="00D86A94" w:rsidRDefault="00473072" w:rsidP="00473072">
      <w:r w:rsidRPr="00D86A94">
        <w:t>Agency: Department of Natural Resources</w:t>
      </w:r>
    </w:p>
    <w:p w:rsidR="00473072" w:rsidRPr="00D86A94" w:rsidRDefault="00473072" w:rsidP="00473072">
      <w:r w:rsidRPr="00D86A94">
        <w:t>Statutory Authority: 1976 Code Sections 50-1-200, 50-1-220, 50-11-10, 50-11-96, 50-11-105, 50-11-310, 50-11-335, 50-11-350, 50-11-390, 50-11-520, 50-11-530, 50-11-854, 50-11-2200</w:t>
      </w:r>
      <w:r w:rsidR="00FD5586">
        <w:t>,</w:t>
      </w:r>
      <w:r w:rsidRPr="00D86A94">
        <w:t xml:space="preserve"> and 50-11-2210</w:t>
      </w:r>
    </w:p>
    <w:p w:rsidR="00473072" w:rsidRPr="00D86A94" w:rsidRDefault="00473072" w:rsidP="00473072">
      <w:r w:rsidRPr="00D86A94">
        <w:t>Seasons, Bag Limits, Methods of Take and Special Use Restrictions on Wildlife Management Areas; Use of Fertility Control or Other Chemical Substances in Wildlife</w:t>
      </w:r>
    </w:p>
    <w:p w:rsidR="00473072" w:rsidRPr="00D86A94" w:rsidRDefault="00473072" w:rsidP="00473072">
      <w:r w:rsidRPr="00D86A94">
        <w:t>Received by Speaker of the House of Representatives February 4, 2009</w:t>
      </w:r>
    </w:p>
    <w:p w:rsidR="00473072" w:rsidRPr="00D86A94" w:rsidRDefault="00473072" w:rsidP="00473072">
      <w:r w:rsidRPr="00D86A94">
        <w:t xml:space="preserve">Referred to </w:t>
      </w:r>
      <w:r w:rsidRPr="002400DF">
        <w:t>Agriculture, Natural Resources and Environmental Affairs Commit</w:t>
      </w:r>
      <w:r w:rsidRPr="00D86A94">
        <w:t>tee</w:t>
      </w:r>
    </w:p>
    <w:p w:rsidR="00473072" w:rsidRPr="00D86A94" w:rsidRDefault="002400DF" w:rsidP="00473072">
      <w:r>
        <w:br w:type="page"/>
      </w:r>
      <w:r w:rsidR="00473072" w:rsidRPr="00D86A94">
        <w:lastRenderedPageBreak/>
        <w:t>Legislative Review Expiration June 4, 2009</w:t>
      </w:r>
    </w:p>
    <w:p w:rsidR="00473072" w:rsidRDefault="00473072" w:rsidP="00473072">
      <w:r w:rsidRPr="00D86A94">
        <w:t>Revised: January 16, 2010</w:t>
      </w:r>
    </w:p>
    <w:p w:rsidR="00473072" w:rsidRDefault="00473072" w:rsidP="00473072"/>
    <w:p w:rsidR="00473072" w:rsidRDefault="00473072" w:rsidP="00473072">
      <w:pPr>
        <w:keepNext/>
        <w:jc w:val="center"/>
        <w:rPr>
          <w:b/>
        </w:rPr>
      </w:pPr>
      <w:r w:rsidRPr="00473072">
        <w:rPr>
          <w:b/>
        </w:rPr>
        <w:t>REPORTS OF STANDING COMMITTEE</w:t>
      </w:r>
    </w:p>
    <w:p w:rsidR="00473072" w:rsidRDefault="00473072" w:rsidP="00473072">
      <w:pPr>
        <w:keepNext/>
      </w:pPr>
      <w:r>
        <w:t>Rep. OWENS, from the Committee on Education and Public Works, submitted a favorable report with amendments on:</w:t>
      </w:r>
    </w:p>
    <w:p w:rsidR="00473072" w:rsidRDefault="00473072" w:rsidP="00473072">
      <w:pPr>
        <w:keepNext/>
      </w:pPr>
      <w:bookmarkStart w:id="4" w:name="include_clip_start_13"/>
      <w:bookmarkEnd w:id="4"/>
    </w:p>
    <w:p w:rsidR="00473072" w:rsidRDefault="00473072" w:rsidP="00473072">
      <w:pPr>
        <w:keepNext/>
      </w:pPr>
      <w:r>
        <w:t>S. 126 --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473072" w:rsidRDefault="00473072" w:rsidP="00473072">
      <w:bookmarkStart w:id="5" w:name="include_clip_end_13"/>
      <w:bookmarkEnd w:id="5"/>
      <w:r>
        <w:t>Ordered for consideration tomorrow.</w:t>
      </w:r>
    </w:p>
    <w:p w:rsidR="00473072" w:rsidRDefault="00473072" w:rsidP="00473072"/>
    <w:p w:rsidR="00473072" w:rsidRDefault="00473072" w:rsidP="00473072">
      <w:pPr>
        <w:keepNext/>
      </w:pPr>
      <w:r>
        <w:t>Rep. OWENS, from the Committee on Education and Public Works, submitted a favorable report with amendments on:</w:t>
      </w:r>
    </w:p>
    <w:p w:rsidR="00473072" w:rsidRDefault="00473072" w:rsidP="00473072">
      <w:pPr>
        <w:keepNext/>
      </w:pPr>
      <w:bookmarkStart w:id="6" w:name="include_clip_start_15"/>
      <w:bookmarkEnd w:id="6"/>
    </w:p>
    <w:p w:rsidR="00473072" w:rsidRDefault="00473072" w:rsidP="00473072">
      <w:pPr>
        <w:keepNext/>
      </w:pPr>
      <w:r>
        <w:t>H. 3814 -- Reps. Allison, Cole, Forrester, Kelly and Parker: A JOINT RESOLUTION TO AUTHORIZE THE DEPARTMENT OF TRANSPORTATION TO DESIGN AND IMPLEMENT A HIGHWAY BEAUTIFICATION PILOT PROJECT TO REDUCE THE NUMBER OF NONCONFORMING BILLBOARDS THROUGHOUT THE STATE.</w:t>
      </w:r>
    </w:p>
    <w:p w:rsidR="00473072" w:rsidRDefault="00473072" w:rsidP="00473072">
      <w:bookmarkStart w:id="7" w:name="include_clip_end_15"/>
      <w:bookmarkEnd w:id="7"/>
      <w:r>
        <w:t>Ordered for consideration tomorrow.</w:t>
      </w:r>
    </w:p>
    <w:p w:rsidR="00473072" w:rsidRDefault="00473072" w:rsidP="00473072"/>
    <w:p w:rsidR="00473072" w:rsidRDefault="00473072" w:rsidP="00473072">
      <w:pPr>
        <w:keepNext/>
      </w:pPr>
      <w:r>
        <w:t>Rep. OWENS, from the Committee on Education and Public Works, submitted a favorable report with amendments on:</w:t>
      </w:r>
    </w:p>
    <w:p w:rsidR="00473072" w:rsidRDefault="00473072" w:rsidP="00473072">
      <w:pPr>
        <w:keepNext/>
      </w:pPr>
      <w:bookmarkStart w:id="8" w:name="include_clip_start_17"/>
      <w:bookmarkEnd w:id="8"/>
    </w:p>
    <w:p w:rsidR="00473072" w:rsidRDefault="00473072" w:rsidP="00473072">
      <w:pPr>
        <w:keepNext/>
      </w:pPr>
      <w:r>
        <w:t>H. 3297 -- Reps. Sellers, E. H. Pitts, Brady and Hutto: A BILL TO AMEND SECTION 59-10-340, CODE OF LAWS OF SOUTH CAROLINA, 1976, RELATING TO SNACKS SOLD FOR STUDENT CONSUMPTION IN SCHOOLS, SO AS TO PROVIDE FOR FAT, CALORIE, AND SUGAR CONTENT STANDARDS THAT SNACK FOOD AND BEVERAGES MUST MEET IN ORDER TO BE SOLD IN SCHOOLS; AND BY ADDING SECTION 59-10-345 SO AS TO PROVIDE THAT ELEMENTARY SCHOOLS MAY OFFER ONLY FULL MEALS FOR STUDENT CONSUMPTION, AND TO PROVIDE FOR FAT, CALORIE, AND SUGAR CONTENT STANDARDS THAT FOODS AND BEVERAGES MUST MEET IN ORDER TO BE SOLD IN SCHOOLS.</w:t>
      </w:r>
    </w:p>
    <w:p w:rsidR="00473072" w:rsidRDefault="00473072" w:rsidP="00473072">
      <w:bookmarkStart w:id="9" w:name="include_clip_end_17"/>
      <w:bookmarkEnd w:id="9"/>
      <w:r>
        <w:t>Ordered for consideration tomorrow.</w:t>
      </w:r>
    </w:p>
    <w:p w:rsidR="00473072" w:rsidRDefault="00473072" w:rsidP="00473072"/>
    <w:p w:rsidR="00473072" w:rsidRDefault="00473072" w:rsidP="00473072">
      <w:pPr>
        <w:keepNext/>
      </w:pPr>
      <w:r>
        <w:t>Rep. OWENS, from the Committee on Education and Public Works, submitted a favorable report with amendments on:</w:t>
      </w:r>
    </w:p>
    <w:p w:rsidR="00473072" w:rsidRDefault="00473072" w:rsidP="00473072">
      <w:pPr>
        <w:keepNext/>
      </w:pPr>
      <w:bookmarkStart w:id="10" w:name="include_clip_start_19"/>
      <w:bookmarkEnd w:id="10"/>
    </w:p>
    <w:p w:rsidR="00473072" w:rsidRDefault="00473072" w:rsidP="00473072">
      <w:pPr>
        <w:keepNext/>
      </w:pPr>
      <w:r>
        <w:t>H. 3543 -- Reps. Brady and Mitchell: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473072" w:rsidRDefault="00473072" w:rsidP="00473072">
      <w:bookmarkStart w:id="11" w:name="include_clip_end_19"/>
      <w:bookmarkEnd w:id="11"/>
      <w:r>
        <w:t>Ordered for consideration tomorrow.</w:t>
      </w:r>
    </w:p>
    <w:p w:rsidR="00473072" w:rsidRDefault="00473072" w:rsidP="00473072"/>
    <w:p w:rsidR="00473072" w:rsidRDefault="00473072" w:rsidP="00473072">
      <w:pPr>
        <w:keepNext/>
        <w:jc w:val="center"/>
        <w:rPr>
          <w:b/>
        </w:rPr>
      </w:pPr>
      <w:r w:rsidRPr="00473072">
        <w:rPr>
          <w:b/>
        </w:rPr>
        <w:t>HOUSE RESOLUTION</w:t>
      </w:r>
    </w:p>
    <w:p w:rsidR="00473072" w:rsidRDefault="00473072" w:rsidP="00473072">
      <w:pPr>
        <w:keepNext/>
      </w:pPr>
      <w:r>
        <w:t>The following was introduced:</w:t>
      </w:r>
    </w:p>
    <w:p w:rsidR="00473072" w:rsidRDefault="00473072" w:rsidP="00473072">
      <w:pPr>
        <w:keepNext/>
      </w:pPr>
      <w:bookmarkStart w:id="12" w:name="include_clip_start_22"/>
      <w:bookmarkEnd w:id="12"/>
    </w:p>
    <w:p w:rsidR="00473072" w:rsidRDefault="00473072" w:rsidP="00473072">
      <w:r>
        <w:t>H. 3968 -- Reps. Sellers,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HOUSE RESOLUTION TO RECOGNIZE AND COMMEND WALTER E. "PETE" BROOKER OF BAMBERG COUNTY FOR HIS MANY YEARS OF OUTSTANDING PUBLIC SERVICE, AND TO CONGRATULATE HIM ON BEING AWARDED THE SOUTH CAROLINA ORDER OF THE PALMETTO.</w:t>
      </w:r>
    </w:p>
    <w:p w:rsidR="00473072" w:rsidRDefault="00473072" w:rsidP="00473072">
      <w:bookmarkStart w:id="13" w:name="include_clip_end_22"/>
      <w:bookmarkEnd w:id="13"/>
    </w:p>
    <w:p w:rsidR="00473072" w:rsidRDefault="00473072" w:rsidP="00473072">
      <w:r>
        <w:t>The Resolution was adopted.</w:t>
      </w:r>
    </w:p>
    <w:p w:rsidR="00473072" w:rsidRDefault="00473072" w:rsidP="00473072"/>
    <w:p w:rsidR="00473072" w:rsidRDefault="00473072" w:rsidP="00473072">
      <w:pPr>
        <w:keepNext/>
        <w:jc w:val="center"/>
        <w:rPr>
          <w:b/>
        </w:rPr>
      </w:pPr>
      <w:r w:rsidRPr="00473072">
        <w:rPr>
          <w:b/>
        </w:rPr>
        <w:t>HOUSE RESOLUTION</w:t>
      </w:r>
    </w:p>
    <w:p w:rsidR="00473072" w:rsidRDefault="00473072" w:rsidP="00473072">
      <w:pPr>
        <w:keepNext/>
      </w:pPr>
      <w:r>
        <w:t xml:space="preserve">On motion of Rep. HAMILTON, with unanimous consent, the following was taken up for immediate consideration:  </w:t>
      </w:r>
    </w:p>
    <w:p w:rsidR="00473072" w:rsidRDefault="00473072" w:rsidP="00473072">
      <w:pPr>
        <w:keepNext/>
      </w:pPr>
      <w:bookmarkStart w:id="14" w:name="include_clip_start_25"/>
      <w:bookmarkEnd w:id="14"/>
    </w:p>
    <w:p w:rsidR="00473072" w:rsidRDefault="00473072" w:rsidP="00473072">
      <w:r>
        <w:t>H. 3969 -- Rep. Hamilton: A HOUSE RESOLUTION TO EXTEND THE PRIVILEGE OF THE FLOOR OF THE SOUTH CAROLINA HOUSE OF REPRESENTATIVES TO THE EASTSIDE HIGH SCHOOL WRESTLING TEAM, COACHES, AND SCHOOL OFFICIALS, AT A DATE AND TIME TO BE DETERMINED BY THE SPEAKER, FOR THE PURPOSE OF BEING RECOGNIZED AND COMMENDED ON THEIR IMPRESSIVE SEASON AND FOR CAPTURING THE 2009 CLASS AAA STATE CHAMPIONSHIP TITLE.</w:t>
      </w:r>
    </w:p>
    <w:p w:rsidR="00473072" w:rsidRDefault="00473072" w:rsidP="00473072"/>
    <w:p w:rsidR="00473072" w:rsidRDefault="00473072" w:rsidP="0047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73072" w:rsidRDefault="00473072" w:rsidP="0047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072" w:rsidRDefault="00473072" w:rsidP="0047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Eastside High School wrestling team, coaches, and school officials, at a date and time to be determined by the Speaker, for the purpose of being recognized and commended on their impressive season and for capturing the 2009 Class AAA State Championship title.</w:t>
      </w:r>
    </w:p>
    <w:p w:rsidR="00473072" w:rsidRDefault="00473072" w:rsidP="0047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73072" w:rsidRDefault="00473072" w:rsidP="00473072">
      <w:r>
        <w:t>The Resolution was adopted.</w:t>
      </w:r>
    </w:p>
    <w:p w:rsidR="00473072" w:rsidRDefault="00473072" w:rsidP="00473072"/>
    <w:p w:rsidR="00473072" w:rsidRDefault="00473072" w:rsidP="00473072">
      <w:pPr>
        <w:keepNext/>
        <w:jc w:val="center"/>
        <w:rPr>
          <w:b/>
        </w:rPr>
      </w:pPr>
      <w:r w:rsidRPr="00473072">
        <w:rPr>
          <w:b/>
        </w:rPr>
        <w:t>HOUSE RESOLUTION</w:t>
      </w:r>
    </w:p>
    <w:p w:rsidR="00473072" w:rsidRDefault="00473072" w:rsidP="00473072">
      <w:pPr>
        <w:keepNext/>
      </w:pPr>
      <w:r>
        <w:t>The following was introduced:</w:t>
      </w:r>
    </w:p>
    <w:p w:rsidR="00473072" w:rsidRDefault="00473072" w:rsidP="00473072">
      <w:pPr>
        <w:keepNext/>
      </w:pPr>
      <w:bookmarkStart w:id="15" w:name="include_clip_start_28"/>
      <w:bookmarkEnd w:id="15"/>
    </w:p>
    <w:p w:rsidR="00473072" w:rsidRDefault="00473072" w:rsidP="00473072">
      <w:r>
        <w:t>H. 3970 -- Rep. Hamilton: A HOUSE RESOLUTION TO RECOGNIZE AND HONOR THE EASTSIDE HIGH SCHOOL WRESTLING TEAM OF GREENVILLE COUNTY FOR ANOTHER IMPRESSIVE SEASON AND TO CONGRATULATE THE PLAYERS AND COACHES FOR CAPTURING THE 2009 CLASS AAA STATE WRESTLING CHAMPIONSHIP TITLE, THEIR SIXTH CONSECUTIVE STATE TITLE WHICH IS A RECORD FOR ALL CLASSES.</w:t>
      </w:r>
    </w:p>
    <w:p w:rsidR="00473072" w:rsidRDefault="00473072" w:rsidP="00473072">
      <w:bookmarkStart w:id="16" w:name="include_clip_end_28"/>
      <w:bookmarkEnd w:id="16"/>
    </w:p>
    <w:p w:rsidR="00473072" w:rsidRDefault="00473072" w:rsidP="00473072">
      <w:r>
        <w:t>The Resolution was adopted.</w:t>
      </w:r>
    </w:p>
    <w:p w:rsidR="00473072" w:rsidRDefault="00473072" w:rsidP="00473072"/>
    <w:p w:rsidR="00473072" w:rsidRDefault="00473072" w:rsidP="00473072">
      <w:pPr>
        <w:keepNext/>
        <w:jc w:val="center"/>
        <w:rPr>
          <w:b/>
        </w:rPr>
      </w:pPr>
      <w:r w:rsidRPr="00473072">
        <w:rPr>
          <w:b/>
        </w:rPr>
        <w:t>CONCURRENT RESOLUTION</w:t>
      </w:r>
    </w:p>
    <w:p w:rsidR="00473072" w:rsidRDefault="00473072" w:rsidP="00473072">
      <w:pPr>
        <w:keepNext/>
      </w:pPr>
      <w:r>
        <w:t>The following was introduced:</w:t>
      </w:r>
    </w:p>
    <w:p w:rsidR="00473072" w:rsidRDefault="00473072" w:rsidP="00473072">
      <w:pPr>
        <w:keepNext/>
      </w:pPr>
      <w:bookmarkStart w:id="17" w:name="include_clip_start_31"/>
      <w:bookmarkEnd w:id="17"/>
    </w:p>
    <w:p w:rsidR="00473072" w:rsidRDefault="00473072" w:rsidP="00473072">
      <w:r>
        <w:t>H. 3971 -- Reps. Hart, Gunn, King, Allen, Bannister, H. B. Brown, Dillard, Hearn, E. H. Pitts, Spires, Agnew, Alexander, Allison, Anderson, Anthony, Bales, Ballentine, Barfield, Battle, Bedingfield, Bingham, Bowen, Bowers, Brady, Branham, Brantley, G. A. Brown, R. L. Brown, Cato, Chalk, Clemmons, Clyburn, Cobb-Hunter, Cole, Cooper, Crawford, Daning, Delleney, Duncan, Edge, Erickson, Forrester, Frye, Funderburk, Gambrell, Gilliard, Govan, Gullick, Haley, Hamilton, Hardwick, Harrell, Harrison, Harvin, Hayes, Herbkersman, Hiott, Hodges, Horne, Hosey, Howard, Huggins, Hutto, Jefferson, Jennings, Kelly, Kennedy, Kirsh, Knight, Limehouse, Littlejohn, Loftis, Long, Lowe, Lucas, Mack, McEachern, McLeod, Merrill, Miller, Millwood, Mitchell, Moss, Nanney, J. H. Neal, J. M. Neal, Neilson, Ott, Owens, Parker, Parks, Pinson, M. A. Pitts, Rice, Rutherford, Sandifer, Scott, Sellers, Simrill, Skelton, D. C. Smith, G. M. Smith, G. R. Smith, J. E. Smith, J. R. Smith, Sottile, Stavrinakis, Stewart, Stringer, Thompson, Toole, Umphlett, Vick, Viers, Weeks, Whipper, White, Whitmire, Williams, Willis, Wylie, A. D. Young and T. R. Young: A CONCURRENT RESOLUTION TO MEMORIALIZE THE NATIONAL COLLEGIATE ATHLETIC ASSOCIATION (NCAA) TO CHOOSE COLUMBIA AS A HOST CITY FOR AN NCAA BASKETBALL TOURNAMENT REGIONAL GAME OR THE FINAL FOUR.</w:t>
      </w:r>
    </w:p>
    <w:p w:rsidR="00473072" w:rsidRDefault="00473072" w:rsidP="00473072">
      <w:bookmarkStart w:id="18" w:name="include_clip_end_31"/>
      <w:bookmarkEnd w:id="18"/>
    </w:p>
    <w:p w:rsidR="00473072" w:rsidRDefault="00473072" w:rsidP="00473072">
      <w:r>
        <w:t>The Concurrent Resolution was agreed to and ordered sent to the Senate.</w:t>
      </w:r>
    </w:p>
    <w:p w:rsidR="00473072" w:rsidRDefault="00473072" w:rsidP="00473072"/>
    <w:p w:rsidR="00473072" w:rsidRDefault="00473072" w:rsidP="00473072">
      <w:pPr>
        <w:keepNext/>
        <w:jc w:val="center"/>
        <w:rPr>
          <w:b/>
        </w:rPr>
      </w:pPr>
      <w:r w:rsidRPr="00473072">
        <w:rPr>
          <w:b/>
        </w:rPr>
        <w:t>CONCURRENT RESOLUTION</w:t>
      </w:r>
    </w:p>
    <w:p w:rsidR="00473072" w:rsidRDefault="00473072" w:rsidP="00473072">
      <w:r>
        <w:t>The Senate sent to the House the following:</w:t>
      </w:r>
    </w:p>
    <w:p w:rsidR="00473072" w:rsidRDefault="00473072" w:rsidP="00473072">
      <w:bookmarkStart w:id="19" w:name="include_clip_start_34"/>
      <w:bookmarkEnd w:id="19"/>
    </w:p>
    <w:p w:rsidR="00473072" w:rsidRDefault="00473072" w:rsidP="00473072">
      <w:r>
        <w:t>S. 744 -- Judiciary Committee: A CONCURRENT RESOLUTION TO DISAPPROVE AMENDMENTS TO THE RULES OF PROCEDURE OF THE ADMINISTRATIVE LAW COURT, PURSUANT TO THE PROVISIONS OF ARTICLE V OF THE SOUTH CAROLINA CONSTITUTION AND ARTICLE 5, CHAPTER 23, TITLE 1 OF THE 1976 CODE.</w:t>
      </w:r>
    </w:p>
    <w:p w:rsidR="00473072" w:rsidRDefault="00473072" w:rsidP="00473072">
      <w:bookmarkStart w:id="20" w:name="include_clip_end_34"/>
      <w:bookmarkEnd w:id="20"/>
      <w:r>
        <w:t>The Concurrent Resolution was ordered referred to the Committee on Judiciary.</w:t>
      </w:r>
    </w:p>
    <w:p w:rsidR="00473072" w:rsidRDefault="00473072" w:rsidP="00473072">
      <w:pPr>
        <w:keepNext/>
        <w:jc w:val="center"/>
        <w:rPr>
          <w:b/>
        </w:rPr>
      </w:pPr>
      <w:r w:rsidRPr="00473072">
        <w:rPr>
          <w:b/>
        </w:rPr>
        <w:t xml:space="preserve">INTRODUCTION OF BILLS  </w:t>
      </w:r>
    </w:p>
    <w:p w:rsidR="00473072" w:rsidRDefault="00473072" w:rsidP="00473072">
      <w:r>
        <w:t>The following Bill</w:t>
      </w:r>
      <w:r w:rsidR="00A80343">
        <w:t>s</w:t>
      </w:r>
      <w:r>
        <w:t xml:space="preserve"> and Joint Resolutions were introduced, read the first time, and referred to appropriate committees:</w:t>
      </w:r>
    </w:p>
    <w:p w:rsidR="00473072" w:rsidRDefault="00473072" w:rsidP="00473072"/>
    <w:p w:rsidR="00473072" w:rsidRDefault="00473072" w:rsidP="00473072">
      <w:pPr>
        <w:keepNext/>
      </w:pPr>
      <w:bookmarkStart w:id="21" w:name="include_clip_start_38"/>
      <w:bookmarkEnd w:id="21"/>
      <w:r>
        <w:t>H. 3972 -- Education and Public Works Committee: A JOINT RESOLUTION TO APPROVE REGULATIONS OF THE DEPARTMENT OF PUBLIC SAFETY, RELATING TO CONTACT INFORMATION FROM TRAFFIC STOPS, DESIGNATED AS REGULATION DOCUMENT NUMBER 3208, PURSUANT TO THE PROVISIONS OF ARTICLE 1, CHAPTER 23, TITLE 1 OF THE 1976 CODE.</w:t>
      </w:r>
    </w:p>
    <w:p w:rsidR="00473072" w:rsidRDefault="00473072" w:rsidP="00473072">
      <w:bookmarkStart w:id="22" w:name="include_clip_end_38"/>
      <w:bookmarkEnd w:id="22"/>
      <w:r>
        <w:t>Without Reference</w:t>
      </w:r>
    </w:p>
    <w:p w:rsidR="00473072" w:rsidRDefault="00473072" w:rsidP="00473072"/>
    <w:p w:rsidR="00473072" w:rsidRDefault="00473072" w:rsidP="00473072">
      <w:pPr>
        <w:keepNext/>
      </w:pPr>
      <w:bookmarkStart w:id="23" w:name="include_clip_start_40"/>
      <w:bookmarkEnd w:id="23"/>
      <w:r>
        <w:t>H. 3973 -- Rep. Delleney: A BILL TO AMEND SECTION 56-1-440, CODE OF LAWS OF SOUTH CAROLINA, 1976, RELATING TO PENALTIES FOR DRIVING WITHOUT A LICENSE, SO AS TO PERMIT THE VARIOUS OFFENSES TO BE TRIED IN MAGISTRATES OR MUNICIPAL COURT.</w:t>
      </w:r>
    </w:p>
    <w:p w:rsidR="00473072" w:rsidRDefault="00473072" w:rsidP="00473072">
      <w:bookmarkStart w:id="24" w:name="include_clip_end_40"/>
      <w:bookmarkEnd w:id="24"/>
      <w:r>
        <w:t>Referred to Committee on Judiciary</w:t>
      </w:r>
    </w:p>
    <w:p w:rsidR="00473072" w:rsidRDefault="00473072" w:rsidP="00473072"/>
    <w:p w:rsidR="00473072" w:rsidRDefault="00473072" w:rsidP="00473072">
      <w:pPr>
        <w:keepNext/>
      </w:pPr>
      <w:bookmarkStart w:id="25" w:name="include_clip_start_42"/>
      <w:bookmarkEnd w:id="25"/>
      <w:r>
        <w:t>S. 166 -- Senator Campsen: A JOINT RESOLUTION TO AUTHORIZE THE DEPARTMENT OF TRANSPORTATION TO DESIGN AND IMPLEMENT A HIGHWAY BEAUTIFICATION PILOT PROJECT TO REDUCE THE NUMBER OF NONCONFORMING BILLBOARDS THROUGHOUT THE STATE.</w:t>
      </w:r>
    </w:p>
    <w:p w:rsidR="00473072" w:rsidRDefault="00473072" w:rsidP="00473072">
      <w:bookmarkStart w:id="26" w:name="include_clip_end_42"/>
      <w:bookmarkEnd w:id="26"/>
      <w:r>
        <w:t>Referred to Committee on Education and Public Works</w:t>
      </w:r>
    </w:p>
    <w:p w:rsidR="00473072" w:rsidRDefault="00473072" w:rsidP="00473072"/>
    <w:p w:rsidR="00473072" w:rsidRDefault="00473072" w:rsidP="00473072">
      <w:pPr>
        <w:keepNext/>
      </w:pPr>
      <w:bookmarkStart w:id="27" w:name="include_clip_start_44"/>
      <w:bookmarkEnd w:id="27"/>
      <w:r>
        <w:t>S. 288 -- Senator L. Martin: A BILL TO AMEND CHAPTER 1, TITLE 56 OF THE 1976 CODE, BY ADDING SECTION 56-1-146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56-1-148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56-1-80, RELATING TO THE CONTENTS OF A DRIVER'S LICENSE APPLICATION, TO PROVIDE THAT THE APPLICATION MUST CONTAIN A STATEMENT TO DETERMINE WHETHER THE APPLICANT HAS BEEN CONVICTED OF A VIOLENT CRIME; AND TO AMEND SECTION 56-1-3350,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473072" w:rsidRDefault="00473072" w:rsidP="00473072">
      <w:bookmarkStart w:id="28" w:name="include_clip_end_44"/>
      <w:bookmarkEnd w:id="28"/>
      <w:r>
        <w:t>Referred to Committee on Judiciary</w:t>
      </w:r>
    </w:p>
    <w:p w:rsidR="00473072" w:rsidRDefault="00473072" w:rsidP="00473072"/>
    <w:p w:rsidR="00473072" w:rsidRDefault="00473072" w:rsidP="00473072">
      <w:pPr>
        <w:keepNext/>
      </w:pPr>
      <w:bookmarkStart w:id="29" w:name="include_clip_start_46"/>
      <w:bookmarkEnd w:id="29"/>
      <w:r>
        <w:t>S. 617 -- Senator Cromer: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473072" w:rsidRDefault="00473072" w:rsidP="00473072">
      <w:bookmarkStart w:id="30" w:name="include_clip_end_46"/>
      <w:bookmarkEnd w:id="30"/>
      <w:r>
        <w:t>Referred to Committee on Judiciary</w:t>
      </w:r>
    </w:p>
    <w:p w:rsidR="00473072" w:rsidRDefault="00473072" w:rsidP="00473072"/>
    <w:p w:rsidR="00473072" w:rsidRDefault="00473072" w:rsidP="00473072">
      <w:pPr>
        <w:keepNext/>
      </w:pPr>
      <w:bookmarkStart w:id="31" w:name="include_clip_start_48"/>
      <w:bookmarkEnd w:id="31"/>
      <w:r>
        <w:t>S. 727 -- Agriculture and Natural Resources Committee: A JOINT RESOLUTION TO APPROVE REGULATIONS OF THE CLEMSON UNIVERSITY, STATE CROP PEST COMMISSION, RELATING TO PHYTOPHTHORA RAMORUM QUARANTINE, DESIGNATED AS REGULATION DOCUMENT NUMBER 4062, PURSUANT TO THE PROVISIONS OF ARTICLE 1, CHAPTER 23, TITLE 1 OF THE 1976 CODE.</w:t>
      </w:r>
    </w:p>
    <w:p w:rsidR="00473072" w:rsidRDefault="00473072" w:rsidP="00473072">
      <w:bookmarkStart w:id="32" w:name="include_clip_end_48"/>
      <w:bookmarkEnd w:id="32"/>
      <w:r>
        <w:t>Referred to Committee on Agriculture, Natural Resources and Environmental Affairs</w:t>
      </w:r>
    </w:p>
    <w:p w:rsidR="00473072" w:rsidRDefault="00473072" w:rsidP="00473072"/>
    <w:p w:rsidR="00473072" w:rsidRDefault="00473072" w:rsidP="00473072">
      <w:pPr>
        <w:keepNext/>
        <w:jc w:val="center"/>
        <w:rPr>
          <w:b/>
        </w:rPr>
      </w:pPr>
      <w:r w:rsidRPr="00473072">
        <w:rPr>
          <w:b/>
        </w:rPr>
        <w:t>ROLL CALL</w:t>
      </w:r>
    </w:p>
    <w:p w:rsidR="00473072" w:rsidRDefault="00473072" w:rsidP="0047307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73072" w:rsidRPr="00473072" w:rsidTr="00473072">
        <w:tc>
          <w:tcPr>
            <w:tcW w:w="2179" w:type="dxa"/>
            <w:shd w:val="clear" w:color="auto" w:fill="auto"/>
          </w:tcPr>
          <w:p w:rsidR="00473072" w:rsidRPr="00473072" w:rsidRDefault="00473072" w:rsidP="00473072">
            <w:pPr>
              <w:keepNext/>
              <w:ind w:firstLine="0"/>
            </w:pPr>
            <w:bookmarkStart w:id="33" w:name="vote_start51"/>
            <w:bookmarkEnd w:id="33"/>
            <w:r>
              <w:t>Allen</w:t>
            </w:r>
          </w:p>
        </w:tc>
        <w:tc>
          <w:tcPr>
            <w:tcW w:w="2179" w:type="dxa"/>
            <w:shd w:val="clear" w:color="auto" w:fill="auto"/>
          </w:tcPr>
          <w:p w:rsidR="00473072" w:rsidRPr="00473072" w:rsidRDefault="00473072" w:rsidP="00473072">
            <w:pPr>
              <w:keepNext/>
              <w:ind w:firstLine="0"/>
            </w:pPr>
            <w:r>
              <w:t>Allison</w:t>
            </w:r>
          </w:p>
        </w:tc>
        <w:tc>
          <w:tcPr>
            <w:tcW w:w="2180" w:type="dxa"/>
            <w:shd w:val="clear" w:color="auto" w:fill="auto"/>
          </w:tcPr>
          <w:p w:rsidR="00473072" w:rsidRPr="00473072" w:rsidRDefault="00473072" w:rsidP="00473072">
            <w:pPr>
              <w:keepNext/>
              <w:ind w:firstLine="0"/>
            </w:pPr>
            <w:r>
              <w:t>Anderson</w:t>
            </w:r>
          </w:p>
        </w:tc>
      </w:tr>
      <w:tr w:rsidR="00473072" w:rsidRPr="00473072" w:rsidTr="00473072">
        <w:tc>
          <w:tcPr>
            <w:tcW w:w="2179" w:type="dxa"/>
            <w:shd w:val="clear" w:color="auto" w:fill="auto"/>
          </w:tcPr>
          <w:p w:rsidR="00473072" w:rsidRPr="00473072" w:rsidRDefault="00473072" w:rsidP="00473072">
            <w:pPr>
              <w:ind w:firstLine="0"/>
            </w:pPr>
            <w:r>
              <w:t>Anthony</w:t>
            </w:r>
          </w:p>
        </w:tc>
        <w:tc>
          <w:tcPr>
            <w:tcW w:w="2179" w:type="dxa"/>
            <w:shd w:val="clear" w:color="auto" w:fill="auto"/>
          </w:tcPr>
          <w:p w:rsidR="00473072" w:rsidRPr="00473072" w:rsidRDefault="00473072" w:rsidP="00473072">
            <w:pPr>
              <w:ind w:firstLine="0"/>
            </w:pPr>
            <w:r>
              <w:t>Bales</w:t>
            </w:r>
          </w:p>
        </w:tc>
        <w:tc>
          <w:tcPr>
            <w:tcW w:w="2180" w:type="dxa"/>
            <w:shd w:val="clear" w:color="auto" w:fill="auto"/>
          </w:tcPr>
          <w:p w:rsidR="00473072" w:rsidRPr="00473072" w:rsidRDefault="00473072" w:rsidP="00473072">
            <w:pPr>
              <w:ind w:firstLine="0"/>
            </w:pPr>
            <w:r>
              <w:t>Bannister</w:t>
            </w:r>
          </w:p>
        </w:tc>
      </w:tr>
      <w:tr w:rsidR="00473072" w:rsidRPr="00473072" w:rsidTr="00473072">
        <w:tc>
          <w:tcPr>
            <w:tcW w:w="2179" w:type="dxa"/>
            <w:shd w:val="clear" w:color="auto" w:fill="auto"/>
          </w:tcPr>
          <w:p w:rsidR="00473072" w:rsidRPr="00473072" w:rsidRDefault="00473072" w:rsidP="00473072">
            <w:pPr>
              <w:ind w:firstLine="0"/>
            </w:pPr>
            <w:r>
              <w:t>Barfield</w:t>
            </w:r>
          </w:p>
        </w:tc>
        <w:tc>
          <w:tcPr>
            <w:tcW w:w="2179" w:type="dxa"/>
            <w:shd w:val="clear" w:color="auto" w:fill="auto"/>
          </w:tcPr>
          <w:p w:rsidR="00473072" w:rsidRPr="00473072" w:rsidRDefault="00473072" w:rsidP="00473072">
            <w:pPr>
              <w:ind w:firstLine="0"/>
            </w:pPr>
            <w:r>
              <w:t>Battle</w:t>
            </w:r>
          </w:p>
        </w:tc>
        <w:tc>
          <w:tcPr>
            <w:tcW w:w="2180" w:type="dxa"/>
            <w:shd w:val="clear" w:color="auto" w:fill="auto"/>
          </w:tcPr>
          <w:p w:rsidR="00473072" w:rsidRPr="00473072" w:rsidRDefault="00473072" w:rsidP="00473072">
            <w:pPr>
              <w:ind w:firstLine="0"/>
            </w:pPr>
            <w:r>
              <w:t>Bedingfield</w:t>
            </w:r>
          </w:p>
        </w:tc>
      </w:tr>
      <w:tr w:rsidR="00473072" w:rsidRPr="00473072" w:rsidTr="00473072">
        <w:tc>
          <w:tcPr>
            <w:tcW w:w="2179" w:type="dxa"/>
            <w:shd w:val="clear" w:color="auto" w:fill="auto"/>
          </w:tcPr>
          <w:p w:rsidR="00473072" w:rsidRPr="00473072" w:rsidRDefault="00473072" w:rsidP="00473072">
            <w:pPr>
              <w:ind w:firstLine="0"/>
            </w:pPr>
            <w:r>
              <w:t>Bingham</w:t>
            </w:r>
          </w:p>
        </w:tc>
        <w:tc>
          <w:tcPr>
            <w:tcW w:w="2179" w:type="dxa"/>
            <w:shd w:val="clear" w:color="auto" w:fill="auto"/>
          </w:tcPr>
          <w:p w:rsidR="00473072" w:rsidRPr="00473072" w:rsidRDefault="00473072" w:rsidP="00473072">
            <w:pPr>
              <w:ind w:firstLine="0"/>
            </w:pPr>
            <w:r>
              <w:t>Bowen</w:t>
            </w:r>
          </w:p>
        </w:tc>
        <w:tc>
          <w:tcPr>
            <w:tcW w:w="2180" w:type="dxa"/>
            <w:shd w:val="clear" w:color="auto" w:fill="auto"/>
          </w:tcPr>
          <w:p w:rsidR="00473072" w:rsidRPr="00473072" w:rsidRDefault="00473072" w:rsidP="00473072">
            <w:pPr>
              <w:ind w:firstLine="0"/>
            </w:pPr>
            <w:r>
              <w:t>Bowers</w:t>
            </w:r>
          </w:p>
        </w:tc>
      </w:tr>
      <w:tr w:rsidR="00473072" w:rsidRPr="00473072" w:rsidTr="00473072">
        <w:tc>
          <w:tcPr>
            <w:tcW w:w="2179" w:type="dxa"/>
            <w:shd w:val="clear" w:color="auto" w:fill="auto"/>
          </w:tcPr>
          <w:p w:rsidR="00473072" w:rsidRPr="00473072" w:rsidRDefault="00473072" w:rsidP="00473072">
            <w:pPr>
              <w:ind w:firstLine="0"/>
            </w:pPr>
            <w:r>
              <w:t>Brady</w:t>
            </w:r>
          </w:p>
        </w:tc>
        <w:tc>
          <w:tcPr>
            <w:tcW w:w="2179" w:type="dxa"/>
            <w:shd w:val="clear" w:color="auto" w:fill="auto"/>
          </w:tcPr>
          <w:p w:rsidR="00473072" w:rsidRPr="00473072" w:rsidRDefault="00473072" w:rsidP="00473072">
            <w:pPr>
              <w:ind w:firstLine="0"/>
            </w:pPr>
            <w:r>
              <w:t>Branham</w:t>
            </w:r>
          </w:p>
        </w:tc>
        <w:tc>
          <w:tcPr>
            <w:tcW w:w="2180" w:type="dxa"/>
            <w:shd w:val="clear" w:color="auto" w:fill="auto"/>
          </w:tcPr>
          <w:p w:rsidR="00473072" w:rsidRPr="00473072" w:rsidRDefault="00473072" w:rsidP="00473072">
            <w:pPr>
              <w:ind w:firstLine="0"/>
            </w:pPr>
            <w:r>
              <w:t>Brantley</w:t>
            </w:r>
          </w:p>
        </w:tc>
      </w:tr>
      <w:tr w:rsidR="00473072" w:rsidRPr="00473072" w:rsidTr="00473072">
        <w:tc>
          <w:tcPr>
            <w:tcW w:w="2179" w:type="dxa"/>
            <w:shd w:val="clear" w:color="auto" w:fill="auto"/>
          </w:tcPr>
          <w:p w:rsidR="00473072" w:rsidRPr="00473072" w:rsidRDefault="00473072" w:rsidP="00473072">
            <w:pPr>
              <w:ind w:firstLine="0"/>
            </w:pPr>
            <w:r>
              <w:t>H. B. Brown</w:t>
            </w:r>
          </w:p>
        </w:tc>
        <w:tc>
          <w:tcPr>
            <w:tcW w:w="2179" w:type="dxa"/>
            <w:shd w:val="clear" w:color="auto" w:fill="auto"/>
          </w:tcPr>
          <w:p w:rsidR="00473072" w:rsidRPr="00473072" w:rsidRDefault="00473072" w:rsidP="00473072">
            <w:pPr>
              <w:ind w:firstLine="0"/>
            </w:pPr>
            <w:r>
              <w:t>R. L. Brown</w:t>
            </w:r>
          </w:p>
        </w:tc>
        <w:tc>
          <w:tcPr>
            <w:tcW w:w="2180" w:type="dxa"/>
            <w:shd w:val="clear" w:color="auto" w:fill="auto"/>
          </w:tcPr>
          <w:p w:rsidR="00473072" w:rsidRPr="00473072" w:rsidRDefault="00473072" w:rsidP="00473072">
            <w:pPr>
              <w:ind w:firstLine="0"/>
            </w:pPr>
            <w:r>
              <w:t>Clemmons</w:t>
            </w:r>
          </w:p>
        </w:tc>
      </w:tr>
      <w:tr w:rsidR="00473072" w:rsidRPr="00473072" w:rsidTr="00473072">
        <w:tc>
          <w:tcPr>
            <w:tcW w:w="2179" w:type="dxa"/>
            <w:shd w:val="clear" w:color="auto" w:fill="auto"/>
          </w:tcPr>
          <w:p w:rsidR="00473072" w:rsidRPr="00473072" w:rsidRDefault="00473072" w:rsidP="00473072">
            <w:pPr>
              <w:ind w:firstLine="0"/>
            </w:pPr>
            <w:r>
              <w:t>Cole</w:t>
            </w:r>
          </w:p>
        </w:tc>
        <w:tc>
          <w:tcPr>
            <w:tcW w:w="2179" w:type="dxa"/>
            <w:shd w:val="clear" w:color="auto" w:fill="auto"/>
          </w:tcPr>
          <w:p w:rsidR="00473072" w:rsidRPr="00473072" w:rsidRDefault="00473072" w:rsidP="00473072">
            <w:pPr>
              <w:ind w:firstLine="0"/>
            </w:pPr>
            <w:r>
              <w:t>Daning</w:t>
            </w:r>
          </w:p>
        </w:tc>
        <w:tc>
          <w:tcPr>
            <w:tcW w:w="2180" w:type="dxa"/>
            <w:shd w:val="clear" w:color="auto" w:fill="auto"/>
          </w:tcPr>
          <w:p w:rsidR="00473072" w:rsidRPr="00473072" w:rsidRDefault="00473072" w:rsidP="00473072">
            <w:pPr>
              <w:ind w:firstLine="0"/>
            </w:pPr>
            <w:r>
              <w:t>Delleney</w:t>
            </w:r>
          </w:p>
        </w:tc>
      </w:tr>
      <w:tr w:rsidR="00473072" w:rsidRPr="00473072" w:rsidTr="00473072">
        <w:tc>
          <w:tcPr>
            <w:tcW w:w="2179" w:type="dxa"/>
            <w:shd w:val="clear" w:color="auto" w:fill="auto"/>
          </w:tcPr>
          <w:p w:rsidR="00473072" w:rsidRPr="00473072" w:rsidRDefault="00473072" w:rsidP="00473072">
            <w:pPr>
              <w:ind w:firstLine="0"/>
            </w:pPr>
            <w:r>
              <w:t>Dillard</w:t>
            </w:r>
          </w:p>
        </w:tc>
        <w:tc>
          <w:tcPr>
            <w:tcW w:w="2179" w:type="dxa"/>
            <w:shd w:val="clear" w:color="auto" w:fill="auto"/>
          </w:tcPr>
          <w:p w:rsidR="00473072" w:rsidRPr="00473072" w:rsidRDefault="00473072" w:rsidP="00473072">
            <w:pPr>
              <w:ind w:firstLine="0"/>
            </w:pPr>
            <w:r>
              <w:t>Erickson</w:t>
            </w:r>
          </w:p>
        </w:tc>
        <w:tc>
          <w:tcPr>
            <w:tcW w:w="2180" w:type="dxa"/>
            <w:shd w:val="clear" w:color="auto" w:fill="auto"/>
          </w:tcPr>
          <w:p w:rsidR="00473072" w:rsidRPr="00473072" w:rsidRDefault="00473072" w:rsidP="00473072">
            <w:pPr>
              <w:ind w:firstLine="0"/>
            </w:pPr>
            <w:r>
              <w:t>Forrester</w:t>
            </w:r>
          </w:p>
        </w:tc>
      </w:tr>
      <w:tr w:rsidR="00473072" w:rsidRPr="00473072" w:rsidTr="00473072">
        <w:tc>
          <w:tcPr>
            <w:tcW w:w="2179" w:type="dxa"/>
            <w:shd w:val="clear" w:color="auto" w:fill="auto"/>
          </w:tcPr>
          <w:p w:rsidR="00473072" w:rsidRPr="00473072" w:rsidRDefault="00473072" w:rsidP="00473072">
            <w:pPr>
              <w:ind w:firstLine="0"/>
            </w:pPr>
            <w:r>
              <w:t>Frye</w:t>
            </w:r>
          </w:p>
        </w:tc>
        <w:tc>
          <w:tcPr>
            <w:tcW w:w="2179" w:type="dxa"/>
            <w:shd w:val="clear" w:color="auto" w:fill="auto"/>
          </w:tcPr>
          <w:p w:rsidR="00473072" w:rsidRPr="00473072" w:rsidRDefault="00473072" w:rsidP="00473072">
            <w:pPr>
              <w:ind w:firstLine="0"/>
            </w:pPr>
            <w:r>
              <w:t>Funderburk</w:t>
            </w:r>
          </w:p>
        </w:tc>
        <w:tc>
          <w:tcPr>
            <w:tcW w:w="2180" w:type="dxa"/>
            <w:shd w:val="clear" w:color="auto" w:fill="auto"/>
          </w:tcPr>
          <w:p w:rsidR="00473072" w:rsidRPr="00473072" w:rsidRDefault="00473072" w:rsidP="00473072">
            <w:pPr>
              <w:ind w:firstLine="0"/>
            </w:pPr>
            <w:r>
              <w:t>Gambrell</w:t>
            </w:r>
          </w:p>
        </w:tc>
      </w:tr>
      <w:tr w:rsidR="00473072" w:rsidRPr="00473072" w:rsidTr="00473072">
        <w:tc>
          <w:tcPr>
            <w:tcW w:w="2179" w:type="dxa"/>
            <w:shd w:val="clear" w:color="auto" w:fill="auto"/>
          </w:tcPr>
          <w:p w:rsidR="00473072" w:rsidRPr="00473072" w:rsidRDefault="00473072" w:rsidP="00473072">
            <w:pPr>
              <w:ind w:firstLine="0"/>
            </w:pPr>
            <w:r>
              <w:t>Gilliard</w:t>
            </w:r>
          </w:p>
        </w:tc>
        <w:tc>
          <w:tcPr>
            <w:tcW w:w="2179" w:type="dxa"/>
            <w:shd w:val="clear" w:color="auto" w:fill="auto"/>
          </w:tcPr>
          <w:p w:rsidR="00473072" w:rsidRPr="00473072" w:rsidRDefault="00473072" w:rsidP="00473072">
            <w:pPr>
              <w:ind w:firstLine="0"/>
            </w:pPr>
            <w:r>
              <w:t>Gullick</w:t>
            </w:r>
          </w:p>
        </w:tc>
        <w:tc>
          <w:tcPr>
            <w:tcW w:w="2180" w:type="dxa"/>
            <w:shd w:val="clear" w:color="auto" w:fill="auto"/>
          </w:tcPr>
          <w:p w:rsidR="00473072" w:rsidRPr="00473072" w:rsidRDefault="00473072" w:rsidP="00473072">
            <w:pPr>
              <w:ind w:firstLine="0"/>
            </w:pPr>
            <w:r>
              <w:t>Gunn</w:t>
            </w:r>
          </w:p>
        </w:tc>
      </w:tr>
      <w:tr w:rsidR="00473072" w:rsidRPr="00473072" w:rsidTr="00473072">
        <w:tc>
          <w:tcPr>
            <w:tcW w:w="2179" w:type="dxa"/>
            <w:shd w:val="clear" w:color="auto" w:fill="auto"/>
          </w:tcPr>
          <w:p w:rsidR="00473072" w:rsidRPr="00473072" w:rsidRDefault="00473072" w:rsidP="00473072">
            <w:pPr>
              <w:ind w:firstLine="0"/>
            </w:pPr>
            <w:r>
              <w:t>Haley</w:t>
            </w:r>
          </w:p>
        </w:tc>
        <w:tc>
          <w:tcPr>
            <w:tcW w:w="2179" w:type="dxa"/>
            <w:shd w:val="clear" w:color="auto" w:fill="auto"/>
          </w:tcPr>
          <w:p w:rsidR="00473072" w:rsidRPr="00473072" w:rsidRDefault="00473072" w:rsidP="00473072">
            <w:pPr>
              <w:ind w:firstLine="0"/>
            </w:pPr>
            <w:r>
              <w:t>Hamilton</w:t>
            </w:r>
          </w:p>
        </w:tc>
        <w:tc>
          <w:tcPr>
            <w:tcW w:w="2180" w:type="dxa"/>
            <w:shd w:val="clear" w:color="auto" w:fill="auto"/>
          </w:tcPr>
          <w:p w:rsidR="00473072" w:rsidRPr="00473072" w:rsidRDefault="00473072" w:rsidP="00473072">
            <w:pPr>
              <w:ind w:firstLine="0"/>
            </w:pPr>
            <w:r>
              <w:t>Hardwick</w:t>
            </w:r>
          </w:p>
        </w:tc>
      </w:tr>
      <w:tr w:rsidR="00473072" w:rsidRPr="00473072" w:rsidTr="00473072">
        <w:tc>
          <w:tcPr>
            <w:tcW w:w="2179" w:type="dxa"/>
            <w:shd w:val="clear" w:color="auto" w:fill="auto"/>
          </w:tcPr>
          <w:p w:rsidR="00473072" w:rsidRPr="00473072" w:rsidRDefault="00473072" w:rsidP="00473072">
            <w:pPr>
              <w:ind w:firstLine="0"/>
            </w:pPr>
            <w:r>
              <w:t>Harrell</w:t>
            </w:r>
          </w:p>
        </w:tc>
        <w:tc>
          <w:tcPr>
            <w:tcW w:w="2179" w:type="dxa"/>
            <w:shd w:val="clear" w:color="auto" w:fill="auto"/>
          </w:tcPr>
          <w:p w:rsidR="00473072" w:rsidRPr="00473072" w:rsidRDefault="00473072" w:rsidP="00473072">
            <w:pPr>
              <w:ind w:firstLine="0"/>
            </w:pPr>
            <w:r>
              <w:t>Harrison</w:t>
            </w:r>
          </w:p>
        </w:tc>
        <w:tc>
          <w:tcPr>
            <w:tcW w:w="2180" w:type="dxa"/>
            <w:shd w:val="clear" w:color="auto" w:fill="auto"/>
          </w:tcPr>
          <w:p w:rsidR="00473072" w:rsidRPr="00473072" w:rsidRDefault="00473072" w:rsidP="00473072">
            <w:pPr>
              <w:ind w:firstLine="0"/>
            </w:pPr>
            <w:r>
              <w:t>Hart</w:t>
            </w:r>
          </w:p>
        </w:tc>
      </w:tr>
      <w:tr w:rsidR="00473072" w:rsidRPr="00473072" w:rsidTr="00473072">
        <w:tc>
          <w:tcPr>
            <w:tcW w:w="2179" w:type="dxa"/>
            <w:shd w:val="clear" w:color="auto" w:fill="auto"/>
          </w:tcPr>
          <w:p w:rsidR="00473072" w:rsidRPr="00473072" w:rsidRDefault="00473072" w:rsidP="00473072">
            <w:pPr>
              <w:ind w:firstLine="0"/>
            </w:pPr>
            <w:r>
              <w:t>Harvin</w:t>
            </w:r>
          </w:p>
        </w:tc>
        <w:tc>
          <w:tcPr>
            <w:tcW w:w="2179" w:type="dxa"/>
            <w:shd w:val="clear" w:color="auto" w:fill="auto"/>
          </w:tcPr>
          <w:p w:rsidR="00473072" w:rsidRPr="00473072" w:rsidRDefault="00473072" w:rsidP="00473072">
            <w:pPr>
              <w:ind w:firstLine="0"/>
            </w:pPr>
            <w:r>
              <w:t>Hayes</w:t>
            </w:r>
          </w:p>
        </w:tc>
        <w:tc>
          <w:tcPr>
            <w:tcW w:w="2180" w:type="dxa"/>
            <w:shd w:val="clear" w:color="auto" w:fill="auto"/>
          </w:tcPr>
          <w:p w:rsidR="00473072" w:rsidRPr="00473072" w:rsidRDefault="00473072" w:rsidP="00473072">
            <w:pPr>
              <w:ind w:firstLine="0"/>
            </w:pPr>
            <w:r>
              <w:t>Hearn</w:t>
            </w:r>
          </w:p>
        </w:tc>
      </w:tr>
      <w:tr w:rsidR="00473072" w:rsidRPr="00473072" w:rsidTr="00473072">
        <w:tc>
          <w:tcPr>
            <w:tcW w:w="2179" w:type="dxa"/>
            <w:shd w:val="clear" w:color="auto" w:fill="auto"/>
          </w:tcPr>
          <w:p w:rsidR="00473072" w:rsidRPr="00473072" w:rsidRDefault="00473072" w:rsidP="00473072">
            <w:pPr>
              <w:ind w:firstLine="0"/>
            </w:pPr>
            <w:r>
              <w:t>Herbkersman</w:t>
            </w:r>
          </w:p>
        </w:tc>
        <w:tc>
          <w:tcPr>
            <w:tcW w:w="2179" w:type="dxa"/>
            <w:shd w:val="clear" w:color="auto" w:fill="auto"/>
          </w:tcPr>
          <w:p w:rsidR="00473072" w:rsidRPr="00473072" w:rsidRDefault="00473072" w:rsidP="00473072">
            <w:pPr>
              <w:ind w:firstLine="0"/>
            </w:pPr>
            <w:r>
              <w:t>Hiott</w:t>
            </w:r>
          </w:p>
        </w:tc>
        <w:tc>
          <w:tcPr>
            <w:tcW w:w="2180" w:type="dxa"/>
            <w:shd w:val="clear" w:color="auto" w:fill="auto"/>
          </w:tcPr>
          <w:p w:rsidR="00473072" w:rsidRPr="00473072" w:rsidRDefault="00473072" w:rsidP="00473072">
            <w:pPr>
              <w:ind w:firstLine="0"/>
            </w:pPr>
            <w:r>
              <w:t>Hodges</w:t>
            </w:r>
          </w:p>
        </w:tc>
      </w:tr>
      <w:tr w:rsidR="00473072" w:rsidRPr="00473072" w:rsidTr="00473072">
        <w:tc>
          <w:tcPr>
            <w:tcW w:w="2179" w:type="dxa"/>
            <w:shd w:val="clear" w:color="auto" w:fill="auto"/>
          </w:tcPr>
          <w:p w:rsidR="00473072" w:rsidRPr="00473072" w:rsidRDefault="00473072" w:rsidP="00473072">
            <w:pPr>
              <w:ind w:firstLine="0"/>
            </w:pPr>
            <w:r>
              <w:t>Horne</w:t>
            </w:r>
          </w:p>
        </w:tc>
        <w:tc>
          <w:tcPr>
            <w:tcW w:w="2179" w:type="dxa"/>
            <w:shd w:val="clear" w:color="auto" w:fill="auto"/>
          </w:tcPr>
          <w:p w:rsidR="00473072" w:rsidRPr="00473072" w:rsidRDefault="00473072" w:rsidP="00473072">
            <w:pPr>
              <w:ind w:firstLine="0"/>
            </w:pPr>
            <w:r>
              <w:t>Huggins</w:t>
            </w:r>
          </w:p>
        </w:tc>
        <w:tc>
          <w:tcPr>
            <w:tcW w:w="2180" w:type="dxa"/>
            <w:shd w:val="clear" w:color="auto" w:fill="auto"/>
          </w:tcPr>
          <w:p w:rsidR="00473072" w:rsidRPr="00473072" w:rsidRDefault="00473072" w:rsidP="00473072">
            <w:pPr>
              <w:ind w:firstLine="0"/>
            </w:pPr>
            <w:r>
              <w:t>Hutto</w:t>
            </w:r>
          </w:p>
        </w:tc>
      </w:tr>
      <w:tr w:rsidR="00473072" w:rsidRPr="00473072" w:rsidTr="00473072">
        <w:tc>
          <w:tcPr>
            <w:tcW w:w="2179" w:type="dxa"/>
            <w:shd w:val="clear" w:color="auto" w:fill="auto"/>
          </w:tcPr>
          <w:p w:rsidR="00473072" w:rsidRPr="00473072" w:rsidRDefault="00473072" w:rsidP="00473072">
            <w:pPr>
              <w:ind w:firstLine="0"/>
            </w:pPr>
            <w:r>
              <w:t>Jefferson</w:t>
            </w:r>
          </w:p>
        </w:tc>
        <w:tc>
          <w:tcPr>
            <w:tcW w:w="2179" w:type="dxa"/>
            <w:shd w:val="clear" w:color="auto" w:fill="auto"/>
          </w:tcPr>
          <w:p w:rsidR="00473072" w:rsidRPr="00473072" w:rsidRDefault="00473072" w:rsidP="00473072">
            <w:pPr>
              <w:ind w:firstLine="0"/>
            </w:pPr>
            <w:r>
              <w:t>Jennings</w:t>
            </w:r>
          </w:p>
        </w:tc>
        <w:tc>
          <w:tcPr>
            <w:tcW w:w="2180" w:type="dxa"/>
            <w:shd w:val="clear" w:color="auto" w:fill="auto"/>
          </w:tcPr>
          <w:p w:rsidR="00473072" w:rsidRPr="00473072" w:rsidRDefault="00473072" w:rsidP="00473072">
            <w:pPr>
              <w:ind w:firstLine="0"/>
            </w:pPr>
            <w:r>
              <w:t>Kelly</w:t>
            </w:r>
          </w:p>
        </w:tc>
      </w:tr>
      <w:tr w:rsidR="00473072" w:rsidRPr="00473072" w:rsidTr="00473072">
        <w:tc>
          <w:tcPr>
            <w:tcW w:w="2179" w:type="dxa"/>
            <w:shd w:val="clear" w:color="auto" w:fill="auto"/>
          </w:tcPr>
          <w:p w:rsidR="00473072" w:rsidRPr="00473072" w:rsidRDefault="00473072" w:rsidP="00473072">
            <w:pPr>
              <w:ind w:firstLine="0"/>
            </w:pPr>
            <w:r>
              <w:t>Kennedy</w:t>
            </w:r>
          </w:p>
        </w:tc>
        <w:tc>
          <w:tcPr>
            <w:tcW w:w="2179" w:type="dxa"/>
            <w:shd w:val="clear" w:color="auto" w:fill="auto"/>
          </w:tcPr>
          <w:p w:rsidR="00473072" w:rsidRPr="00473072" w:rsidRDefault="00473072" w:rsidP="00473072">
            <w:pPr>
              <w:ind w:firstLine="0"/>
            </w:pPr>
            <w:r>
              <w:t>King</w:t>
            </w:r>
          </w:p>
        </w:tc>
        <w:tc>
          <w:tcPr>
            <w:tcW w:w="2180" w:type="dxa"/>
            <w:shd w:val="clear" w:color="auto" w:fill="auto"/>
          </w:tcPr>
          <w:p w:rsidR="00473072" w:rsidRPr="00473072" w:rsidRDefault="00473072" w:rsidP="00473072">
            <w:pPr>
              <w:ind w:firstLine="0"/>
            </w:pPr>
            <w:r>
              <w:t>Knight</w:t>
            </w:r>
          </w:p>
        </w:tc>
      </w:tr>
      <w:tr w:rsidR="00473072" w:rsidRPr="00473072" w:rsidTr="00473072">
        <w:tc>
          <w:tcPr>
            <w:tcW w:w="2179" w:type="dxa"/>
            <w:shd w:val="clear" w:color="auto" w:fill="auto"/>
          </w:tcPr>
          <w:p w:rsidR="00473072" w:rsidRPr="00473072" w:rsidRDefault="00473072" w:rsidP="00473072">
            <w:pPr>
              <w:ind w:firstLine="0"/>
            </w:pPr>
            <w:r>
              <w:t>Littlejohn</w:t>
            </w:r>
          </w:p>
        </w:tc>
        <w:tc>
          <w:tcPr>
            <w:tcW w:w="2179" w:type="dxa"/>
            <w:shd w:val="clear" w:color="auto" w:fill="auto"/>
          </w:tcPr>
          <w:p w:rsidR="00473072" w:rsidRPr="00473072" w:rsidRDefault="00473072" w:rsidP="00473072">
            <w:pPr>
              <w:ind w:firstLine="0"/>
            </w:pPr>
            <w:r>
              <w:t>Loftis</w:t>
            </w:r>
          </w:p>
        </w:tc>
        <w:tc>
          <w:tcPr>
            <w:tcW w:w="2180" w:type="dxa"/>
            <w:shd w:val="clear" w:color="auto" w:fill="auto"/>
          </w:tcPr>
          <w:p w:rsidR="00473072" w:rsidRPr="00473072" w:rsidRDefault="00473072" w:rsidP="00473072">
            <w:pPr>
              <w:ind w:firstLine="0"/>
            </w:pPr>
            <w:r>
              <w:t>Long</w:t>
            </w:r>
          </w:p>
        </w:tc>
      </w:tr>
      <w:tr w:rsidR="00473072" w:rsidRPr="00473072" w:rsidTr="00473072">
        <w:tc>
          <w:tcPr>
            <w:tcW w:w="2179" w:type="dxa"/>
            <w:shd w:val="clear" w:color="auto" w:fill="auto"/>
          </w:tcPr>
          <w:p w:rsidR="00473072" w:rsidRPr="00473072" w:rsidRDefault="00473072" w:rsidP="00473072">
            <w:pPr>
              <w:ind w:firstLine="0"/>
            </w:pPr>
            <w:r>
              <w:t>Lowe</w:t>
            </w:r>
          </w:p>
        </w:tc>
        <w:tc>
          <w:tcPr>
            <w:tcW w:w="2179" w:type="dxa"/>
            <w:shd w:val="clear" w:color="auto" w:fill="auto"/>
          </w:tcPr>
          <w:p w:rsidR="00473072" w:rsidRPr="00473072" w:rsidRDefault="00473072" w:rsidP="00473072">
            <w:pPr>
              <w:ind w:firstLine="0"/>
            </w:pPr>
            <w:r>
              <w:t>Lucas</w:t>
            </w:r>
          </w:p>
        </w:tc>
        <w:tc>
          <w:tcPr>
            <w:tcW w:w="2180" w:type="dxa"/>
            <w:shd w:val="clear" w:color="auto" w:fill="auto"/>
          </w:tcPr>
          <w:p w:rsidR="00473072" w:rsidRPr="00473072" w:rsidRDefault="00473072" w:rsidP="00473072">
            <w:pPr>
              <w:ind w:firstLine="0"/>
            </w:pPr>
            <w:r>
              <w:t>Mack</w:t>
            </w:r>
          </w:p>
        </w:tc>
      </w:tr>
      <w:tr w:rsidR="00473072" w:rsidRPr="00473072" w:rsidTr="00473072">
        <w:tc>
          <w:tcPr>
            <w:tcW w:w="2179" w:type="dxa"/>
            <w:shd w:val="clear" w:color="auto" w:fill="auto"/>
          </w:tcPr>
          <w:p w:rsidR="00473072" w:rsidRPr="00473072" w:rsidRDefault="00473072" w:rsidP="00473072">
            <w:pPr>
              <w:ind w:firstLine="0"/>
            </w:pPr>
            <w:r>
              <w:t>McEachern</w:t>
            </w:r>
          </w:p>
        </w:tc>
        <w:tc>
          <w:tcPr>
            <w:tcW w:w="2179" w:type="dxa"/>
            <w:shd w:val="clear" w:color="auto" w:fill="auto"/>
          </w:tcPr>
          <w:p w:rsidR="00473072" w:rsidRPr="00473072" w:rsidRDefault="00473072" w:rsidP="00473072">
            <w:pPr>
              <w:ind w:firstLine="0"/>
            </w:pPr>
            <w:r>
              <w:t>McLeod</w:t>
            </w:r>
          </w:p>
        </w:tc>
        <w:tc>
          <w:tcPr>
            <w:tcW w:w="2180" w:type="dxa"/>
            <w:shd w:val="clear" w:color="auto" w:fill="auto"/>
          </w:tcPr>
          <w:p w:rsidR="00473072" w:rsidRPr="00473072" w:rsidRDefault="00473072" w:rsidP="00473072">
            <w:pPr>
              <w:ind w:firstLine="0"/>
            </w:pPr>
            <w:r>
              <w:t>Merrill</w:t>
            </w:r>
          </w:p>
        </w:tc>
      </w:tr>
      <w:tr w:rsidR="00473072" w:rsidRPr="00473072" w:rsidTr="00473072">
        <w:tc>
          <w:tcPr>
            <w:tcW w:w="2179" w:type="dxa"/>
            <w:shd w:val="clear" w:color="auto" w:fill="auto"/>
          </w:tcPr>
          <w:p w:rsidR="00473072" w:rsidRPr="00473072" w:rsidRDefault="00473072" w:rsidP="00473072">
            <w:pPr>
              <w:ind w:firstLine="0"/>
            </w:pPr>
            <w:r>
              <w:t>Miller</w:t>
            </w:r>
          </w:p>
        </w:tc>
        <w:tc>
          <w:tcPr>
            <w:tcW w:w="2179" w:type="dxa"/>
            <w:shd w:val="clear" w:color="auto" w:fill="auto"/>
          </w:tcPr>
          <w:p w:rsidR="00473072" w:rsidRPr="00473072" w:rsidRDefault="00473072" w:rsidP="00473072">
            <w:pPr>
              <w:ind w:firstLine="0"/>
            </w:pPr>
            <w:r>
              <w:t>Millwood</w:t>
            </w:r>
          </w:p>
        </w:tc>
        <w:tc>
          <w:tcPr>
            <w:tcW w:w="2180" w:type="dxa"/>
            <w:shd w:val="clear" w:color="auto" w:fill="auto"/>
          </w:tcPr>
          <w:p w:rsidR="00473072" w:rsidRPr="00473072" w:rsidRDefault="00473072" w:rsidP="00473072">
            <w:pPr>
              <w:ind w:firstLine="0"/>
            </w:pPr>
            <w:r>
              <w:t>Moss</w:t>
            </w:r>
          </w:p>
        </w:tc>
      </w:tr>
      <w:tr w:rsidR="00473072" w:rsidRPr="00473072" w:rsidTr="00473072">
        <w:tc>
          <w:tcPr>
            <w:tcW w:w="2179" w:type="dxa"/>
            <w:shd w:val="clear" w:color="auto" w:fill="auto"/>
          </w:tcPr>
          <w:p w:rsidR="00473072" w:rsidRPr="00473072" w:rsidRDefault="00473072" w:rsidP="00473072">
            <w:pPr>
              <w:ind w:firstLine="0"/>
            </w:pPr>
            <w:r>
              <w:t>Nanney</w:t>
            </w:r>
          </w:p>
        </w:tc>
        <w:tc>
          <w:tcPr>
            <w:tcW w:w="2179" w:type="dxa"/>
            <w:shd w:val="clear" w:color="auto" w:fill="auto"/>
          </w:tcPr>
          <w:p w:rsidR="00473072" w:rsidRPr="00473072" w:rsidRDefault="00473072" w:rsidP="00473072">
            <w:pPr>
              <w:ind w:firstLine="0"/>
            </w:pPr>
            <w:r>
              <w:t>J. H. Neal</w:t>
            </w:r>
          </w:p>
        </w:tc>
        <w:tc>
          <w:tcPr>
            <w:tcW w:w="2180" w:type="dxa"/>
            <w:shd w:val="clear" w:color="auto" w:fill="auto"/>
          </w:tcPr>
          <w:p w:rsidR="00473072" w:rsidRPr="00473072" w:rsidRDefault="00473072" w:rsidP="00473072">
            <w:pPr>
              <w:ind w:firstLine="0"/>
            </w:pPr>
            <w:r>
              <w:t>J. M. Neal</w:t>
            </w:r>
          </w:p>
        </w:tc>
      </w:tr>
      <w:tr w:rsidR="00473072" w:rsidRPr="00473072" w:rsidTr="00473072">
        <w:tc>
          <w:tcPr>
            <w:tcW w:w="2179" w:type="dxa"/>
            <w:shd w:val="clear" w:color="auto" w:fill="auto"/>
          </w:tcPr>
          <w:p w:rsidR="00473072" w:rsidRPr="00473072" w:rsidRDefault="00473072" w:rsidP="00473072">
            <w:pPr>
              <w:ind w:firstLine="0"/>
            </w:pPr>
            <w:r>
              <w:t>Neilson</w:t>
            </w:r>
          </w:p>
        </w:tc>
        <w:tc>
          <w:tcPr>
            <w:tcW w:w="2179" w:type="dxa"/>
            <w:shd w:val="clear" w:color="auto" w:fill="auto"/>
          </w:tcPr>
          <w:p w:rsidR="00473072" w:rsidRPr="00473072" w:rsidRDefault="00473072" w:rsidP="00473072">
            <w:pPr>
              <w:ind w:firstLine="0"/>
            </w:pPr>
            <w:r>
              <w:t>Ott</w:t>
            </w:r>
          </w:p>
        </w:tc>
        <w:tc>
          <w:tcPr>
            <w:tcW w:w="2180" w:type="dxa"/>
            <w:shd w:val="clear" w:color="auto" w:fill="auto"/>
          </w:tcPr>
          <w:p w:rsidR="00473072" w:rsidRPr="00473072" w:rsidRDefault="00473072" w:rsidP="00473072">
            <w:pPr>
              <w:ind w:firstLine="0"/>
            </w:pPr>
            <w:r>
              <w:t>Owens</w:t>
            </w:r>
          </w:p>
        </w:tc>
      </w:tr>
      <w:tr w:rsidR="00473072" w:rsidRPr="00473072" w:rsidTr="00473072">
        <w:tc>
          <w:tcPr>
            <w:tcW w:w="2179" w:type="dxa"/>
            <w:shd w:val="clear" w:color="auto" w:fill="auto"/>
          </w:tcPr>
          <w:p w:rsidR="00473072" w:rsidRPr="00473072" w:rsidRDefault="00473072" w:rsidP="00473072">
            <w:pPr>
              <w:ind w:firstLine="0"/>
            </w:pPr>
            <w:r>
              <w:t>Parker</w:t>
            </w:r>
          </w:p>
        </w:tc>
        <w:tc>
          <w:tcPr>
            <w:tcW w:w="2179" w:type="dxa"/>
            <w:shd w:val="clear" w:color="auto" w:fill="auto"/>
          </w:tcPr>
          <w:p w:rsidR="00473072" w:rsidRPr="00473072" w:rsidRDefault="00473072" w:rsidP="00473072">
            <w:pPr>
              <w:ind w:firstLine="0"/>
            </w:pPr>
            <w:r>
              <w:t>Parks</w:t>
            </w:r>
          </w:p>
        </w:tc>
        <w:tc>
          <w:tcPr>
            <w:tcW w:w="2180" w:type="dxa"/>
            <w:shd w:val="clear" w:color="auto" w:fill="auto"/>
          </w:tcPr>
          <w:p w:rsidR="00473072" w:rsidRPr="00473072" w:rsidRDefault="00473072" w:rsidP="00473072">
            <w:pPr>
              <w:ind w:firstLine="0"/>
            </w:pPr>
            <w:r>
              <w:t>Pinson</w:t>
            </w:r>
          </w:p>
        </w:tc>
      </w:tr>
      <w:tr w:rsidR="00473072" w:rsidRPr="00473072" w:rsidTr="00473072">
        <w:tc>
          <w:tcPr>
            <w:tcW w:w="2179" w:type="dxa"/>
            <w:shd w:val="clear" w:color="auto" w:fill="auto"/>
          </w:tcPr>
          <w:p w:rsidR="00473072" w:rsidRPr="00473072" w:rsidRDefault="00473072" w:rsidP="00473072">
            <w:pPr>
              <w:ind w:firstLine="0"/>
            </w:pPr>
            <w:r>
              <w:t>E. H. Pitts</w:t>
            </w:r>
          </w:p>
        </w:tc>
        <w:tc>
          <w:tcPr>
            <w:tcW w:w="2179" w:type="dxa"/>
            <w:shd w:val="clear" w:color="auto" w:fill="auto"/>
          </w:tcPr>
          <w:p w:rsidR="00473072" w:rsidRPr="00473072" w:rsidRDefault="00473072" w:rsidP="00473072">
            <w:pPr>
              <w:ind w:firstLine="0"/>
            </w:pPr>
            <w:r>
              <w:t>M. A. Pitts</w:t>
            </w:r>
          </w:p>
        </w:tc>
        <w:tc>
          <w:tcPr>
            <w:tcW w:w="2180" w:type="dxa"/>
            <w:shd w:val="clear" w:color="auto" w:fill="auto"/>
          </w:tcPr>
          <w:p w:rsidR="00473072" w:rsidRPr="00473072" w:rsidRDefault="00473072" w:rsidP="00473072">
            <w:pPr>
              <w:ind w:firstLine="0"/>
            </w:pPr>
            <w:r>
              <w:t>Rice</w:t>
            </w:r>
          </w:p>
        </w:tc>
      </w:tr>
      <w:tr w:rsidR="00473072" w:rsidRPr="00473072" w:rsidTr="00473072">
        <w:tc>
          <w:tcPr>
            <w:tcW w:w="2179" w:type="dxa"/>
            <w:shd w:val="clear" w:color="auto" w:fill="auto"/>
          </w:tcPr>
          <w:p w:rsidR="00473072" w:rsidRPr="00473072" w:rsidRDefault="00473072" w:rsidP="00473072">
            <w:pPr>
              <w:ind w:firstLine="0"/>
            </w:pPr>
            <w:r>
              <w:t>Rutherford</w:t>
            </w:r>
          </w:p>
        </w:tc>
        <w:tc>
          <w:tcPr>
            <w:tcW w:w="2179" w:type="dxa"/>
            <w:shd w:val="clear" w:color="auto" w:fill="auto"/>
          </w:tcPr>
          <w:p w:rsidR="00473072" w:rsidRPr="00473072" w:rsidRDefault="00473072" w:rsidP="00473072">
            <w:pPr>
              <w:ind w:firstLine="0"/>
            </w:pPr>
            <w:r>
              <w:t>Sandifer</w:t>
            </w:r>
          </w:p>
        </w:tc>
        <w:tc>
          <w:tcPr>
            <w:tcW w:w="2180" w:type="dxa"/>
            <w:shd w:val="clear" w:color="auto" w:fill="auto"/>
          </w:tcPr>
          <w:p w:rsidR="00473072" w:rsidRPr="00473072" w:rsidRDefault="00473072" w:rsidP="00473072">
            <w:pPr>
              <w:ind w:firstLine="0"/>
            </w:pPr>
            <w:r>
              <w:t>Scott</w:t>
            </w:r>
          </w:p>
        </w:tc>
      </w:tr>
      <w:tr w:rsidR="00473072" w:rsidRPr="00473072" w:rsidTr="00473072">
        <w:tc>
          <w:tcPr>
            <w:tcW w:w="2179" w:type="dxa"/>
            <w:shd w:val="clear" w:color="auto" w:fill="auto"/>
          </w:tcPr>
          <w:p w:rsidR="00473072" w:rsidRPr="00473072" w:rsidRDefault="00473072" w:rsidP="00473072">
            <w:pPr>
              <w:ind w:firstLine="0"/>
            </w:pPr>
            <w:r>
              <w:t>Sellers</w:t>
            </w:r>
          </w:p>
        </w:tc>
        <w:tc>
          <w:tcPr>
            <w:tcW w:w="2179" w:type="dxa"/>
            <w:shd w:val="clear" w:color="auto" w:fill="auto"/>
          </w:tcPr>
          <w:p w:rsidR="00473072" w:rsidRPr="00473072" w:rsidRDefault="00473072" w:rsidP="00473072">
            <w:pPr>
              <w:ind w:firstLine="0"/>
            </w:pPr>
            <w:r>
              <w:t>Simrill</w:t>
            </w:r>
          </w:p>
        </w:tc>
        <w:tc>
          <w:tcPr>
            <w:tcW w:w="2180" w:type="dxa"/>
            <w:shd w:val="clear" w:color="auto" w:fill="auto"/>
          </w:tcPr>
          <w:p w:rsidR="00473072" w:rsidRPr="00473072" w:rsidRDefault="00473072" w:rsidP="00473072">
            <w:pPr>
              <w:ind w:firstLine="0"/>
            </w:pPr>
            <w:r>
              <w:t>Skelton</w:t>
            </w:r>
          </w:p>
        </w:tc>
      </w:tr>
      <w:tr w:rsidR="00473072" w:rsidRPr="00473072" w:rsidTr="00473072">
        <w:tc>
          <w:tcPr>
            <w:tcW w:w="2179" w:type="dxa"/>
            <w:shd w:val="clear" w:color="auto" w:fill="auto"/>
          </w:tcPr>
          <w:p w:rsidR="00473072" w:rsidRPr="00473072" w:rsidRDefault="00473072" w:rsidP="00473072">
            <w:pPr>
              <w:ind w:firstLine="0"/>
            </w:pPr>
            <w:r>
              <w:t>D. C. Smith</w:t>
            </w:r>
          </w:p>
        </w:tc>
        <w:tc>
          <w:tcPr>
            <w:tcW w:w="2179" w:type="dxa"/>
            <w:shd w:val="clear" w:color="auto" w:fill="auto"/>
          </w:tcPr>
          <w:p w:rsidR="00473072" w:rsidRPr="00473072" w:rsidRDefault="00473072" w:rsidP="00473072">
            <w:pPr>
              <w:ind w:firstLine="0"/>
            </w:pPr>
            <w:r>
              <w:t>G. M. Smith</w:t>
            </w:r>
          </w:p>
        </w:tc>
        <w:tc>
          <w:tcPr>
            <w:tcW w:w="2180" w:type="dxa"/>
            <w:shd w:val="clear" w:color="auto" w:fill="auto"/>
          </w:tcPr>
          <w:p w:rsidR="00473072" w:rsidRPr="00473072" w:rsidRDefault="00473072" w:rsidP="00473072">
            <w:pPr>
              <w:ind w:firstLine="0"/>
            </w:pPr>
            <w:r>
              <w:t>G. R. Smith</w:t>
            </w:r>
          </w:p>
        </w:tc>
      </w:tr>
      <w:tr w:rsidR="00473072" w:rsidRPr="00473072" w:rsidTr="00473072">
        <w:tc>
          <w:tcPr>
            <w:tcW w:w="2179" w:type="dxa"/>
            <w:shd w:val="clear" w:color="auto" w:fill="auto"/>
          </w:tcPr>
          <w:p w:rsidR="00473072" w:rsidRPr="00473072" w:rsidRDefault="00473072" w:rsidP="00473072">
            <w:pPr>
              <w:ind w:firstLine="0"/>
            </w:pPr>
            <w:r>
              <w:t>J. E. Smith</w:t>
            </w:r>
          </w:p>
        </w:tc>
        <w:tc>
          <w:tcPr>
            <w:tcW w:w="2179" w:type="dxa"/>
            <w:shd w:val="clear" w:color="auto" w:fill="auto"/>
          </w:tcPr>
          <w:p w:rsidR="00473072" w:rsidRPr="00473072" w:rsidRDefault="00473072" w:rsidP="00473072">
            <w:pPr>
              <w:ind w:firstLine="0"/>
            </w:pPr>
            <w:r>
              <w:t>Sottile</w:t>
            </w:r>
          </w:p>
        </w:tc>
        <w:tc>
          <w:tcPr>
            <w:tcW w:w="2180" w:type="dxa"/>
            <w:shd w:val="clear" w:color="auto" w:fill="auto"/>
          </w:tcPr>
          <w:p w:rsidR="00473072" w:rsidRPr="00473072" w:rsidRDefault="00473072" w:rsidP="00473072">
            <w:pPr>
              <w:ind w:firstLine="0"/>
            </w:pPr>
            <w:r>
              <w:t>Spires</w:t>
            </w:r>
          </w:p>
        </w:tc>
      </w:tr>
      <w:tr w:rsidR="00473072" w:rsidRPr="00473072" w:rsidTr="00473072">
        <w:tc>
          <w:tcPr>
            <w:tcW w:w="2179" w:type="dxa"/>
            <w:shd w:val="clear" w:color="auto" w:fill="auto"/>
          </w:tcPr>
          <w:p w:rsidR="00473072" w:rsidRPr="00473072" w:rsidRDefault="00473072" w:rsidP="00473072">
            <w:pPr>
              <w:ind w:firstLine="0"/>
            </w:pPr>
            <w:r>
              <w:t>Stewart</w:t>
            </w:r>
          </w:p>
        </w:tc>
        <w:tc>
          <w:tcPr>
            <w:tcW w:w="2179" w:type="dxa"/>
            <w:shd w:val="clear" w:color="auto" w:fill="auto"/>
          </w:tcPr>
          <w:p w:rsidR="00473072" w:rsidRPr="00473072" w:rsidRDefault="00473072" w:rsidP="00473072">
            <w:pPr>
              <w:ind w:firstLine="0"/>
            </w:pPr>
            <w:r>
              <w:t>Stringer</w:t>
            </w:r>
          </w:p>
        </w:tc>
        <w:tc>
          <w:tcPr>
            <w:tcW w:w="2180" w:type="dxa"/>
            <w:shd w:val="clear" w:color="auto" w:fill="auto"/>
          </w:tcPr>
          <w:p w:rsidR="00473072" w:rsidRPr="00473072" w:rsidRDefault="00473072" w:rsidP="00473072">
            <w:pPr>
              <w:ind w:firstLine="0"/>
            </w:pPr>
            <w:r>
              <w:t>Thompson</w:t>
            </w:r>
          </w:p>
        </w:tc>
      </w:tr>
      <w:tr w:rsidR="00473072" w:rsidRPr="00473072" w:rsidTr="00473072">
        <w:tc>
          <w:tcPr>
            <w:tcW w:w="2179" w:type="dxa"/>
            <w:shd w:val="clear" w:color="auto" w:fill="auto"/>
          </w:tcPr>
          <w:p w:rsidR="00473072" w:rsidRPr="00473072" w:rsidRDefault="00473072" w:rsidP="00473072">
            <w:pPr>
              <w:ind w:firstLine="0"/>
            </w:pPr>
            <w:r>
              <w:t>Toole</w:t>
            </w:r>
          </w:p>
        </w:tc>
        <w:tc>
          <w:tcPr>
            <w:tcW w:w="2179" w:type="dxa"/>
            <w:shd w:val="clear" w:color="auto" w:fill="auto"/>
          </w:tcPr>
          <w:p w:rsidR="00473072" w:rsidRPr="00473072" w:rsidRDefault="00473072" w:rsidP="00473072">
            <w:pPr>
              <w:ind w:firstLine="0"/>
            </w:pPr>
            <w:r>
              <w:t>Umphlett</w:t>
            </w:r>
          </w:p>
        </w:tc>
        <w:tc>
          <w:tcPr>
            <w:tcW w:w="2180" w:type="dxa"/>
            <w:shd w:val="clear" w:color="auto" w:fill="auto"/>
          </w:tcPr>
          <w:p w:rsidR="00473072" w:rsidRPr="00473072" w:rsidRDefault="00473072" w:rsidP="00473072">
            <w:pPr>
              <w:ind w:firstLine="0"/>
            </w:pPr>
            <w:r>
              <w:t>Vick</w:t>
            </w:r>
          </w:p>
        </w:tc>
      </w:tr>
      <w:tr w:rsidR="00473072" w:rsidRPr="00473072" w:rsidTr="00473072">
        <w:tc>
          <w:tcPr>
            <w:tcW w:w="2179" w:type="dxa"/>
            <w:shd w:val="clear" w:color="auto" w:fill="auto"/>
          </w:tcPr>
          <w:p w:rsidR="00473072" w:rsidRPr="00473072" w:rsidRDefault="00473072" w:rsidP="00473072">
            <w:pPr>
              <w:ind w:firstLine="0"/>
            </w:pPr>
            <w:r>
              <w:t>Viers</w:t>
            </w:r>
          </w:p>
        </w:tc>
        <w:tc>
          <w:tcPr>
            <w:tcW w:w="2179" w:type="dxa"/>
            <w:shd w:val="clear" w:color="auto" w:fill="auto"/>
          </w:tcPr>
          <w:p w:rsidR="00473072" w:rsidRPr="00473072" w:rsidRDefault="00473072" w:rsidP="00473072">
            <w:pPr>
              <w:ind w:firstLine="0"/>
            </w:pPr>
            <w:r>
              <w:t>Weeks</w:t>
            </w:r>
          </w:p>
        </w:tc>
        <w:tc>
          <w:tcPr>
            <w:tcW w:w="2180" w:type="dxa"/>
            <w:shd w:val="clear" w:color="auto" w:fill="auto"/>
          </w:tcPr>
          <w:p w:rsidR="00473072" w:rsidRPr="00473072" w:rsidRDefault="00473072" w:rsidP="00473072">
            <w:pPr>
              <w:ind w:firstLine="0"/>
            </w:pPr>
            <w:r>
              <w:t>Whitmire</w:t>
            </w:r>
          </w:p>
        </w:tc>
      </w:tr>
      <w:tr w:rsidR="00473072" w:rsidRPr="00473072" w:rsidTr="00473072">
        <w:tc>
          <w:tcPr>
            <w:tcW w:w="2179" w:type="dxa"/>
            <w:shd w:val="clear" w:color="auto" w:fill="auto"/>
          </w:tcPr>
          <w:p w:rsidR="00473072" w:rsidRPr="00473072" w:rsidRDefault="00473072" w:rsidP="00473072">
            <w:pPr>
              <w:keepNext/>
              <w:ind w:firstLine="0"/>
            </w:pPr>
            <w:r>
              <w:t>Williams</w:t>
            </w:r>
          </w:p>
        </w:tc>
        <w:tc>
          <w:tcPr>
            <w:tcW w:w="2179" w:type="dxa"/>
            <w:shd w:val="clear" w:color="auto" w:fill="auto"/>
          </w:tcPr>
          <w:p w:rsidR="00473072" w:rsidRPr="00473072" w:rsidRDefault="00473072" w:rsidP="00473072">
            <w:pPr>
              <w:keepNext/>
              <w:ind w:firstLine="0"/>
            </w:pPr>
            <w:r>
              <w:t>Willis</w:t>
            </w:r>
          </w:p>
        </w:tc>
        <w:tc>
          <w:tcPr>
            <w:tcW w:w="2180" w:type="dxa"/>
            <w:shd w:val="clear" w:color="auto" w:fill="auto"/>
          </w:tcPr>
          <w:p w:rsidR="00473072" w:rsidRPr="00473072" w:rsidRDefault="00473072" w:rsidP="00473072">
            <w:pPr>
              <w:keepNext/>
              <w:ind w:firstLine="0"/>
            </w:pPr>
            <w:r>
              <w:t>Wylie</w:t>
            </w:r>
          </w:p>
        </w:tc>
      </w:tr>
      <w:tr w:rsidR="00473072" w:rsidRPr="00473072" w:rsidTr="00473072">
        <w:tc>
          <w:tcPr>
            <w:tcW w:w="2179" w:type="dxa"/>
            <w:shd w:val="clear" w:color="auto" w:fill="auto"/>
          </w:tcPr>
          <w:p w:rsidR="00473072" w:rsidRPr="00473072" w:rsidRDefault="00473072" w:rsidP="00473072">
            <w:pPr>
              <w:keepNext/>
              <w:ind w:firstLine="0"/>
            </w:pPr>
            <w:r>
              <w:t>T. R. Young</w:t>
            </w:r>
          </w:p>
        </w:tc>
        <w:tc>
          <w:tcPr>
            <w:tcW w:w="2179" w:type="dxa"/>
            <w:shd w:val="clear" w:color="auto" w:fill="auto"/>
          </w:tcPr>
          <w:p w:rsidR="00473072" w:rsidRPr="00473072" w:rsidRDefault="00473072" w:rsidP="00473072">
            <w:pPr>
              <w:keepNext/>
              <w:ind w:firstLine="0"/>
            </w:pPr>
          </w:p>
        </w:tc>
        <w:tc>
          <w:tcPr>
            <w:tcW w:w="2180" w:type="dxa"/>
            <w:shd w:val="clear" w:color="auto" w:fill="auto"/>
          </w:tcPr>
          <w:p w:rsidR="00473072" w:rsidRPr="00473072" w:rsidRDefault="00473072" w:rsidP="00473072">
            <w:pPr>
              <w:keepNext/>
              <w:ind w:firstLine="0"/>
            </w:pPr>
          </w:p>
        </w:tc>
      </w:tr>
    </w:tbl>
    <w:p w:rsidR="00473072" w:rsidRDefault="00473072" w:rsidP="00473072"/>
    <w:p w:rsidR="00473072" w:rsidRDefault="00473072" w:rsidP="00473072">
      <w:pPr>
        <w:keepNext/>
        <w:jc w:val="center"/>
        <w:rPr>
          <w:b/>
        </w:rPr>
      </w:pPr>
      <w:r w:rsidRPr="00473072">
        <w:rPr>
          <w:b/>
        </w:rPr>
        <w:t>STATEMENT OF ATTENDANCE</w:t>
      </w:r>
    </w:p>
    <w:p w:rsidR="00473072" w:rsidRDefault="00473072" w:rsidP="00473072">
      <w:pPr>
        <w:keepNext/>
      </w:pPr>
      <w:r>
        <w:t>I came in after the roll call and was present for the Session on Tuesday, April 28.</w:t>
      </w:r>
    </w:p>
    <w:tbl>
      <w:tblPr>
        <w:tblW w:w="0" w:type="auto"/>
        <w:jc w:val="right"/>
        <w:tblLayout w:type="fixed"/>
        <w:tblLook w:val="0000" w:firstRow="0" w:lastRow="0" w:firstColumn="0" w:lastColumn="0" w:noHBand="0" w:noVBand="0"/>
      </w:tblPr>
      <w:tblGrid>
        <w:gridCol w:w="2800"/>
        <w:gridCol w:w="2800"/>
      </w:tblGrid>
      <w:tr w:rsidR="00473072" w:rsidRPr="00473072" w:rsidTr="00473072">
        <w:trPr>
          <w:jc w:val="right"/>
        </w:trPr>
        <w:tc>
          <w:tcPr>
            <w:tcW w:w="2800" w:type="dxa"/>
            <w:shd w:val="clear" w:color="auto" w:fill="auto"/>
          </w:tcPr>
          <w:p w:rsidR="00473072" w:rsidRPr="00473072" w:rsidRDefault="00473072" w:rsidP="00473072">
            <w:pPr>
              <w:keepNext/>
              <w:ind w:firstLine="0"/>
            </w:pPr>
            <w:bookmarkStart w:id="34" w:name="statement_start53"/>
            <w:bookmarkEnd w:id="34"/>
            <w:r>
              <w:t>Brian White</w:t>
            </w:r>
          </w:p>
        </w:tc>
        <w:tc>
          <w:tcPr>
            <w:tcW w:w="2800" w:type="dxa"/>
            <w:shd w:val="clear" w:color="auto" w:fill="auto"/>
          </w:tcPr>
          <w:p w:rsidR="00473072" w:rsidRPr="00473072" w:rsidRDefault="00473072" w:rsidP="00473072">
            <w:pPr>
              <w:keepNext/>
              <w:ind w:firstLine="0"/>
            </w:pPr>
            <w:r>
              <w:t>Roland Smith</w:t>
            </w:r>
          </w:p>
        </w:tc>
      </w:tr>
      <w:tr w:rsidR="00473072" w:rsidRPr="00473072" w:rsidTr="00473072">
        <w:trPr>
          <w:jc w:val="right"/>
        </w:trPr>
        <w:tc>
          <w:tcPr>
            <w:tcW w:w="2800" w:type="dxa"/>
            <w:shd w:val="clear" w:color="auto" w:fill="auto"/>
          </w:tcPr>
          <w:p w:rsidR="00473072" w:rsidRPr="00473072" w:rsidRDefault="00473072" w:rsidP="00473072">
            <w:pPr>
              <w:ind w:firstLine="0"/>
            </w:pPr>
            <w:r>
              <w:t>Richard Chalk</w:t>
            </w:r>
          </w:p>
        </w:tc>
        <w:tc>
          <w:tcPr>
            <w:tcW w:w="2800" w:type="dxa"/>
            <w:shd w:val="clear" w:color="auto" w:fill="auto"/>
          </w:tcPr>
          <w:p w:rsidR="00473072" w:rsidRPr="00473072" w:rsidRDefault="00473072" w:rsidP="00473072">
            <w:pPr>
              <w:ind w:firstLine="0"/>
            </w:pPr>
            <w:r>
              <w:t>Leon Stavrinakis</w:t>
            </w:r>
          </w:p>
        </w:tc>
      </w:tr>
      <w:tr w:rsidR="00473072" w:rsidRPr="00473072" w:rsidTr="00473072">
        <w:trPr>
          <w:jc w:val="right"/>
        </w:trPr>
        <w:tc>
          <w:tcPr>
            <w:tcW w:w="2800" w:type="dxa"/>
            <w:shd w:val="clear" w:color="auto" w:fill="auto"/>
          </w:tcPr>
          <w:p w:rsidR="00473072" w:rsidRPr="00473072" w:rsidRDefault="00473072" w:rsidP="00473072">
            <w:pPr>
              <w:ind w:firstLine="0"/>
            </w:pPr>
            <w:r>
              <w:t>Kris Crawford</w:t>
            </w:r>
          </w:p>
        </w:tc>
        <w:tc>
          <w:tcPr>
            <w:tcW w:w="2800" w:type="dxa"/>
            <w:shd w:val="clear" w:color="auto" w:fill="auto"/>
          </w:tcPr>
          <w:p w:rsidR="00473072" w:rsidRPr="00473072" w:rsidRDefault="00473072" w:rsidP="00473072">
            <w:pPr>
              <w:ind w:firstLine="0"/>
            </w:pPr>
            <w:r>
              <w:t>Grady Brown</w:t>
            </w:r>
          </w:p>
        </w:tc>
      </w:tr>
      <w:tr w:rsidR="00473072" w:rsidRPr="00473072" w:rsidTr="00473072">
        <w:trPr>
          <w:jc w:val="right"/>
        </w:trPr>
        <w:tc>
          <w:tcPr>
            <w:tcW w:w="2800" w:type="dxa"/>
            <w:shd w:val="clear" w:color="auto" w:fill="auto"/>
          </w:tcPr>
          <w:p w:rsidR="00473072" w:rsidRPr="00473072" w:rsidRDefault="00473072" w:rsidP="00473072">
            <w:pPr>
              <w:ind w:firstLine="0"/>
            </w:pPr>
            <w:r>
              <w:t>H.B. "Chip" Limehouse</w:t>
            </w:r>
          </w:p>
        </w:tc>
        <w:tc>
          <w:tcPr>
            <w:tcW w:w="2800" w:type="dxa"/>
            <w:shd w:val="clear" w:color="auto" w:fill="auto"/>
          </w:tcPr>
          <w:p w:rsidR="00473072" w:rsidRPr="00473072" w:rsidRDefault="00473072" w:rsidP="00473072">
            <w:pPr>
              <w:ind w:firstLine="0"/>
            </w:pPr>
            <w:r>
              <w:t>Tracy Edge</w:t>
            </w:r>
          </w:p>
        </w:tc>
      </w:tr>
      <w:tr w:rsidR="00473072" w:rsidRPr="00473072" w:rsidTr="00473072">
        <w:trPr>
          <w:jc w:val="right"/>
        </w:trPr>
        <w:tc>
          <w:tcPr>
            <w:tcW w:w="2800" w:type="dxa"/>
            <w:shd w:val="clear" w:color="auto" w:fill="auto"/>
          </w:tcPr>
          <w:p w:rsidR="00473072" w:rsidRPr="00473072" w:rsidRDefault="00473072" w:rsidP="00473072">
            <w:pPr>
              <w:keepNext/>
              <w:ind w:firstLine="0"/>
            </w:pPr>
            <w:r>
              <w:t>Paul Agnew</w:t>
            </w:r>
          </w:p>
        </w:tc>
        <w:tc>
          <w:tcPr>
            <w:tcW w:w="2800" w:type="dxa"/>
            <w:shd w:val="clear" w:color="auto" w:fill="auto"/>
          </w:tcPr>
          <w:p w:rsidR="00AC5DEE" w:rsidRPr="00473072" w:rsidRDefault="00473072" w:rsidP="00473072">
            <w:pPr>
              <w:keepNext/>
              <w:ind w:firstLine="0"/>
            </w:pPr>
            <w:r>
              <w:t>Terry Alexander</w:t>
            </w:r>
          </w:p>
        </w:tc>
      </w:tr>
      <w:tr w:rsidR="00473072" w:rsidRPr="00473072" w:rsidTr="00473072">
        <w:trPr>
          <w:jc w:val="right"/>
        </w:trPr>
        <w:tc>
          <w:tcPr>
            <w:tcW w:w="2800" w:type="dxa"/>
            <w:shd w:val="clear" w:color="auto" w:fill="auto"/>
          </w:tcPr>
          <w:p w:rsidR="00473072" w:rsidRDefault="00473072" w:rsidP="00473072">
            <w:pPr>
              <w:keepNext/>
              <w:ind w:firstLine="0"/>
            </w:pPr>
            <w:r>
              <w:t>Jeffrey D. Duncan</w:t>
            </w:r>
          </w:p>
          <w:p w:rsidR="002409E8" w:rsidRPr="00473072" w:rsidRDefault="002409E8" w:rsidP="00473072">
            <w:pPr>
              <w:keepNext/>
              <w:ind w:firstLine="0"/>
            </w:pPr>
            <w:r>
              <w:t>Leon Howard</w:t>
            </w:r>
          </w:p>
        </w:tc>
        <w:tc>
          <w:tcPr>
            <w:tcW w:w="2800" w:type="dxa"/>
            <w:shd w:val="clear" w:color="auto" w:fill="auto"/>
          </w:tcPr>
          <w:p w:rsidR="00473072" w:rsidRDefault="00AC5DEE" w:rsidP="00473072">
            <w:pPr>
              <w:keepNext/>
              <w:ind w:firstLine="0"/>
            </w:pPr>
            <w:r>
              <w:t>Jerry Govan</w:t>
            </w:r>
          </w:p>
          <w:p w:rsidR="002409E8" w:rsidRPr="00473072" w:rsidRDefault="00910921" w:rsidP="00473072">
            <w:pPr>
              <w:keepNext/>
              <w:ind w:firstLine="0"/>
            </w:pPr>
            <w:r>
              <w:t xml:space="preserve">Gilda </w:t>
            </w:r>
            <w:r w:rsidR="002409E8">
              <w:t>Cobb-Hunter</w:t>
            </w:r>
          </w:p>
        </w:tc>
      </w:tr>
    </w:tbl>
    <w:p w:rsidR="00473072" w:rsidRDefault="00473072" w:rsidP="00473072"/>
    <w:p w:rsidR="00473072" w:rsidRDefault="00473072" w:rsidP="00473072">
      <w:pPr>
        <w:jc w:val="center"/>
        <w:rPr>
          <w:b/>
        </w:rPr>
      </w:pPr>
      <w:r w:rsidRPr="00473072">
        <w:rPr>
          <w:b/>
        </w:rPr>
        <w:t>Total Present--11</w:t>
      </w:r>
      <w:r w:rsidR="002409E8">
        <w:rPr>
          <w:b/>
        </w:rPr>
        <w:t>4</w:t>
      </w:r>
      <w:bookmarkStart w:id="35" w:name="statement_end53"/>
      <w:bookmarkStart w:id="36" w:name="vote_end53"/>
      <w:bookmarkEnd w:id="35"/>
      <w:bookmarkEnd w:id="36"/>
    </w:p>
    <w:p w:rsidR="00473072" w:rsidRDefault="00473072" w:rsidP="00473072"/>
    <w:p w:rsidR="00473072" w:rsidRDefault="00473072" w:rsidP="00473072">
      <w:pPr>
        <w:keepNext/>
        <w:jc w:val="center"/>
        <w:rPr>
          <w:b/>
        </w:rPr>
      </w:pPr>
      <w:r w:rsidRPr="00473072">
        <w:rPr>
          <w:b/>
        </w:rPr>
        <w:t>STATEMENT OF ATTENDANCE</w:t>
      </w:r>
    </w:p>
    <w:p w:rsidR="00473072" w:rsidRDefault="00473072" w:rsidP="00473072">
      <w:r>
        <w:t>Rep. VICK signed a statement with the Clerk that he came in after the roll call of the House and was present for the Session on Thursday, April 23.</w:t>
      </w:r>
    </w:p>
    <w:p w:rsidR="00473072" w:rsidRDefault="00473072" w:rsidP="00473072"/>
    <w:p w:rsidR="00473072" w:rsidRDefault="00473072" w:rsidP="00473072">
      <w:pPr>
        <w:keepNext/>
        <w:jc w:val="center"/>
        <w:rPr>
          <w:b/>
        </w:rPr>
      </w:pPr>
      <w:r w:rsidRPr="00473072">
        <w:rPr>
          <w:b/>
        </w:rPr>
        <w:t>LEAVE OF ABSENCE</w:t>
      </w:r>
    </w:p>
    <w:p w:rsidR="00473072" w:rsidRDefault="00473072" w:rsidP="00473072">
      <w:r>
        <w:t>The SPEAKER granted Rep. COOPER a leave of absence for the day due to a death in the family.</w:t>
      </w:r>
    </w:p>
    <w:p w:rsidR="00473072" w:rsidRDefault="00473072" w:rsidP="00473072"/>
    <w:p w:rsidR="00473072" w:rsidRDefault="00473072" w:rsidP="00473072">
      <w:pPr>
        <w:keepNext/>
        <w:jc w:val="center"/>
        <w:rPr>
          <w:b/>
        </w:rPr>
      </w:pPr>
      <w:r w:rsidRPr="00473072">
        <w:rPr>
          <w:b/>
        </w:rPr>
        <w:t>LEAVE OF ABSENCE</w:t>
      </w:r>
    </w:p>
    <w:p w:rsidR="00473072" w:rsidRDefault="00473072" w:rsidP="00473072">
      <w:r>
        <w:t>The SPEAKER granted Rep. WHIPPER a leave of absence for today due to a death in the family.</w:t>
      </w:r>
    </w:p>
    <w:p w:rsidR="00473072" w:rsidRDefault="00473072" w:rsidP="00473072"/>
    <w:p w:rsidR="00473072" w:rsidRDefault="00473072" w:rsidP="00473072">
      <w:pPr>
        <w:keepNext/>
        <w:jc w:val="center"/>
        <w:rPr>
          <w:b/>
        </w:rPr>
      </w:pPr>
      <w:r w:rsidRPr="00473072">
        <w:rPr>
          <w:b/>
        </w:rPr>
        <w:t>LEAVE OF ABSENCE</w:t>
      </w:r>
    </w:p>
    <w:p w:rsidR="00473072" w:rsidRDefault="00473072" w:rsidP="00473072">
      <w:r>
        <w:t>The SPEAKER granted Rep. BALLENTINE a leave of absence for today due to business reasons.</w:t>
      </w:r>
    </w:p>
    <w:p w:rsidR="00473072" w:rsidRDefault="00473072" w:rsidP="00473072"/>
    <w:p w:rsidR="00473072" w:rsidRDefault="00473072" w:rsidP="00473072">
      <w:pPr>
        <w:keepNext/>
        <w:jc w:val="center"/>
        <w:rPr>
          <w:b/>
        </w:rPr>
      </w:pPr>
      <w:r w:rsidRPr="00473072">
        <w:rPr>
          <w:b/>
        </w:rPr>
        <w:t>DOCTOR OF THE DAY</w:t>
      </w:r>
    </w:p>
    <w:p w:rsidR="00473072" w:rsidRDefault="00473072" w:rsidP="00473072">
      <w:r>
        <w:t>Announcement was made that Dr. Ted Watson of Greenville was the Doctor of the Day for the General Assembly.</w:t>
      </w:r>
    </w:p>
    <w:p w:rsidR="00473072" w:rsidRDefault="00473072" w:rsidP="00473072"/>
    <w:p w:rsidR="00473072" w:rsidRDefault="00473072" w:rsidP="00473072">
      <w:pPr>
        <w:keepNext/>
        <w:jc w:val="center"/>
        <w:rPr>
          <w:b/>
        </w:rPr>
      </w:pPr>
      <w:r w:rsidRPr="00473072">
        <w:rPr>
          <w:b/>
        </w:rPr>
        <w:t>CO-SPONSORS ADDED AND REMOVED</w:t>
      </w:r>
    </w:p>
    <w:p w:rsidR="00473072" w:rsidRDefault="00473072" w:rsidP="00473072">
      <w:r>
        <w:t>In accordance with House Rule 5.2 below:</w:t>
      </w:r>
    </w:p>
    <w:p w:rsidR="00473072" w:rsidRDefault="00473072" w:rsidP="00473072">
      <w:bookmarkStart w:id="37" w:name="file_start65"/>
      <w:bookmarkEnd w:id="3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73072" w:rsidRDefault="00473072" w:rsidP="00473072"/>
    <w:p w:rsidR="00473072" w:rsidRDefault="00473072" w:rsidP="00473072">
      <w:pPr>
        <w:keepNext/>
        <w:jc w:val="center"/>
        <w:rPr>
          <w:b/>
        </w:rPr>
      </w:pPr>
      <w:r w:rsidRPr="00473072">
        <w:rPr>
          <w:b/>
        </w:rPr>
        <w:t>CO-SPONSOR ADDED</w:t>
      </w:r>
    </w:p>
    <w:tbl>
      <w:tblPr>
        <w:tblW w:w="0" w:type="auto"/>
        <w:tblLayout w:type="fixed"/>
        <w:tblLook w:val="0000" w:firstRow="0" w:lastRow="0" w:firstColumn="0" w:lastColumn="0" w:noHBand="0" w:noVBand="0"/>
      </w:tblPr>
      <w:tblGrid>
        <w:gridCol w:w="1551"/>
        <w:gridCol w:w="1131"/>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1131" w:type="dxa"/>
            <w:shd w:val="clear" w:color="auto" w:fill="auto"/>
          </w:tcPr>
          <w:p w:rsidR="00473072" w:rsidRPr="00473072" w:rsidRDefault="00473072" w:rsidP="00473072">
            <w:pPr>
              <w:keepNext/>
              <w:ind w:firstLine="0"/>
            </w:pPr>
            <w:r w:rsidRPr="00473072">
              <w:t>H. 3253</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1131"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1131" w:type="dxa"/>
            <w:shd w:val="clear" w:color="auto" w:fill="auto"/>
          </w:tcPr>
          <w:p w:rsidR="00473072" w:rsidRPr="00473072" w:rsidRDefault="00473072" w:rsidP="00473072">
            <w:pPr>
              <w:keepNext/>
              <w:ind w:firstLine="0"/>
            </w:pPr>
            <w:r w:rsidRPr="00473072">
              <w:t>BRADY</w:t>
            </w:r>
          </w:p>
        </w:tc>
      </w:tr>
    </w:tbl>
    <w:p w:rsidR="00473072" w:rsidRDefault="00473072" w:rsidP="00473072"/>
    <w:p w:rsidR="00473072" w:rsidRDefault="00473072" w:rsidP="00473072">
      <w:pPr>
        <w:keepNext/>
        <w:jc w:val="center"/>
        <w:rPr>
          <w:b/>
        </w:rPr>
      </w:pPr>
      <w:r w:rsidRPr="00473072">
        <w:rPr>
          <w:b/>
        </w:rPr>
        <w:t>CO-SPONSOR ADDED</w:t>
      </w:r>
    </w:p>
    <w:tbl>
      <w:tblPr>
        <w:tblW w:w="0" w:type="auto"/>
        <w:tblLayout w:type="fixed"/>
        <w:tblLook w:val="0000" w:firstRow="0" w:lastRow="0" w:firstColumn="0" w:lastColumn="0" w:noHBand="0" w:noVBand="0"/>
      </w:tblPr>
      <w:tblGrid>
        <w:gridCol w:w="1551"/>
        <w:gridCol w:w="1101"/>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1101" w:type="dxa"/>
            <w:shd w:val="clear" w:color="auto" w:fill="auto"/>
          </w:tcPr>
          <w:p w:rsidR="00473072" w:rsidRPr="00473072" w:rsidRDefault="00473072" w:rsidP="00473072">
            <w:pPr>
              <w:keepNext/>
              <w:ind w:firstLine="0"/>
            </w:pPr>
            <w:r w:rsidRPr="00473072">
              <w:t>H. 3280</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1101"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1101" w:type="dxa"/>
            <w:shd w:val="clear" w:color="auto" w:fill="auto"/>
          </w:tcPr>
          <w:p w:rsidR="00473072" w:rsidRPr="00473072" w:rsidRDefault="00473072" w:rsidP="00473072">
            <w:pPr>
              <w:keepNext/>
              <w:ind w:firstLine="0"/>
            </w:pPr>
            <w:r w:rsidRPr="00473072">
              <w:t>VIERS</w:t>
            </w:r>
          </w:p>
        </w:tc>
      </w:tr>
    </w:tbl>
    <w:p w:rsidR="00473072" w:rsidRDefault="00473072" w:rsidP="00473072"/>
    <w:p w:rsidR="00473072" w:rsidRDefault="00473072" w:rsidP="00473072">
      <w:pPr>
        <w:keepNext/>
        <w:jc w:val="center"/>
        <w:rPr>
          <w:b/>
        </w:rPr>
      </w:pPr>
      <w:r w:rsidRPr="00473072">
        <w:rPr>
          <w:b/>
        </w:rPr>
        <w:t>CO-SPONSOR ADDED</w:t>
      </w:r>
    </w:p>
    <w:tbl>
      <w:tblPr>
        <w:tblW w:w="0" w:type="auto"/>
        <w:tblLayout w:type="fixed"/>
        <w:tblLook w:val="0000" w:firstRow="0" w:lastRow="0" w:firstColumn="0" w:lastColumn="0" w:noHBand="0" w:noVBand="0"/>
      </w:tblPr>
      <w:tblGrid>
        <w:gridCol w:w="1551"/>
        <w:gridCol w:w="1101"/>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1101" w:type="dxa"/>
            <w:shd w:val="clear" w:color="auto" w:fill="auto"/>
          </w:tcPr>
          <w:p w:rsidR="00473072" w:rsidRPr="00473072" w:rsidRDefault="00473072" w:rsidP="00473072">
            <w:pPr>
              <w:keepNext/>
              <w:ind w:firstLine="0"/>
            </w:pPr>
            <w:r w:rsidRPr="00473072">
              <w:t>H. 3527</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1101"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1101" w:type="dxa"/>
            <w:shd w:val="clear" w:color="auto" w:fill="auto"/>
          </w:tcPr>
          <w:p w:rsidR="00473072" w:rsidRPr="00473072" w:rsidRDefault="00473072" w:rsidP="00473072">
            <w:pPr>
              <w:keepNext/>
              <w:ind w:firstLine="0"/>
            </w:pPr>
            <w:r w:rsidRPr="00473072">
              <w:t>WILLIS</w:t>
            </w:r>
          </w:p>
        </w:tc>
      </w:tr>
    </w:tbl>
    <w:p w:rsidR="00473072" w:rsidRDefault="00473072" w:rsidP="00473072"/>
    <w:p w:rsidR="00473072" w:rsidRDefault="00473072" w:rsidP="00473072">
      <w:pPr>
        <w:keepNext/>
        <w:jc w:val="center"/>
        <w:rPr>
          <w:b/>
        </w:rPr>
      </w:pPr>
      <w:r w:rsidRPr="00473072">
        <w:rPr>
          <w:b/>
        </w:rPr>
        <w:t>CO-SPONSOR ADDED</w:t>
      </w:r>
    </w:p>
    <w:tbl>
      <w:tblPr>
        <w:tblW w:w="0" w:type="auto"/>
        <w:tblLayout w:type="fixed"/>
        <w:tblLook w:val="0000" w:firstRow="0" w:lastRow="0" w:firstColumn="0" w:lastColumn="0" w:noHBand="0" w:noVBand="0"/>
      </w:tblPr>
      <w:tblGrid>
        <w:gridCol w:w="1551"/>
        <w:gridCol w:w="1101"/>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1101" w:type="dxa"/>
            <w:shd w:val="clear" w:color="auto" w:fill="auto"/>
          </w:tcPr>
          <w:p w:rsidR="00473072" w:rsidRPr="00473072" w:rsidRDefault="00473072" w:rsidP="00473072">
            <w:pPr>
              <w:keepNext/>
              <w:ind w:firstLine="0"/>
            </w:pPr>
            <w:r w:rsidRPr="00473072">
              <w:t>H. 3707</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1101"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1101" w:type="dxa"/>
            <w:shd w:val="clear" w:color="auto" w:fill="auto"/>
          </w:tcPr>
          <w:p w:rsidR="00473072" w:rsidRPr="00473072" w:rsidRDefault="00473072" w:rsidP="00473072">
            <w:pPr>
              <w:keepNext/>
              <w:ind w:firstLine="0"/>
            </w:pPr>
            <w:r w:rsidRPr="00473072">
              <w:t>VICK</w:t>
            </w:r>
          </w:p>
        </w:tc>
      </w:tr>
    </w:tbl>
    <w:p w:rsidR="00473072" w:rsidRDefault="00473072" w:rsidP="00473072"/>
    <w:p w:rsidR="00473072" w:rsidRDefault="00473072" w:rsidP="00473072">
      <w:pPr>
        <w:keepNext/>
        <w:jc w:val="center"/>
        <w:rPr>
          <w:b/>
        </w:rPr>
      </w:pPr>
      <w:r w:rsidRPr="00473072">
        <w:rPr>
          <w:b/>
        </w:rPr>
        <w:t>CO-SPONSOR ADDED</w:t>
      </w:r>
    </w:p>
    <w:tbl>
      <w:tblPr>
        <w:tblW w:w="0" w:type="auto"/>
        <w:tblLayout w:type="fixed"/>
        <w:tblLook w:val="0000" w:firstRow="0" w:lastRow="0" w:firstColumn="0" w:lastColumn="0" w:noHBand="0" w:noVBand="0"/>
      </w:tblPr>
      <w:tblGrid>
        <w:gridCol w:w="1551"/>
        <w:gridCol w:w="1101"/>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1101" w:type="dxa"/>
            <w:shd w:val="clear" w:color="auto" w:fill="auto"/>
          </w:tcPr>
          <w:p w:rsidR="00473072" w:rsidRPr="00473072" w:rsidRDefault="00473072" w:rsidP="00473072">
            <w:pPr>
              <w:keepNext/>
              <w:ind w:firstLine="0"/>
            </w:pPr>
            <w:r w:rsidRPr="00473072">
              <w:t>H. 3802</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1101"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1101" w:type="dxa"/>
            <w:shd w:val="clear" w:color="auto" w:fill="auto"/>
          </w:tcPr>
          <w:p w:rsidR="00473072" w:rsidRPr="00473072" w:rsidRDefault="00473072" w:rsidP="00473072">
            <w:pPr>
              <w:keepNext/>
              <w:ind w:firstLine="0"/>
            </w:pPr>
            <w:r w:rsidRPr="00473072">
              <w:t>WILLIS</w:t>
            </w:r>
          </w:p>
        </w:tc>
      </w:tr>
    </w:tbl>
    <w:p w:rsidR="00473072" w:rsidRDefault="00473072" w:rsidP="00473072"/>
    <w:p w:rsidR="00473072" w:rsidRDefault="00473072" w:rsidP="00473072">
      <w:pPr>
        <w:keepNext/>
        <w:jc w:val="center"/>
        <w:rPr>
          <w:b/>
        </w:rPr>
      </w:pPr>
      <w:r w:rsidRPr="00473072">
        <w:rPr>
          <w:b/>
        </w:rPr>
        <w:t>CO-SPONSORS ADDED</w:t>
      </w:r>
    </w:p>
    <w:tbl>
      <w:tblPr>
        <w:tblW w:w="0" w:type="auto"/>
        <w:tblLayout w:type="fixed"/>
        <w:tblLook w:val="0000" w:firstRow="0" w:lastRow="0" w:firstColumn="0" w:lastColumn="0" w:noHBand="0" w:noVBand="0"/>
      </w:tblPr>
      <w:tblGrid>
        <w:gridCol w:w="1551"/>
        <w:gridCol w:w="4987"/>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4987" w:type="dxa"/>
            <w:shd w:val="clear" w:color="auto" w:fill="auto"/>
          </w:tcPr>
          <w:p w:rsidR="00473072" w:rsidRPr="00473072" w:rsidRDefault="00473072" w:rsidP="00473072">
            <w:pPr>
              <w:keepNext/>
              <w:ind w:firstLine="0"/>
            </w:pPr>
            <w:r w:rsidRPr="00473072">
              <w:t>H. 3888</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4987"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4987" w:type="dxa"/>
            <w:shd w:val="clear" w:color="auto" w:fill="auto"/>
          </w:tcPr>
          <w:p w:rsidR="00473072" w:rsidRPr="00473072" w:rsidRDefault="00473072" w:rsidP="00473072">
            <w:pPr>
              <w:keepNext/>
              <w:ind w:firstLine="0"/>
            </w:pPr>
            <w:r w:rsidRPr="00473072">
              <w:t>BRADY, D. C. SMITH, OTT, WHITMIRE and ANDERSON</w:t>
            </w:r>
          </w:p>
        </w:tc>
      </w:tr>
    </w:tbl>
    <w:p w:rsidR="00473072" w:rsidRDefault="00473072" w:rsidP="00473072"/>
    <w:p w:rsidR="00473072" w:rsidRDefault="00473072" w:rsidP="00473072">
      <w:pPr>
        <w:keepNext/>
        <w:jc w:val="center"/>
        <w:rPr>
          <w:b/>
        </w:rPr>
      </w:pPr>
      <w:r w:rsidRPr="00473072">
        <w:rPr>
          <w:b/>
        </w:rPr>
        <w:t>CO-SPONSORS ADDED</w:t>
      </w:r>
    </w:p>
    <w:tbl>
      <w:tblPr>
        <w:tblW w:w="0" w:type="auto"/>
        <w:tblLayout w:type="fixed"/>
        <w:tblLook w:val="0000" w:firstRow="0" w:lastRow="0" w:firstColumn="0" w:lastColumn="0" w:noHBand="0" w:noVBand="0"/>
      </w:tblPr>
      <w:tblGrid>
        <w:gridCol w:w="1551"/>
        <w:gridCol w:w="4987"/>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4987" w:type="dxa"/>
            <w:shd w:val="clear" w:color="auto" w:fill="auto"/>
          </w:tcPr>
          <w:p w:rsidR="00473072" w:rsidRPr="00473072" w:rsidRDefault="00473072" w:rsidP="00473072">
            <w:pPr>
              <w:keepNext/>
              <w:ind w:firstLine="0"/>
            </w:pPr>
            <w:r w:rsidRPr="00473072">
              <w:t>H. 3841</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4987" w:type="dxa"/>
            <w:shd w:val="clear" w:color="auto" w:fill="auto"/>
          </w:tcPr>
          <w:p w:rsidR="00473072" w:rsidRPr="00473072" w:rsidRDefault="00473072" w:rsidP="00473072">
            <w:pPr>
              <w:keepNext/>
              <w:ind w:firstLine="0"/>
            </w:pPr>
            <w:r w:rsidRPr="00473072">
              <w:t>ADD:</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4987" w:type="dxa"/>
            <w:shd w:val="clear" w:color="auto" w:fill="auto"/>
          </w:tcPr>
          <w:p w:rsidR="00473072" w:rsidRPr="00473072" w:rsidRDefault="00473072" w:rsidP="00473072">
            <w:pPr>
              <w:keepNext/>
              <w:ind w:firstLine="0"/>
            </w:pPr>
            <w:r w:rsidRPr="00473072">
              <w:t>HARRELL, VICK, STEWART, GUNN and J. R. SMITH</w:t>
            </w:r>
          </w:p>
        </w:tc>
      </w:tr>
    </w:tbl>
    <w:p w:rsidR="00473072" w:rsidRDefault="00473072" w:rsidP="00473072"/>
    <w:p w:rsidR="00473072" w:rsidRDefault="00473072" w:rsidP="00473072">
      <w:pPr>
        <w:keepNext/>
        <w:jc w:val="center"/>
        <w:rPr>
          <w:b/>
        </w:rPr>
      </w:pPr>
      <w:r w:rsidRPr="00473072">
        <w:rPr>
          <w:b/>
        </w:rPr>
        <w:t>CO-SPONSOR REMOVED</w:t>
      </w:r>
    </w:p>
    <w:tbl>
      <w:tblPr>
        <w:tblW w:w="0" w:type="auto"/>
        <w:tblLayout w:type="fixed"/>
        <w:tblLook w:val="0000" w:firstRow="0" w:lastRow="0" w:firstColumn="0" w:lastColumn="0" w:noHBand="0" w:noVBand="0"/>
      </w:tblPr>
      <w:tblGrid>
        <w:gridCol w:w="1551"/>
        <w:gridCol w:w="1341"/>
      </w:tblGrid>
      <w:tr w:rsidR="00473072" w:rsidRPr="00473072" w:rsidTr="00473072">
        <w:tc>
          <w:tcPr>
            <w:tcW w:w="1551" w:type="dxa"/>
            <w:shd w:val="clear" w:color="auto" w:fill="auto"/>
          </w:tcPr>
          <w:p w:rsidR="00473072" w:rsidRPr="00473072" w:rsidRDefault="00473072" w:rsidP="00473072">
            <w:pPr>
              <w:keepNext/>
              <w:ind w:firstLine="0"/>
            </w:pPr>
            <w:r w:rsidRPr="00473072">
              <w:t>Bill Number:</w:t>
            </w:r>
          </w:p>
        </w:tc>
        <w:tc>
          <w:tcPr>
            <w:tcW w:w="1341" w:type="dxa"/>
            <w:shd w:val="clear" w:color="auto" w:fill="auto"/>
          </w:tcPr>
          <w:p w:rsidR="00473072" w:rsidRPr="00473072" w:rsidRDefault="00473072" w:rsidP="00473072">
            <w:pPr>
              <w:keepNext/>
              <w:ind w:firstLine="0"/>
            </w:pPr>
            <w:r w:rsidRPr="00473072">
              <w:t>H. 3623</w:t>
            </w:r>
          </w:p>
        </w:tc>
      </w:tr>
      <w:tr w:rsidR="00473072" w:rsidRPr="00473072" w:rsidTr="00473072">
        <w:tc>
          <w:tcPr>
            <w:tcW w:w="1551" w:type="dxa"/>
            <w:shd w:val="clear" w:color="auto" w:fill="auto"/>
          </w:tcPr>
          <w:p w:rsidR="00473072" w:rsidRPr="00473072" w:rsidRDefault="00473072" w:rsidP="00473072">
            <w:pPr>
              <w:keepNext/>
              <w:ind w:firstLine="0"/>
            </w:pPr>
            <w:r w:rsidRPr="00473072">
              <w:t>Date:</w:t>
            </w:r>
          </w:p>
        </w:tc>
        <w:tc>
          <w:tcPr>
            <w:tcW w:w="1341" w:type="dxa"/>
            <w:shd w:val="clear" w:color="auto" w:fill="auto"/>
          </w:tcPr>
          <w:p w:rsidR="00473072" w:rsidRPr="00473072" w:rsidRDefault="00473072" w:rsidP="00473072">
            <w:pPr>
              <w:keepNext/>
              <w:ind w:firstLine="0"/>
            </w:pPr>
            <w:r w:rsidRPr="00473072">
              <w:t>REMOVE:</w:t>
            </w:r>
          </w:p>
        </w:tc>
      </w:tr>
      <w:tr w:rsidR="00473072" w:rsidRPr="00473072" w:rsidTr="00473072">
        <w:tc>
          <w:tcPr>
            <w:tcW w:w="1551" w:type="dxa"/>
            <w:shd w:val="clear" w:color="auto" w:fill="auto"/>
          </w:tcPr>
          <w:p w:rsidR="00473072" w:rsidRPr="00473072" w:rsidRDefault="00473072" w:rsidP="00473072">
            <w:pPr>
              <w:keepNext/>
              <w:ind w:firstLine="0"/>
            </w:pPr>
            <w:r w:rsidRPr="00473072">
              <w:t>04/28/09</w:t>
            </w:r>
          </w:p>
        </w:tc>
        <w:tc>
          <w:tcPr>
            <w:tcW w:w="1341" w:type="dxa"/>
            <w:shd w:val="clear" w:color="auto" w:fill="auto"/>
          </w:tcPr>
          <w:p w:rsidR="00473072" w:rsidRPr="00473072" w:rsidRDefault="00473072" w:rsidP="00473072">
            <w:pPr>
              <w:keepNext/>
              <w:ind w:firstLine="0"/>
            </w:pPr>
            <w:r w:rsidRPr="00473072">
              <w:t>KNIGHT</w:t>
            </w:r>
          </w:p>
        </w:tc>
      </w:tr>
    </w:tbl>
    <w:p w:rsidR="00473072" w:rsidRDefault="00473072" w:rsidP="00473072"/>
    <w:p w:rsidR="00473072" w:rsidRDefault="00473072" w:rsidP="00473072">
      <w:pPr>
        <w:keepNext/>
        <w:jc w:val="center"/>
        <w:rPr>
          <w:b/>
        </w:rPr>
      </w:pPr>
      <w:r w:rsidRPr="00473072">
        <w:rPr>
          <w:b/>
        </w:rPr>
        <w:t>H. 3561--DEBATE ADJOURNED</w:t>
      </w:r>
    </w:p>
    <w:p w:rsidR="00473072" w:rsidRDefault="00473072" w:rsidP="00473072">
      <w:pPr>
        <w:keepNext/>
      </w:pPr>
      <w:r>
        <w:t>Rep. LITTLEJOHN moved to adjourn debate upon the following Joint Resolution until Wednesday, April 29, which was adopted:</w:t>
      </w:r>
    </w:p>
    <w:p w:rsidR="00473072" w:rsidRDefault="00473072" w:rsidP="00473072">
      <w:pPr>
        <w:keepNext/>
      </w:pPr>
      <w:bookmarkStart w:id="38" w:name="include_clip_start_83"/>
      <w:bookmarkEnd w:id="38"/>
    </w:p>
    <w:p w:rsidR="00473072" w:rsidRDefault="00473072" w:rsidP="00473072">
      <w:r>
        <w:t>H. 3561 -- Ways and Means Committee: A JOINT RESOLUTION TO APPROPRIATE REVENUES FOR THE OPERATIONS OF STATE GOVERNMENT FOR FISCAL YEAR 2009-2010 TO SUPPLEMENT APPROPRIATIONS MADE FOR THOSE PURPOSES BY THE GENERAL APPROPRIATIONS ACT FOR FISCAL YEAR 2009-2010.</w:t>
      </w:r>
    </w:p>
    <w:p w:rsidR="00473072" w:rsidRDefault="00473072" w:rsidP="00473072">
      <w:bookmarkStart w:id="39" w:name="include_clip_end_83"/>
      <w:bookmarkEnd w:id="39"/>
    </w:p>
    <w:p w:rsidR="00473072" w:rsidRDefault="00473072" w:rsidP="00473072">
      <w:pPr>
        <w:keepNext/>
        <w:jc w:val="center"/>
        <w:rPr>
          <w:b/>
        </w:rPr>
      </w:pPr>
      <w:r w:rsidRPr="00473072">
        <w:rPr>
          <w:b/>
        </w:rPr>
        <w:t>H. 3415--DEBATE ADJOURNED</w:t>
      </w:r>
    </w:p>
    <w:p w:rsidR="00473072" w:rsidRDefault="00473072" w:rsidP="00473072">
      <w:pPr>
        <w:keepNext/>
      </w:pPr>
      <w:r>
        <w:t>Rep. LITTLEJOHN moved to adjourn debate upon the following Joint Resolution until Wednesday, April 29, which was adopted:</w:t>
      </w:r>
    </w:p>
    <w:p w:rsidR="00473072" w:rsidRDefault="00473072" w:rsidP="00473072">
      <w:pPr>
        <w:keepNext/>
      </w:pPr>
      <w:bookmarkStart w:id="40" w:name="include_clip_start_85"/>
      <w:bookmarkEnd w:id="40"/>
    </w:p>
    <w:p w:rsidR="00473072" w:rsidRDefault="00473072" w:rsidP="00473072">
      <w:r>
        <w:t>H. 3415 -- Reps. Harrell, Cato, Cooper, Duncan, Harrison, Owens, Sandifer, White, Bingham, Scott, Erickson, Herbkersman, T. R. Young, G. R. Smith, Huggins, Bedingfield, A. D. Young, Pinson, Lucas, E. H. Pitts, Crawford, Allison, Barfield, Brady, Chalk, Daning, Delleney, Edge, Frye, Hamilton, Hearn, Horne, Long, Merrill, Parker, Rice, Sellers, Skelton, G. M. Smith, J. R. Smith, Spires, Stringer, Thompson, Toole, Viers, Willis, Wylie, Neilson, Bales, Clemmons and Millwood: A JOINT RESOLUTION TO ESTABLISH THE SOUTH CAROLINA TAXATION REALIGNMENT COMMISSION; TO PROVIDE FOR THE COMMISSION'S MEMBERSHIP, POWERS, DUTIES, AND RESPONSIBILITIES; TO PROVIDE THAT THE COMMISSION MUST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473072" w:rsidRDefault="00473072" w:rsidP="00473072">
      <w:bookmarkStart w:id="41" w:name="include_clip_end_85"/>
      <w:bookmarkEnd w:id="41"/>
    </w:p>
    <w:p w:rsidR="00473072" w:rsidRDefault="00473072" w:rsidP="00473072">
      <w:pPr>
        <w:keepNext/>
        <w:jc w:val="center"/>
        <w:rPr>
          <w:b/>
        </w:rPr>
      </w:pPr>
      <w:r w:rsidRPr="00473072">
        <w:rPr>
          <w:b/>
        </w:rPr>
        <w:t>H. 3854--DEBATE ADJOURNED</w:t>
      </w:r>
    </w:p>
    <w:p w:rsidR="00473072" w:rsidRDefault="00473072" w:rsidP="00473072">
      <w:pPr>
        <w:keepNext/>
      </w:pPr>
      <w:r>
        <w:t>Rep. LITTLEJOHN moved to adjourn debate upon the following Bill until Wednesday, April 29, which was adopted:</w:t>
      </w:r>
    </w:p>
    <w:p w:rsidR="00473072" w:rsidRDefault="00473072" w:rsidP="00473072">
      <w:pPr>
        <w:keepNext/>
      </w:pPr>
      <w:bookmarkStart w:id="42" w:name="include_clip_start_87"/>
      <w:bookmarkEnd w:id="42"/>
    </w:p>
    <w:p w:rsidR="00473072" w:rsidRDefault="00473072" w:rsidP="00473072">
      <w:r>
        <w:t>H. 3854 -- Rep. Cooper: A BILL TO AMEND TITLE 12, CODE OF LAWS OF SOUTH CAROLINA, 1976, RELATING TO TAXATION, SO AS TO REVISE CERTAIN CHAPTERS AND SECTIONS PERTAINING TO VARIOUS TAX MATTERS.</w:t>
      </w:r>
    </w:p>
    <w:p w:rsidR="00473072" w:rsidRDefault="00473072" w:rsidP="00473072">
      <w:bookmarkStart w:id="43" w:name="include_clip_end_87"/>
      <w:bookmarkEnd w:id="43"/>
    </w:p>
    <w:p w:rsidR="00473072" w:rsidRDefault="00473072" w:rsidP="00473072">
      <w:pPr>
        <w:keepNext/>
        <w:jc w:val="center"/>
        <w:rPr>
          <w:b/>
        </w:rPr>
      </w:pPr>
      <w:r w:rsidRPr="00473072">
        <w:rPr>
          <w:b/>
        </w:rPr>
        <w:t>H. 3917--DEBATE ADJOURNED</w:t>
      </w:r>
    </w:p>
    <w:p w:rsidR="00473072" w:rsidRDefault="00473072" w:rsidP="00473072">
      <w:pPr>
        <w:keepNext/>
      </w:pPr>
      <w:r>
        <w:t>Rep. SKELTON moved to adjourn debate upon the following Joint Resolution until Wednesday, April 29, which was adopted:</w:t>
      </w:r>
    </w:p>
    <w:p w:rsidR="00473072" w:rsidRDefault="00473072" w:rsidP="00473072">
      <w:pPr>
        <w:keepNext/>
      </w:pPr>
      <w:bookmarkStart w:id="44" w:name="include_clip_start_89"/>
      <w:bookmarkEnd w:id="44"/>
    </w:p>
    <w:p w:rsidR="00473072" w:rsidRDefault="00473072" w:rsidP="00473072">
      <w:r>
        <w:t>H. 3917 -- Reps. Harrell, Edge and Hutto: A JOINT RESOLUTION TO PROVIDE THAT THE SOUTH CAROLINA DEPARTMENT OF HEALTH AND HUMAN SERVICES SHALL MAINTAIN ITS MEDICALLY FRAGILE CHILDREN'S PROGRAM AND SHALL PURSUE OPTIONS TO OBTAIN AUTHORITY TO MAINTAIN THE EXISTING PROGRAM WITH ITS CURRENT ELIGIBILITY CRITERIA.</w:t>
      </w:r>
    </w:p>
    <w:p w:rsidR="00473072" w:rsidRDefault="00473072" w:rsidP="00473072">
      <w:bookmarkStart w:id="45" w:name="include_clip_end_89"/>
      <w:bookmarkEnd w:id="45"/>
    </w:p>
    <w:p w:rsidR="00473072" w:rsidRDefault="00473072" w:rsidP="00473072">
      <w:pPr>
        <w:keepNext/>
        <w:jc w:val="center"/>
        <w:rPr>
          <w:b/>
        </w:rPr>
      </w:pPr>
      <w:r w:rsidRPr="00473072">
        <w:rPr>
          <w:b/>
        </w:rPr>
        <w:t>S. 184--AMENDED AND DEBATE ADJOURNED</w:t>
      </w:r>
    </w:p>
    <w:p w:rsidR="00473072" w:rsidRDefault="00473072" w:rsidP="00473072">
      <w:pPr>
        <w:keepNext/>
      </w:pPr>
      <w:r>
        <w:t>The following Bill was taken up:</w:t>
      </w:r>
    </w:p>
    <w:p w:rsidR="00473072" w:rsidRDefault="00473072" w:rsidP="00473072">
      <w:pPr>
        <w:keepNext/>
      </w:pPr>
      <w:bookmarkStart w:id="46" w:name="include_clip_start_91"/>
      <w:bookmarkEnd w:id="46"/>
    </w:p>
    <w:p w:rsidR="00473072" w:rsidRDefault="00473072" w:rsidP="00473072">
      <w:r>
        <w:t>S. 184 -- Senators McConnell and Ford: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473072" w:rsidRDefault="00473072" w:rsidP="00473072"/>
    <w:p w:rsidR="00473072" w:rsidRPr="00546095" w:rsidRDefault="00473072" w:rsidP="00473072">
      <w:r w:rsidRPr="00546095">
        <w:t>The Labor, Commerce and Industry Committee proposed the following Amendment No. 1 (COUNCIL\SWB\5862CM09), which was adopted:</w:t>
      </w:r>
    </w:p>
    <w:p w:rsidR="00473072" w:rsidRPr="00546095" w:rsidRDefault="00473072" w:rsidP="00473072">
      <w:r w:rsidRPr="00546095">
        <w:t>Amend the bill, as and if amended, by striking all after the enacting words and inserting:</w:t>
      </w:r>
    </w:p>
    <w:p w:rsidR="00473072" w:rsidRPr="00546095" w:rsidRDefault="00473072" w:rsidP="00473072">
      <w:r w:rsidRPr="00546095">
        <w:t>/ SECTION</w:t>
      </w:r>
      <w:r w:rsidRPr="00546095">
        <w:tab/>
        <w:t>1.</w:t>
      </w:r>
      <w:r w:rsidRPr="00546095">
        <w:tab/>
        <w:t>Section 16</w:t>
      </w:r>
      <w:r w:rsidRPr="00546095">
        <w:noBreakHyphen/>
        <w:t>11</w:t>
      </w:r>
      <w:r w:rsidRPr="00546095">
        <w:noBreakHyphen/>
        <w:t>523 of the 1976 Code, as last added by Act 260 of 2008, is amended to read:</w:t>
      </w:r>
    </w:p>
    <w:p w:rsidR="00473072" w:rsidRPr="00546095" w:rsidRDefault="00473072" w:rsidP="00473072">
      <w:pPr>
        <w:rPr>
          <w:szCs w:val="24"/>
        </w:rPr>
      </w:pPr>
      <w:r w:rsidRPr="00546095">
        <w:rPr>
          <w:szCs w:val="24"/>
        </w:rPr>
        <w:tab/>
        <w:t>“Section 16</w:t>
      </w:r>
      <w:r w:rsidRPr="00546095">
        <w:rPr>
          <w:szCs w:val="24"/>
        </w:rPr>
        <w:noBreakHyphen/>
        <w:t>11</w:t>
      </w:r>
      <w:r w:rsidRPr="00546095">
        <w:rPr>
          <w:szCs w:val="24"/>
        </w:rPr>
        <w:noBreakHyphen/>
        <w:t>523.</w:t>
      </w:r>
      <w:r w:rsidRPr="00546095">
        <w:rPr>
          <w:szCs w:val="24"/>
        </w:rPr>
        <w:tab/>
        <w:t>(A)</w:t>
      </w:r>
      <w:r w:rsidRPr="00546095">
        <w:rPr>
          <w:szCs w:val="24"/>
        </w:rPr>
        <w:tab/>
        <w:t xml:space="preserve">For purposes of this section, ‘nonferrous metals’ means metals not containing significant quantities of iron or steel, including copper wire, </w:t>
      </w:r>
      <w:r w:rsidRPr="00546095">
        <w:rPr>
          <w:szCs w:val="24"/>
          <w:u w:val="single"/>
        </w:rPr>
        <w:t>copper clad steel wire,</w:t>
      </w:r>
      <w:r w:rsidRPr="00546095">
        <w:rPr>
          <w:szCs w:val="24"/>
        </w:rPr>
        <w:t xml:space="preserve"> copper pipe, copper bars, copper sheeting, aluminum, a product that is a mixture of aluminum and copper, </w:t>
      </w:r>
      <w:r w:rsidRPr="00546095">
        <w:rPr>
          <w:szCs w:val="24"/>
          <w:u w:val="single"/>
        </w:rPr>
        <w:t>catalytic converters,</w:t>
      </w:r>
      <w:r w:rsidRPr="00546095">
        <w:rPr>
          <w:szCs w:val="24"/>
        </w:rPr>
        <w:t xml:space="preserve"> and stainless steel beer kegs or containers. </w:t>
      </w:r>
    </w:p>
    <w:p w:rsidR="00473072" w:rsidRPr="00546095" w:rsidRDefault="00473072" w:rsidP="00473072">
      <w:pPr>
        <w:rPr>
          <w:szCs w:val="24"/>
        </w:rPr>
      </w:pPr>
      <w:r w:rsidRPr="00546095">
        <w:rPr>
          <w:szCs w:val="24"/>
        </w:rPr>
        <w:tab/>
        <w:t>(B)</w:t>
      </w:r>
      <w:r w:rsidRPr="00546095">
        <w:rPr>
          <w:szCs w:val="24"/>
        </w:rPr>
        <w:tab/>
        <w:t xml:space="preserve">It is unlawful for a person to wilfully and maliciously cut, mutilate, deface, or otherwise injure any </w:t>
      </w:r>
      <w:r w:rsidRPr="00546095">
        <w:rPr>
          <w:szCs w:val="24"/>
          <w:u w:val="single"/>
        </w:rPr>
        <w:t>personal or</w:t>
      </w:r>
      <w:r w:rsidRPr="00546095">
        <w:rPr>
          <w:szCs w:val="24"/>
        </w:rPr>
        <w:t xml:space="preserve"> real property, including any fixtures or improvements, for the purpose of obtaining nonferrous metals in any amount. </w:t>
      </w:r>
    </w:p>
    <w:p w:rsidR="00473072" w:rsidRPr="00546095" w:rsidRDefault="00473072" w:rsidP="00473072">
      <w:pPr>
        <w:rPr>
          <w:szCs w:val="24"/>
        </w:rPr>
      </w:pPr>
      <w:r w:rsidRPr="00546095">
        <w:rPr>
          <w:szCs w:val="24"/>
        </w:rPr>
        <w:tab/>
        <w:t>(C)</w:t>
      </w:r>
      <w:r w:rsidRPr="00546095">
        <w:rPr>
          <w:szCs w:val="24"/>
        </w:rPr>
        <w:tab/>
        <w:t xml:space="preserve">A person who violates the provisions of this section is guilty of a: </w:t>
      </w:r>
    </w:p>
    <w:p w:rsidR="00473072" w:rsidRPr="00546095" w:rsidRDefault="00473072" w:rsidP="00473072">
      <w:pPr>
        <w:rPr>
          <w:szCs w:val="24"/>
        </w:rPr>
      </w:pPr>
      <w:r w:rsidRPr="00546095">
        <w:rPr>
          <w:szCs w:val="24"/>
        </w:rPr>
        <w:tab/>
      </w:r>
      <w:r w:rsidRPr="00546095">
        <w:rPr>
          <w:szCs w:val="24"/>
        </w:rPr>
        <w:tab/>
        <w:t>(1)</w:t>
      </w:r>
      <w:r w:rsidRPr="00546095">
        <w:rPr>
          <w:szCs w:val="24"/>
        </w:rPr>
        <w:tab/>
        <w:t xml:space="preserve">misdemeanor and, upon conviction, must be fined not more than five hundred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one thousand dollars or less; </w:t>
      </w:r>
    </w:p>
    <w:p w:rsidR="00473072" w:rsidRPr="00546095" w:rsidRDefault="00473072" w:rsidP="00473072">
      <w:pPr>
        <w:rPr>
          <w:szCs w:val="24"/>
        </w:rPr>
      </w:pPr>
      <w:r w:rsidRPr="00546095">
        <w:rPr>
          <w:szCs w:val="24"/>
        </w:rPr>
        <w:tab/>
      </w:r>
      <w:r w:rsidRPr="00546095">
        <w:rPr>
          <w:szCs w:val="24"/>
        </w:rPr>
        <w:tab/>
        <w:t>(2)</w:t>
      </w:r>
      <w:r w:rsidRPr="00546095">
        <w:rPr>
          <w:szCs w:val="24"/>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one thousand dollars but less than five thousand dollars; or </w:t>
      </w:r>
    </w:p>
    <w:p w:rsidR="00473072" w:rsidRPr="00546095" w:rsidRDefault="00473072" w:rsidP="00473072">
      <w:pPr>
        <w:rPr>
          <w:szCs w:val="24"/>
        </w:rPr>
      </w:pPr>
      <w:r w:rsidRPr="00546095">
        <w:rPr>
          <w:szCs w:val="24"/>
        </w:rPr>
        <w:tab/>
      </w:r>
      <w:r w:rsidRPr="00546095">
        <w:rPr>
          <w:szCs w:val="24"/>
        </w:rPr>
        <w:tab/>
        <w:t>(3)</w:t>
      </w:r>
      <w:r w:rsidRPr="00546095">
        <w:rPr>
          <w:szCs w:val="24"/>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473072" w:rsidRPr="00546095" w:rsidRDefault="00473072" w:rsidP="00473072">
      <w:pPr>
        <w:rPr>
          <w:szCs w:val="24"/>
        </w:rPr>
      </w:pPr>
      <w:r w:rsidRPr="00546095">
        <w:rPr>
          <w:szCs w:val="24"/>
        </w:rPr>
        <w:tab/>
        <w:t>(D)(1)</w:t>
      </w:r>
      <w:r w:rsidRPr="00546095">
        <w:rPr>
          <w:szCs w:val="24"/>
        </w:rPr>
        <w:tab/>
        <w:t xml:space="preserve">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473072" w:rsidRPr="00546095" w:rsidRDefault="00473072" w:rsidP="00473072">
      <w:pPr>
        <w:rPr>
          <w:szCs w:val="24"/>
        </w:rPr>
      </w:pPr>
      <w:r w:rsidRPr="00546095">
        <w:rPr>
          <w:szCs w:val="24"/>
        </w:rPr>
        <w:tab/>
      </w:r>
      <w:r w:rsidRPr="00546095">
        <w:rPr>
          <w:szCs w:val="24"/>
        </w:rPr>
        <w:tab/>
        <w:t>(2)</w:t>
      </w:r>
      <w:r w:rsidRPr="00546095">
        <w:rPr>
          <w:szCs w:val="24"/>
        </w:rPr>
        <w:tab/>
        <w:t xml:space="preserve">A person who violates the provisions of this section and the violation results in the death of another person is guilty of a felony and, upon conviction, must be imprisoned not more than thirty years. </w:t>
      </w:r>
    </w:p>
    <w:p w:rsidR="00473072" w:rsidRPr="00546095" w:rsidRDefault="00473072" w:rsidP="00473072">
      <w:pPr>
        <w:rPr>
          <w:szCs w:val="24"/>
        </w:rPr>
      </w:pPr>
      <w:r w:rsidRPr="00546095">
        <w:rPr>
          <w:szCs w:val="24"/>
        </w:rPr>
        <w:tab/>
        <w:t>(E)(1)</w:t>
      </w:r>
      <w:r w:rsidRPr="00546095">
        <w:rPr>
          <w:szCs w:val="24"/>
        </w:rPr>
        <w:tab/>
        <w:t xml:space="preserve">A public or private </w:t>
      </w:r>
      <w:r w:rsidRPr="00546095">
        <w:rPr>
          <w:strike/>
          <w:szCs w:val="24"/>
        </w:rPr>
        <w:t>landowner or a possessor of land</w:t>
      </w:r>
      <w:r w:rsidRPr="00546095">
        <w:rPr>
          <w:szCs w:val="24"/>
        </w:rPr>
        <w:t xml:space="preserve"> </w:t>
      </w:r>
      <w:r w:rsidRPr="00546095">
        <w:rPr>
          <w:szCs w:val="24"/>
          <w:u w:val="single"/>
        </w:rPr>
        <w:t>owner of personal or real property</w:t>
      </w:r>
      <w:r w:rsidRPr="00546095">
        <w:rPr>
          <w:szCs w:val="24"/>
        </w:rPr>
        <w:t xml:space="preserve"> is not civilly liable to a person who is injured during the theft or attempted theft, by the person or a third party, of nonferrous metals in any amount. </w:t>
      </w:r>
    </w:p>
    <w:p w:rsidR="00473072" w:rsidRPr="00546095" w:rsidRDefault="00473072" w:rsidP="00473072">
      <w:pPr>
        <w:rPr>
          <w:szCs w:val="24"/>
        </w:rPr>
      </w:pPr>
      <w:r w:rsidRPr="00546095">
        <w:rPr>
          <w:szCs w:val="24"/>
        </w:rPr>
        <w:tab/>
      </w:r>
      <w:r w:rsidRPr="00546095">
        <w:rPr>
          <w:szCs w:val="24"/>
        </w:rPr>
        <w:tab/>
        <w:t>(2)</w:t>
      </w:r>
      <w:r w:rsidRPr="00546095">
        <w:rPr>
          <w:szCs w:val="24"/>
        </w:rPr>
        <w:tab/>
        <w:t xml:space="preserve">A public or private </w:t>
      </w:r>
      <w:r w:rsidRPr="00546095">
        <w:rPr>
          <w:strike/>
          <w:szCs w:val="24"/>
        </w:rPr>
        <w:t>landowner or a possessor of land</w:t>
      </w:r>
      <w:r w:rsidRPr="00546095">
        <w:rPr>
          <w:szCs w:val="24"/>
        </w:rPr>
        <w:t xml:space="preserve"> </w:t>
      </w:r>
      <w:r w:rsidRPr="00546095">
        <w:rPr>
          <w:szCs w:val="24"/>
          <w:u w:val="single"/>
        </w:rPr>
        <w:t>owner of personal or real property</w:t>
      </w:r>
      <w:r w:rsidRPr="00546095">
        <w:rPr>
          <w:szCs w:val="24"/>
        </w:rPr>
        <w:t xml:space="preserve"> is not civilly liable for a person’s injuries caused by a dangerous condition created as a result of the theft or attempted theft of nonferrous metals in any amount, of the </w:t>
      </w:r>
      <w:r w:rsidRPr="00546095">
        <w:rPr>
          <w:strike/>
          <w:szCs w:val="24"/>
        </w:rPr>
        <w:t>landowner or the</w:t>
      </w:r>
      <w:r w:rsidRPr="00546095">
        <w:rPr>
          <w:szCs w:val="24"/>
        </w:rPr>
        <w:t xml:space="preserve"> </w:t>
      </w:r>
      <w:r w:rsidRPr="00546095">
        <w:rPr>
          <w:strike/>
          <w:szCs w:val="24"/>
        </w:rPr>
        <w:t>possessor</w:t>
      </w:r>
      <w:r w:rsidRPr="00546095">
        <w:rPr>
          <w:szCs w:val="24"/>
        </w:rPr>
        <w:t xml:space="preserve"> </w:t>
      </w:r>
      <w:r w:rsidRPr="00546095">
        <w:rPr>
          <w:szCs w:val="24"/>
          <w:u w:val="single"/>
        </w:rPr>
        <w:t>owner</w:t>
      </w:r>
      <w:r w:rsidRPr="00546095">
        <w:rPr>
          <w:szCs w:val="24"/>
        </w:rPr>
        <w:t xml:space="preserve"> when the </w:t>
      </w:r>
      <w:r w:rsidRPr="00546095">
        <w:rPr>
          <w:strike/>
          <w:szCs w:val="24"/>
        </w:rPr>
        <w:t>landowner or possessor</w:t>
      </w:r>
      <w:r w:rsidRPr="00546095">
        <w:rPr>
          <w:szCs w:val="24"/>
        </w:rPr>
        <w:t xml:space="preserve"> </w:t>
      </w:r>
      <w:r w:rsidRPr="00546095">
        <w:rPr>
          <w:szCs w:val="24"/>
          <w:u w:val="single"/>
        </w:rPr>
        <w:t>owner of personal or real property</w:t>
      </w:r>
      <w:r w:rsidRPr="00546095">
        <w:rPr>
          <w:szCs w:val="24"/>
        </w:rPr>
        <w:t xml:space="preserve"> did not know and could not have reasonably known of the dangerous condition. </w:t>
      </w:r>
    </w:p>
    <w:p w:rsidR="00473072" w:rsidRPr="00546095" w:rsidRDefault="00473072" w:rsidP="00473072">
      <w:pPr>
        <w:rPr>
          <w:szCs w:val="24"/>
        </w:rPr>
      </w:pPr>
      <w:r w:rsidRPr="00546095">
        <w:rPr>
          <w:szCs w:val="24"/>
        </w:rPr>
        <w:tab/>
      </w:r>
      <w:r w:rsidRPr="00546095">
        <w:rPr>
          <w:szCs w:val="24"/>
        </w:rPr>
        <w:tab/>
        <w:t>(3)</w:t>
      </w:r>
      <w:r w:rsidRPr="00546095">
        <w:rPr>
          <w:szCs w:val="24"/>
        </w:rPr>
        <w:tab/>
        <w:t xml:space="preserve">This subsection does not create or impose a duty of care upon a </w:t>
      </w:r>
      <w:r w:rsidRPr="00546095">
        <w:rPr>
          <w:strike/>
          <w:szCs w:val="24"/>
        </w:rPr>
        <w:t>landowner or possessor of land</w:t>
      </w:r>
      <w:r w:rsidRPr="00546095">
        <w:rPr>
          <w:szCs w:val="24"/>
        </w:rPr>
        <w:t xml:space="preserve"> </w:t>
      </w:r>
      <w:r w:rsidRPr="00546095">
        <w:rPr>
          <w:szCs w:val="24"/>
          <w:u w:val="single"/>
        </w:rPr>
        <w:t>owner of personal or real property</w:t>
      </w:r>
      <w:r w:rsidRPr="00546095">
        <w:rPr>
          <w:szCs w:val="24"/>
        </w:rPr>
        <w:t xml:space="preserve"> that would not otherwise exist under common law.” </w:t>
      </w:r>
    </w:p>
    <w:p w:rsidR="00473072" w:rsidRPr="00546095" w:rsidRDefault="00473072" w:rsidP="00473072">
      <w:r w:rsidRPr="00546095">
        <w:rPr>
          <w:szCs w:val="24"/>
        </w:rPr>
        <w:t>SECTION</w:t>
      </w:r>
      <w:r w:rsidRPr="00546095">
        <w:rPr>
          <w:szCs w:val="24"/>
        </w:rPr>
        <w:tab/>
        <w:t>2.</w:t>
      </w:r>
      <w:r w:rsidRPr="00546095">
        <w:rPr>
          <w:szCs w:val="24"/>
        </w:rPr>
        <w:tab/>
        <w:t>Section 16</w:t>
      </w:r>
      <w:r w:rsidRPr="00546095">
        <w:rPr>
          <w:szCs w:val="24"/>
        </w:rPr>
        <w:noBreakHyphen/>
        <w:t>17</w:t>
      </w:r>
      <w:r w:rsidRPr="00546095">
        <w:rPr>
          <w:szCs w:val="24"/>
        </w:rPr>
        <w:noBreakHyphen/>
        <w:t>680(F)(1), as added by Act 260 of 2008, is amended to read:</w:t>
      </w:r>
    </w:p>
    <w:p w:rsidR="00473072" w:rsidRPr="00546095" w:rsidRDefault="00473072" w:rsidP="00473072">
      <w:r w:rsidRPr="00546095">
        <w:rPr>
          <w:szCs w:val="24"/>
        </w:rPr>
        <w:tab/>
        <w:t>“(1)</w:t>
      </w:r>
      <w:r w:rsidRPr="00546095">
        <w:rPr>
          <w:szCs w:val="24"/>
        </w:rPr>
        <w:tab/>
        <w:t xml:space="preserve">‘Nonferrous metals’ means metals not containing significant quantities of iron or steel, including copper wire, </w:t>
      </w:r>
      <w:r w:rsidRPr="00546095">
        <w:rPr>
          <w:szCs w:val="24"/>
          <w:u w:val="single"/>
        </w:rPr>
        <w:t>cooper clad steel wire,</w:t>
      </w:r>
      <w:r w:rsidRPr="00546095">
        <w:rPr>
          <w:szCs w:val="24"/>
        </w:rPr>
        <w:t xml:space="preserve"> copper pipe, copper bars, copper sheeting, aluminum, a product that is a mixture of aluminum and copper, </w:t>
      </w:r>
      <w:r w:rsidRPr="00546095">
        <w:rPr>
          <w:szCs w:val="24"/>
          <w:u w:val="single"/>
        </w:rPr>
        <w:t>catalytic converters,</w:t>
      </w:r>
      <w:r w:rsidRPr="00546095">
        <w:rPr>
          <w:szCs w:val="24"/>
        </w:rPr>
        <w:t xml:space="preserve"> and stainless steel beer kegs or containers.” </w:t>
      </w:r>
    </w:p>
    <w:p w:rsidR="00473072" w:rsidRPr="00546095" w:rsidRDefault="00473072" w:rsidP="00473072">
      <w:r w:rsidRPr="00546095">
        <w:t>SECTION</w:t>
      </w:r>
      <w:r w:rsidRPr="00546095">
        <w:tab/>
        <w:t>3.</w:t>
      </w:r>
      <w:r w:rsidRPr="00546095">
        <w:tab/>
        <w:t>Section 40</w:t>
      </w:r>
      <w:r w:rsidRPr="00546095">
        <w:noBreakHyphen/>
        <w:t>27</w:t>
      </w:r>
      <w:r w:rsidRPr="00546095">
        <w:noBreakHyphen/>
        <w:t>10 of the 1976 Code of Laws is amended to read:</w:t>
      </w:r>
    </w:p>
    <w:p w:rsidR="00473072" w:rsidRPr="00546095" w:rsidRDefault="00473072" w:rsidP="00473072">
      <w:r w:rsidRPr="00546095">
        <w:rPr>
          <w:rFonts w:eastAsia="Calibri"/>
        </w:rPr>
        <w:tab/>
        <w:t>“</w:t>
      </w:r>
      <w:r w:rsidRPr="00546095">
        <w:t>Section 40</w:t>
      </w:r>
      <w:r w:rsidRPr="00546095">
        <w:noBreakHyphen/>
        <w:t>27</w:t>
      </w:r>
      <w:r w:rsidRPr="00546095">
        <w:noBreakHyphen/>
        <w:t>10.</w:t>
      </w:r>
      <w:r w:rsidRPr="00546095">
        <w:tab/>
      </w:r>
      <w:r w:rsidRPr="00546095">
        <w:rPr>
          <w:rFonts w:eastAsia="Calibri"/>
        </w:rPr>
        <w:t xml:space="preserve">Any person buying junk shall keep a book </w:t>
      </w:r>
      <w:r w:rsidRPr="00546095">
        <w:rPr>
          <w:rFonts w:eastAsia="Calibri"/>
          <w:strike/>
        </w:rPr>
        <w:t>which</w:t>
      </w:r>
      <w:r w:rsidRPr="00546095">
        <w:rPr>
          <w:rFonts w:eastAsia="Calibri"/>
        </w:rPr>
        <w:t xml:space="preserve"> </w:t>
      </w:r>
      <w:r w:rsidRPr="00546095">
        <w:rPr>
          <w:rFonts w:eastAsia="Calibri"/>
          <w:u w:val="single"/>
        </w:rPr>
        <w:t>that</w:t>
      </w:r>
      <w:r w:rsidRPr="00546095">
        <w:rPr>
          <w:rFonts w:eastAsia="Calibri"/>
        </w:rPr>
        <w:t xml:space="preserve"> he shall keep open to the inspection of all persons, wherein he shall set down the name and address, city and street, of every person selling junk and an itemized statement of all junk bought from such person and the date of purchase.  </w:t>
      </w:r>
      <w:r w:rsidRPr="00546095">
        <w:rPr>
          <w:rFonts w:eastAsia="Calibri"/>
          <w:u w:val="single"/>
        </w:rPr>
        <w:t>Any person buying junk that consists of nonferrous metals, as defined by Section 16</w:t>
      </w:r>
      <w:r w:rsidRPr="00546095">
        <w:rPr>
          <w:rFonts w:eastAsia="Calibri"/>
          <w:u w:val="single"/>
        </w:rPr>
        <w:noBreakHyphen/>
        <w:t>17</w:t>
      </w:r>
      <w:r w:rsidRPr="00546095">
        <w:rPr>
          <w:rFonts w:eastAsia="Calibri"/>
          <w:u w:val="single"/>
        </w:rPr>
        <w:noBreakHyphen/>
        <w:t>680 is subject to the provisions of Section 16</w:t>
      </w:r>
      <w:r w:rsidRPr="00546095">
        <w:rPr>
          <w:rFonts w:eastAsia="Calibri"/>
          <w:u w:val="single"/>
        </w:rPr>
        <w:noBreakHyphen/>
        <w:t>17</w:t>
      </w:r>
      <w:r w:rsidRPr="00546095">
        <w:rPr>
          <w:rFonts w:eastAsia="Calibri"/>
          <w:u w:val="single"/>
        </w:rPr>
        <w:noBreakHyphen/>
        <w:t>680.</w:t>
      </w:r>
      <w:r w:rsidRPr="00546095">
        <w:rPr>
          <w:rFonts w:eastAsia="Calibri"/>
        </w:rPr>
        <w:t>”</w:t>
      </w:r>
      <w:r w:rsidRPr="00546095">
        <w:rPr>
          <w:rFonts w:eastAsia="Calibri"/>
        </w:rPr>
        <w:tab/>
      </w:r>
    </w:p>
    <w:p w:rsidR="00473072" w:rsidRPr="00546095" w:rsidRDefault="00473072" w:rsidP="00473072">
      <w:r w:rsidRPr="00546095">
        <w:t>SECTION</w:t>
      </w:r>
      <w:r w:rsidRPr="00546095">
        <w:tab/>
        <w:t>4.</w:t>
      </w:r>
      <w:r w:rsidRPr="00546095">
        <w:tab/>
        <w:t>Section 40</w:t>
      </w:r>
      <w:r w:rsidRPr="00546095">
        <w:noBreakHyphen/>
        <w:t>27</w:t>
      </w:r>
      <w:r w:rsidRPr="00546095">
        <w:noBreakHyphen/>
        <w:t>30 of the 1976 Code is repealed.</w:t>
      </w:r>
      <w:r w:rsidRPr="00546095">
        <w:tab/>
      </w:r>
    </w:p>
    <w:p w:rsidR="00473072" w:rsidRPr="00546095" w:rsidRDefault="00473072" w:rsidP="00473072">
      <w:pPr>
        <w:rPr>
          <w:rFonts w:eastAsia="Calibri"/>
        </w:rPr>
      </w:pPr>
      <w:r w:rsidRPr="00546095">
        <w:t>SECTION</w:t>
      </w:r>
      <w:r w:rsidRPr="00546095">
        <w:tab/>
        <w:t>5.</w:t>
      </w:r>
      <w:r w:rsidRPr="00546095">
        <w:tab/>
        <w:t>Section 40</w:t>
      </w:r>
      <w:r w:rsidRPr="00546095">
        <w:noBreakHyphen/>
        <w:t>27</w:t>
      </w:r>
      <w:r w:rsidRPr="00546095">
        <w:noBreakHyphen/>
        <w:t>40 of the 1976 Code of Laws is amended to read:</w:t>
      </w:r>
    </w:p>
    <w:p w:rsidR="00473072" w:rsidRPr="00546095" w:rsidRDefault="00473072" w:rsidP="00473072">
      <w:r w:rsidRPr="00546095">
        <w:rPr>
          <w:rFonts w:eastAsia="Calibri"/>
        </w:rPr>
        <w:tab/>
        <w:t>“</w:t>
      </w:r>
      <w:r w:rsidRPr="00546095">
        <w:t>Section 40</w:t>
      </w:r>
      <w:r w:rsidRPr="00546095">
        <w:noBreakHyphen/>
        <w:t>27</w:t>
      </w:r>
      <w:r w:rsidRPr="00546095">
        <w:noBreakHyphen/>
        <w:t>40.</w:t>
      </w:r>
      <w:r w:rsidRPr="00546095">
        <w:tab/>
      </w:r>
      <w:r w:rsidRPr="00546095">
        <w:rPr>
          <w:rFonts w:eastAsia="Calibri"/>
          <w:strike/>
        </w:rPr>
        <w:t>Any</w:t>
      </w:r>
      <w:r w:rsidRPr="00546095">
        <w:rPr>
          <w:rFonts w:eastAsia="Calibri"/>
        </w:rPr>
        <w:t xml:space="preserve"> </w:t>
      </w:r>
      <w:r w:rsidRPr="00546095">
        <w:rPr>
          <w:rFonts w:eastAsia="Calibri"/>
          <w:u w:val="single"/>
        </w:rPr>
        <w:t>A</w:t>
      </w:r>
      <w:r w:rsidRPr="00546095">
        <w:rPr>
          <w:rFonts w:eastAsia="Calibri"/>
        </w:rPr>
        <w:t xml:space="preserve"> person violating </w:t>
      </w:r>
      <w:r w:rsidRPr="00546095">
        <w:rPr>
          <w:rFonts w:eastAsia="Calibri"/>
          <w:strike/>
        </w:rPr>
        <w:t>any of the provisions</w:t>
      </w:r>
      <w:r w:rsidRPr="00546095">
        <w:rPr>
          <w:rFonts w:eastAsia="Calibri"/>
        </w:rPr>
        <w:t xml:space="preserve"> </w:t>
      </w:r>
      <w:r w:rsidRPr="00546095">
        <w:rPr>
          <w:rFonts w:eastAsia="Calibri"/>
          <w:u w:val="single"/>
        </w:rPr>
        <w:t>a provision</w:t>
      </w:r>
      <w:r w:rsidRPr="00546095">
        <w:rPr>
          <w:rFonts w:eastAsia="Calibri"/>
        </w:rPr>
        <w:t xml:space="preserve"> of this article shall be fined </w:t>
      </w:r>
      <w:r w:rsidRPr="00546095">
        <w:rPr>
          <w:rFonts w:eastAsia="Calibri"/>
          <w:strike/>
        </w:rPr>
        <w:t>in</w:t>
      </w:r>
      <w:r w:rsidRPr="00546095">
        <w:rPr>
          <w:rFonts w:eastAsia="Calibri"/>
        </w:rPr>
        <w:t xml:space="preserve"> a sum not exceeding </w:t>
      </w:r>
      <w:r w:rsidRPr="00546095">
        <w:rPr>
          <w:rFonts w:eastAsia="Calibri"/>
          <w:strike/>
        </w:rPr>
        <w:t>one</w:t>
      </w:r>
      <w:r w:rsidRPr="00546095">
        <w:rPr>
          <w:rFonts w:eastAsia="Calibri"/>
        </w:rPr>
        <w:t xml:space="preserve"> </w:t>
      </w:r>
      <w:r w:rsidRPr="00546095">
        <w:rPr>
          <w:rFonts w:eastAsia="Calibri"/>
          <w:u w:val="single"/>
        </w:rPr>
        <w:t>five</w:t>
      </w:r>
      <w:r w:rsidRPr="00546095">
        <w:rPr>
          <w:rFonts w:eastAsia="Calibri"/>
        </w:rPr>
        <w:t xml:space="preserve"> hundred dollars or imprisoned not exceeding thirty days. </w:t>
      </w:r>
      <w:r w:rsidRPr="00546095">
        <w:t xml:space="preserve"> </w:t>
      </w:r>
      <w:r w:rsidRPr="00546095">
        <w:rPr>
          <w:u w:val="single"/>
        </w:rPr>
        <w:t>Each violation constitutes a separate offense.</w:t>
      </w:r>
      <w:r w:rsidRPr="00546095">
        <w:t>”</w:t>
      </w:r>
    </w:p>
    <w:p w:rsidR="00473072" w:rsidRPr="00546095" w:rsidRDefault="00473072" w:rsidP="00473072">
      <w:pPr>
        <w:rPr>
          <w:color w:val="000000" w:themeColor="text1"/>
          <w:u w:color="000000" w:themeColor="text1"/>
        </w:rPr>
      </w:pPr>
      <w:r w:rsidRPr="00546095">
        <w:t>SECTION</w:t>
      </w:r>
      <w:r w:rsidRPr="00546095">
        <w:tab/>
        <w:t>6.</w:t>
      </w:r>
      <w:r w:rsidRPr="00546095">
        <w:tab/>
      </w:r>
      <w:r w:rsidRPr="00546095">
        <w:rPr>
          <w:color w:val="000000" w:themeColor="text1"/>
          <w:u w:color="000000" w:themeColor="text1"/>
        </w:rPr>
        <w:t>Section 56</w:t>
      </w:r>
      <w:r w:rsidRPr="00546095">
        <w:rPr>
          <w:color w:val="000000" w:themeColor="text1"/>
          <w:u w:color="000000" w:themeColor="text1"/>
        </w:rPr>
        <w:noBreakHyphen/>
        <w:t>5</w:t>
      </w:r>
      <w:r w:rsidRPr="00546095">
        <w:rPr>
          <w:color w:val="000000" w:themeColor="text1"/>
          <w:u w:color="000000" w:themeColor="text1"/>
        </w:rPr>
        <w:noBreakHyphen/>
        <w:t>5670 of the 1976 Code is amended to read:</w:t>
      </w:r>
    </w:p>
    <w:p w:rsidR="00473072" w:rsidRPr="00546095" w:rsidRDefault="00473072" w:rsidP="00473072">
      <w:pPr>
        <w:rPr>
          <w:color w:val="000000" w:themeColor="text1"/>
          <w:u w:color="000000" w:themeColor="text1"/>
        </w:rPr>
      </w:pPr>
      <w:r w:rsidRPr="00546095">
        <w:rPr>
          <w:color w:val="000000" w:themeColor="text1"/>
          <w:u w:color="000000" w:themeColor="text1"/>
        </w:rPr>
        <w:tab/>
        <w:t>“Section 56</w:t>
      </w:r>
      <w:r w:rsidRPr="00546095">
        <w:rPr>
          <w:color w:val="000000" w:themeColor="text1"/>
          <w:u w:color="000000" w:themeColor="text1"/>
        </w:rPr>
        <w:noBreakHyphen/>
        <w:t>5</w:t>
      </w:r>
      <w:r w:rsidRPr="00546095">
        <w:rPr>
          <w:color w:val="000000" w:themeColor="text1"/>
          <w:u w:color="000000" w:themeColor="text1"/>
        </w:rPr>
        <w:noBreakHyphen/>
        <w:t>5670.</w:t>
      </w:r>
      <w:r w:rsidRPr="00546095">
        <w:rPr>
          <w:color w:val="000000" w:themeColor="text1"/>
          <w:u w:color="000000" w:themeColor="text1"/>
        </w:rPr>
        <w:tab/>
        <w:t>(A)</w:t>
      </w:r>
      <w:r w:rsidRPr="00546095">
        <w:rPr>
          <w:color w:val="000000" w:themeColor="text1"/>
          <w:u w:color="000000" w:themeColor="text1"/>
        </w:rPr>
        <w:tab/>
        <w:t>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val="single" w:color="000000" w:themeColor="text1"/>
        </w:rPr>
        <w:t>(B)</w:t>
      </w:r>
      <w:r w:rsidRPr="00546095">
        <w:rPr>
          <w:color w:val="000000" w:themeColor="text1"/>
          <w:u w:color="000000" w:themeColor="text1"/>
        </w:rPr>
        <w:tab/>
      </w:r>
      <w:r w:rsidRPr="00546095">
        <w:rPr>
          <w:color w:val="000000" w:themeColor="text1"/>
          <w:u w:val="single" w:color="000000" w:themeColor="text1"/>
        </w:rPr>
        <w:t>A demolisher who purchases or otherwise acquires nonferrous metals as defined by Section 16</w:t>
      </w:r>
      <w:r w:rsidRPr="00546095">
        <w:rPr>
          <w:color w:val="000000" w:themeColor="text1"/>
          <w:u w:val="single" w:color="000000" w:themeColor="text1"/>
        </w:rPr>
        <w:noBreakHyphen/>
        <w:t>17</w:t>
      </w:r>
      <w:r w:rsidRPr="00546095">
        <w:rPr>
          <w:color w:val="000000" w:themeColor="text1"/>
          <w:u w:val="single" w:color="000000" w:themeColor="text1"/>
        </w:rPr>
        <w:noBreakHyphen/>
        <w:t>680  must comply with and is subject to the provisions of Section 16</w:t>
      </w:r>
      <w:r w:rsidRPr="00546095">
        <w:rPr>
          <w:color w:val="000000" w:themeColor="text1"/>
          <w:u w:val="single" w:color="000000" w:themeColor="text1"/>
        </w:rPr>
        <w:noBreakHyphen/>
        <w:t>17</w:t>
      </w:r>
      <w:r w:rsidRPr="00546095">
        <w:rPr>
          <w:color w:val="000000" w:themeColor="text1"/>
          <w:u w:val="single" w:color="000000" w:themeColor="text1"/>
        </w:rPr>
        <w:noBreakHyphen/>
        <w:t>680.</w:t>
      </w:r>
      <w:r w:rsidRPr="00546095">
        <w:rPr>
          <w:color w:val="000000" w:themeColor="text1"/>
          <w:u w:color="000000" w:themeColor="text1"/>
        </w:rPr>
        <w:t xml:space="preserve"> </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strike/>
          <w:color w:val="000000" w:themeColor="text1"/>
          <w:u w:color="000000" w:themeColor="text1"/>
        </w:rPr>
        <w:t>(B)</w:t>
      </w:r>
      <w:r w:rsidRPr="00546095">
        <w:rPr>
          <w:color w:val="000000" w:themeColor="text1"/>
          <w:u w:val="single" w:color="000000" w:themeColor="text1"/>
        </w:rPr>
        <w:t>(C)</w:t>
      </w:r>
      <w:r w:rsidRPr="00546095">
        <w:rPr>
          <w:color w:val="000000" w:themeColor="text1"/>
          <w:u w:color="000000" w:themeColor="text1"/>
        </w:rPr>
        <w:tab/>
      </w:r>
      <w:r w:rsidRPr="00546095">
        <w:rPr>
          <w:color w:val="000000" w:themeColor="text1"/>
          <w:u w:color="000000" w:themeColor="text1"/>
        </w:rPr>
        <w:tab/>
        <w:t xml:space="preserve">A demolisher must keep an accurate and complete record of all abandoned vehicles </w:t>
      </w:r>
      <w:r w:rsidRPr="00546095">
        <w:rPr>
          <w:color w:val="000000" w:themeColor="text1"/>
          <w:u w:val="single" w:color="000000" w:themeColor="text1"/>
        </w:rPr>
        <w:t>and vehicle parts with a total weight of twenty</w:t>
      </w:r>
      <w:r w:rsidRPr="00546095">
        <w:rPr>
          <w:color w:val="000000" w:themeColor="text1"/>
          <w:u w:val="single" w:color="000000" w:themeColor="text1"/>
        </w:rPr>
        <w:noBreakHyphen/>
        <w:t>five pounds or more</w:t>
      </w:r>
      <w:r w:rsidRPr="00546095">
        <w:rPr>
          <w:color w:val="000000" w:themeColor="text1"/>
          <w:u w:color="000000" w:themeColor="text1"/>
        </w:rPr>
        <w:t xml:space="preserve"> purchased or received by him in the course of his business.  These records must contain the name and address of the person from whom </w:t>
      </w:r>
      <w:r w:rsidRPr="00546095">
        <w:rPr>
          <w:strike/>
          <w:color w:val="000000" w:themeColor="text1"/>
          <w:u w:color="000000" w:themeColor="text1"/>
        </w:rPr>
        <w:t>each</w:t>
      </w:r>
      <w:r w:rsidRPr="00546095">
        <w:rPr>
          <w:color w:val="000000" w:themeColor="text1"/>
          <w:u w:color="000000" w:themeColor="text1"/>
        </w:rPr>
        <w:t xml:space="preserve"> </w:t>
      </w:r>
      <w:r w:rsidRPr="00546095">
        <w:rPr>
          <w:color w:val="000000" w:themeColor="text1"/>
          <w:u w:val="single" w:color="000000" w:themeColor="text1"/>
        </w:rPr>
        <w:t>the</w:t>
      </w:r>
      <w:r w:rsidRPr="00546095">
        <w:rPr>
          <w:color w:val="000000" w:themeColor="text1"/>
          <w:u w:color="000000" w:themeColor="text1"/>
        </w:rPr>
        <w:t xml:space="preserve"> vehicle</w:t>
      </w:r>
      <w:r w:rsidRPr="00546095">
        <w:rPr>
          <w:color w:val="000000" w:themeColor="text1"/>
          <w:u w:val="single" w:color="000000" w:themeColor="text1"/>
        </w:rPr>
        <w:t xml:space="preserve"> or vehicle parts</w:t>
      </w:r>
      <w:r w:rsidRPr="00546095">
        <w:rPr>
          <w:color w:val="000000" w:themeColor="text1"/>
          <w:u w:color="000000" w:themeColor="text1"/>
        </w:rPr>
        <w:t xml:space="preserve"> </w:t>
      </w:r>
      <w:r w:rsidRPr="00546095">
        <w:rPr>
          <w:strike/>
          <w:color w:val="000000" w:themeColor="text1"/>
          <w:u w:color="000000" w:themeColor="text1"/>
        </w:rPr>
        <w:t>was</w:t>
      </w:r>
      <w:r w:rsidRPr="00546095">
        <w:rPr>
          <w:color w:val="000000" w:themeColor="text1"/>
          <w:u w:color="000000" w:themeColor="text1"/>
        </w:rPr>
        <w:t xml:space="preserve"> </w:t>
      </w:r>
      <w:r w:rsidRPr="00546095">
        <w:rPr>
          <w:color w:val="000000" w:themeColor="text1"/>
          <w:u w:val="single" w:color="000000" w:themeColor="text1"/>
        </w:rPr>
        <w:t>were</w:t>
      </w:r>
      <w:r w:rsidRPr="00546095">
        <w:rPr>
          <w:color w:val="000000" w:themeColor="text1"/>
          <w:u w:color="000000" w:themeColor="text1"/>
        </w:rPr>
        <w:t xml:space="preserve"> purchased or received, </w:t>
      </w:r>
      <w:r w:rsidRPr="00546095">
        <w:rPr>
          <w:color w:val="000000" w:themeColor="text1"/>
          <w:u w:val="single" w:color="000000" w:themeColor="text1"/>
        </w:rPr>
        <w:t>a photocopy of the person’s driver’s license or other government issued picture identification card that shows the person’s name and address,</w:t>
      </w:r>
      <w:r w:rsidRPr="00546095">
        <w:rPr>
          <w:color w:val="000000" w:themeColor="text1"/>
          <w:u w:color="000000" w:themeColor="text1"/>
        </w:rPr>
        <w:t xml:space="preserve"> the date when the purchases or receipts occurred, and the year, make, model, and identification number of the vehicle </w:t>
      </w:r>
      <w:r w:rsidRPr="00546095">
        <w:rPr>
          <w:color w:val="000000" w:themeColor="text1"/>
          <w:u w:val="single" w:color="000000" w:themeColor="text1"/>
        </w:rPr>
        <w:t>or vehicle parts,</w:t>
      </w:r>
      <w:r w:rsidRPr="00546095">
        <w:rPr>
          <w:color w:val="000000" w:themeColor="text1"/>
          <w:u w:color="000000" w:themeColor="text1"/>
        </w:rPr>
        <w:t xml:space="preserve">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w:t>
      </w:r>
    </w:p>
    <w:p w:rsidR="00473072" w:rsidRPr="00546095" w:rsidRDefault="00473072" w:rsidP="00473072">
      <w:r w:rsidRPr="00546095">
        <w:rPr>
          <w:color w:val="000000" w:themeColor="text1"/>
          <w:u w:color="000000" w:themeColor="text1"/>
        </w:rPr>
        <w:tab/>
      </w:r>
      <w:r w:rsidRPr="00546095">
        <w:rPr>
          <w:color w:val="000000" w:themeColor="text1"/>
          <w:u w:val="single" w:color="000000" w:themeColor="text1"/>
        </w:rPr>
        <w:t>(D)</w:t>
      </w:r>
      <w:r w:rsidRPr="00546095">
        <w:rPr>
          <w:color w:val="000000" w:themeColor="text1"/>
          <w:u w:color="000000" w:themeColor="text1"/>
        </w:rPr>
        <w:tab/>
      </w:r>
      <w:r w:rsidRPr="00546095">
        <w:rPr>
          <w:color w:val="000000" w:themeColor="text1"/>
          <w:u w:val="single" w:color="000000" w:themeColor="text1"/>
        </w:rPr>
        <w:t>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w:t>
      </w:r>
      <w:r w:rsidRPr="00546095">
        <w:rPr>
          <w:color w:val="000000" w:themeColor="text1"/>
          <w:u w:color="000000" w:themeColor="text1"/>
        </w:rPr>
        <w:t>”</w:t>
      </w:r>
      <w:r w:rsidRPr="00546095">
        <w:rPr>
          <w:color w:val="000000" w:themeColor="text1"/>
          <w:u w:color="000000" w:themeColor="text1"/>
        </w:rPr>
        <w:tab/>
      </w:r>
    </w:p>
    <w:p w:rsidR="00473072" w:rsidRPr="00546095" w:rsidRDefault="00473072" w:rsidP="00473072">
      <w:pPr>
        <w:rPr>
          <w:color w:val="000000" w:themeColor="text1"/>
          <w:u w:color="000000" w:themeColor="text1"/>
        </w:rPr>
      </w:pPr>
      <w:r w:rsidRPr="00546095">
        <w:t>SECTION</w:t>
      </w:r>
      <w:r w:rsidRPr="00546095">
        <w:tab/>
        <w:t>7.</w:t>
      </w:r>
      <w:r w:rsidRPr="00546095">
        <w:tab/>
      </w:r>
      <w:r w:rsidRPr="00546095">
        <w:rPr>
          <w:color w:val="000000" w:themeColor="text1"/>
          <w:u w:color="000000" w:themeColor="text1"/>
        </w:rPr>
        <w:t>Section 56</w:t>
      </w:r>
      <w:r w:rsidRPr="00546095">
        <w:rPr>
          <w:color w:val="000000" w:themeColor="text1"/>
          <w:u w:color="000000" w:themeColor="text1"/>
        </w:rPr>
        <w:noBreakHyphen/>
        <w:t>5</w:t>
      </w:r>
      <w:r w:rsidRPr="00546095">
        <w:rPr>
          <w:color w:val="000000" w:themeColor="text1"/>
          <w:u w:color="000000" w:themeColor="text1"/>
        </w:rPr>
        <w:noBreakHyphen/>
        <w:t>5850 of the 1976 Code is amended to read:</w:t>
      </w:r>
    </w:p>
    <w:p w:rsidR="00473072" w:rsidRPr="00546095" w:rsidRDefault="00473072" w:rsidP="00473072">
      <w:pPr>
        <w:rPr>
          <w:color w:val="000000" w:themeColor="text1"/>
          <w:u w:color="000000" w:themeColor="text1"/>
        </w:rPr>
      </w:pPr>
      <w:r w:rsidRPr="00546095">
        <w:rPr>
          <w:color w:val="000000" w:themeColor="text1"/>
          <w:u w:color="000000" w:themeColor="text1"/>
        </w:rPr>
        <w:tab/>
        <w:t>“Section 56</w:t>
      </w:r>
      <w:r w:rsidRPr="00546095">
        <w:rPr>
          <w:color w:val="000000" w:themeColor="text1"/>
          <w:u w:color="000000" w:themeColor="text1"/>
        </w:rPr>
        <w:noBreakHyphen/>
        <w:t>5</w:t>
      </w:r>
      <w:r w:rsidRPr="00546095">
        <w:rPr>
          <w:color w:val="000000" w:themeColor="text1"/>
          <w:u w:color="000000" w:themeColor="text1"/>
        </w:rPr>
        <w:noBreakHyphen/>
        <w:t>5850.</w:t>
      </w:r>
      <w:r w:rsidRPr="00546095">
        <w:rPr>
          <w:color w:val="000000" w:themeColor="text1"/>
          <w:u w:color="000000" w:themeColor="text1"/>
        </w:rPr>
        <w:tab/>
        <w:t>(A)</w:t>
      </w:r>
      <w:r w:rsidRPr="00546095">
        <w:rPr>
          <w:color w:val="000000" w:themeColor="text1"/>
          <w:u w:color="000000" w:themeColor="text1"/>
        </w:rPr>
        <w:tab/>
        <w:t xml:space="preserve">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473072" w:rsidRPr="00546095" w:rsidRDefault="00473072" w:rsidP="00473072">
      <w:pPr>
        <w:rPr>
          <w:color w:val="000000" w:themeColor="text1"/>
          <w:u w:color="000000" w:themeColor="text1"/>
        </w:rPr>
      </w:pPr>
      <w:r w:rsidRPr="00546095">
        <w:rPr>
          <w:color w:val="000000" w:themeColor="text1"/>
          <w:u w:color="000000" w:themeColor="text1"/>
        </w:rPr>
        <w:tab/>
        <w:t>(B)</w:t>
      </w:r>
      <w:r w:rsidRPr="00546095">
        <w:rPr>
          <w:color w:val="000000" w:themeColor="text1"/>
          <w:u w:color="000000" w:themeColor="text1"/>
        </w:rPr>
        <w:tab/>
        <w:t xml:space="preserve">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color="000000" w:themeColor="text1"/>
        </w:rPr>
        <w:tab/>
        <w:t>(1)</w:t>
      </w:r>
      <w:r w:rsidRPr="00546095">
        <w:rPr>
          <w:color w:val="000000" w:themeColor="text1"/>
          <w:u w:color="000000" w:themeColor="text1"/>
        </w:rPr>
        <w:tab/>
        <w:t xml:space="preserve">forty-eight hours if it is located on a highway, or </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color="000000" w:themeColor="text1"/>
        </w:rPr>
        <w:tab/>
        <w:t>(2)</w:t>
      </w:r>
      <w:r w:rsidRPr="00546095">
        <w:rPr>
          <w:color w:val="000000" w:themeColor="text1"/>
          <w:u w:color="000000" w:themeColor="text1"/>
        </w:rPr>
        <w:tab/>
        <w:t xml:space="preserve">seven days if it is located on other public or private property. </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val="single" w:color="000000" w:themeColor="text1"/>
        </w:rPr>
        <w:t>(C)</w:t>
      </w:r>
      <w:r w:rsidRPr="00546095">
        <w:rPr>
          <w:color w:val="000000" w:themeColor="text1"/>
          <w:u w:color="000000" w:themeColor="text1"/>
        </w:rPr>
        <w:tab/>
      </w:r>
      <w:r w:rsidRPr="00546095">
        <w:rPr>
          <w:color w:val="000000" w:themeColor="text1"/>
          <w:u w:val="single" w:color="000000" w:themeColor="text1"/>
        </w:rPr>
        <w:t>A vehicle that has had at least two colored tags previously placed on it is an abandoned vehicle for purposes of this article and may be removed immediately by a law enforcement agency to a designated place to be sold.</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val="single" w:color="000000" w:themeColor="text1"/>
        </w:rPr>
        <w:t>(D)</w:t>
      </w:r>
      <w:r w:rsidRPr="00546095">
        <w:rPr>
          <w:color w:val="000000" w:themeColor="text1"/>
          <w:u w:color="000000" w:themeColor="text1"/>
        </w:rPr>
        <w:tab/>
        <w:t>Abandoned or derelict vehicles must be disposed of pursuant to Sections 29-15-10 and 56-5-5635.”</w:t>
      </w:r>
    </w:p>
    <w:p w:rsidR="00473072" w:rsidRPr="00546095" w:rsidRDefault="00473072" w:rsidP="00473072">
      <w:pPr>
        <w:rPr>
          <w:color w:val="000000" w:themeColor="text1"/>
          <w:u w:color="000000" w:themeColor="text1"/>
        </w:rPr>
      </w:pPr>
      <w:r w:rsidRPr="00546095">
        <w:t>SECTION</w:t>
      </w:r>
      <w:r w:rsidRPr="00546095">
        <w:tab/>
        <w:t>8.</w:t>
      </w:r>
      <w:r w:rsidRPr="00546095">
        <w:tab/>
      </w:r>
      <w:r w:rsidRPr="00546095">
        <w:rPr>
          <w:color w:val="000000" w:themeColor="text1"/>
          <w:u w:color="000000" w:themeColor="text1"/>
        </w:rPr>
        <w:t>Section 56</w:t>
      </w:r>
      <w:r w:rsidRPr="00546095">
        <w:rPr>
          <w:color w:val="000000" w:themeColor="text1"/>
          <w:u w:color="000000" w:themeColor="text1"/>
        </w:rPr>
        <w:noBreakHyphen/>
        <w:t>5</w:t>
      </w:r>
      <w:r w:rsidRPr="00546095">
        <w:rPr>
          <w:color w:val="000000" w:themeColor="text1"/>
          <w:u w:color="000000" w:themeColor="text1"/>
        </w:rPr>
        <w:noBreakHyphen/>
        <w:t>5945 of the 1976 Code is amended to read:</w:t>
      </w:r>
    </w:p>
    <w:p w:rsidR="00473072" w:rsidRPr="00546095" w:rsidRDefault="00473072" w:rsidP="00473072">
      <w:pPr>
        <w:rPr>
          <w:color w:val="000000" w:themeColor="text1"/>
          <w:u w:color="000000" w:themeColor="text1"/>
        </w:rPr>
      </w:pPr>
      <w:r w:rsidRPr="00546095">
        <w:rPr>
          <w:color w:val="000000" w:themeColor="text1"/>
          <w:u w:color="000000" w:themeColor="text1"/>
        </w:rPr>
        <w:tab/>
        <w:t>“Section 56</w:t>
      </w:r>
      <w:r w:rsidRPr="00546095">
        <w:rPr>
          <w:color w:val="000000" w:themeColor="text1"/>
          <w:u w:color="000000" w:themeColor="text1"/>
        </w:rPr>
        <w:noBreakHyphen/>
        <w:t>5</w:t>
      </w:r>
      <w:r w:rsidRPr="00546095">
        <w:rPr>
          <w:color w:val="000000" w:themeColor="text1"/>
          <w:u w:color="000000" w:themeColor="text1"/>
        </w:rPr>
        <w:noBreakHyphen/>
        <w:t>5945.</w:t>
      </w:r>
      <w:r w:rsidRPr="00546095">
        <w:rPr>
          <w:color w:val="000000" w:themeColor="text1"/>
          <w:u w:color="000000" w:themeColor="text1"/>
        </w:rPr>
        <w:tab/>
      </w:r>
      <w:r w:rsidRPr="00546095">
        <w:rPr>
          <w:strike/>
          <w:color w:val="000000" w:themeColor="text1"/>
          <w:u w:color="000000" w:themeColor="text1"/>
        </w:rPr>
        <w:t>(a)Any</w:t>
      </w:r>
      <w:r w:rsidRPr="00546095">
        <w:rPr>
          <w:color w:val="000000" w:themeColor="text1"/>
          <w:u w:color="000000" w:themeColor="text1"/>
        </w:rPr>
        <w:t xml:space="preserve"> </w:t>
      </w:r>
      <w:r w:rsidRPr="00546095">
        <w:rPr>
          <w:color w:val="000000" w:themeColor="text1"/>
          <w:u w:val="single" w:color="000000" w:themeColor="text1"/>
        </w:rPr>
        <w:t>(A)</w:t>
      </w:r>
      <w:r w:rsidRPr="00546095">
        <w:rPr>
          <w:color w:val="000000" w:themeColor="text1"/>
          <w:u w:color="000000" w:themeColor="text1"/>
        </w:rPr>
        <w:tab/>
      </w:r>
      <w:r w:rsidRPr="00546095">
        <w:rPr>
          <w:color w:val="000000" w:themeColor="text1"/>
          <w:u w:val="single" w:color="000000" w:themeColor="text1"/>
        </w:rPr>
        <w:t>A</w:t>
      </w:r>
      <w:r w:rsidRPr="00546095">
        <w:rPr>
          <w:color w:val="000000" w:themeColor="text1"/>
          <w:u w:color="000000" w:themeColor="text1"/>
        </w:rPr>
        <w:t xml:space="preserve"> demolisher who purchases or otherwise acquires a vehicle for purposes of wrecking, dismantling, or demolition shall not be required to obtain a certificate of title for such vehicle in his own name.  After the vehicle has been demolished, processed, or changed so that it physically is no longer a vehicle, the demolisher shall surrender for cancellation the certificate of title or sales receipt issued under Section 56-5-5850.</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val="single" w:color="000000" w:themeColor="text1"/>
        </w:rPr>
        <w:t>(B)</w:t>
      </w:r>
      <w:r w:rsidRPr="00546095">
        <w:rPr>
          <w:color w:val="000000" w:themeColor="text1"/>
          <w:u w:color="000000" w:themeColor="text1"/>
        </w:rPr>
        <w:tab/>
      </w:r>
      <w:r w:rsidRPr="00546095">
        <w:rPr>
          <w:color w:val="000000" w:themeColor="text1"/>
          <w:u w:val="single" w:color="000000" w:themeColor="text1"/>
        </w:rPr>
        <w:t>A demolisher who purchases or otherwise acquires nonferrous metals as defined by Section 16-17-680 must comply with and is subject to the provisions of Section 16</w:t>
      </w:r>
      <w:r w:rsidRPr="00546095">
        <w:rPr>
          <w:color w:val="000000" w:themeColor="text1"/>
          <w:u w:val="single" w:color="000000" w:themeColor="text1"/>
        </w:rPr>
        <w:noBreakHyphen/>
        <w:t>17</w:t>
      </w:r>
      <w:r w:rsidRPr="00546095">
        <w:rPr>
          <w:color w:val="000000" w:themeColor="text1"/>
          <w:u w:val="single" w:color="000000" w:themeColor="text1"/>
        </w:rPr>
        <w:noBreakHyphen/>
        <w:t>680.</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strike/>
          <w:color w:val="000000" w:themeColor="text1"/>
          <w:u w:color="000000" w:themeColor="text1"/>
        </w:rPr>
        <w:t>(b)</w:t>
      </w:r>
      <w:r w:rsidRPr="00546095">
        <w:rPr>
          <w:color w:val="000000" w:themeColor="text1"/>
          <w:u w:val="single" w:color="000000" w:themeColor="text1"/>
        </w:rPr>
        <w:t>(C)</w:t>
      </w:r>
      <w:r w:rsidRPr="00546095">
        <w:rPr>
          <w:color w:val="000000" w:themeColor="text1"/>
          <w:u w:color="000000" w:themeColor="text1"/>
        </w:rPr>
        <w:tab/>
        <w:t xml:space="preserve">A demolisher shall keep an accurate and complete record of all vehicles </w:t>
      </w:r>
      <w:r w:rsidRPr="00546095">
        <w:rPr>
          <w:color w:val="000000" w:themeColor="text1"/>
          <w:u w:val="single" w:color="000000" w:themeColor="text1"/>
        </w:rPr>
        <w:t>and vehicle parts with a total weight of twenty</w:t>
      </w:r>
      <w:r w:rsidRPr="00546095">
        <w:rPr>
          <w:color w:val="000000" w:themeColor="text1"/>
          <w:u w:val="single" w:color="000000" w:themeColor="text1"/>
        </w:rPr>
        <w:noBreakHyphen/>
        <w:t>five pounds or more</w:t>
      </w:r>
      <w:r w:rsidRPr="00546095">
        <w:rPr>
          <w:color w:val="000000" w:themeColor="text1"/>
          <w:u w:color="000000" w:themeColor="text1"/>
        </w:rPr>
        <w:t xml:space="preserve"> purchased or received by him in the course of his business.  These records shall contain the name and address of the person from whom </w:t>
      </w:r>
      <w:r w:rsidRPr="00546095">
        <w:rPr>
          <w:strike/>
          <w:color w:val="000000" w:themeColor="text1"/>
          <w:u w:color="000000" w:themeColor="text1"/>
        </w:rPr>
        <w:t>each</w:t>
      </w:r>
      <w:r w:rsidRPr="00546095">
        <w:rPr>
          <w:color w:val="000000" w:themeColor="text1"/>
          <w:u w:color="000000" w:themeColor="text1"/>
        </w:rPr>
        <w:t xml:space="preserve"> </w:t>
      </w:r>
      <w:r w:rsidRPr="00546095">
        <w:rPr>
          <w:color w:val="000000" w:themeColor="text1"/>
          <w:u w:val="single" w:color="000000" w:themeColor="text1"/>
        </w:rPr>
        <w:t>the</w:t>
      </w:r>
      <w:r w:rsidRPr="00546095">
        <w:rPr>
          <w:color w:val="000000" w:themeColor="text1"/>
          <w:u w:color="000000" w:themeColor="text1"/>
        </w:rPr>
        <w:t xml:space="preserve"> vehicle </w:t>
      </w:r>
      <w:r w:rsidRPr="00546095">
        <w:rPr>
          <w:color w:val="000000" w:themeColor="text1"/>
          <w:u w:val="single" w:color="000000" w:themeColor="text1"/>
        </w:rPr>
        <w:t>or vehicle parts</w:t>
      </w:r>
      <w:r w:rsidRPr="00546095">
        <w:rPr>
          <w:color w:val="000000" w:themeColor="text1"/>
          <w:u w:color="000000" w:themeColor="text1"/>
        </w:rPr>
        <w:t xml:space="preserve"> </w:t>
      </w:r>
      <w:r w:rsidRPr="00546095">
        <w:rPr>
          <w:strike/>
          <w:color w:val="000000" w:themeColor="text1"/>
          <w:u w:color="000000" w:themeColor="text1"/>
        </w:rPr>
        <w:t>was</w:t>
      </w:r>
      <w:r w:rsidRPr="00546095">
        <w:rPr>
          <w:color w:val="000000" w:themeColor="text1"/>
          <w:u w:color="000000" w:themeColor="text1"/>
        </w:rPr>
        <w:t xml:space="preserve"> </w:t>
      </w:r>
      <w:r w:rsidRPr="00546095">
        <w:rPr>
          <w:color w:val="000000" w:themeColor="text1"/>
          <w:u w:val="single" w:color="000000" w:themeColor="text1"/>
        </w:rPr>
        <w:t>were</w:t>
      </w:r>
      <w:r w:rsidRPr="00546095">
        <w:rPr>
          <w:color w:val="000000" w:themeColor="text1"/>
          <w:u w:color="000000" w:themeColor="text1"/>
        </w:rPr>
        <w:t xml:space="preserve"> purchased or received</w:t>
      </w:r>
      <w:r w:rsidRPr="00546095">
        <w:rPr>
          <w:color w:val="000000" w:themeColor="text1"/>
          <w:u w:val="single" w:color="000000" w:themeColor="text1"/>
        </w:rPr>
        <w:t>, a photocopy of the person’s driver’s license or other government issued picture identification card that shows the person’s name and address,</w:t>
      </w:r>
      <w:r w:rsidRPr="00546095">
        <w:rPr>
          <w:color w:val="000000" w:themeColor="text1"/>
          <w:u w:color="000000" w:themeColor="text1"/>
        </w:rPr>
        <w:t xml:space="preserve"> </w:t>
      </w:r>
      <w:r w:rsidRPr="00546095">
        <w:rPr>
          <w:strike/>
          <w:color w:val="000000" w:themeColor="text1"/>
          <w:u w:color="000000" w:themeColor="text1"/>
        </w:rPr>
        <w:t>and</w:t>
      </w:r>
      <w:r w:rsidRPr="00546095">
        <w:rPr>
          <w:color w:val="000000" w:themeColor="text1"/>
          <w:u w:color="000000" w:themeColor="text1"/>
        </w:rPr>
        <w:t xml:space="preserve"> the date when such purchases or receipts occurred</w:t>
      </w:r>
      <w:r w:rsidRPr="00546095">
        <w:rPr>
          <w:color w:val="000000" w:themeColor="text1"/>
          <w:u w:val="single" w:color="000000" w:themeColor="text1"/>
        </w:rPr>
        <w:t>, and the year, make, model, and identification number of the vehicle or vehicle parts, if ascertainable, along with any other identifying features</w:t>
      </w:r>
      <w:r w:rsidRPr="00546095">
        <w:rPr>
          <w:color w:val="000000" w:themeColor="text1"/>
          <w:u w:color="000000" w:themeColor="text1"/>
        </w:rPr>
        <w:t>.  The records shall be open for inspection by any law enforcement officer at any time during normal business hours.  Any record required by this section shall be kept by the demolisher for at least one year after the transaction to which it applies.</w:t>
      </w:r>
    </w:p>
    <w:p w:rsidR="00473072" w:rsidRPr="00546095" w:rsidRDefault="00473072" w:rsidP="00473072">
      <w:pPr>
        <w:rPr>
          <w:color w:val="000000" w:themeColor="text1"/>
          <w:u w:color="000000" w:themeColor="text1"/>
        </w:rPr>
      </w:pPr>
      <w:r w:rsidRPr="00546095">
        <w:rPr>
          <w:color w:val="000000" w:themeColor="text1"/>
          <w:u w:color="000000" w:themeColor="text1"/>
        </w:rPr>
        <w:tab/>
      </w:r>
      <w:r w:rsidRPr="00546095">
        <w:rPr>
          <w:color w:val="000000" w:themeColor="text1"/>
          <w:u w:val="single" w:color="000000" w:themeColor="text1"/>
        </w:rPr>
        <w:t>(D)</w:t>
      </w:r>
      <w:r w:rsidRPr="00546095">
        <w:rPr>
          <w:color w:val="000000" w:themeColor="text1"/>
          <w:u w:color="000000" w:themeColor="text1"/>
        </w:rPr>
        <w:tab/>
      </w:r>
      <w:r w:rsidRPr="00546095">
        <w:rPr>
          <w:color w:val="000000" w:themeColor="text1"/>
          <w:u w:val="single" w:color="000000" w:themeColor="text1"/>
        </w:rPr>
        <w:t>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w:t>
      </w:r>
      <w:r w:rsidRPr="00546095">
        <w:rPr>
          <w:color w:val="000000" w:themeColor="text1"/>
          <w:u w:color="000000" w:themeColor="text1"/>
        </w:rPr>
        <w:t>”</w:t>
      </w:r>
    </w:p>
    <w:p w:rsidR="00473072" w:rsidRPr="00546095" w:rsidRDefault="00473072" w:rsidP="00473072">
      <w:pPr>
        <w:rPr>
          <w:color w:val="000000" w:themeColor="text1"/>
          <w:u w:color="000000" w:themeColor="text1"/>
        </w:rPr>
      </w:pPr>
      <w:r w:rsidRPr="00546095">
        <w:t>SECTION</w:t>
      </w:r>
      <w:r w:rsidRPr="00546095">
        <w:tab/>
        <w:t>9.</w:t>
      </w:r>
      <w:r w:rsidRPr="00546095">
        <w:tab/>
      </w:r>
      <w:r w:rsidRPr="00546095">
        <w:rPr>
          <w:color w:val="000000" w:themeColor="text1"/>
          <w:u w:color="000000" w:themeColor="text1"/>
        </w:rPr>
        <w:t>Section 57</w:t>
      </w:r>
      <w:r w:rsidRPr="00546095">
        <w:rPr>
          <w:color w:val="000000" w:themeColor="text1"/>
          <w:u w:color="000000" w:themeColor="text1"/>
        </w:rPr>
        <w:noBreakHyphen/>
        <w:t>27</w:t>
      </w:r>
      <w:r w:rsidRPr="00546095">
        <w:rPr>
          <w:color w:val="000000" w:themeColor="text1"/>
          <w:u w:color="000000" w:themeColor="text1"/>
        </w:rPr>
        <w:noBreakHyphen/>
        <w:t>20(a) of the 1976 Code is amended to read:</w:t>
      </w:r>
    </w:p>
    <w:p w:rsidR="00473072" w:rsidRPr="00546095" w:rsidRDefault="00473072" w:rsidP="00473072">
      <w:pPr>
        <w:rPr>
          <w:color w:val="000000" w:themeColor="text1"/>
          <w:u w:color="000000" w:themeColor="text1"/>
        </w:rPr>
      </w:pPr>
      <w:r w:rsidRPr="00546095">
        <w:rPr>
          <w:color w:val="000000" w:themeColor="text1"/>
          <w:u w:color="000000" w:themeColor="text1"/>
        </w:rPr>
        <w:tab/>
        <w:t>“(a)</w:t>
      </w:r>
      <w:r w:rsidRPr="00546095">
        <w:rPr>
          <w:color w:val="000000" w:themeColor="text1"/>
          <w:u w:color="000000" w:themeColor="text1"/>
        </w:rPr>
        <w:tab/>
        <w:t xml:space="preserve">The term ‘junk’ shall mean old or scrap copper, brass, rope, rags, batteries, paper, trash, rubber debris, waste, junked, dismantled, or wrecked automobiles, </w:t>
      </w:r>
      <w:r w:rsidRPr="00546095">
        <w:rPr>
          <w:color w:val="000000" w:themeColor="text1"/>
          <w:u w:val="single" w:color="000000" w:themeColor="text1"/>
        </w:rPr>
        <w:t>trucks and other motor vehicles,</w:t>
      </w:r>
      <w:r w:rsidRPr="00546095">
        <w:rPr>
          <w:color w:val="000000" w:themeColor="text1"/>
          <w:u w:color="000000" w:themeColor="text1"/>
        </w:rPr>
        <w:t xml:space="preserve"> or parts </w:t>
      </w:r>
      <w:r w:rsidRPr="00546095">
        <w:rPr>
          <w:strike/>
          <w:color w:val="000000" w:themeColor="text1"/>
          <w:u w:color="000000" w:themeColor="text1"/>
        </w:rPr>
        <w:t>thereof</w:t>
      </w:r>
      <w:r w:rsidRPr="00546095">
        <w:rPr>
          <w:color w:val="000000" w:themeColor="text1"/>
          <w:u w:color="000000" w:themeColor="text1"/>
        </w:rPr>
        <w:t xml:space="preserve"> </w:t>
      </w:r>
      <w:r w:rsidRPr="00546095">
        <w:rPr>
          <w:color w:val="000000" w:themeColor="text1"/>
          <w:u w:val="single" w:color="000000" w:themeColor="text1"/>
        </w:rPr>
        <w:t>of them</w:t>
      </w:r>
      <w:r w:rsidRPr="00546095">
        <w:rPr>
          <w:color w:val="000000" w:themeColor="text1"/>
          <w:u w:color="000000" w:themeColor="text1"/>
        </w:rPr>
        <w:t>, iron, steel, and other old or scrap ferrous or nonferrous material.”</w:t>
      </w:r>
    </w:p>
    <w:p w:rsidR="00473072" w:rsidRPr="00546095" w:rsidRDefault="00473072" w:rsidP="00473072">
      <w:pPr>
        <w:rPr>
          <w:color w:val="000000" w:themeColor="text1"/>
          <w:u w:color="000000" w:themeColor="text1"/>
        </w:rPr>
      </w:pPr>
      <w:r w:rsidRPr="00546095">
        <w:t>SECTION</w:t>
      </w:r>
      <w:r w:rsidRPr="00546095">
        <w:tab/>
        <w:t>10.</w:t>
      </w:r>
      <w:r w:rsidRPr="00546095">
        <w:tab/>
      </w:r>
      <w:r w:rsidRPr="00546095">
        <w:rPr>
          <w:color w:val="000000" w:themeColor="text1"/>
          <w:u w:color="000000" w:themeColor="text1"/>
        </w:rPr>
        <w:t>Chapter 27, Title 57 of the 1976 Code is amended by adding:</w:t>
      </w:r>
    </w:p>
    <w:p w:rsidR="00473072" w:rsidRPr="00546095" w:rsidRDefault="00473072" w:rsidP="00473072">
      <w:r w:rsidRPr="00546095">
        <w:rPr>
          <w:color w:val="000000" w:themeColor="text1"/>
          <w:u w:color="000000" w:themeColor="text1"/>
        </w:rPr>
        <w:tab/>
        <w:t>“Section 57</w:t>
      </w:r>
      <w:r w:rsidRPr="00546095">
        <w:rPr>
          <w:color w:val="000000" w:themeColor="text1"/>
          <w:u w:color="000000" w:themeColor="text1"/>
        </w:rPr>
        <w:noBreakHyphen/>
        <w:t>27</w:t>
      </w:r>
      <w:r w:rsidRPr="00546095">
        <w:rPr>
          <w:color w:val="000000" w:themeColor="text1"/>
          <w:u w:color="000000" w:themeColor="text1"/>
        </w:rPr>
        <w:noBreakHyphen/>
        <w:t>57.</w:t>
      </w:r>
      <w:r w:rsidRPr="00546095">
        <w:rPr>
          <w:color w:val="000000" w:themeColor="text1"/>
          <w:u w:color="000000" w:themeColor="text1"/>
        </w:rPr>
        <w:tab/>
        <w:t>It is unlawful for a junkyard owner to allow motor vehicles to be parked on a highway adjacent to its property.”</w:t>
      </w:r>
    </w:p>
    <w:p w:rsidR="00473072" w:rsidRPr="00546095" w:rsidRDefault="00473072" w:rsidP="00473072">
      <w:r w:rsidRPr="00546095">
        <w:t>SECTION</w:t>
      </w:r>
      <w:r w:rsidRPr="00546095">
        <w:tab/>
        <w:t>11.</w:t>
      </w:r>
      <w:r w:rsidRPr="00546095">
        <w:tab/>
      </w:r>
      <w:r w:rsidRPr="00546095">
        <w:rPr>
          <w:color w:val="000000" w:themeColor="text1"/>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73072" w:rsidRPr="00546095" w:rsidRDefault="00473072" w:rsidP="00473072">
      <w:r w:rsidRPr="00546095">
        <w:t>SECTION</w:t>
      </w:r>
      <w:r w:rsidRPr="00546095">
        <w:tab/>
        <w:t>12.</w:t>
      </w:r>
      <w:r w:rsidRPr="00546095">
        <w:tab/>
      </w:r>
      <w:r w:rsidRPr="00546095">
        <w:rPr>
          <w:color w:val="000000" w:themeColor="text1"/>
          <w:u w:color="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73072" w:rsidRPr="00546095" w:rsidRDefault="00473072" w:rsidP="00473072">
      <w:r w:rsidRPr="00546095">
        <w:t>SECTION</w:t>
      </w:r>
      <w:r w:rsidRPr="00546095">
        <w:tab/>
        <w:t>13.</w:t>
      </w:r>
      <w:r w:rsidRPr="00546095">
        <w:tab/>
      </w:r>
      <w:r w:rsidRPr="00546095">
        <w:rPr>
          <w:color w:val="000000" w:themeColor="text1"/>
          <w:u w:color="000000" w:themeColor="text1"/>
        </w:rPr>
        <w:t>This act takes effect upon approval by the Governor.  /</w:t>
      </w:r>
    </w:p>
    <w:p w:rsidR="00473072" w:rsidRPr="00546095" w:rsidRDefault="00473072" w:rsidP="00473072">
      <w:r w:rsidRPr="00546095">
        <w:t>Renumber sections to conform.</w:t>
      </w:r>
    </w:p>
    <w:p w:rsidR="00473072" w:rsidRDefault="00473072" w:rsidP="00473072">
      <w:r w:rsidRPr="00546095">
        <w:t>Amend title to conform.</w:t>
      </w:r>
    </w:p>
    <w:p w:rsidR="00473072" w:rsidRDefault="00473072" w:rsidP="00473072"/>
    <w:p w:rsidR="00473072" w:rsidRDefault="00473072" w:rsidP="00473072">
      <w:r>
        <w:t>Rep. SANDIFER explained the amendment.</w:t>
      </w:r>
    </w:p>
    <w:p w:rsidR="00473072" w:rsidRDefault="00473072" w:rsidP="00473072">
      <w:r>
        <w:t>The amendment was then adopted.</w:t>
      </w:r>
    </w:p>
    <w:p w:rsidR="00473072" w:rsidRDefault="00473072" w:rsidP="00473072"/>
    <w:p w:rsidR="00473072" w:rsidRDefault="00473072" w:rsidP="00473072">
      <w:r>
        <w:t>Rep. SANDIFER moved to adjourn debate on the Bill until Wednesday, April 29, which was agreed to.</w:t>
      </w:r>
    </w:p>
    <w:p w:rsidR="00473072" w:rsidRDefault="00473072" w:rsidP="00473072"/>
    <w:p w:rsidR="00473072" w:rsidRDefault="00473072" w:rsidP="00473072">
      <w:pPr>
        <w:keepNext/>
        <w:jc w:val="center"/>
        <w:rPr>
          <w:b/>
        </w:rPr>
      </w:pPr>
      <w:r w:rsidRPr="00473072">
        <w:rPr>
          <w:b/>
        </w:rPr>
        <w:t>H. 3550--AMENDED AND ORDERED TO THIRD READING</w:t>
      </w:r>
    </w:p>
    <w:p w:rsidR="00473072" w:rsidRDefault="00473072" w:rsidP="00473072">
      <w:pPr>
        <w:keepNext/>
      </w:pPr>
      <w:r>
        <w:t>The following Bill was taken up:</w:t>
      </w:r>
    </w:p>
    <w:p w:rsidR="00473072" w:rsidRDefault="00473072" w:rsidP="00473072">
      <w:pPr>
        <w:keepNext/>
      </w:pPr>
      <w:bookmarkStart w:id="47" w:name="include_clip_start_97"/>
      <w:bookmarkEnd w:id="47"/>
    </w:p>
    <w:p w:rsidR="00473072" w:rsidRDefault="00473072" w:rsidP="00473072">
      <w:r>
        <w:t>H. 3550 -- Reps. Cato, Herbkersman, Agnew, Merrill, Stavrinakis, Funderburk, Brady, Anderson, R. L. Brown, Kelly, Limehouse, J. E. Smith, Whipper, Hutto, Allison, Parker, Sottile, Erickson and Bales: A BILL 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473072" w:rsidRDefault="00473072" w:rsidP="00473072"/>
    <w:p w:rsidR="00473072" w:rsidRPr="003621B2" w:rsidRDefault="00473072" w:rsidP="00473072">
      <w:r w:rsidRPr="003621B2">
        <w:t>The Labor, Commerce and Industry Committee proposed the following Amendment No. 1 (COUNCIL\BBM\9348AC09), which was adopted:</w:t>
      </w:r>
    </w:p>
    <w:p w:rsidR="00473072" w:rsidRPr="003621B2" w:rsidRDefault="00473072" w:rsidP="00473072">
      <w:r w:rsidRPr="003621B2">
        <w:t>Amend the bill, as and if amended, by deleting Section 6-10-30, as contained in SECTION 1, pages 4 and 5, and inserting:</w:t>
      </w:r>
    </w:p>
    <w:p w:rsidR="00473072" w:rsidRPr="003621B2" w:rsidRDefault="00473072" w:rsidP="00473072">
      <w:pPr>
        <w:rPr>
          <w:szCs w:val="24"/>
        </w:rPr>
      </w:pPr>
      <w:r w:rsidRPr="003621B2">
        <w:tab/>
        <w:t xml:space="preserve">/  </w:t>
      </w:r>
      <w:r w:rsidRPr="003621B2">
        <w:rPr>
          <w:szCs w:val="24"/>
        </w:rPr>
        <w:t>Section 6</w:t>
      </w:r>
      <w:r w:rsidRPr="003621B2">
        <w:rPr>
          <w:szCs w:val="24"/>
        </w:rPr>
        <w:noBreakHyphen/>
        <w:t>10</w:t>
      </w:r>
      <w:r w:rsidRPr="003621B2">
        <w:rPr>
          <w:szCs w:val="24"/>
        </w:rPr>
        <w:noBreakHyphen/>
        <w:t>30.</w:t>
      </w:r>
      <w:r w:rsidRPr="003621B2">
        <w:rPr>
          <w:szCs w:val="24"/>
        </w:rPr>
        <w:tab/>
      </w:r>
      <w:r w:rsidRPr="003621B2">
        <w:rPr>
          <w:strike/>
          <w:szCs w:val="24"/>
        </w:rPr>
        <w:t>(a)</w:t>
      </w:r>
      <w:r w:rsidRPr="003621B2">
        <w:rPr>
          <w:szCs w:val="24"/>
        </w:rPr>
        <w:tab/>
        <w:t xml:space="preserve">The </w:t>
      </w:r>
      <w:r w:rsidRPr="003621B2">
        <w:rPr>
          <w:strike/>
          <w:szCs w:val="24"/>
        </w:rPr>
        <w:t>current</w:t>
      </w:r>
      <w:r w:rsidRPr="003621B2">
        <w:rPr>
          <w:szCs w:val="24"/>
        </w:rPr>
        <w:t xml:space="preserve"> </w:t>
      </w:r>
      <w:r w:rsidRPr="003621B2">
        <w:rPr>
          <w:szCs w:val="24"/>
          <w:u w:val="single"/>
        </w:rPr>
        <w:t>2006</w:t>
      </w:r>
      <w:r w:rsidRPr="003621B2">
        <w:rPr>
          <w:szCs w:val="24"/>
        </w:rPr>
        <w:t xml:space="preserve"> edition of </w:t>
      </w:r>
      <w:r w:rsidRPr="003621B2">
        <w:rPr>
          <w:strike/>
          <w:szCs w:val="24"/>
        </w:rPr>
        <w:t>Appendix J (Code for Energy Conservation in new building construction) to the Standard Building Code of the Southern Building Code Congress International, Incorporated,</w:t>
      </w:r>
      <w:r w:rsidRPr="003621B2">
        <w:rPr>
          <w:szCs w:val="24"/>
        </w:rPr>
        <w:t xml:space="preserve"> </w:t>
      </w:r>
      <w:r w:rsidRPr="003621B2">
        <w:rPr>
          <w:szCs w:val="24"/>
          <w:u w:val="single"/>
        </w:rPr>
        <w:t>the International Energy Conservation Code</w:t>
      </w:r>
      <w:r w:rsidRPr="003621B2">
        <w:rPr>
          <w:szCs w:val="24"/>
        </w:rPr>
        <w:t xml:space="preserve"> is </w:t>
      </w:r>
      <w:r w:rsidRPr="003621B2">
        <w:rPr>
          <w:strike/>
          <w:szCs w:val="24"/>
        </w:rPr>
        <w:t>hereby</w:t>
      </w:r>
      <w:r w:rsidRPr="003621B2">
        <w:rPr>
          <w:szCs w:val="24"/>
        </w:rPr>
        <w:t xml:space="preserve"> adopted as the </w:t>
      </w:r>
      <w:r w:rsidRPr="003621B2">
        <w:rPr>
          <w:strike/>
          <w:szCs w:val="24"/>
        </w:rPr>
        <w:t>South Carolina Building</w:t>
      </w:r>
      <w:r w:rsidRPr="003621B2">
        <w:rPr>
          <w:szCs w:val="24"/>
        </w:rPr>
        <w:t xml:space="preserve"> Energy </w:t>
      </w:r>
      <w:r w:rsidRPr="003621B2">
        <w:rPr>
          <w:strike/>
          <w:szCs w:val="24"/>
        </w:rPr>
        <w:t>Efficiency</w:t>
      </w:r>
      <w:r w:rsidRPr="003621B2">
        <w:rPr>
          <w:szCs w:val="24"/>
        </w:rPr>
        <w:t xml:space="preserve"> Standard </w:t>
      </w:r>
      <w:r w:rsidRPr="003621B2">
        <w:rPr>
          <w:strike/>
          <w:szCs w:val="24"/>
        </w:rPr>
        <w:t>unless otherwise provided for in this chapter</w:t>
      </w:r>
      <w:r w:rsidRPr="003621B2">
        <w:rPr>
          <w:szCs w:val="24"/>
        </w:rPr>
        <w:t xml:space="preserve">.  All new and renovated buildings and additions constructed </w:t>
      </w:r>
      <w:r w:rsidRPr="003621B2">
        <w:rPr>
          <w:strike/>
          <w:szCs w:val="24"/>
        </w:rPr>
        <w:t>one hundred and twenty days after the effective date of this chapter</w:t>
      </w:r>
      <w:r w:rsidRPr="003621B2">
        <w:rPr>
          <w:szCs w:val="24"/>
        </w:rPr>
        <w:t xml:space="preserve"> within the State </w:t>
      </w:r>
      <w:r w:rsidRPr="003621B2">
        <w:rPr>
          <w:strike/>
          <w:szCs w:val="24"/>
        </w:rPr>
        <w:t>shall</w:t>
      </w:r>
      <w:r w:rsidRPr="003621B2">
        <w:rPr>
          <w:szCs w:val="24"/>
        </w:rPr>
        <w:t xml:space="preserve"> </w:t>
      </w:r>
      <w:r w:rsidRPr="003621B2">
        <w:rPr>
          <w:szCs w:val="24"/>
          <w:u w:val="single"/>
        </w:rPr>
        <w:t>must</w:t>
      </w:r>
      <w:r w:rsidRPr="003621B2">
        <w:rPr>
          <w:szCs w:val="24"/>
        </w:rPr>
        <w:t xml:space="preserve"> comply with this standard. </w:t>
      </w:r>
    </w:p>
    <w:p w:rsidR="00473072" w:rsidRPr="003621B2" w:rsidRDefault="00473072" w:rsidP="00473072">
      <w:pPr>
        <w:rPr>
          <w:strike/>
          <w:szCs w:val="24"/>
        </w:rPr>
      </w:pPr>
      <w:r w:rsidRPr="003621B2">
        <w:rPr>
          <w:szCs w:val="24"/>
        </w:rPr>
        <w:tab/>
      </w:r>
      <w:r w:rsidRPr="003621B2">
        <w:rPr>
          <w:strike/>
          <w:szCs w:val="24"/>
        </w:rPr>
        <w:t>(b)</w:t>
      </w:r>
      <w:r w:rsidRPr="003621B2">
        <w:rPr>
          <w:szCs w:val="24"/>
        </w:rPr>
        <w:tab/>
      </w:r>
      <w:r w:rsidRPr="003621B2">
        <w:rPr>
          <w:strike/>
          <w:szCs w:val="24"/>
        </w:rPr>
        <w:t xml:space="preserve">Until one hundred and twenty days after adoption of the South Carolina Building Energy Efficiency Standard, energy related building regulations adopted by a local government shall continue in effect unless repealed.  Thereafter, such regulations adopted by a local government shall be void and of no effect unless they are no less stringent than the South Carolina Building Energy Efficiency Standard.  A building permit validly issued pursuant to local building regulations within one hundred and twenty days after adoption of the South Carolina Building Energy Efficiency Standard is valid thereafter and the construction of a building may be completed pursuant to and in accordance with the permit.  In areas of the State having no building regulations or not requiring building permits, the construction of a building started before adoption of the South Carolina Building Energy Efficiency Standard may be completed without a building permit. </w:t>
      </w:r>
    </w:p>
    <w:p w:rsidR="00473072" w:rsidRPr="003621B2" w:rsidRDefault="00473072" w:rsidP="00473072">
      <w:pPr>
        <w:rPr>
          <w:strike/>
          <w:szCs w:val="24"/>
        </w:rPr>
      </w:pPr>
      <w:r w:rsidRPr="003621B2">
        <w:rPr>
          <w:szCs w:val="24"/>
        </w:rPr>
        <w:tab/>
      </w:r>
      <w:r w:rsidRPr="003621B2">
        <w:rPr>
          <w:strike/>
          <w:szCs w:val="24"/>
        </w:rPr>
        <w:t>(c)</w:t>
      </w:r>
      <w:r w:rsidRPr="003621B2">
        <w:rPr>
          <w:szCs w:val="24"/>
        </w:rPr>
        <w:tab/>
      </w:r>
      <w:r w:rsidRPr="003621B2">
        <w:rPr>
          <w:strike/>
          <w:szCs w:val="24"/>
        </w:rPr>
        <w:t xml:space="preserve">Until one hundred and twenty days after adoption of the South Carolina Building Energy Efficiency Standard, energy related building regulations for new and renovated buildings promulgated by any state board, department, commission or agency shall continue in effect unless repealed.  Thereafter, such regulations shall be void and of no effect unless they are no less stringent than the South Carolina Building Energy Efficiency Standard. </w:t>
      </w:r>
    </w:p>
    <w:p w:rsidR="00473072" w:rsidRPr="003621B2" w:rsidRDefault="00473072" w:rsidP="00473072">
      <w:pPr>
        <w:rPr>
          <w:strike/>
          <w:szCs w:val="24"/>
        </w:rPr>
      </w:pPr>
      <w:r w:rsidRPr="003621B2">
        <w:rPr>
          <w:szCs w:val="24"/>
        </w:rPr>
        <w:tab/>
      </w:r>
      <w:r w:rsidRPr="003621B2">
        <w:rPr>
          <w:strike/>
          <w:szCs w:val="24"/>
        </w:rPr>
        <w:t>(d)</w:t>
      </w:r>
      <w:r w:rsidRPr="003621B2">
        <w:rPr>
          <w:szCs w:val="24"/>
        </w:rPr>
        <w:tab/>
      </w:r>
      <w:r w:rsidRPr="003621B2">
        <w:rPr>
          <w:strike/>
          <w:szCs w:val="24"/>
        </w:rPr>
        <w:t>Notwithstanding the provisions of subsection (a), in one and two family dwellings double pane or storm windows must be used for window glass and in the case of ceilings, exterior walls, floors with crawl space, and heating and air conditioning duct work, the determination of the minimum thermal resistance ratings (R</w:t>
      </w:r>
      <w:r w:rsidRPr="003621B2">
        <w:rPr>
          <w:strike/>
          <w:szCs w:val="24"/>
        </w:rPr>
        <w:noBreakHyphen/>
        <w:t xml:space="preserve">value) must be: </w:t>
      </w:r>
    </w:p>
    <w:p w:rsidR="00473072" w:rsidRPr="003621B2" w:rsidRDefault="00473072" w:rsidP="00473072">
      <w:pPr>
        <w:rPr>
          <w:strike/>
          <w:szCs w:val="24"/>
        </w:rPr>
      </w:pPr>
      <w:r w:rsidRPr="003621B2">
        <w:rPr>
          <w:szCs w:val="24"/>
        </w:rPr>
        <w:tab/>
      </w:r>
      <w:r w:rsidRPr="003621B2">
        <w:rPr>
          <w:szCs w:val="24"/>
        </w:rPr>
        <w:tab/>
      </w:r>
      <w:r w:rsidRPr="003621B2">
        <w:rPr>
          <w:strike/>
          <w:szCs w:val="24"/>
        </w:rPr>
        <w:t>(1)</w:t>
      </w:r>
      <w:r w:rsidRPr="003621B2">
        <w:rPr>
          <w:szCs w:val="24"/>
        </w:rPr>
        <w:tab/>
      </w:r>
      <w:r w:rsidRPr="003621B2">
        <w:rPr>
          <w:strike/>
          <w:szCs w:val="24"/>
        </w:rPr>
        <w:t>R</w:t>
      </w:r>
      <w:r w:rsidRPr="003621B2">
        <w:rPr>
          <w:strike/>
          <w:szCs w:val="24"/>
        </w:rPr>
        <w:noBreakHyphen/>
        <w:t>30 for ceilings, except for ceiling/roof combinations, which must be R</w:t>
      </w:r>
      <w:r w:rsidRPr="003621B2">
        <w:rPr>
          <w:strike/>
          <w:szCs w:val="24"/>
        </w:rPr>
        <w:noBreakHyphen/>
        <w:t xml:space="preserve">19; </w:t>
      </w:r>
    </w:p>
    <w:p w:rsidR="00473072" w:rsidRPr="003621B2" w:rsidRDefault="00473072" w:rsidP="00473072">
      <w:pPr>
        <w:rPr>
          <w:strike/>
          <w:szCs w:val="24"/>
        </w:rPr>
      </w:pPr>
      <w:r w:rsidRPr="003621B2">
        <w:rPr>
          <w:szCs w:val="24"/>
        </w:rPr>
        <w:tab/>
      </w:r>
      <w:r w:rsidRPr="003621B2">
        <w:rPr>
          <w:szCs w:val="24"/>
        </w:rPr>
        <w:tab/>
      </w:r>
      <w:r w:rsidRPr="003621B2">
        <w:rPr>
          <w:strike/>
          <w:szCs w:val="24"/>
        </w:rPr>
        <w:t>(2)</w:t>
      </w:r>
      <w:r w:rsidRPr="003621B2">
        <w:rPr>
          <w:szCs w:val="24"/>
        </w:rPr>
        <w:tab/>
      </w:r>
      <w:r w:rsidRPr="003621B2">
        <w:rPr>
          <w:strike/>
          <w:szCs w:val="24"/>
        </w:rPr>
        <w:t>R</w:t>
      </w:r>
      <w:r w:rsidRPr="003621B2">
        <w:rPr>
          <w:strike/>
          <w:szCs w:val="24"/>
        </w:rPr>
        <w:noBreakHyphen/>
        <w:t xml:space="preserve">13 for exterior walls; </w:t>
      </w:r>
    </w:p>
    <w:p w:rsidR="00473072" w:rsidRPr="003621B2" w:rsidRDefault="00473072" w:rsidP="00473072">
      <w:pPr>
        <w:rPr>
          <w:strike/>
          <w:szCs w:val="24"/>
        </w:rPr>
      </w:pPr>
      <w:r w:rsidRPr="003621B2">
        <w:rPr>
          <w:szCs w:val="24"/>
        </w:rPr>
        <w:tab/>
      </w:r>
      <w:r w:rsidRPr="003621B2">
        <w:rPr>
          <w:szCs w:val="24"/>
        </w:rPr>
        <w:tab/>
      </w:r>
      <w:r w:rsidRPr="003621B2">
        <w:rPr>
          <w:strike/>
          <w:szCs w:val="24"/>
        </w:rPr>
        <w:t>(3)</w:t>
      </w:r>
      <w:r w:rsidRPr="003621B2">
        <w:rPr>
          <w:szCs w:val="24"/>
        </w:rPr>
        <w:tab/>
      </w:r>
      <w:r w:rsidRPr="003621B2">
        <w:rPr>
          <w:strike/>
          <w:szCs w:val="24"/>
        </w:rPr>
        <w:t>R</w:t>
      </w:r>
      <w:r w:rsidRPr="003621B2">
        <w:rPr>
          <w:strike/>
          <w:szCs w:val="24"/>
        </w:rPr>
        <w:noBreakHyphen/>
        <w:t xml:space="preserve">19 for floors with crawl space; </w:t>
      </w:r>
    </w:p>
    <w:p w:rsidR="00473072" w:rsidRPr="003621B2" w:rsidRDefault="00473072" w:rsidP="00473072">
      <w:pPr>
        <w:rPr>
          <w:strike/>
          <w:szCs w:val="24"/>
        </w:rPr>
      </w:pPr>
      <w:r w:rsidRPr="003621B2">
        <w:rPr>
          <w:szCs w:val="24"/>
        </w:rPr>
        <w:tab/>
      </w:r>
      <w:r w:rsidRPr="003621B2">
        <w:rPr>
          <w:szCs w:val="24"/>
        </w:rPr>
        <w:tab/>
      </w:r>
      <w:r w:rsidRPr="003621B2">
        <w:rPr>
          <w:strike/>
          <w:szCs w:val="24"/>
        </w:rPr>
        <w:t>(4)</w:t>
      </w:r>
      <w:r w:rsidRPr="003621B2">
        <w:rPr>
          <w:szCs w:val="24"/>
        </w:rPr>
        <w:tab/>
      </w:r>
      <w:r w:rsidRPr="003621B2">
        <w:rPr>
          <w:strike/>
          <w:szCs w:val="24"/>
        </w:rPr>
        <w:t>R</w:t>
      </w:r>
      <w:r w:rsidRPr="003621B2">
        <w:rPr>
          <w:strike/>
          <w:szCs w:val="24"/>
        </w:rPr>
        <w:noBreakHyphen/>
        <w:t>6, or the installed equivalent, for heating and air conditioning duct</w:t>
      </w:r>
      <w:r w:rsidRPr="003621B2">
        <w:rPr>
          <w:strike/>
          <w:szCs w:val="24"/>
        </w:rPr>
        <w:noBreakHyphen/>
        <w:t xml:space="preserve">work not located in conditioned space </w:t>
      </w:r>
    </w:p>
    <w:p w:rsidR="00473072" w:rsidRPr="003621B2" w:rsidRDefault="00473072" w:rsidP="00473072">
      <w:pPr>
        <w:rPr>
          <w:strike/>
          <w:szCs w:val="24"/>
        </w:rPr>
      </w:pPr>
      <w:r w:rsidRPr="003621B2">
        <w:rPr>
          <w:strike/>
          <w:szCs w:val="24"/>
        </w:rPr>
        <w:t xml:space="preserve">Nothing in this subsection may be construed to inhibit utilization of higher minimum thermal ratings. </w:t>
      </w:r>
    </w:p>
    <w:p w:rsidR="00473072" w:rsidRPr="003621B2" w:rsidRDefault="00473072" w:rsidP="00473072">
      <w:pPr>
        <w:rPr>
          <w:szCs w:val="24"/>
        </w:rPr>
      </w:pPr>
      <w:r w:rsidRPr="003621B2">
        <w:rPr>
          <w:szCs w:val="24"/>
        </w:rPr>
        <w:tab/>
      </w:r>
      <w:r w:rsidRPr="003621B2">
        <w:rPr>
          <w:strike/>
          <w:szCs w:val="24"/>
        </w:rPr>
        <w:t>To facilitate the affordability of purchases of housing, minimum thermal resistance ratings of R</w:t>
      </w:r>
      <w:r w:rsidRPr="003621B2">
        <w:rPr>
          <w:strike/>
          <w:szCs w:val="24"/>
        </w:rPr>
        <w:noBreakHyphen/>
        <w:t>19 for ceilings and R</w:t>
      </w:r>
      <w:r w:rsidRPr="003621B2">
        <w:rPr>
          <w:strike/>
          <w:szCs w:val="24"/>
        </w:rPr>
        <w:noBreakHyphen/>
        <w:t>11 for floors may be used provided the builder discloses the insulation levels to the buyer.  The disclosure must be on a form available from the South Carolina Residential Builders Commission and a copy must be submitted to the commission which must keep it for thirteen years.</w:t>
      </w:r>
      <w:r w:rsidRPr="003621B2">
        <w:rPr>
          <w:szCs w:val="24"/>
        </w:rPr>
        <w:t xml:space="preserve">  /</w:t>
      </w:r>
    </w:p>
    <w:p w:rsidR="00473072" w:rsidRPr="003621B2" w:rsidRDefault="00473072" w:rsidP="00473072">
      <w:r w:rsidRPr="003621B2">
        <w:t>Amend the bill further, by deleting Section 6-10-80, as contained in SECTION 1, page 8, lines 26 through 33, and inserting:</w:t>
      </w:r>
    </w:p>
    <w:p w:rsidR="00473072" w:rsidRPr="003621B2" w:rsidRDefault="00473072" w:rsidP="00473072">
      <w:r w:rsidRPr="003621B2">
        <w:t>/  Section 6-10-80.</w:t>
      </w:r>
      <w:r w:rsidRPr="003621B2">
        <w:tab/>
      </w:r>
      <w:r w:rsidRPr="003621B2">
        <w:rPr>
          <w:strike/>
        </w:rPr>
        <w:t>Any local enforcement agency or the Council</w:t>
      </w:r>
      <w:r w:rsidRPr="003621B2">
        <w:t xml:space="preserve"> </w:t>
      </w:r>
      <w:r w:rsidRPr="003621B2">
        <w:rPr>
          <w:u w:val="single"/>
        </w:rPr>
        <w:t>The building official</w:t>
      </w:r>
      <w:r w:rsidRPr="003621B2">
        <w:t xml:space="preserve"> may obtain injunctive relief from </w:t>
      </w:r>
      <w:r w:rsidRPr="003621B2">
        <w:rPr>
          <w:strike/>
        </w:rPr>
        <w:t>any</w:t>
      </w:r>
      <w:r w:rsidRPr="003621B2">
        <w:t xml:space="preserve"> </w:t>
      </w:r>
      <w:r w:rsidRPr="003621B2">
        <w:rPr>
          <w:u w:val="single"/>
        </w:rPr>
        <w:t>a</w:t>
      </w:r>
      <w:r w:rsidRPr="003621B2">
        <w:t xml:space="preserve"> court of competent jurisdiction to enjoin the offering for sale, delivery, use, occupancy, erection, alteration</w:t>
      </w:r>
      <w:r w:rsidRPr="003621B2">
        <w:rPr>
          <w:u w:val="single"/>
        </w:rPr>
        <w:t>,</w:t>
      </w:r>
      <w:r w:rsidRPr="003621B2">
        <w:t xml:space="preserve"> or installation of </w:t>
      </w:r>
      <w:r w:rsidRPr="003621B2">
        <w:rPr>
          <w:strike/>
        </w:rPr>
        <w:t>any</w:t>
      </w:r>
      <w:r w:rsidRPr="003621B2">
        <w:t xml:space="preserve"> </w:t>
      </w:r>
      <w:r w:rsidRPr="003621B2">
        <w:rPr>
          <w:u w:val="single"/>
        </w:rPr>
        <w:t>a</w:t>
      </w:r>
      <w:r w:rsidRPr="003621B2">
        <w:t xml:space="preserve"> building covered by this chapter, upon an affidavit from </w:t>
      </w:r>
      <w:r w:rsidRPr="003621B2">
        <w:rPr>
          <w:strike/>
        </w:rPr>
        <w:t>such agency</w:t>
      </w:r>
      <w:r w:rsidRPr="003621B2">
        <w:t xml:space="preserve"> </w:t>
      </w:r>
      <w:r w:rsidRPr="003621B2">
        <w:rPr>
          <w:u w:val="single"/>
        </w:rPr>
        <w:t>the building official</w:t>
      </w:r>
      <w:r w:rsidRPr="003621B2">
        <w:t xml:space="preserve"> specifying the manner in which the building does not conform to the requirements of this chapter</w:t>
      </w:r>
      <w:r w:rsidRPr="003621B2">
        <w:rPr>
          <w:strike/>
        </w:rPr>
        <w:t xml:space="preserve"> or the South Carolina Building Energy Efficiency Standard</w:t>
      </w:r>
      <w:r w:rsidRPr="003621B2">
        <w:t>.  /</w:t>
      </w:r>
    </w:p>
    <w:p w:rsidR="00473072" w:rsidRPr="003621B2" w:rsidRDefault="00FD5586" w:rsidP="00473072">
      <w:r>
        <w:t>A</w:t>
      </w:r>
      <w:r w:rsidR="00473072" w:rsidRPr="003621B2">
        <w:t>mend the bill further</w:t>
      </w:r>
      <w:r>
        <w:t>,</w:t>
      </w:r>
      <w:r w:rsidR="00473072" w:rsidRPr="003621B2">
        <w:t xml:space="preserve"> by deleting SECTION 3 of the bill and inserting:</w:t>
      </w:r>
    </w:p>
    <w:p w:rsidR="00473072" w:rsidRPr="003621B2" w:rsidRDefault="00473072" w:rsidP="00473072">
      <w:r w:rsidRPr="003621B2">
        <w:t>/  SECTION</w:t>
      </w:r>
      <w:r w:rsidRPr="003621B2">
        <w:tab/>
        <w:t>3.</w:t>
      </w:r>
      <w:r w:rsidRPr="003621B2">
        <w:tab/>
        <w:t xml:space="preserve">The provisions of this act do not apply to projects which have received the proper permits as required by law before the effective date of this act. </w:t>
      </w:r>
    </w:p>
    <w:p w:rsidR="00473072" w:rsidRPr="003621B2" w:rsidRDefault="00473072" w:rsidP="00473072">
      <w:r w:rsidRPr="003621B2">
        <w:t>SECTION</w:t>
      </w:r>
      <w:r w:rsidRPr="003621B2">
        <w:tab/>
        <w:t>4.</w:t>
      </w:r>
      <w:r w:rsidRPr="003621B2">
        <w:tab/>
        <w:t>This act takes effect July 1, 2009.  /</w:t>
      </w:r>
    </w:p>
    <w:p w:rsidR="00473072" w:rsidRPr="003621B2" w:rsidRDefault="00473072" w:rsidP="00473072">
      <w:r w:rsidRPr="003621B2">
        <w:t>Renumber sections to conform.</w:t>
      </w:r>
    </w:p>
    <w:p w:rsidR="00473072" w:rsidRDefault="00473072" w:rsidP="00473072">
      <w:r w:rsidRPr="003621B2">
        <w:t>Amend title to conform.</w:t>
      </w:r>
    </w:p>
    <w:p w:rsidR="00473072" w:rsidRDefault="00473072" w:rsidP="00473072"/>
    <w:p w:rsidR="00473072" w:rsidRDefault="00473072" w:rsidP="00473072">
      <w:r>
        <w:t>Rep. BALES explained the amendment.</w:t>
      </w:r>
    </w:p>
    <w:p w:rsidR="00473072" w:rsidRDefault="00473072" w:rsidP="00473072">
      <w:r>
        <w:t>The amendment was then adopted.</w:t>
      </w:r>
    </w:p>
    <w:p w:rsidR="00473072" w:rsidRDefault="00473072" w:rsidP="00473072"/>
    <w:p w:rsidR="00473072" w:rsidRDefault="00473072" w:rsidP="00473072">
      <w:r>
        <w:t>The Bill, as amended, was read the second time and ordered to third reading.</w:t>
      </w:r>
    </w:p>
    <w:p w:rsidR="00473072" w:rsidRDefault="00473072" w:rsidP="00473072"/>
    <w:p w:rsidR="00473072" w:rsidRDefault="00473072" w:rsidP="00473072">
      <w:pPr>
        <w:keepNext/>
        <w:jc w:val="center"/>
        <w:rPr>
          <w:b/>
        </w:rPr>
      </w:pPr>
      <w:r w:rsidRPr="00473072">
        <w:rPr>
          <w:b/>
        </w:rPr>
        <w:t>H. 3790--DEBATE ADJOURNED</w:t>
      </w:r>
    </w:p>
    <w:p w:rsidR="00473072" w:rsidRDefault="00473072" w:rsidP="00473072">
      <w:pPr>
        <w:keepNext/>
      </w:pPr>
      <w:r>
        <w:t>Rep. SANDIFER moved to adjourn debate upon the following Bill until Wednesday, April 29, which was adopted:</w:t>
      </w:r>
    </w:p>
    <w:p w:rsidR="00473072" w:rsidRDefault="00473072" w:rsidP="00473072">
      <w:pPr>
        <w:keepNext/>
      </w:pPr>
      <w:bookmarkStart w:id="48" w:name="include_clip_start_103"/>
      <w:bookmarkEnd w:id="48"/>
    </w:p>
    <w:p w:rsidR="00473072" w:rsidRDefault="00473072" w:rsidP="00473072">
      <w:r>
        <w:t>H. 3790 -- Rep. Sandifer: A BILL 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FOR LICENSURE AND GROUNDS FOR REVOCATION, SUSPENSION, RENEWAL, AND TERMINATION; DESCRIBE PROHIBITED ACTIVITIES; PROVIDE FOR RECORD-KEEPING,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SECTIONS 37-1-301, 37-3-105, 37-3-501, AND 37-23-20, ALL RELATING TO DEFINITIONS IN CONNECTION WITH MORTGAGE LENDING AND BROKERING AND HIGH-COST AND CONSUMER HOME LOANS, SO AS TO CONFORM DEFINITIONS, AND TO ADD A DEFINITION FOR "ADJUSTABLE RATE MORTGAGE"; TO AMEND SECTIONS 37-23-40, 37-23-45, AND 37-23-75, ALL RELATING TO PROTECTIONS FOR THE BORROWER IN A HIGH-COST OR CONSUMER HOME LOAN TRANSACTION, SO AS TO REQUIRE CERTAIN DISCLOSURES IN CONNECTION WITH AN ADJUSTABLE RATE MORTGAGE; TO AMEND SECTION 29-4-20,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473072" w:rsidRDefault="00473072" w:rsidP="00473072">
      <w:bookmarkStart w:id="49" w:name="include_clip_end_103"/>
      <w:bookmarkEnd w:id="49"/>
    </w:p>
    <w:p w:rsidR="00473072" w:rsidRDefault="00473072" w:rsidP="00473072">
      <w:pPr>
        <w:keepNext/>
        <w:jc w:val="center"/>
        <w:rPr>
          <w:b/>
        </w:rPr>
      </w:pPr>
      <w:r w:rsidRPr="00473072">
        <w:rPr>
          <w:b/>
        </w:rPr>
        <w:t>S. 232--DEBATE ADJOURNED</w:t>
      </w:r>
    </w:p>
    <w:p w:rsidR="00473072" w:rsidRDefault="00473072" w:rsidP="00473072">
      <w:pPr>
        <w:keepNext/>
      </w:pPr>
      <w:r>
        <w:t>Rep. JEFFERSON moved to adjourn debate upon the following Bill until Wednesday, April 29, which was adopted:</w:t>
      </w:r>
    </w:p>
    <w:p w:rsidR="00473072" w:rsidRDefault="00473072" w:rsidP="00473072">
      <w:pPr>
        <w:keepNext/>
      </w:pPr>
      <w:bookmarkStart w:id="50" w:name="include_clip_start_105"/>
      <w:bookmarkEnd w:id="50"/>
    </w:p>
    <w:p w:rsidR="00473072" w:rsidRDefault="00473072" w:rsidP="00473072">
      <w:r>
        <w:t>S. 232 -- Senators Ryberg, Hutto, Massey, Coleman, O'Dell, Anderson, L. Martin and Nicholson: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473072" w:rsidRDefault="00473072" w:rsidP="00473072">
      <w:bookmarkStart w:id="51" w:name="include_clip_end_105"/>
      <w:bookmarkEnd w:id="51"/>
    </w:p>
    <w:p w:rsidR="00473072" w:rsidRDefault="00473072" w:rsidP="00473072">
      <w:pPr>
        <w:keepNext/>
        <w:jc w:val="center"/>
        <w:rPr>
          <w:b/>
        </w:rPr>
      </w:pPr>
      <w:r w:rsidRPr="00473072">
        <w:rPr>
          <w:b/>
        </w:rPr>
        <w:t>H. 3118--DEBATE ADJOURNED</w:t>
      </w:r>
    </w:p>
    <w:p w:rsidR="00473072" w:rsidRDefault="00473072" w:rsidP="00473072">
      <w:pPr>
        <w:keepNext/>
      </w:pPr>
      <w:r>
        <w:t>Rep. KELLY moved to adjourn debate upon the following Bill until Wednesday, April 29, which was adopted:</w:t>
      </w:r>
    </w:p>
    <w:p w:rsidR="00473072" w:rsidRDefault="00473072" w:rsidP="00473072">
      <w:pPr>
        <w:keepNext/>
      </w:pPr>
      <w:bookmarkStart w:id="52" w:name="include_clip_start_107"/>
      <w:bookmarkEnd w:id="52"/>
    </w:p>
    <w:p w:rsidR="00473072" w:rsidRDefault="00473072" w:rsidP="00473072">
      <w:r>
        <w:t>H. 3118 -- Reps. Kirsh, J. E. Smith, Funderburk and Weeks: A BILL TO AMEND SECTION 63-11-530,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63-11-550, RELATING TO CONFIDENTIALITY OF REPORTS AND INFORMATION MAINTAINED BY THE GUARDIAN AD LITEM PROGRAM, SO AS TO ALSO PROVIDE THAT REPORTS AND INFORMATION MAINTAINED BY A GUARDIAN AD LITEM IS CONFIDENTIAL.</w:t>
      </w:r>
    </w:p>
    <w:p w:rsidR="00473072" w:rsidRDefault="00473072" w:rsidP="00473072">
      <w:bookmarkStart w:id="53" w:name="include_clip_end_107"/>
      <w:bookmarkEnd w:id="53"/>
    </w:p>
    <w:p w:rsidR="00473072" w:rsidRDefault="00473072" w:rsidP="00473072">
      <w:pPr>
        <w:keepNext/>
        <w:jc w:val="center"/>
        <w:rPr>
          <w:b/>
        </w:rPr>
      </w:pPr>
      <w:r w:rsidRPr="00473072">
        <w:rPr>
          <w:b/>
        </w:rPr>
        <w:t>ORDERED TO THIRD READING</w:t>
      </w:r>
    </w:p>
    <w:p w:rsidR="00473072" w:rsidRDefault="00473072" w:rsidP="00473072">
      <w:r>
        <w:t>The following Bills and Joint Resolutions were taken up, read the second time, and ordered to a third reading:</w:t>
      </w:r>
    </w:p>
    <w:p w:rsidR="00473072" w:rsidRDefault="00473072" w:rsidP="00473072">
      <w:bookmarkStart w:id="54" w:name="include_clip_start_110"/>
      <w:bookmarkEnd w:id="54"/>
    </w:p>
    <w:p w:rsidR="00473072" w:rsidRDefault="00473072" w:rsidP="00473072">
      <w:r>
        <w:t>H. 3377 -- Reps. Moss, Vick, Simrill, Anthony, Bedingfield, H. B. Brown, Duncan, Gambrell, Gullick, Jennings and A. D. Young: A BILL TO AMEND SECTION 23-1-212,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473072" w:rsidRDefault="00473072" w:rsidP="00473072">
      <w:bookmarkStart w:id="55" w:name="include_clip_end_110"/>
      <w:bookmarkEnd w:id="55"/>
    </w:p>
    <w:p w:rsidR="00473072" w:rsidRDefault="00473072" w:rsidP="00473072">
      <w:r>
        <w:t>Rep. KELLY explained the Bill.</w:t>
      </w:r>
    </w:p>
    <w:p w:rsidR="00473072" w:rsidRDefault="00473072" w:rsidP="00473072"/>
    <w:p w:rsidR="00473072" w:rsidRDefault="00473072" w:rsidP="00473072">
      <w:r>
        <w:t>H. 3761 -- Rep. Cooper: A BILL TO AMEND SECTION 44-53-530,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473072" w:rsidRDefault="00473072" w:rsidP="00473072">
      <w:bookmarkStart w:id="56" w:name="include_clip_end_112"/>
      <w:bookmarkEnd w:id="56"/>
    </w:p>
    <w:p w:rsidR="00473072" w:rsidRDefault="00473072" w:rsidP="00473072">
      <w:r>
        <w:t>Rep. VIERS explained the Bill.</w:t>
      </w:r>
    </w:p>
    <w:p w:rsidR="00473072" w:rsidRDefault="00473072" w:rsidP="00473072"/>
    <w:p w:rsidR="00473072" w:rsidRDefault="00473072" w:rsidP="00473072">
      <w:r>
        <w:t>H. 3130 -- Rep. Harvin: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473072" w:rsidRDefault="00473072" w:rsidP="00473072">
      <w:bookmarkStart w:id="57" w:name="include_clip_end_114"/>
      <w:bookmarkEnd w:id="57"/>
    </w:p>
    <w:p w:rsidR="00473072" w:rsidRDefault="00473072" w:rsidP="00473072">
      <w:r>
        <w:t>Rep. HARVIN explained the Bill.</w:t>
      </w:r>
    </w:p>
    <w:p w:rsidR="00473072" w:rsidRDefault="00473072" w:rsidP="00473072"/>
    <w:p w:rsidR="00473072" w:rsidRDefault="00473072" w:rsidP="00473072">
      <w:r>
        <w:t>H. 3252 -- Reps. Sellers and Weeks: A BILL TO AMEND SECTION 56-1-745, CODE OF LAWS OF SOUTH CAROLINA, 1976, RELATING TO MANDATORY SUSPENSION OF A PERSON'S DRIVER'S LICENSE FOR CERTAIN CONTROLLED SUBSTANCE CONVICTIONS, SO AS TO PROVIDE THAT DRIVER'S LICENSE SUSPENSION UNDER THESE CIRCUMSTANCES IS IN THE DISCRETION OF THE JUDGE.</w:t>
      </w:r>
    </w:p>
    <w:p w:rsidR="00473072" w:rsidRDefault="00473072" w:rsidP="00473072">
      <w:bookmarkStart w:id="58" w:name="include_clip_end_116"/>
      <w:bookmarkEnd w:id="58"/>
    </w:p>
    <w:p w:rsidR="00473072" w:rsidRDefault="00473072" w:rsidP="00473072">
      <w:r>
        <w:t>Rep. KELLY explained the Bill.</w:t>
      </w:r>
    </w:p>
    <w:p w:rsidR="00473072" w:rsidRDefault="00473072" w:rsidP="00473072"/>
    <w:p w:rsidR="00473072" w:rsidRDefault="00473072" w:rsidP="00473072">
      <w:r>
        <w:t>H. 3087 -- Reps. Brady and M. A. Pitts: A BILL TO AMEND SECTION 23-3-535,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473072" w:rsidRDefault="00473072" w:rsidP="00473072">
      <w:bookmarkStart w:id="59" w:name="include_clip_end_118"/>
      <w:bookmarkEnd w:id="59"/>
    </w:p>
    <w:p w:rsidR="00473072" w:rsidRDefault="00473072" w:rsidP="00473072">
      <w:r>
        <w:t>Rep. KELLY explained the Bill.</w:t>
      </w:r>
    </w:p>
    <w:p w:rsidR="00473072" w:rsidRDefault="00473072" w:rsidP="00473072"/>
    <w:p w:rsidR="00473072" w:rsidRDefault="00473072" w:rsidP="00473072">
      <w:r>
        <w:t>S. 698 -- 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473072" w:rsidRDefault="00473072" w:rsidP="00473072">
      <w:bookmarkStart w:id="60" w:name="include_clip_end_120"/>
      <w:bookmarkEnd w:id="60"/>
    </w:p>
    <w:p w:rsidR="00473072" w:rsidRDefault="00473072" w:rsidP="00473072">
      <w:r>
        <w:t>Rep. FORRESTER explained the Joint Resolution.</w:t>
      </w:r>
    </w:p>
    <w:p w:rsidR="00473072" w:rsidRDefault="00473072" w:rsidP="00473072"/>
    <w:p w:rsidR="00473072" w:rsidRDefault="00473072" w:rsidP="00473072">
      <w:r>
        <w:t>H. 3942 -- Agriculture, Natural Resources and Environmental Affairs Committee: A JOINT RESOLUTION TO APPROVE REGULATIONS OF THE RIVERBANKS PARKS COMMISSION, RELATING TO RIVERBANKS PARKS COMMISSION, DESIGNATED AS REGULATION DOCUMENT NUMBER 4022, PURSUANT TO THE PROVISIONS OF ARTICLE 1, CHAPTER 23, TITLE 1 OF THE 1976 CODE.</w:t>
      </w:r>
    </w:p>
    <w:p w:rsidR="00473072" w:rsidRDefault="00473072" w:rsidP="00473072">
      <w:bookmarkStart w:id="61" w:name="include_clip_end_122"/>
      <w:bookmarkEnd w:id="61"/>
    </w:p>
    <w:p w:rsidR="00473072" w:rsidRDefault="00473072" w:rsidP="00473072">
      <w:r>
        <w:t>Rep. FORRESTER explained the Joint Resolution.</w:t>
      </w:r>
    </w:p>
    <w:p w:rsidR="00473072" w:rsidRDefault="00473072" w:rsidP="00473072"/>
    <w:p w:rsidR="00473072" w:rsidRDefault="00473072" w:rsidP="00473072">
      <w:r>
        <w:t>H. 3653 -- 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473072" w:rsidRDefault="00473072" w:rsidP="00473072">
      <w:bookmarkStart w:id="62" w:name="include_clip_end_124"/>
      <w:bookmarkEnd w:id="62"/>
    </w:p>
    <w:p w:rsidR="00473072" w:rsidRDefault="00473072" w:rsidP="00473072">
      <w:r>
        <w:t>Rep. MCLEOD explained the Joint Resolution.</w:t>
      </w:r>
    </w:p>
    <w:p w:rsidR="00473072" w:rsidRDefault="00473072" w:rsidP="00473072"/>
    <w:p w:rsidR="00473072" w:rsidRDefault="00473072" w:rsidP="00473072">
      <w:pPr>
        <w:keepNext/>
        <w:jc w:val="center"/>
        <w:rPr>
          <w:b/>
        </w:rPr>
      </w:pPr>
      <w:r w:rsidRPr="00473072">
        <w:rPr>
          <w:b/>
        </w:rPr>
        <w:t>H. 3720--DEBATE ADJOURNED</w:t>
      </w:r>
    </w:p>
    <w:p w:rsidR="00473072" w:rsidRDefault="00473072" w:rsidP="00473072">
      <w:pPr>
        <w:keepNext/>
      </w:pPr>
      <w:r>
        <w:t>Rep. VIERS moved to adjourn debate upon the following Bill until Wednesday, April 29, which was adopted:</w:t>
      </w:r>
    </w:p>
    <w:p w:rsidR="00473072" w:rsidRDefault="00473072" w:rsidP="00473072">
      <w:pPr>
        <w:keepNext/>
      </w:pPr>
      <w:bookmarkStart w:id="63" w:name="include_clip_start_127"/>
      <w:bookmarkEnd w:id="63"/>
    </w:p>
    <w:p w:rsidR="00473072" w:rsidRDefault="00473072" w:rsidP="00473072">
      <w:r>
        <w:t>H. 3720 -- Rep. Clemmons: A BILL TO AMEND SECTION 15-9-720, CODE OF LAWS OF SOUTH CAROLINA, 1976, RELATING TO SERVICE ON UNKNOWN PARTIES BY PUBLICATION, SO AS TO PROVIDE IN A MORTGAGE FORECLOSURE ACTION INVOLVING MULTIPLE UNITS IN A SINGLE HORIZONTAL PROPERTY REGIME, A PARTY MAY ACCOMPLISH NOTICE BY PUBLICATION BY CONSOLIDATING THE NOTICES INTO A SINGLE NOTICE THAT IDENTIFIES EACH APARTMENT INCLUDED IN THE FORECLOSURE ACTION BASED ON THE APARTMENT'S DESCRIPTION IN THE MASTER DEED.</w:t>
      </w:r>
    </w:p>
    <w:p w:rsidR="00473072" w:rsidRDefault="00473072" w:rsidP="00473072">
      <w:bookmarkStart w:id="64" w:name="include_clip_end_127"/>
      <w:bookmarkEnd w:id="64"/>
    </w:p>
    <w:p w:rsidR="00473072" w:rsidRDefault="00473072" w:rsidP="00473072">
      <w:pPr>
        <w:keepNext/>
        <w:jc w:val="center"/>
        <w:rPr>
          <w:b/>
        </w:rPr>
      </w:pPr>
      <w:r w:rsidRPr="00473072">
        <w:rPr>
          <w:b/>
        </w:rPr>
        <w:t>H. 3231--DEBATE ADJOURNED</w:t>
      </w:r>
    </w:p>
    <w:p w:rsidR="00473072" w:rsidRDefault="00473072" w:rsidP="00473072">
      <w:pPr>
        <w:keepNext/>
      </w:pPr>
      <w:r>
        <w:t>Rep. HARRISON moved to adjourn debate upon the following Joint Resolution until Wednesday, April 29, which was adopted:</w:t>
      </w:r>
    </w:p>
    <w:p w:rsidR="00473072" w:rsidRDefault="00473072" w:rsidP="00473072">
      <w:pPr>
        <w:keepNext/>
      </w:pPr>
      <w:bookmarkStart w:id="65" w:name="include_clip_start_129"/>
      <w:bookmarkEnd w:id="65"/>
    </w:p>
    <w:p w:rsidR="00473072" w:rsidRDefault="00473072" w:rsidP="00473072">
      <w:r>
        <w:t>H. 3231 -- Reps. E. H. Pitts, T. R. Young, Ballentine, Haley, Harrison, J. E. Smith, Sellers, Govan, Bannister, G. M. Smith and Funderburk: A JOINT RESOLUTION PROPOSING AN AMENDMENT TO SECTION 8, ARTICLE IV OF THE CONSTITUTION OF SOUTH CAROLINA, 1895, RELATING TO THE ELECTION, QUALIFICATIONS, AND TERM OF THE LIEUTENANT GOVERNOR, SO AS TO PROVIDE FOR THE JOINT ELECTION OF GOVERNOR AND LIEUTENANT GOVERNOR BEGINNING WITH THE GENERAL ELECTION OF 2014.</w:t>
      </w:r>
    </w:p>
    <w:p w:rsidR="00473072" w:rsidRDefault="00473072" w:rsidP="00473072">
      <w:bookmarkStart w:id="66" w:name="include_clip_end_129"/>
      <w:bookmarkEnd w:id="66"/>
    </w:p>
    <w:p w:rsidR="00473072" w:rsidRDefault="00473072" w:rsidP="00473072">
      <w:pPr>
        <w:keepNext/>
        <w:jc w:val="center"/>
        <w:rPr>
          <w:b/>
        </w:rPr>
      </w:pPr>
      <w:r w:rsidRPr="00473072">
        <w:rPr>
          <w:b/>
        </w:rPr>
        <w:t>H. 3279--DEBATE ADJOURNED</w:t>
      </w:r>
    </w:p>
    <w:p w:rsidR="00473072" w:rsidRDefault="00473072" w:rsidP="00473072">
      <w:pPr>
        <w:keepNext/>
      </w:pPr>
      <w:r>
        <w:t>Rep. HARRISON moved to adjourn debate upon the following Joint Resolution until Wednesday, April 29, which was adopted:</w:t>
      </w:r>
    </w:p>
    <w:p w:rsidR="00473072" w:rsidRDefault="00473072" w:rsidP="00473072">
      <w:pPr>
        <w:keepNext/>
      </w:pPr>
      <w:bookmarkStart w:id="67" w:name="include_clip_start_131"/>
      <w:bookmarkEnd w:id="67"/>
    </w:p>
    <w:p w:rsidR="00473072" w:rsidRDefault="00473072" w:rsidP="00473072">
      <w:r>
        <w:t>H. 3279 -- Reps. T. R. Young, D. C. Smith, G. R. Smith, J. R. Smith, Stewart, Millwood, Daning, Horne and Funderburk: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473072" w:rsidRDefault="00473072" w:rsidP="00473072">
      <w:bookmarkStart w:id="68" w:name="include_clip_end_131"/>
      <w:bookmarkEnd w:id="68"/>
    </w:p>
    <w:p w:rsidR="00473072" w:rsidRDefault="00473072" w:rsidP="00473072">
      <w:pPr>
        <w:keepNext/>
        <w:jc w:val="center"/>
        <w:rPr>
          <w:b/>
        </w:rPr>
      </w:pPr>
      <w:r w:rsidRPr="00473072">
        <w:rPr>
          <w:b/>
        </w:rPr>
        <w:t>H. 3280--DEBATE ADJOURNED</w:t>
      </w:r>
    </w:p>
    <w:p w:rsidR="00473072" w:rsidRDefault="00473072" w:rsidP="00473072">
      <w:pPr>
        <w:keepNext/>
      </w:pPr>
      <w:r>
        <w:t>Rep. HARRISON moved to adjourn debate upon the following Joint Resolution until Wednesday, April 29, which was adopted:</w:t>
      </w:r>
    </w:p>
    <w:p w:rsidR="00473072" w:rsidRDefault="00473072" w:rsidP="00473072">
      <w:pPr>
        <w:keepNext/>
      </w:pPr>
      <w:bookmarkStart w:id="69" w:name="include_clip_start_133"/>
      <w:bookmarkEnd w:id="69"/>
    </w:p>
    <w:p w:rsidR="00473072" w:rsidRDefault="00473072" w:rsidP="00473072">
      <w:r>
        <w:t>H. 3280 -- Reps. T. R. Young, Allison, Parker, D. C. Smith, G. R. Smith, J. R. Smith, Stewart, Millwood, Horne, Funderburk and Viers: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473072" w:rsidRDefault="00473072" w:rsidP="00473072">
      <w:bookmarkStart w:id="70" w:name="include_clip_end_133"/>
      <w:bookmarkEnd w:id="70"/>
    </w:p>
    <w:p w:rsidR="00473072" w:rsidRDefault="00473072" w:rsidP="00473072">
      <w:pPr>
        <w:keepNext/>
        <w:jc w:val="center"/>
        <w:rPr>
          <w:b/>
        </w:rPr>
      </w:pPr>
      <w:r w:rsidRPr="00473072">
        <w:rPr>
          <w:b/>
        </w:rPr>
        <w:t>H. 3746--DEBATE ADJOURNED</w:t>
      </w:r>
    </w:p>
    <w:p w:rsidR="00473072" w:rsidRDefault="00473072" w:rsidP="00473072">
      <w:pPr>
        <w:keepNext/>
      </w:pPr>
      <w:r>
        <w:t>Rep. VIERS moved to adjourn debate upon the following Bill until Wednesday, April 29, which was adopted:</w:t>
      </w:r>
    </w:p>
    <w:p w:rsidR="00473072" w:rsidRDefault="00473072" w:rsidP="00473072">
      <w:pPr>
        <w:keepNext/>
      </w:pPr>
      <w:bookmarkStart w:id="71" w:name="include_clip_start_135"/>
      <w:bookmarkEnd w:id="71"/>
    </w:p>
    <w:p w:rsidR="00473072" w:rsidRDefault="00473072" w:rsidP="00473072">
      <w:r>
        <w:t>H. 3746 -- Rep. Clemmons: A BILL TO AMEND SECTION 7-11-70,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7-11-75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7-11-80, AS AMENDED, RELATING TO THE FORM OF NOMINATING PETITIONS, SO AS TO REQUIRE ALL THE SIGNATURES TO BE LEGIBLE SO THAT THE NAME OF THE VOTER CAN BE IDENTIFIED BEYOND A REASONABLE DOUBT; TO AMEND SECTION 7-11-85,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7-11-95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7-11-100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473072" w:rsidRDefault="00473072" w:rsidP="00473072">
      <w:bookmarkStart w:id="72" w:name="include_clip_end_135"/>
      <w:bookmarkEnd w:id="72"/>
    </w:p>
    <w:p w:rsidR="00473072" w:rsidRDefault="00473072" w:rsidP="00473072">
      <w:pPr>
        <w:keepNext/>
        <w:jc w:val="center"/>
        <w:rPr>
          <w:b/>
        </w:rPr>
      </w:pPr>
      <w:r w:rsidRPr="00473072">
        <w:rPr>
          <w:b/>
        </w:rPr>
        <w:t>H. 3199--DEBATE ADJOURNED</w:t>
      </w:r>
    </w:p>
    <w:p w:rsidR="00473072" w:rsidRDefault="00473072" w:rsidP="00473072">
      <w:pPr>
        <w:keepNext/>
      </w:pPr>
      <w:r>
        <w:t>Rep. HARRISON moved to adjourn debate upon the following Bill until Wednesday, April 29, which was adopted:</w:t>
      </w:r>
    </w:p>
    <w:p w:rsidR="00473072" w:rsidRDefault="00473072" w:rsidP="00473072">
      <w:pPr>
        <w:keepNext/>
      </w:pPr>
      <w:bookmarkStart w:id="73" w:name="include_clip_start_137"/>
      <w:bookmarkEnd w:id="73"/>
    </w:p>
    <w:p w:rsidR="00473072" w:rsidRDefault="00473072" w:rsidP="00473072">
      <w:r>
        <w:t>H. 3199 -- Reps. Harrison, Allison, G. M. Smith and Weeks: A BILL TO AMEND SECTION 1-30-10, CODE OF LAWS OF SOUTH CAROLINA, 1976, RELATING TO THE DEPARTMENTS IN THE EXECUTIVE BRANCH OF STATE GOVERNMENT, TO ENACT THE BEHAVIORAL HEALTH SERVICES ACT OF 2009, SO AS TO ADD THE DEPARTMENT OF BEHAVIORAL HEALTH SERVICES AND TO DELETE THE DEPARTMENT OF ALCOHOL AND OTHER DRUG ABUSE SERVICES AND THE DEPARTMENT OF MENTAL HEALTH;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BY ADDING SECTION 1-30-72 SO AS TO PLACE THE DEPARTMENT OF MENTAL HEALTH AND THE DEPARTMENT OF ALCOHOL AND OTHER DRUG ABUSE SERVICES UNDER THE DEPARTMENT OF BEHAVIORAL HEALTH SERVICES; BY ADDING CHAPTER 8 TO TITLE 44 SO AS TO CREATE THE DEPARTMENT OF BEHAVIORAL HEALTH SERVICES COMPRISED OF THE DIVISION OF ALCOHOL AND OTHER DRUG ABUSE SERVICES AND THE DIVISION OF MENTAL HEALTH AND TO PROVIDE FOR THE DEPARTMENT'S POWERS AND DUTIES, INCLUDING DEVELOPING AND IMPLEMENTING A STATE PLAN FOR THE COORDINATED CARE AND UNIFIED DELIVERY OF BEHAVIORAL HEALTH SERVICES AND OVERSEEING THE ADMINISTRATION AND DELIVERY OF BEHAVIORAL HEALTH SERVICES; TO AMEND CHAPTERS 9, 11, 13, and 15 OF TITLE 44, RELATING, AMONG OTHER THINGS, TO THE  ORGANIZATION AND OPERATION OF THE DEPARTMENT OF MENTAL HEALTH AND ITS FACILITIES, THE SOUTH CAROLINA MENTAL HEALTH COMMISSION, AND LOCAL MENTAL HEALTH PROGRAMS AND BOARDS, SO AS TO CONFORM THESE CHAPTERS TO THE PROVISIONS OF THIS ACT AND TO PROVIDE THAT THE MENTAL HEALTH COMMISSION IS AN ADVISORY BOARD TO THE DIVISION OF MENTAL HEALTH; TO AMEND CHAPTER 49, TITLE 44, RELATING TO THE DEPARTMENT OF ALCOHOL AND OTHER DRUG ABUSE SERVICES, SO AS TO CONFORM THIS CHAPTER TO THE PROVISIONS OF THIS ACT AND TO CREATE AN ADVISORY BOARD TO THE DIVISION; AND TO AMEND SECTIONS 44-52-10, 44-52-165, 44-52-200, AND 44-52-210, RELATING, AMONG OTHER THINGS, TO ALCOHOL AND DRUG ABUSE COMMITMENTS AND PROGRAMS FOR CHEMICALLY DEPENDENT PERSONS, SO AS TO CONFORM THESE SECTIONS TO THE PROVISIONS OF THIS ACT.</w:t>
      </w:r>
    </w:p>
    <w:p w:rsidR="00473072" w:rsidRDefault="00473072" w:rsidP="00473072">
      <w:bookmarkStart w:id="74" w:name="include_clip_end_137"/>
      <w:bookmarkEnd w:id="74"/>
    </w:p>
    <w:p w:rsidR="00473072" w:rsidRDefault="00473072" w:rsidP="00473072">
      <w:pPr>
        <w:keepNext/>
        <w:jc w:val="center"/>
        <w:rPr>
          <w:b/>
        </w:rPr>
      </w:pPr>
      <w:r w:rsidRPr="00473072">
        <w:rPr>
          <w:b/>
        </w:rPr>
        <w:t>H. 3608--DEBATE ADJOURNED</w:t>
      </w:r>
    </w:p>
    <w:p w:rsidR="00473072" w:rsidRDefault="00473072" w:rsidP="00473072">
      <w:pPr>
        <w:keepNext/>
      </w:pPr>
      <w:r>
        <w:t>Rep. HARRISON moved to adjourn debate upon the following Bill until Wednesday, April 29, which was adopted:</w:t>
      </w:r>
    </w:p>
    <w:p w:rsidR="00473072" w:rsidRDefault="00473072" w:rsidP="00473072">
      <w:pPr>
        <w:keepNext/>
      </w:pPr>
      <w:bookmarkStart w:id="75" w:name="include_clip_start_139"/>
      <w:bookmarkEnd w:id="75"/>
    </w:p>
    <w:p w:rsidR="00473072" w:rsidRDefault="00473072" w:rsidP="00473072">
      <w:r>
        <w:t>H. 3608 -- Reps. Mack, Alexander, Allen, R. L. Brown, Williams and Weeks: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473072" w:rsidRDefault="00473072" w:rsidP="00473072">
      <w:bookmarkStart w:id="76" w:name="include_clip_end_139"/>
      <w:bookmarkEnd w:id="76"/>
    </w:p>
    <w:p w:rsidR="00473072" w:rsidRDefault="00473072" w:rsidP="00473072">
      <w:pPr>
        <w:keepNext/>
        <w:jc w:val="center"/>
        <w:rPr>
          <w:b/>
        </w:rPr>
      </w:pPr>
      <w:r w:rsidRPr="00473072">
        <w:rPr>
          <w:b/>
        </w:rPr>
        <w:t>H. 3919--DEBATE ADJOURNED</w:t>
      </w:r>
    </w:p>
    <w:p w:rsidR="00473072" w:rsidRDefault="00473072" w:rsidP="00473072">
      <w:pPr>
        <w:keepNext/>
      </w:pPr>
      <w:r>
        <w:t>Rep. OTT moved to adjourn debate upon the following Bill until Wednesday, April 29, which was adopted:</w:t>
      </w:r>
    </w:p>
    <w:p w:rsidR="00473072" w:rsidRDefault="00473072" w:rsidP="00473072">
      <w:pPr>
        <w:keepNext/>
      </w:pPr>
      <w:bookmarkStart w:id="77" w:name="include_clip_start_141"/>
      <w:bookmarkEnd w:id="77"/>
    </w:p>
    <w:p w:rsidR="00473072" w:rsidRDefault="00473072" w:rsidP="00473072">
      <w:r>
        <w:t>H. 3919 -- Reps. Mitchell, Alexander, Gunn, Dillard, Hamilton, Limehouse, J. R. Smith, King, Kirsh, Littlejohn, J. M. Neal, Herbkersman, Stavrinakis, Chalk, Cobb-Hunter, Anthony, Branham, Brantley, Parker, Allison, Gilliard, J. H. Neal, Whipper, Mack, Battle, Hosey, Allen, Weeks, Jennings, Loftis, Knight, Vick and Rutherford: A BILL TO AMEND THE CODE OF LAWS OF SOUTH CAROLINA, 1976, BY ADDING SECTION 2-1-250 SO AS TO ESTABLISH THE SOUTH CAROLINA HOUSING COMMISSION TO PROVIDE RECOMMENDATIONS TO ENSURE AND FOSTER THE AVAILABILITY OF SAFE, SOUND, AND AFFORDABLE WORKFORCE HOUSING FOR EVERY SOUTH CAROLINIAN, TO PROVIDE FOR THE MEMBERSHIP OF THE COMMISSION, AND FOR OTHER PROCEDURAL MATTERS.</w:t>
      </w:r>
    </w:p>
    <w:p w:rsidR="00473072" w:rsidRDefault="00473072" w:rsidP="00473072">
      <w:bookmarkStart w:id="78" w:name="include_clip_end_141"/>
      <w:bookmarkEnd w:id="78"/>
    </w:p>
    <w:p w:rsidR="00473072" w:rsidRDefault="00473072" w:rsidP="00473072">
      <w:pPr>
        <w:keepNext/>
        <w:jc w:val="center"/>
        <w:rPr>
          <w:b/>
        </w:rPr>
      </w:pPr>
      <w:r w:rsidRPr="00473072">
        <w:rPr>
          <w:b/>
        </w:rPr>
        <w:t>H. 3889--DEBATE ADJOURNED</w:t>
      </w:r>
    </w:p>
    <w:p w:rsidR="00473072" w:rsidRDefault="00473072" w:rsidP="00473072">
      <w:pPr>
        <w:keepNext/>
      </w:pPr>
      <w:r>
        <w:t>Rep. BEDINGFIELD moved to adjourn debate upon the following Bill until Wednesday, April 29, which was adopted:</w:t>
      </w:r>
    </w:p>
    <w:p w:rsidR="001269EC" w:rsidRDefault="00126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1269EC" w:rsidRDefault="00126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H. 3889 -- Rep. Bales:  </w:t>
      </w:r>
      <w:r>
        <w:rPr>
          <w:szCs w:val="30"/>
        </w:rPr>
        <w:t xml:space="preserve">A BILL </w:t>
      </w:r>
      <w:r>
        <w:t>TO AMEND SECTION 47</w:t>
      </w:r>
      <w:r>
        <w:noBreakHyphen/>
        <w:t>13</w:t>
      </w:r>
      <w:r>
        <w:noBreakHyphen/>
        <w:t>1350, AS AMENDED, CODE OF LAWS OF SOUTH CAROLINA, 1976, RELATING TO THE HEALTH CERTIFICATION REQUIREMENTS FOR A HORSE TO ENTER THE STATE, SO AS TO REQUIRE TESTING FOR EQUINE STRANGLES AND A VETERINARY CERTIFICATE OF GOOD HEALTH ISSUED NOT MORE THAN THIRTY DAYS BEFORE ENTRY; TO AMEND SECTION 47</w:t>
      </w:r>
      <w:r>
        <w:noBreakHyphen/>
        <w:t>13</w:t>
      </w:r>
      <w:r>
        <w:noBreakHyphen/>
        <w:t>1370, AS AMENDED, RELATING TO THE PROOF OF TESTS REQUIRED FOR THE PUBLIC ASSEMBLY OF HORSES, SO AS TO REQUIRE THAT HORSES MAINTAINED AT A PUBLIC STABLE OR OTHER PUBLIC FACILITY BE TESTED FOR EQUINE INFECTIOUS ANEMIA NOT LESS THAN ONCE EACH TWENTY</w:t>
      </w:r>
      <w:r>
        <w:noBreakHyphen/>
        <w:t>FOUR MONTHS AND TO INCREASE THE PENALTIES FOR VIOLATIONS; TO AMEND SECTION 47</w:t>
      </w:r>
      <w:r>
        <w:noBreakHyphen/>
        <w:t>13</w:t>
      </w:r>
      <w:r>
        <w:noBreakHyphen/>
        <w:t>1390, AS AMENDED, RELATING TO THE POSSESSION OF A FALSE CERTIFICATE SHOWING A NEGATIVE COGGINS TEST FOR ANY HORSE, SO AS TO INCREASE THE PENALTIES FOR VIOLATIONS; AND TO AMEND SECTION 47</w:t>
      </w:r>
      <w:r>
        <w:noBreakHyphen/>
        <w:t>13</w:t>
      </w:r>
      <w:r>
        <w:noBreakHyphen/>
        <w:t>1400, AS AMENDED, RELATING TO ADDITIONAL PENALTIES FOR VIOLATIONS OF ARTICLE 13, CHAPTER 13, TITLE 47, SO AS TO INCREASE THE RANGE OF PENALTIES.</w:t>
      </w:r>
    </w:p>
    <w:p w:rsidR="00473072" w:rsidRDefault="00473072" w:rsidP="00473072">
      <w:pPr>
        <w:keepNext/>
      </w:pPr>
    </w:p>
    <w:p w:rsidR="00473072" w:rsidRDefault="00473072" w:rsidP="00473072">
      <w:pPr>
        <w:keepNext/>
        <w:jc w:val="center"/>
        <w:rPr>
          <w:b/>
        </w:rPr>
      </w:pPr>
      <w:r w:rsidRPr="00473072">
        <w:rPr>
          <w:b/>
        </w:rPr>
        <w:t>H. 3488--DEBATE ADJOURNED</w:t>
      </w:r>
    </w:p>
    <w:p w:rsidR="00473072" w:rsidRDefault="00473072" w:rsidP="00473072">
      <w:pPr>
        <w:keepNext/>
      </w:pPr>
      <w:r>
        <w:t>Rep. OTT moved to adjourn debate upon the following Joint Resolution until Wednesday, April 29, which was adopted:</w:t>
      </w:r>
    </w:p>
    <w:p w:rsidR="00473072" w:rsidRDefault="00473072" w:rsidP="00473072">
      <w:pPr>
        <w:keepNext/>
      </w:pPr>
      <w:bookmarkStart w:id="79" w:name="include_clip_start_145"/>
      <w:bookmarkEnd w:id="79"/>
    </w:p>
    <w:p w:rsidR="00473072" w:rsidRDefault="00473072" w:rsidP="00473072">
      <w:r>
        <w:t>H. 3488 -- Reps. J. E. Smith, Hart, Williams, R. 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473072" w:rsidRDefault="00473072" w:rsidP="00473072">
      <w:bookmarkStart w:id="80" w:name="include_clip_end_145"/>
      <w:bookmarkEnd w:id="80"/>
    </w:p>
    <w:p w:rsidR="00473072" w:rsidRDefault="00473072" w:rsidP="00473072">
      <w:pPr>
        <w:keepNext/>
        <w:jc w:val="center"/>
        <w:rPr>
          <w:b/>
        </w:rPr>
      </w:pPr>
      <w:r w:rsidRPr="00473072">
        <w:rPr>
          <w:b/>
        </w:rPr>
        <w:t>H. 3794--DEBATE ADJOURNED</w:t>
      </w:r>
    </w:p>
    <w:p w:rsidR="00473072" w:rsidRDefault="00473072" w:rsidP="00473072">
      <w:pPr>
        <w:keepNext/>
      </w:pPr>
      <w:r>
        <w:t>Rep. OTT moved to adjourn debate upon the following Bill until Wednesday, April 29, which was adopted:</w:t>
      </w:r>
    </w:p>
    <w:p w:rsidR="00473072" w:rsidRDefault="00473072" w:rsidP="00473072">
      <w:pPr>
        <w:keepNext/>
      </w:pPr>
      <w:bookmarkStart w:id="81" w:name="include_clip_start_147"/>
      <w:bookmarkEnd w:id="81"/>
    </w:p>
    <w:p w:rsidR="00473072" w:rsidRDefault="00473072" w:rsidP="00473072">
      <w:r>
        <w:t>H. 3794 -- Rep. Umphlett: A BILL TO AMEND SECTION 50-11-2200, AS AMENDED, CODE OF LAWS OF SOUTH CAROLINA, 1976, RELATING TO THE ESTABLISHMENT OF WILDLIFE MANAGEMENT AREAS, SO AS TO SPECIFY ADDITIONAL PROHIBITED ACTIVITIES; TO AMEND SECTION 50-11-2210, RELATING TO ABUSE OF WILDLIFE MANAGEMENT AREA LANDS, SO AS TO INCLUDE HERITAGE TRUST AND DEPARTMENT OWNED LANDS; TO AMEND SECTION 50-11-2220, AS AMENDED, RELATING TO ADDITIONAL PENALTIES FOR ABUSING WILDLIFE MANAGEMENT AREA LANDS, SO AS TO INCLUDE HERITAGE TRUST AND DEPARTMENT OWNED LANDS; AND BY ADDING SECTION 50-11-2225 SO AS TO CREATE A MISDEMEANOR CRIMINAL OFFENSE FOR ENTERING OR REMAINING ON A CLOSED AREA CONTRARY TO THE INSTRUCTIONS OF A LAW ENFORCEMENT OFFICER, MANAGER, OR DEPARTMENT CUSTODIAL PERSONNEL.</w:t>
      </w:r>
    </w:p>
    <w:p w:rsidR="00473072" w:rsidRDefault="00473072" w:rsidP="00473072">
      <w:bookmarkStart w:id="82" w:name="include_clip_end_147"/>
      <w:bookmarkEnd w:id="82"/>
    </w:p>
    <w:p w:rsidR="00473072" w:rsidRDefault="00473072" w:rsidP="00473072">
      <w:pPr>
        <w:keepNext/>
        <w:jc w:val="center"/>
        <w:rPr>
          <w:b/>
        </w:rPr>
      </w:pPr>
      <w:r w:rsidRPr="00473072">
        <w:rPr>
          <w:b/>
        </w:rPr>
        <w:t>H. 3718--DEBATE ADJOURNED</w:t>
      </w:r>
    </w:p>
    <w:p w:rsidR="00473072" w:rsidRDefault="00473072" w:rsidP="00473072">
      <w:pPr>
        <w:keepNext/>
      </w:pPr>
      <w:r>
        <w:t>The following Bill was taken up:</w:t>
      </w:r>
    </w:p>
    <w:p w:rsidR="00473072" w:rsidRDefault="00473072" w:rsidP="00473072">
      <w:pPr>
        <w:keepNext/>
      </w:pPr>
      <w:bookmarkStart w:id="83" w:name="include_clip_start_149"/>
      <w:bookmarkEnd w:id="83"/>
    </w:p>
    <w:p w:rsidR="00473072" w:rsidRDefault="00473072" w:rsidP="00473072">
      <w:r>
        <w:t>H. 3718 -- Rep. Clemmons: A BILL TO AMEND THE CODE OF LAWS OF SOUTH CAROLINA, 1976, BY ADDING SECTION 44-1-148 SO AS TO PROHIBIT THE RESALE OF FRESH OR FROZEN MEAT OR MEAT PRODUCTS SOLD TO AND RETURNED BY A CONSUMER.</w:t>
      </w:r>
    </w:p>
    <w:p w:rsidR="00473072" w:rsidRDefault="00473072" w:rsidP="00473072">
      <w:bookmarkStart w:id="84" w:name="include_clip_end_149"/>
      <w:bookmarkStart w:id="85" w:name="file_start150"/>
      <w:bookmarkEnd w:id="84"/>
      <w:bookmarkEnd w:id="85"/>
    </w:p>
    <w:p w:rsidR="00473072" w:rsidRPr="005A006E" w:rsidRDefault="00FC6B67" w:rsidP="00473072">
      <w:r>
        <w:t>The</w:t>
      </w:r>
      <w:r w:rsidR="00473072" w:rsidRPr="005A006E">
        <w:t xml:space="preserve"> Agriculture, Natural Resources and Environmental Affairs Committee proposed the following Amendment No. 1 (COUNCIL\GJK\20301SD09)</w:t>
      </w:r>
      <w:r>
        <w:t>:</w:t>
      </w:r>
      <w:r w:rsidR="00473072" w:rsidRPr="005A006E">
        <w:t xml:space="preserve"> </w:t>
      </w:r>
    </w:p>
    <w:p w:rsidR="00473072" w:rsidRPr="005A006E" w:rsidRDefault="00473072" w:rsidP="00473072">
      <w:r w:rsidRPr="005A006E">
        <w:t>Amend the bill, as and if amended, by striking Section 44-1-148 of the 1976 Code as contained in SECTION 1 and inserting:</w:t>
      </w:r>
    </w:p>
    <w:p w:rsidR="00473072" w:rsidRPr="005A006E" w:rsidRDefault="00473072" w:rsidP="00473072">
      <w:r w:rsidRPr="005A006E">
        <w:t>/</w:t>
      </w:r>
      <w:r w:rsidRPr="005A006E">
        <w:tab/>
        <w:t>Section 44</w:t>
      </w:r>
      <w:r w:rsidRPr="005A006E">
        <w:noBreakHyphen/>
        <w:t>1</w:t>
      </w:r>
      <w:r w:rsidRPr="005A006E">
        <w:noBreakHyphen/>
        <w:t>148.</w:t>
      </w:r>
      <w:r w:rsidRPr="005A006E">
        <w:tab/>
        <w:t>Fresh meat or fresh meat products sold to a consumer may not be offered to the public for resale if the fresh meat or fresh meat products have been returned by the consumer.</w:t>
      </w:r>
      <w:r w:rsidRPr="005A006E">
        <w:tab/>
        <w:t>/</w:t>
      </w:r>
    </w:p>
    <w:p w:rsidR="00473072" w:rsidRPr="005A006E" w:rsidRDefault="00473072" w:rsidP="00473072">
      <w:r w:rsidRPr="005A006E">
        <w:t>Renumber sections to conform.</w:t>
      </w:r>
    </w:p>
    <w:p w:rsidR="00473072" w:rsidRDefault="00473072" w:rsidP="00473072">
      <w:r w:rsidRPr="005A006E">
        <w:t>Amend title to conform.</w:t>
      </w:r>
    </w:p>
    <w:p w:rsidR="00473072" w:rsidRDefault="00473072" w:rsidP="00473072"/>
    <w:p w:rsidR="00473072" w:rsidRDefault="00473072" w:rsidP="00473072">
      <w:r>
        <w:t>Rep. VICK explained the amendment.</w:t>
      </w:r>
    </w:p>
    <w:p w:rsidR="00473072" w:rsidRDefault="00473072" w:rsidP="00473072"/>
    <w:p w:rsidR="00473072" w:rsidRDefault="00473072" w:rsidP="00473072">
      <w:r>
        <w:t>Rep. VICK moved to adjourn debate on the Bill until Wednesday, April 29, which was agreed to.</w:t>
      </w:r>
    </w:p>
    <w:p w:rsidR="00473072" w:rsidRDefault="00473072" w:rsidP="00473072"/>
    <w:p w:rsidR="00473072" w:rsidRDefault="00473072" w:rsidP="00473072">
      <w:pPr>
        <w:keepNext/>
        <w:jc w:val="center"/>
        <w:rPr>
          <w:b/>
        </w:rPr>
      </w:pPr>
      <w:r w:rsidRPr="00473072">
        <w:rPr>
          <w:b/>
        </w:rPr>
        <w:t>H. 3651--DEBATE ADJOURNED</w:t>
      </w:r>
    </w:p>
    <w:p w:rsidR="00473072" w:rsidRDefault="00473072" w:rsidP="00473072">
      <w:pPr>
        <w:keepNext/>
      </w:pPr>
      <w:r>
        <w:t>Rep. VICK moved to adjourn debate upon the following Bill until Wednesday, April 29, which was adopted:</w:t>
      </w:r>
    </w:p>
    <w:p w:rsidR="00473072" w:rsidRDefault="00473072" w:rsidP="00473072">
      <w:pPr>
        <w:keepNext/>
      </w:pPr>
      <w:bookmarkStart w:id="86" w:name="include_clip_start_154"/>
      <w:bookmarkEnd w:id="86"/>
    </w:p>
    <w:p w:rsidR="00473072" w:rsidRDefault="00473072" w:rsidP="00473072">
      <w:r>
        <w:t>H. 3651 -- Reps. Duncan, Umphlett, Anthony, Knight, Forrester and Hayes: A BILL TO AMEND THE CODE OF LAWS OF SOUTH CAROLINA, 1976, BY ADDING SECTION 48-23-205 SO AS TO LIMIT THE AUTHORITY OF COUNTIES AND MUNICIPALITIES TO RESTRICT OR REGULATE CERTAIN FORESTRY ACTIVITIES, AND TO PROVIDE THE TERMS AND CONDITIONS OF CERTAIN PERMITTED REGULATIONS.</w:t>
      </w:r>
    </w:p>
    <w:p w:rsidR="00473072" w:rsidRDefault="00473072" w:rsidP="00473072">
      <w:bookmarkStart w:id="87" w:name="include_clip_end_154"/>
      <w:bookmarkEnd w:id="87"/>
    </w:p>
    <w:p w:rsidR="00473072" w:rsidRDefault="00473072" w:rsidP="00473072">
      <w:pPr>
        <w:keepNext/>
        <w:jc w:val="center"/>
        <w:rPr>
          <w:b/>
        </w:rPr>
      </w:pPr>
      <w:r w:rsidRPr="00473072">
        <w:rPr>
          <w:b/>
        </w:rPr>
        <w:t>S. 453--DEBATE ADJOURNED</w:t>
      </w:r>
    </w:p>
    <w:p w:rsidR="00473072" w:rsidRDefault="00473072" w:rsidP="00473072">
      <w:pPr>
        <w:keepNext/>
      </w:pPr>
      <w:r>
        <w:t>Rep. VICK moved to adjourn debate upon the following Bill until Wednesday, April 29, which was adopted:</w:t>
      </w:r>
    </w:p>
    <w:p w:rsidR="00473072" w:rsidRDefault="00473072" w:rsidP="00473072">
      <w:pPr>
        <w:keepNext/>
      </w:pPr>
      <w:bookmarkStart w:id="88" w:name="include_clip_start_156"/>
      <w:bookmarkEnd w:id="88"/>
    </w:p>
    <w:p w:rsidR="00473072" w:rsidRDefault="00473072" w:rsidP="00473072">
      <w:r>
        <w:t>S. 453 -- Senators Verdin and Ford: A BILL TO AMEND CHAPTER 4, TITLE 47 OF THE 1976 CODE, RELATING TO ANIMALS, LIVESTOCK, AND POULTRY, BY ADDING SECTION 47-4-160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AE798E" w:rsidRDefault="00AE798E" w:rsidP="00473072"/>
    <w:p w:rsidR="00473072" w:rsidRDefault="00473072" w:rsidP="00473072">
      <w:pPr>
        <w:keepNext/>
        <w:jc w:val="center"/>
        <w:rPr>
          <w:b/>
        </w:rPr>
      </w:pPr>
      <w:bookmarkStart w:id="89" w:name="include_clip_end_156"/>
      <w:bookmarkEnd w:id="89"/>
      <w:r w:rsidRPr="00473072">
        <w:rPr>
          <w:b/>
        </w:rPr>
        <w:t>S. 9--DEBATE ADJOURNED</w:t>
      </w:r>
    </w:p>
    <w:p w:rsidR="00473072" w:rsidRDefault="00473072" w:rsidP="00473072">
      <w:pPr>
        <w:keepNext/>
      </w:pPr>
      <w:r>
        <w:t>Rep. HIOTT moved to adjourn debate upon the following Bill until Wednesday, April 29, which was adopted:</w:t>
      </w:r>
    </w:p>
    <w:p w:rsidR="00473072" w:rsidRDefault="00473072" w:rsidP="00473072">
      <w:pPr>
        <w:keepNext/>
      </w:pPr>
      <w:bookmarkStart w:id="90" w:name="include_clip_start_158"/>
      <w:bookmarkEnd w:id="90"/>
    </w:p>
    <w:p w:rsidR="00473072" w:rsidRDefault="00473072" w:rsidP="00473072">
      <w:r>
        <w:t>S. 9 -- Senators McConnell, Leventis, Rose, Elliott, Massey, Peeler, Bright and Setzler: A BILL 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473072" w:rsidRDefault="00473072" w:rsidP="00473072">
      <w:bookmarkStart w:id="91" w:name="include_clip_end_158"/>
      <w:bookmarkEnd w:id="91"/>
    </w:p>
    <w:p w:rsidR="00473072" w:rsidRDefault="00473072" w:rsidP="00473072">
      <w:pPr>
        <w:keepNext/>
        <w:jc w:val="center"/>
        <w:rPr>
          <w:b/>
        </w:rPr>
      </w:pPr>
      <w:r w:rsidRPr="00473072">
        <w:rPr>
          <w:b/>
        </w:rPr>
        <w:t>H. 3841--AMENDED AND ORDERED TO THIRD READING</w:t>
      </w:r>
    </w:p>
    <w:p w:rsidR="00473072" w:rsidRDefault="00473072" w:rsidP="00473072">
      <w:pPr>
        <w:keepNext/>
      </w:pPr>
      <w:r>
        <w:t>The following Bill was taken up:</w:t>
      </w:r>
    </w:p>
    <w:p w:rsidR="00473072" w:rsidRDefault="00473072" w:rsidP="00473072">
      <w:pPr>
        <w:keepNext/>
      </w:pPr>
      <w:bookmarkStart w:id="92" w:name="include_clip_start_160"/>
      <w:bookmarkEnd w:id="92"/>
    </w:p>
    <w:p w:rsidR="00473072" w:rsidRDefault="00473072" w:rsidP="00473072">
      <w:r>
        <w:t>H. 3841 -- Reps. Owens, Cooper, Skelton, Sottile, J. M. Neal, R. L. Brown, Simrill, Battle, Govan, Barfield, Gullick, Stavrinakis, Hutto, Jefferson, Umphlett, Daning, Kirsh, Knight, Williams, Merrill, Weeks, Whipper, Mack, G. M. Smith, Lowe, Clemmons, Gilliard, Sellers, Erickson, Willis, Wylie, Mitchell, Stewart, Gunn, Vick, Harrell and J. R. Smith: A BILL TO AMEND THE CODE OF LAWS OF SOUTH CAROLINA, 1976, BY ENACTING THE "TECHNICAL COLLEGE ADMINISTRATIVE EFFICIENCIES ACT OF 2009" SO AS TO REQUIRE THE STATE BOARD FOR TECHNICAL AND COMPREHENSIVE EDUCATION TO ESTABLISH A TIERED SYSTEM FOR CATEGORIZING TECHNICAL COLLEGES WITH RESPECT TO THEIR FINANCIAL STRENGTH AND ABILITY TO MANAGE DAY-TO-DAY OPERATIONS AND A REVIEW SYSTEM FOR CERTAIN HUMAN RESOURCES, FACILITIES AND CAPITAL IMPROVEMENT, PROCUREMENT, AND GRANTS MANAGEMENT REQUESTS BY TECHNICAL COLLEGES; BY ADDING SECTION 2-47-70 SO AS TO ALLOW TECHNICAL COLLEGES TO ENTER INTO ONE OR MORE LEASE AGREEMENTS UPON CERTAIN CONDITIONS AND SUBJECT TO APPROVAL BY THE STATE BOARD FOR TECHNICAL AND COMPREHENSIVE EDUCATION AND REVIEW BY THE JOINT BOND REVIEW COMMITTEE AND THE STATE BUDGET AND CONTROL BOARD; BY ADDING SECTION 6-1-137 SO AS TO ALLOW TECHNICAL COLLEGES TO BE A PART OF CERTAIN CONTRACTS MADE BY COUNTIES, MUNICIPALITIES, OR SCHOOL DISTRICTS; TO AMEND SECTION 1-11-65, RELATING TO APPROVAL AND RECORDATION OF REAL PROPERTY TRANSACTIONS INVOLVING GOVERNMENTAL BODIES, SO AS TO EXCLUDE CERTAIN REAL PROPERTY TRANSACTIONS MADE FOR OR BY A TECHNICAL COLLEGE;  TO AMEND SECTION 2-47-50, AS AMENDED, RELATING TO THE ESTABLISHMENT OF PERMANENT IMPROVEMENT PROJECTS BY THE STATE BUDGET AND CONTROL BOARD, SO AS TO PROVIDE FOR THE ESTABLISHMENT AND AUTHORIZATION OF CERTAIN PERMANENT IMPROVEMENT PROJECTS BY THE STATE BOARD FOR TECHNICAL AND COMPREHENSIVE EDUCATION UNDER CERTAIN CONDITIONS, TO PROVIDE THAT A TECHNICAL COLLEGE MAY NOT ADVERTISE AND INTERVIEW FOR PROJECT ARCHITECTURAL AND ENGINEERING SERVICES WITHOUT PRIOR APPROVAL OF THE ARCHITECTURAL AND ENGINEERING PHASE OF A PERMANENT IMPROVEMENT PROJECT BY THE STATE BOARD FOR TECHNICAL AND COMPREHENSIVE EDUCATION, AND TO PROVIDE FOR THE APPROVAL OF SCOPE AND BUDGET CHANGES FOR PREVIOUSLY APPROVED PROJECTS UP TO AN INCREASE OF TWENTY PERCENT OR TOTALING UP TO TWO MILLION DOLLARS BY THE STATE BOARD FOR TECHNICAL AND COMPREHENSIVE EDUCATION AND FOR THE PUBLICATION OF SUCH APPROVAL TO THE JOINT BOND REVIEW COMMITTEE; TO AMEND SECTION 2-65-30, RELATING TO RECEIPT AND EXPENDITURE OF UNANTICIPATED FUNDS, SO AS TO EXCLUDE TECHNICAL COLLEGES FROM STATE BUDGET AND CONTROL BOARD REVIEW OF EXPENDITURE PROPOSALS, AND TO REQUIRE THE STATE BOARD FOR TECHNICAL AND COMPREHENSIVE EDUCATION TO MONITOR FEDERAL FUNDS WITHIN THE TECHNICAL COLLEGE SYSTEM; TO AMEND SECTION 8-11-35, RELATING TO SALARY PAYMENT SCHEDULES, SO AS TO PROVIDE THAT THE STATE BOARD FOR TECHNICAL AND COMPREHENSIVE EDUCATION MAY APPROVE ALTERNATIVE SALARY PAYMENT SCHEDULES FOR TECHNICAL COLLEGE EMPLOYEES; TO AMEND SECTION 8-11-230, RELATING TO THE CREATION AND DUTIES OF THE STATE BUDGET AND CONTROL BOARD, SO AS TO REQUIRE THE STATE BUDGET AND CONTROL BOARD TO COORDINATE WITH THE STATE BOARD FOR TECHNICAL AND COMPREHENSIVE EDUCATION IN ESTABLISHING A CLASSIFICATION AND COMPENSATION PLAN FOR TECHNICAL COLLEGE CLASSIFIED EMPLOYEES, AND TO PROVIDE WHAT THE PLAN MUST INCLUDE;  TO AMEND SECTION 11-35-1210, AS AMENDED, RELATING TO CERTIFICATION OF PROCUREMENTS, SO AS TO ALLOW FOR STATE BOARD FOR TECHNICAL AND COMPREHENSIVE EDUCATION APPROVAL FOR UP TO FIFTY THOUSAND DOLLARS IN ADDITIONAL PROCUREMENT AUTHORITY UPON CERTAIN CONDITIONS, AND TO PROVIDE REPORTING REQUIREMENTS; TO AMEND SECTION 11-35-1550, AS AMENDED, RELATING TO BID PROCEDURES ON PROCUREMENTS UP TO FIFTY THOUSAND DOLLARS, SO AS TO REVISE AMOUNTS TO WHICH CERTAIN PROVISIONS OF THE SECTION APPLY FOR TECHNICAL COLLEGES; TO AMEND SECTION 11-35-3230, AS AMENDED, RELATING TO AN EXCEPTION FOR SMALL ARCHITECT-ENGINEER AND LAND SURVEYING SERVICES CONTRACT, SO AS TO REVISE DOLLAR AMOUNTS FOR SUCH CONTRACTS BY TECHNICAL COLLEGES; TO AMEND SECTION 11-35-3310, AS AMENDED, RELATING TO INDEFINITE DELIVERY CONTRACTS FOR CONSTRUCTION ITEMS, SO AS TO REVISE DOLLAR LIMITS FOR CERTAIN CONTRACTS FOR TECHNICAL COLLEGES; AND TO AMEND SECTION 11-35-3810, AS AMENDED, RELATING TO REGULATIONS FOR THE SALE, LEASE, TRANSFER, AND DISPOSAL OF SURPLUS PROPERTY, SO AS TO REQUIRE THE STATE BOARD FOR TECHNICAL AND COMPREHENSIVE EDUCATION TO ESTABLISH POLICIES AND PROCEDURES FOR GOVERNING THE DISPOSAL OF SURPLUS PROPERTY, AND TO PROVIDE FOR ANNUAL REVIEW AND MONITORING OF SUCH DISPOSAL.</w:t>
      </w:r>
    </w:p>
    <w:p w:rsidR="00473072" w:rsidRDefault="00473072" w:rsidP="00473072"/>
    <w:p w:rsidR="00473072" w:rsidRPr="00294F56" w:rsidRDefault="00473072" w:rsidP="00473072">
      <w:r w:rsidRPr="00294F56">
        <w:t>The Education and Public Works Committee proposed the following Amendment No. 1 (COUNCIL\NBD\11453BH09), which was adopted:</w:t>
      </w:r>
    </w:p>
    <w:p w:rsidR="00473072" w:rsidRPr="00294F56" w:rsidRDefault="00473072" w:rsidP="00473072">
      <w:r w:rsidRPr="00294F56">
        <w:t>Amend the bill, as and if amended, beginning on page 4, by deleting SECTIONS 3, 4, 5, 6, and 7 in their entirety and inserting appropriately numbered SECTIONS to read:</w:t>
      </w:r>
    </w:p>
    <w:p w:rsidR="00473072" w:rsidRPr="00294F56" w:rsidRDefault="00473072" w:rsidP="00473072">
      <w:r w:rsidRPr="00294F56">
        <w:t>/  SECTION</w:t>
      </w:r>
      <w:r w:rsidRPr="00294F56">
        <w:tab/>
        <w:t>__.</w:t>
      </w:r>
      <w:r w:rsidRPr="00294F56">
        <w:tab/>
        <w:t>Section 1</w:t>
      </w:r>
      <w:r w:rsidRPr="00294F56">
        <w:noBreakHyphen/>
        <w:t>11</w:t>
      </w:r>
      <w:r w:rsidRPr="00294F56">
        <w:noBreakHyphen/>
        <w:t>65(A) of the 1976 Code is amended by adding a new paragraph at the end to read:</w:t>
      </w:r>
    </w:p>
    <w:p w:rsidR="00473072" w:rsidRPr="00294F56" w:rsidRDefault="00473072" w:rsidP="00473072">
      <w:pPr>
        <w:rPr>
          <w:color w:val="000000" w:themeColor="text1"/>
          <w:u w:color="000000" w:themeColor="text1"/>
        </w:rPr>
      </w:pPr>
      <w:r w:rsidRPr="00294F56">
        <w:tab/>
        <w:t>“The provisions of this section do not apply to a real property transaction made for or by a technical college of this state which is included in the college’s master land acquisition plan and is approved by the State Board for Technical and Comprehensive Education.”</w:t>
      </w:r>
    </w:p>
    <w:p w:rsidR="00473072" w:rsidRPr="00294F56" w:rsidRDefault="00473072" w:rsidP="00473072">
      <w:pPr>
        <w:rPr>
          <w:color w:val="000000" w:themeColor="text1"/>
          <w:u w:color="000000" w:themeColor="text1"/>
        </w:rPr>
      </w:pPr>
      <w:r w:rsidRPr="00294F56">
        <w:rPr>
          <w:color w:val="000000" w:themeColor="text1"/>
          <w:u w:color="000000" w:themeColor="text1"/>
        </w:rPr>
        <w:t>SECTION</w:t>
      </w:r>
      <w:r w:rsidRPr="00294F56">
        <w:rPr>
          <w:color w:val="000000" w:themeColor="text1"/>
          <w:u w:color="000000" w:themeColor="text1"/>
        </w:rPr>
        <w:tab/>
        <w:t>__.</w:t>
      </w:r>
      <w:r w:rsidRPr="00294F56">
        <w:rPr>
          <w:color w:val="000000" w:themeColor="text1"/>
          <w:u w:color="000000" w:themeColor="text1"/>
        </w:rPr>
        <w:tab/>
        <w:t>Section 2</w:t>
      </w:r>
      <w:r w:rsidRPr="00294F56">
        <w:rPr>
          <w:color w:val="000000" w:themeColor="text1"/>
          <w:u w:color="000000" w:themeColor="text1"/>
        </w:rPr>
        <w:noBreakHyphen/>
        <w:t>47</w:t>
      </w:r>
      <w:r w:rsidRPr="00294F56">
        <w:rPr>
          <w:color w:val="000000" w:themeColor="text1"/>
          <w:u w:color="000000" w:themeColor="text1"/>
        </w:rPr>
        <w:noBreakHyphen/>
        <w:t xml:space="preserve">50 of the 1976 Code, as last amended by Act 143 of 2005, is further amended by adding a new subsection at the end to read: </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t>“</w:t>
      </w:r>
      <w:r w:rsidRPr="00294F56">
        <w:rPr>
          <w:szCs w:val="24"/>
        </w:rPr>
        <w:tab/>
      </w:r>
      <w:r w:rsidRPr="00294F56">
        <w:rPr>
          <w:color w:val="000000" w:themeColor="text1"/>
          <w:u w:val="single" w:color="000000" w:themeColor="text1"/>
        </w:rPr>
        <w:t>( )(1)</w:t>
      </w:r>
      <w:r w:rsidRPr="00294F56">
        <w:rPr>
          <w:color w:val="000000" w:themeColor="text1"/>
          <w:u w:color="000000" w:themeColor="text1"/>
        </w:rPr>
        <w:tab/>
      </w:r>
      <w:r w:rsidRPr="00294F56">
        <w:rPr>
          <w:color w:val="000000" w:themeColor="text1"/>
          <w:u w:val="single" w:color="000000" w:themeColor="text1"/>
        </w:rPr>
        <w:t>Notwithstanding the above provisions of this section, the State Board for Technical and Comprehensive Education, after review by the staffs of the Joint Bond Review Committee and the State Budget and Control Board, shall approve the architectural and engineering phase for permanent improvement projects before a technical college may advertise and interview for project architectural and engineering services.  The architectural and engineering contract may be awarded before a state project number has been assigned for the permanent improvement project.</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(2)</w:t>
      </w:r>
      <w:r w:rsidRPr="00294F56">
        <w:rPr>
          <w:color w:val="000000" w:themeColor="text1"/>
          <w:u w:color="000000" w:themeColor="text1"/>
        </w:rPr>
        <w:tab/>
      </w:r>
      <w:r w:rsidRPr="00294F56">
        <w:rPr>
          <w:color w:val="000000" w:themeColor="text1"/>
          <w:u w:val="single" w:color="000000" w:themeColor="text1"/>
        </w:rPr>
        <w:t>The state board shall approve a proposed revision of the scope or of the budget of an established permanent improvement project with an increase of not more than twenty percent of the initially approved total costs and not exceeding two million dollars with regard to budget changes for previously approved projects.  Once approved by Joint Bond Committee staff, this increase in budget does not have to be reviewed by the Joint Bond Review Committee.  After the state board approves an increase to a proposal, the state board shall inform the Joint Bond Review Committee of its actions.</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(3)</w:t>
      </w:r>
      <w:r w:rsidRPr="00294F56">
        <w:rPr>
          <w:color w:val="000000" w:themeColor="text1"/>
          <w:u w:color="000000" w:themeColor="text1"/>
        </w:rPr>
        <w:tab/>
      </w:r>
      <w:r w:rsidRPr="00294F56">
        <w:rPr>
          <w:color w:val="000000" w:themeColor="text1"/>
          <w:u w:val="single" w:color="000000" w:themeColor="text1"/>
        </w:rPr>
        <w:t>For purposes of this chapter, with regard to technical colleges, permanent improvement project means a project whose costs after completion of architectural and engineering and other types of planning and design work total one million dollars or more and may include:</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(a)</w:t>
      </w:r>
      <w:r w:rsidRPr="00294F56">
        <w:rPr>
          <w:color w:val="000000" w:themeColor="text1"/>
          <w:u w:color="000000" w:themeColor="text1"/>
        </w:rPr>
        <w:tab/>
      </w:r>
      <w:r w:rsidRPr="00294F56">
        <w:rPr>
          <w:color w:val="000000" w:themeColor="text1"/>
          <w:u w:val="single" w:color="000000" w:themeColor="text1"/>
        </w:rPr>
        <w:t>acquisition of land;</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(b)</w:t>
      </w:r>
      <w:r w:rsidRPr="00294F56">
        <w:rPr>
          <w:color w:val="000000" w:themeColor="text1"/>
          <w:u w:color="000000" w:themeColor="text1"/>
        </w:rPr>
        <w:tab/>
      </w:r>
      <w:r w:rsidRPr="00294F56">
        <w:rPr>
          <w:color w:val="000000" w:themeColor="text1"/>
          <w:u w:val="single" w:color="000000" w:themeColor="text1"/>
        </w:rPr>
        <w:t>acquisition of existing buildings and other structures;</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(c)</w:t>
      </w:r>
      <w:r w:rsidRPr="00294F56">
        <w:rPr>
          <w:color w:val="000000" w:themeColor="text1"/>
          <w:u w:color="000000" w:themeColor="text1"/>
        </w:rPr>
        <w:tab/>
      </w:r>
      <w:r w:rsidRPr="00294F56">
        <w:rPr>
          <w:color w:val="000000" w:themeColor="text1"/>
          <w:u w:val="single" w:color="000000" w:themeColor="text1"/>
        </w:rPr>
        <w:t xml:space="preserve">construction of additional facilities and work on existing facilities for </w:t>
      </w:r>
      <w:r w:rsidRPr="00294F56">
        <w:rPr>
          <w:color w:val="000000" w:themeColor="text1"/>
          <w:u w:val="single"/>
        </w:rPr>
        <w:t>a</w:t>
      </w:r>
      <w:r w:rsidRPr="00294F56">
        <w:rPr>
          <w:color w:val="000000" w:themeColor="text1"/>
          <w:u w:val="single" w:color="000000" w:themeColor="text1"/>
        </w:rPr>
        <w:t xml:space="preserve"> project including renovation, repair, maintenance, alteration, or demolition;</w:t>
      </w:r>
    </w:p>
    <w:p w:rsidR="00473072" w:rsidRPr="00294F56" w:rsidRDefault="00473072" w:rsidP="00473072">
      <w:pPr>
        <w:rPr>
          <w:color w:val="000000" w:themeColor="text1"/>
          <w:u w:val="single" w:color="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(d)</w:t>
      </w:r>
      <w:r w:rsidRPr="00294F56">
        <w:rPr>
          <w:color w:val="000000" w:themeColor="text1"/>
          <w:u w:color="000000" w:themeColor="text1"/>
        </w:rPr>
        <w:tab/>
      </w:r>
      <w:r w:rsidRPr="00294F56">
        <w:rPr>
          <w:color w:val="000000" w:themeColor="text1"/>
          <w:u w:val="single" w:color="000000" w:themeColor="text1"/>
        </w:rPr>
        <w:t>capital lease purchase of a facility acquisition or construction; or</w:t>
      </w:r>
    </w:p>
    <w:p w:rsidR="00473072" w:rsidRPr="00294F56" w:rsidRDefault="00473072" w:rsidP="00473072">
      <w:pPr>
        <w:rPr>
          <w:color w:val="000000" w:themeColor="text1"/>
        </w:rPr>
      </w:pPr>
      <w:r w:rsidRPr="00294F56">
        <w:rPr>
          <w:color w:val="000000" w:themeColor="text1"/>
          <w:u w:color="000000" w:themeColor="text1"/>
        </w:rPr>
        <w:tab/>
      </w:r>
      <w:r w:rsidRPr="00294F56">
        <w:rPr>
          <w:color w:val="000000" w:themeColor="text1"/>
          <w:u w:color="000000" w:themeColor="text1"/>
        </w:rPr>
        <w:tab/>
      </w:r>
      <w:r w:rsidRPr="00294F56">
        <w:rPr>
          <w:color w:val="000000" w:themeColor="text1"/>
          <w:u w:color="000000" w:themeColor="text1"/>
        </w:rPr>
        <w:tab/>
      </w:r>
      <w:r w:rsidRPr="00294F56">
        <w:rPr>
          <w:color w:val="000000" w:themeColor="text1"/>
          <w:u w:val="single" w:color="000000" w:themeColor="text1"/>
        </w:rPr>
        <w:t>(e)</w:t>
      </w:r>
      <w:r w:rsidRPr="00294F56">
        <w:rPr>
          <w:color w:val="000000" w:themeColor="text1"/>
          <w:u w:color="000000" w:themeColor="text1"/>
        </w:rPr>
        <w:tab/>
      </w:r>
      <w:r w:rsidRPr="00294F56">
        <w:rPr>
          <w:color w:val="000000" w:themeColor="text1"/>
          <w:u w:val="single" w:color="000000" w:themeColor="text1"/>
        </w:rPr>
        <w:t>equipment that either becomes a permanent fixture of a facility or does not become permanent, but is included in the construction contract.</w:t>
      </w:r>
      <w:r w:rsidRPr="00294F56">
        <w:rPr>
          <w:color w:val="000000" w:themeColor="text1"/>
        </w:rPr>
        <w:t xml:space="preserve">  </w:t>
      </w:r>
    </w:p>
    <w:p w:rsidR="00473072" w:rsidRPr="00294F56" w:rsidRDefault="00473072" w:rsidP="00473072">
      <w:pPr>
        <w:rPr>
          <w:color w:val="000000" w:themeColor="text1"/>
          <w:u w:val="single" w:color="000000" w:themeColor="text1"/>
        </w:rPr>
      </w:pPr>
      <w:r w:rsidRPr="00294F56">
        <w:rPr>
          <w:color w:val="000000" w:themeColor="text1"/>
        </w:rPr>
        <w:tab/>
      </w:r>
      <w:r w:rsidRPr="00294F56">
        <w:rPr>
          <w:color w:val="000000" w:themeColor="text1"/>
          <w:u w:val="single" w:color="000000" w:themeColor="text1"/>
        </w:rPr>
        <w:t xml:space="preserve">For purposes of this subsection, a project of technical colleges which involves new construction of a facility that exceeds a total cost of five hundred thousand dollars, after completion of architectural and engineering and other types of planning and design work, must be considered a permanent improvement project. </w:t>
      </w:r>
    </w:p>
    <w:p w:rsidR="00473072" w:rsidRPr="00294F56" w:rsidRDefault="00473072" w:rsidP="00473072">
      <w:pPr>
        <w:rPr>
          <w:szCs w:val="24"/>
        </w:rPr>
      </w:pPr>
      <w:r w:rsidRPr="00294F56">
        <w:rPr>
          <w:color w:val="000000" w:themeColor="text1"/>
          <w:u w:color="000000" w:themeColor="text1"/>
        </w:rPr>
        <w:tab/>
      </w:r>
      <w:r w:rsidRPr="00294F56">
        <w:rPr>
          <w:color w:val="000000" w:themeColor="text1"/>
          <w:u w:val="single" w:color="000000" w:themeColor="text1"/>
        </w:rPr>
        <w:t>A permanent improvement project that meets the definition provided in this subsection must become a project, regardless of the source of funds.  This provision does not apply to projects that are funded in whole or in part by capital improvement bond funds, capital reserve funds or state</w:t>
      </w:r>
      <w:r w:rsidRPr="00294F56">
        <w:rPr>
          <w:color w:val="000000" w:themeColor="text1"/>
          <w:u w:val="single" w:color="000000" w:themeColor="text1"/>
        </w:rPr>
        <w:noBreakHyphen/>
        <w:t>appropriated funds, state institution bond funds, or state infrastructure bonds funded by the General Assembly for capital improvements, regardless of amount.</w:t>
      </w:r>
    </w:p>
    <w:p w:rsidR="00473072" w:rsidRPr="00294F56" w:rsidRDefault="00473072" w:rsidP="00473072">
      <w:pPr>
        <w:rPr>
          <w:color w:val="000000" w:themeColor="text1"/>
          <w:u w:color="000000" w:themeColor="text1"/>
        </w:rPr>
      </w:pPr>
      <w:r w:rsidRPr="00294F56">
        <w:rPr>
          <w:szCs w:val="24"/>
        </w:rPr>
        <w:tab/>
      </w:r>
      <w:r w:rsidRPr="00294F56">
        <w:rPr>
          <w:szCs w:val="24"/>
          <w:u w:val="single"/>
        </w:rPr>
        <w:t>Notwithstanding item 3 of this subsection, acquisition of land and of buildings and other structures, regardless of cost, must obtain approval of the Office of State Budget, including a Phase I environmental study and appraisal, and all permanent improvement projects costing one million dollars or more.</w:t>
      </w:r>
      <w:r w:rsidRPr="00294F56">
        <w:rPr>
          <w:szCs w:val="24"/>
        </w:rPr>
        <w:t>”</w:t>
      </w:r>
    </w:p>
    <w:p w:rsidR="00473072" w:rsidRPr="00294F56" w:rsidRDefault="00473072" w:rsidP="00473072">
      <w:pPr>
        <w:rPr>
          <w:color w:val="000000" w:themeColor="text1"/>
          <w:u w:color="000000" w:themeColor="text1"/>
        </w:rPr>
      </w:pPr>
      <w:r w:rsidRPr="00294F56">
        <w:rPr>
          <w:color w:val="000000" w:themeColor="text1"/>
          <w:u w:color="000000" w:themeColor="text1"/>
        </w:rPr>
        <w:t>SECTION</w:t>
      </w:r>
      <w:r w:rsidRPr="00294F56">
        <w:rPr>
          <w:color w:val="000000" w:themeColor="text1"/>
          <w:u w:color="000000" w:themeColor="text1"/>
        </w:rPr>
        <w:tab/>
        <w:t>__.</w:t>
      </w:r>
      <w:r w:rsidRPr="00294F56">
        <w:rPr>
          <w:color w:val="000000" w:themeColor="text1"/>
          <w:u w:color="000000" w:themeColor="text1"/>
        </w:rPr>
        <w:tab/>
        <w:t>Section 2</w:t>
      </w:r>
      <w:r w:rsidRPr="00294F56">
        <w:rPr>
          <w:color w:val="000000" w:themeColor="text1"/>
          <w:u w:color="000000" w:themeColor="text1"/>
        </w:rPr>
        <w:noBreakHyphen/>
        <w:t>65</w:t>
      </w:r>
      <w:r w:rsidRPr="00294F56">
        <w:rPr>
          <w:color w:val="000000" w:themeColor="text1"/>
          <w:u w:color="000000" w:themeColor="text1"/>
        </w:rPr>
        <w:noBreakHyphen/>
        <w:t xml:space="preserve">30 of the 1976 Code is amended to read: </w:t>
      </w:r>
    </w:p>
    <w:p w:rsidR="00473072" w:rsidRPr="00294F56" w:rsidRDefault="00473072" w:rsidP="00473072">
      <w:pPr>
        <w:rPr>
          <w:szCs w:val="24"/>
        </w:rPr>
      </w:pPr>
      <w:r w:rsidRPr="00294F56">
        <w:rPr>
          <w:color w:val="000000" w:themeColor="text1"/>
          <w:u w:color="000000" w:themeColor="text1"/>
        </w:rPr>
        <w:tab/>
        <w:t>“Section 2</w:t>
      </w:r>
      <w:r w:rsidRPr="00294F56">
        <w:rPr>
          <w:color w:val="000000" w:themeColor="text1"/>
          <w:u w:color="000000" w:themeColor="text1"/>
        </w:rPr>
        <w:noBreakHyphen/>
        <w:t>65</w:t>
      </w:r>
      <w:r w:rsidRPr="00294F56">
        <w:rPr>
          <w:color w:val="000000" w:themeColor="text1"/>
          <w:u w:color="000000" w:themeColor="text1"/>
        </w:rPr>
        <w:noBreakHyphen/>
        <w:t>30.</w:t>
      </w:r>
      <w:r w:rsidRPr="00294F56">
        <w:rPr>
          <w:color w:val="000000" w:themeColor="text1"/>
          <w:u w:color="000000" w:themeColor="text1"/>
        </w:rPr>
        <w:tab/>
        <w:t>(A)</w:t>
      </w:r>
      <w:r w:rsidRPr="00294F56">
        <w:rPr>
          <w:color w:val="000000" w:themeColor="text1"/>
          <w:u w:color="000000" w:themeColor="text1"/>
        </w:rPr>
        <w:tab/>
      </w:r>
      <w:r w:rsidRPr="00294F56">
        <w:rPr>
          <w:szCs w:val="24"/>
        </w:rPr>
        <w:t>A state agency may receive and spend unanticipated federal funds, and funds from private foundations or industries, which are not included in the appropriations act, but state agencies</w:t>
      </w:r>
      <w:r w:rsidRPr="00294F56">
        <w:rPr>
          <w:szCs w:val="24"/>
          <w:u w:val="single"/>
        </w:rPr>
        <w:t>, excluding technical colleges as approved by the State Board for Technical and Comprehensive Education,</w:t>
      </w:r>
      <w:r w:rsidRPr="00294F56">
        <w:rPr>
          <w:szCs w:val="24"/>
        </w:rPr>
        <w:t xml:space="preserve"> must submit expenditure proposals to the board and receive authorization from the board before expenditure of funds.  </w:t>
      </w:r>
      <w:r w:rsidRPr="00294F56">
        <w:rPr>
          <w:strike/>
          <w:szCs w:val="24"/>
        </w:rPr>
        <w:t>No</w:t>
      </w:r>
      <w:r w:rsidRPr="00294F56">
        <w:rPr>
          <w:szCs w:val="24"/>
        </w:rPr>
        <w:t xml:space="preserve"> </w:t>
      </w:r>
      <w:r w:rsidRPr="00294F56">
        <w:rPr>
          <w:szCs w:val="24"/>
          <w:u w:val="single"/>
        </w:rPr>
        <w:t>An</w:t>
      </w:r>
      <w:r w:rsidRPr="00294F56">
        <w:rPr>
          <w:szCs w:val="24"/>
        </w:rPr>
        <w:t xml:space="preserve"> authorization may </w:t>
      </w:r>
      <w:r w:rsidRPr="00294F56">
        <w:rPr>
          <w:szCs w:val="24"/>
          <w:u w:val="single"/>
        </w:rPr>
        <w:t>not</w:t>
      </w:r>
      <w:r w:rsidRPr="00294F56">
        <w:rPr>
          <w:szCs w:val="24"/>
        </w:rPr>
        <w:t xml:space="preserve"> be made without first securing and considering the board’s recommendation on each expenditure proposal.  </w:t>
      </w:r>
      <w:r w:rsidRPr="00294F56">
        <w:rPr>
          <w:strike/>
          <w:szCs w:val="24"/>
        </w:rPr>
        <w:t>Any such</w:t>
      </w:r>
      <w:r w:rsidRPr="00294F56">
        <w:rPr>
          <w:szCs w:val="24"/>
        </w:rPr>
        <w:t xml:space="preserve"> </w:t>
      </w:r>
      <w:r w:rsidRPr="00294F56">
        <w:rPr>
          <w:szCs w:val="24"/>
          <w:u w:val="single"/>
        </w:rPr>
        <w:t>An</w:t>
      </w:r>
      <w:r w:rsidRPr="00294F56">
        <w:rPr>
          <w:szCs w:val="24"/>
        </w:rPr>
        <w:t xml:space="preserve"> authorization is subject to all of the following standards:</w:t>
      </w:r>
    </w:p>
    <w:p w:rsidR="00473072" w:rsidRPr="00294F56" w:rsidRDefault="00473072" w:rsidP="00473072">
      <w:pPr>
        <w:rPr>
          <w:szCs w:val="24"/>
        </w:rPr>
      </w:pPr>
      <w:r w:rsidRPr="00294F56">
        <w:rPr>
          <w:szCs w:val="24"/>
        </w:rPr>
        <w:tab/>
      </w:r>
      <w:r w:rsidRPr="00294F56">
        <w:rPr>
          <w:szCs w:val="24"/>
        </w:rPr>
        <w:tab/>
        <w:t>(1)</w:t>
      </w:r>
      <w:r w:rsidRPr="00294F56">
        <w:rPr>
          <w:szCs w:val="24"/>
        </w:rPr>
        <w:tab/>
        <w:t>The unanticipated nature of the project precluded it from consideration and approval as part of the state appropriations process as described in Section 2</w:t>
      </w:r>
      <w:r w:rsidRPr="00294F56">
        <w:rPr>
          <w:szCs w:val="24"/>
        </w:rPr>
        <w:noBreakHyphen/>
        <w:t>65</w:t>
      </w:r>
      <w:r w:rsidRPr="00294F56">
        <w:rPr>
          <w:szCs w:val="24"/>
        </w:rPr>
        <w:noBreakHyphen/>
        <w:t xml:space="preserve">20. </w:t>
      </w:r>
    </w:p>
    <w:p w:rsidR="00473072" w:rsidRPr="00294F56" w:rsidRDefault="00473072" w:rsidP="00473072">
      <w:pPr>
        <w:rPr>
          <w:szCs w:val="24"/>
        </w:rPr>
      </w:pPr>
      <w:r w:rsidRPr="00294F56">
        <w:rPr>
          <w:szCs w:val="24"/>
        </w:rPr>
        <w:tab/>
      </w:r>
      <w:r w:rsidRPr="00294F56">
        <w:rPr>
          <w:szCs w:val="24"/>
        </w:rPr>
        <w:tab/>
        <w:t>(2)</w:t>
      </w:r>
      <w:r w:rsidRPr="00294F56">
        <w:rPr>
          <w:szCs w:val="24"/>
        </w:rPr>
        <w:tab/>
        <w:t xml:space="preserve">The project assists the applicant state agency to achieve objectives or goals in keeping with the recognized powers and functions of the state agency. </w:t>
      </w:r>
    </w:p>
    <w:p w:rsidR="00473072" w:rsidRPr="00294F56" w:rsidRDefault="00473072" w:rsidP="00473072">
      <w:pPr>
        <w:rPr>
          <w:szCs w:val="24"/>
        </w:rPr>
      </w:pPr>
      <w:r w:rsidRPr="00294F56">
        <w:rPr>
          <w:szCs w:val="24"/>
        </w:rPr>
        <w:tab/>
      </w:r>
      <w:r w:rsidRPr="00294F56">
        <w:rPr>
          <w:szCs w:val="24"/>
        </w:rPr>
        <w:tab/>
        <w:t>(3)</w:t>
      </w:r>
      <w:r w:rsidRPr="00294F56">
        <w:rPr>
          <w:szCs w:val="24"/>
        </w:rPr>
        <w:tab/>
        <w:t xml:space="preserve">The applicant state agency is the appropriate entity to conduct project activities and </w:t>
      </w:r>
      <w:r w:rsidRPr="00294F56">
        <w:rPr>
          <w:strike/>
          <w:szCs w:val="24"/>
        </w:rPr>
        <w:t>no</w:t>
      </w:r>
      <w:r w:rsidRPr="00294F56">
        <w:rPr>
          <w:szCs w:val="24"/>
        </w:rPr>
        <w:t xml:space="preserve"> duplication of services is </w:t>
      </w:r>
      <w:r w:rsidRPr="00294F56">
        <w:rPr>
          <w:szCs w:val="24"/>
          <w:u w:val="single"/>
        </w:rPr>
        <w:t>not</w:t>
      </w:r>
      <w:r w:rsidRPr="00294F56">
        <w:rPr>
          <w:szCs w:val="24"/>
        </w:rPr>
        <w:t xml:space="preserve"> created by the authorization. </w:t>
      </w:r>
    </w:p>
    <w:p w:rsidR="00473072" w:rsidRPr="00294F56" w:rsidRDefault="00473072" w:rsidP="00473072">
      <w:pPr>
        <w:rPr>
          <w:szCs w:val="24"/>
        </w:rPr>
      </w:pPr>
      <w:r w:rsidRPr="00294F56">
        <w:rPr>
          <w:szCs w:val="24"/>
        </w:rPr>
        <w:tab/>
      </w:r>
      <w:r w:rsidRPr="00294F56">
        <w:rPr>
          <w:szCs w:val="24"/>
        </w:rPr>
        <w:tab/>
        <w:t>(4)</w:t>
      </w:r>
      <w:r w:rsidRPr="00294F56">
        <w:rPr>
          <w:szCs w:val="24"/>
        </w:rPr>
        <w:tab/>
        <w:t xml:space="preserve">State matching funds, if required, are available within the existing resources of the applicant state agency. </w:t>
      </w:r>
    </w:p>
    <w:p w:rsidR="00473072" w:rsidRPr="00294F56" w:rsidRDefault="00473072" w:rsidP="00473072">
      <w:pPr>
        <w:rPr>
          <w:szCs w:val="24"/>
        </w:rPr>
      </w:pPr>
      <w:r w:rsidRPr="00294F56">
        <w:rPr>
          <w:szCs w:val="24"/>
        </w:rPr>
        <w:tab/>
      </w:r>
      <w:r w:rsidRPr="00294F56">
        <w:rPr>
          <w:szCs w:val="24"/>
        </w:rPr>
        <w:tab/>
        <w:t>(5)</w:t>
      </w:r>
      <w:r w:rsidRPr="00294F56">
        <w:rPr>
          <w:szCs w:val="24"/>
        </w:rPr>
        <w:tab/>
        <w:t xml:space="preserve">The project benefits the health or welfare of the people of the State. </w:t>
      </w:r>
    </w:p>
    <w:p w:rsidR="00473072" w:rsidRPr="00294F56" w:rsidRDefault="00473072" w:rsidP="00473072">
      <w:pPr>
        <w:rPr>
          <w:szCs w:val="24"/>
        </w:rPr>
      </w:pPr>
      <w:r w:rsidRPr="00294F56">
        <w:rPr>
          <w:szCs w:val="24"/>
        </w:rPr>
        <w:tab/>
        <w:t>(B)</w:t>
      </w:r>
      <w:r w:rsidRPr="00294F56">
        <w:rPr>
          <w:szCs w:val="24"/>
        </w:rPr>
        <w:tab/>
        <w:t xml:space="preserve">Notwithstanding any other provisions of this chapter, </w:t>
      </w:r>
      <w:r w:rsidRPr="00294F56">
        <w:rPr>
          <w:strike/>
          <w:szCs w:val="24"/>
        </w:rPr>
        <w:t>no</w:t>
      </w:r>
      <w:r w:rsidRPr="00294F56">
        <w:rPr>
          <w:szCs w:val="24"/>
        </w:rPr>
        <w:t xml:space="preserve"> </w:t>
      </w:r>
      <w:r w:rsidRPr="00294F56">
        <w:rPr>
          <w:szCs w:val="24"/>
          <w:u w:val="single"/>
        </w:rPr>
        <w:t>an</w:t>
      </w:r>
      <w:r w:rsidRPr="00294F56">
        <w:rPr>
          <w:szCs w:val="24"/>
        </w:rPr>
        <w:t xml:space="preserve"> authorization of unanticipated federal or private foundation or industry funds may </w:t>
      </w:r>
      <w:r w:rsidRPr="00294F56">
        <w:rPr>
          <w:szCs w:val="24"/>
          <w:u w:val="single"/>
        </w:rPr>
        <w:t>not</w:t>
      </w:r>
      <w:r w:rsidRPr="00294F56">
        <w:rPr>
          <w:szCs w:val="24"/>
        </w:rPr>
        <w:t xml:space="preserve"> involve a commitment of future legislative enactment to provide additional state funds to support the project. </w:t>
      </w:r>
    </w:p>
    <w:p w:rsidR="00473072" w:rsidRPr="00294F56" w:rsidRDefault="00473072" w:rsidP="00473072">
      <w:pPr>
        <w:rPr>
          <w:szCs w:val="24"/>
        </w:rPr>
      </w:pPr>
      <w:r w:rsidRPr="00294F56">
        <w:rPr>
          <w:szCs w:val="24"/>
        </w:rPr>
        <w:tab/>
        <w:t>(C)</w:t>
      </w:r>
      <w:r w:rsidRPr="00294F56">
        <w:rPr>
          <w:szCs w:val="24"/>
        </w:rPr>
        <w:tab/>
        <w:t xml:space="preserve">The board shall provide the House Ways and Means Committee and the Senate Finance Committee with periodic reports </w:t>
      </w:r>
      <w:r w:rsidRPr="00294F56">
        <w:rPr>
          <w:strike/>
          <w:szCs w:val="24"/>
        </w:rPr>
        <w:t>which</w:t>
      </w:r>
      <w:r w:rsidRPr="00294F56">
        <w:rPr>
          <w:szCs w:val="24"/>
        </w:rPr>
        <w:t xml:space="preserve"> </w:t>
      </w:r>
      <w:r w:rsidRPr="00294F56">
        <w:rPr>
          <w:szCs w:val="24"/>
          <w:u w:val="single"/>
        </w:rPr>
        <w:t>that</w:t>
      </w:r>
      <w:r w:rsidRPr="00294F56">
        <w:rPr>
          <w:szCs w:val="24"/>
        </w:rPr>
        <w:t xml:space="preserve"> describe actions taken under the provisions of this section. </w:t>
      </w:r>
    </w:p>
    <w:p w:rsidR="00473072" w:rsidRPr="00294F56" w:rsidRDefault="00473072" w:rsidP="00473072">
      <w:pPr>
        <w:rPr>
          <w:szCs w:val="24"/>
        </w:rPr>
      </w:pPr>
      <w:r w:rsidRPr="00294F56">
        <w:rPr>
          <w:szCs w:val="24"/>
        </w:rPr>
        <w:tab/>
        <w:t>(D)</w:t>
      </w:r>
      <w:r w:rsidRPr="00294F56">
        <w:rPr>
          <w:szCs w:val="24"/>
        </w:rPr>
        <w:tab/>
        <w:t xml:space="preserve">Notwithstanding any other provisions of this chapter, a state agency may not implement an unanticipated major federal program without prior approval of the General Assembly, except: </w:t>
      </w:r>
    </w:p>
    <w:p w:rsidR="00473072" w:rsidRPr="00294F56" w:rsidRDefault="00473072" w:rsidP="00473072">
      <w:pPr>
        <w:rPr>
          <w:szCs w:val="24"/>
        </w:rPr>
      </w:pPr>
      <w:r w:rsidRPr="00294F56">
        <w:rPr>
          <w:szCs w:val="24"/>
        </w:rPr>
        <w:tab/>
      </w:r>
      <w:r w:rsidRPr="00294F56">
        <w:rPr>
          <w:szCs w:val="24"/>
        </w:rPr>
        <w:tab/>
        <w:t>(1)</w:t>
      </w:r>
      <w:r w:rsidRPr="00294F56">
        <w:rPr>
          <w:szCs w:val="24"/>
        </w:rPr>
        <w:tab/>
        <w:t xml:space="preserve">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 </w:t>
      </w:r>
    </w:p>
    <w:p w:rsidR="00473072" w:rsidRPr="00294F56" w:rsidRDefault="00473072" w:rsidP="00473072">
      <w:pPr>
        <w:rPr>
          <w:szCs w:val="24"/>
        </w:rPr>
      </w:pPr>
      <w:r w:rsidRPr="00294F56">
        <w:rPr>
          <w:szCs w:val="24"/>
        </w:rPr>
        <w:tab/>
      </w:r>
      <w:r w:rsidRPr="00294F56">
        <w:rPr>
          <w:szCs w:val="24"/>
        </w:rPr>
        <w:tab/>
        <w:t>(2)</w:t>
      </w:r>
      <w:r w:rsidRPr="00294F56">
        <w:rPr>
          <w:szCs w:val="24"/>
        </w:rPr>
        <w:tab/>
        <w:t xml:space="preserve">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 </w:t>
      </w:r>
    </w:p>
    <w:p w:rsidR="00473072" w:rsidRPr="00294F56" w:rsidRDefault="00473072" w:rsidP="00473072">
      <w:r w:rsidRPr="00294F56">
        <w:rPr>
          <w:szCs w:val="24"/>
        </w:rPr>
        <w:tab/>
      </w:r>
      <w:r w:rsidRPr="00294F56">
        <w:rPr>
          <w:szCs w:val="24"/>
          <w:u w:val="single"/>
        </w:rPr>
        <w:t>(E)</w:t>
      </w:r>
      <w:r w:rsidRPr="00294F56">
        <w:rPr>
          <w:szCs w:val="24"/>
        </w:rPr>
        <w:tab/>
      </w:r>
      <w:r w:rsidRPr="00294F56">
        <w:rPr>
          <w:szCs w:val="24"/>
          <w:u w:val="single"/>
        </w:rPr>
        <w:t>The State Board for Technical and Comprehensive Education shall monitor all federal funds within the technical college system to ensure federal funds do not exceed the established authority.</w:t>
      </w:r>
      <w:r w:rsidRPr="00294F56">
        <w:rPr>
          <w:szCs w:val="24"/>
        </w:rPr>
        <w:t>”  /</w:t>
      </w:r>
    </w:p>
    <w:p w:rsidR="00473072" w:rsidRPr="00294F56" w:rsidRDefault="00473072" w:rsidP="00473072">
      <w:r w:rsidRPr="00294F56">
        <w:t>Amend the bill further, by adding appropriately numbered SECTIONS to read:</w:t>
      </w:r>
    </w:p>
    <w:p w:rsidR="00473072" w:rsidRPr="00294F56" w:rsidRDefault="00473072" w:rsidP="00473072">
      <w:r w:rsidRPr="00294F56">
        <w:t>/  SECTION</w:t>
      </w:r>
      <w:r w:rsidRPr="00294F56">
        <w:tab/>
        <w:t>__.</w:t>
      </w:r>
      <w:r w:rsidRPr="00294F56">
        <w:tab/>
        <w:t>Section 59</w:t>
      </w:r>
      <w:r w:rsidRPr="00294F56">
        <w:noBreakHyphen/>
        <w:t>101</w:t>
      </w:r>
      <w:r w:rsidRPr="00294F56">
        <w:noBreakHyphen/>
        <w:t>620 of the 1976 Code is amended to read:</w:t>
      </w:r>
    </w:p>
    <w:p w:rsidR="00473072" w:rsidRPr="00294F56" w:rsidRDefault="00473072" w:rsidP="00473072">
      <w:r w:rsidRPr="00294F56">
        <w:tab/>
        <w:t>“Section 59</w:t>
      </w:r>
      <w:r w:rsidRPr="00294F56">
        <w:noBreakHyphen/>
        <w:t>101</w:t>
      </w:r>
      <w:r w:rsidRPr="00294F56">
        <w:noBreakHyphen/>
        <w:t>620.</w:t>
      </w:r>
      <w:r w:rsidRPr="00294F56">
        <w:tab/>
      </w:r>
      <w:r w:rsidRPr="00294F56">
        <w:rPr>
          <w:u w:val="single"/>
        </w:rPr>
        <w:t>(A)</w:t>
      </w:r>
      <w:r w:rsidRPr="00294F56">
        <w:tab/>
        <w:t>A public institution of higher learning may offer educational fee waivers to no more than four percent of the undergraduate student body.</w:t>
      </w:r>
    </w:p>
    <w:p w:rsidR="00473072" w:rsidRPr="00294F56" w:rsidRDefault="00473072" w:rsidP="00473072">
      <w:pPr>
        <w:rPr>
          <w:u w:val="single"/>
        </w:rPr>
      </w:pPr>
      <w:r w:rsidRPr="00294F56">
        <w:tab/>
      </w:r>
      <w:r w:rsidRPr="00294F56">
        <w:rPr>
          <w:u w:val="single"/>
        </w:rPr>
        <w:t>(B)</w:t>
      </w:r>
      <w:r w:rsidRPr="00294F56">
        <w:tab/>
      </w:r>
      <w:r w:rsidRPr="00294F56">
        <w:rPr>
          <w:u w:val="single"/>
        </w:rPr>
        <w:t>Notwithstanding the provisions of subsection (A), a technical college may offer educational fee waivers to not more than six percent of its student body.  Fee waivers above four percent of the student body must be used for in</w:t>
      </w:r>
      <w:r w:rsidRPr="00294F56">
        <w:rPr>
          <w:u w:val="single"/>
        </w:rPr>
        <w:noBreakHyphen/>
        <w:t>state students.  For purposes of this subsection, ‘in</w:t>
      </w:r>
      <w:r w:rsidRPr="00294F56">
        <w:rPr>
          <w:u w:val="single"/>
        </w:rPr>
        <w:noBreakHyphen/>
        <w:t>state student’ is defined by Section 59</w:t>
      </w:r>
      <w:r w:rsidRPr="00294F56">
        <w:rPr>
          <w:u w:val="single"/>
        </w:rPr>
        <w:noBreakHyphen/>
        <w:t>112</w:t>
      </w:r>
      <w:r w:rsidRPr="00294F56">
        <w:rPr>
          <w:u w:val="single"/>
        </w:rPr>
        <w:noBreakHyphen/>
        <w:t>20(A).</w:t>
      </w:r>
    </w:p>
    <w:p w:rsidR="00473072" w:rsidRPr="00294F56" w:rsidRDefault="00473072" w:rsidP="00473072">
      <w:r w:rsidRPr="00294F56">
        <w:tab/>
      </w:r>
      <w:r w:rsidRPr="00294F56">
        <w:rPr>
          <w:u w:val="single"/>
        </w:rPr>
        <w:t>(C)</w:t>
      </w:r>
      <w:r w:rsidRPr="00294F56">
        <w:tab/>
      </w:r>
      <w:r w:rsidRPr="00294F56">
        <w:rPr>
          <w:u w:val="single"/>
        </w:rPr>
        <w:t>State</w:t>
      </w:r>
      <w:r w:rsidRPr="00294F56">
        <w:rPr>
          <w:u w:val="single"/>
        </w:rPr>
        <w:noBreakHyphen/>
        <w:t>supported institutions of higher learning, including technical colleges, shall report annually to the Commission on Higher Education the number of waivers granted during the fiscal year and other information the commission may require.</w:t>
      </w:r>
      <w:r w:rsidRPr="00294F56">
        <w:t>”</w:t>
      </w:r>
    </w:p>
    <w:p w:rsidR="00473072" w:rsidRPr="00294F56" w:rsidRDefault="00473072" w:rsidP="00473072">
      <w:r w:rsidRPr="00294F56">
        <w:t>SECTION</w:t>
      </w:r>
      <w:r w:rsidRPr="00294F56">
        <w:tab/>
        <w:t>__.</w:t>
      </w:r>
      <w:r w:rsidRPr="00294F56">
        <w:tab/>
        <w:t>Chapter 11, Title 1 of the 1976 Code is amended by adding:</w:t>
      </w:r>
    </w:p>
    <w:p w:rsidR="00473072" w:rsidRPr="00294F56" w:rsidRDefault="00473072" w:rsidP="00473072">
      <w:r w:rsidRPr="00294F56">
        <w:tab/>
        <w:t>“Section 1</w:t>
      </w:r>
      <w:r w:rsidRPr="00294F56">
        <w:noBreakHyphen/>
        <w:t>11</w:t>
      </w:r>
      <w:r w:rsidRPr="00294F56">
        <w:noBreakHyphen/>
        <w:t>57.</w:t>
      </w:r>
      <w:r w:rsidRPr="00294F56">
        <w:tab/>
        <w:t>Notwithstanding Sections 1</w:t>
      </w:r>
      <w:r w:rsidRPr="00294F56">
        <w:noBreakHyphen/>
        <w:t>11</w:t>
      </w:r>
      <w:r w:rsidRPr="00294F56">
        <w:noBreakHyphen/>
        <w:t>55 and 1</w:t>
      </w:r>
      <w:r w:rsidRPr="00294F56">
        <w:noBreakHyphen/>
        <w:t>11</w:t>
      </w:r>
      <w:r w:rsidRPr="00294F56">
        <w:noBreakHyphen/>
        <w:t>56, a technical college may enter into one or more lease agreements that total up to seventy</w:t>
      </w:r>
      <w:r w:rsidRPr="00294F56">
        <w:noBreakHyphen/>
        <w:t>five thousand dollars annually for each property or facility, subject to the approval of the State Board for Technical and Comprehensive Education.  The state board must ensure compliance with applicable state law and regulation.  Lease agreements are subject to the review of the Joint Bond Review Committee and the State Budget and Control Board. /</w:t>
      </w:r>
    </w:p>
    <w:p w:rsidR="00473072" w:rsidRPr="00294F56" w:rsidRDefault="001269EC" w:rsidP="00473072">
      <w:r>
        <w:br w:type="page"/>
      </w:r>
      <w:r w:rsidR="00473072" w:rsidRPr="00294F56">
        <w:t>Renumber sections to conform.</w:t>
      </w:r>
    </w:p>
    <w:p w:rsidR="00473072" w:rsidRDefault="00473072" w:rsidP="00473072">
      <w:r w:rsidRPr="00294F56">
        <w:t>Amend title to conform.</w:t>
      </w:r>
    </w:p>
    <w:p w:rsidR="00473072" w:rsidRDefault="00473072" w:rsidP="00473072"/>
    <w:p w:rsidR="00473072" w:rsidRDefault="00473072" w:rsidP="00473072">
      <w:r>
        <w:t>Rep. SKELTON explained the amendment.</w:t>
      </w:r>
    </w:p>
    <w:p w:rsidR="00473072" w:rsidRDefault="00473072" w:rsidP="00473072">
      <w:r>
        <w:t>The amendment was then adopted.</w:t>
      </w:r>
    </w:p>
    <w:p w:rsidR="00473072" w:rsidRDefault="00473072" w:rsidP="00473072"/>
    <w:p w:rsidR="00473072" w:rsidRDefault="00473072" w:rsidP="00473072">
      <w:r>
        <w:t>The Bill, as amended, was read the second time and ordered to third reading.</w:t>
      </w:r>
    </w:p>
    <w:p w:rsidR="00473072" w:rsidRDefault="00473072" w:rsidP="00473072"/>
    <w:p w:rsidR="00473072" w:rsidRDefault="00473072" w:rsidP="00473072">
      <w:pPr>
        <w:keepNext/>
        <w:jc w:val="center"/>
        <w:rPr>
          <w:b/>
        </w:rPr>
      </w:pPr>
      <w:r w:rsidRPr="00473072">
        <w:rPr>
          <w:b/>
        </w:rPr>
        <w:t>H. 3530--DEBATE ADJOURNED</w:t>
      </w:r>
    </w:p>
    <w:p w:rsidR="00473072" w:rsidRDefault="00473072" w:rsidP="00473072">
      <w:pPr>
        <w:keepNext/>
      </w:pPr>
      <w:r>
        <w:t>Rep. LITTLEJOHN moved to adjourn debate upon the following Bill until Wednesday, April 29, which was adopted:</w:t>
      </w:r>
    </w:p>
    <w:p w:rsidR="00473072" w:rsidRDefault="00473072" w:rsidP="00473072">
      <w:pPr>
        <w:keepNext/>
      </w:pPr>
      <w:bookmarkStart w:id="93" w:name="include_clip_start_166"/>
      <w:bookmarkEnd w:id="93"/>
    </w:p>
    <w:p w:rsidR="00473072" w:rsidRDefault="00473072" w:rsidP="00473072">
      <w:r>
        <w:t>H. 3530 -- Reps. Bannister, Brantley, Simrill, Anthony, Vick, H. B. Brown, Brady, Funderburk, Gambrell, Hardwick, Horne, Knight, Miller, E. H. Pitts, Viers, A. D. Young, Wylie, Branham, Gullick and J. M. Neal: A BILL TO AMEND THE CODE OF LAWS OF SOUTH CAROLINA, 1976, BY ADDING SECTION 56-15-361, SO AS TO PROVIDE THAT THE DEPARTMENT OF MOTOR VEHICLES MAY IMPOSE AND COLLECT AN ADMINISTRATIVE FINE AGAINST LICENSED MOTOR VEHICLE DEALERS WHO VIOLATE CERTAIN PROVISIONS OF LAW, AND PROVIDE THAT THE DEPARTMENT SHALL EMPLOY THE STAFF NECESSARY TO ENFORCE THE PROVISIONS CONTAINED IN THIS SECTION.</w:t>
      </w:r>
    </w:p>
    <w:p w:rsidR="001269EC" w:rsidRDefault="001269EC" w:rsidP="00473072">
      <w:pPr>
        <w:keepNext/>
        <w:jc w:val="center"/>
        <w:rPr>
          <w:b/>
        </w:rPr>
      </w:pPr>
      <w:bookmarkStart w:id="94" w:name="include_clip_end_166"/>
      <w:bookmarkEnd w:id="94"/>
    </w:p>
    <w:p w:rsidR="00473072" w:rsidRDefault="00473072" w:rsidP="00473072">
      <w:pPr>
        <w:keepNext/>
        <w:jc w:val="center"/>
        <w:rPr>
          <w:b/>
        </w:rPr>
      </w:pPr>
      <w:r w:rsidRPr="00473072">
        <w:rPr>
          <w:b/>
        </w:rPr>
        <w:t>H. 3134--DEBATE ADJOURNED</w:t>
      </w:r>
    </w:p>
    <w:p w:rsidR="00473072" w:rsidRDefault="00473072" w:rsidP="00473072">
      <w:pPr>
        <w:keepNext/>
      </w:pPr>
      <w:r>
        <w:t>Rep. BOWERS moved to adjourn debate upon the following Bill until Wednesday, April 29, which was adopted:</w:t>
      </w:r>
    </w:p>
    <w:p w:rsidR="00473072" w:rsidRDefault="00473072" w:rsidP="00473072">
      <w:pPr>
        <w:keepNext/>
      </w:pPr>
      <w:bookmarkStart w:id="95" w:name="include_clip_start_168"/>
      <w:bookmarkEnd w:id="95"/>
    </w:p>
    <w:p w:rsidR="00473072" w:rsidRDefault="00473072" w:rsidP="00473072">
      <w:r>
        <w:t>H. 3134 -- Reps. Bowers and Long: A BILL TO AMEND SECTION 56-3-9910, AS AMENDED, CODE OF LAWS OF SOUTH CAROLINA, 1976, RELATING TO THE ISSUANCE OF GOLD STAR FAMILY SPECIAL LICENSE PLATES, SO AS TO REDUCE THE FEE FOR THIS SPECIAL LICENSE PLATE.</w:t>
      </w:r>
    </w:p>
    <w:p w:rsidR="00473072" w:rsidRDefault="00473072" w:rsidP="00473072">
      <w:bookmarkStart w:id="96" w:name="include_clip_end_168"/>
      <w:bookmarkEnd w:id="96"/>
    </w:p>
    <w:p w:rsidR="00473072" w:rsidRDefault="00473072" w:rsidP="00473072">
      <w:r>
        <w:t>Further proceedings were interrupted by expiration of time on the uncontested Calendar.</w:t>
      </w:r>
    </w:p>
    <w:p w:rsidR="00473072" w:rsidRDefault="00473072" w:rsidP="00473072"/>
    <w:p w:rsidR="00473072" w:rsidRDefault="001269EC" w:rsidP="00473072">
      <w:pPr>
        <w:keepNext/>
        <w:jc w:val="center"/>
        <w:rPr>
          <w:b/>
        </w:rPr>
      </w:pPr>
      <w:r>
        <w:rPr>
          <w:b/>
        </w:rPr>
        <w:br w:type="page"/>
      </w:r>
      <w:r w:rsidR="00473072" w:rsidRPr="00473072">
        <w:rPr>
          <w:b/>
        </w:rPr>
        <w:t>H. 3868--ADOPTED</w:t>
      </w:r>
    </w:p>
    <w:p w:rsidR="00473072" w:rsidRDefault="00473072" w:rsidP="00473072">
      <w:r>
        <w:t xml:space="preserve">The following House Resolution was taken up:  </w:t>
      </w:r>
    </w:p>
    <w:p w:rsidR="00473072" w:rsidRDefault="00473072" w:rsidP="00473072">
      <w:bookmarkStart w:id="97" w:name="include_clip_start_171"/>
      <w:bookmarkEnd w:id="97"/>
    </w:p>
    <w:p w:rsidR="00473072" w:rsidRDefault="00473072" w:rsidP="00473072">
      <w:r>
        <w:t>H. 3868 -- Reps. Clemmons, Harrell, Alexander, Anderson, Battle, Bingham, Branham, G. A. Brown, Cato, Cooper, Crawford, Edge, Hardwick, Harrison, Harvin, Hayes, Hearn, Jennings, Kennedy, Lowe, Lucas, Miller, Neilson, Owens, Sandifer, Vick, Viers and Willis: A HOUSE RESOLUTION TO MEMORIALIZE THE SECRETARY OF THE UNITED STATES DEPARTMENT OF TRANSPORTATION, THE HONORABLE RAY H. LAHOOD, TO SET ASIDE THE FUNDS NECESSARY TO ACQUIRE THE RIGHT-OF-WAY AND BUILD THE APPROXIMATELY TWELVE-MILE PORTION OF INTERSTATE 73 FROM ITS INTERSECTION WITH SOUTH CAROLINA HIGHWAY 34 TO ITS INTERSECTION WITH UNITED STATES HIGHWAY 501.</w:t>
      </w:r>
    </w:p>
    <w:p w:rsidR="00473072" w:rsidRDefault="00473072" w:rsidP="00473072">
      <w:bookmarkStart w:id="98" w:name="include_clip_end_171"/>
      <w:bookmarkEnd w:id="98"/>
    </w:p>
    <w:p w:rsidR="00473072" w:rsidRDefault="00473072" w:rsidP="00473072">
      <w:r>
        <w:t>The Resolution was adopted.</w:t>
      </w:r>
    </w:p>
    <w:p w:rsidR="00473072" w:rsidRDefault="00473072" w:rsidP="00473072"/>
    <w:p w:rsidR="00473072" w:rsidRDefault="00473072" w:rsidP="00473072">
      <w:pPr>
        <w:keepNext/>
        <w:jc w:val="center"/>
        <w:rPr>
          <w:b/>
        </w:rPr>
      </w:pPr>
      <w:r w:rsidRPr="00473072">
        <w:rPr>
          <w:b/>
        </w:rPr>
        <w:t>H. 3907--ADOPTED AND SENT TO SENATE</w:t>
      </w:r>
    </w:p>
    <w:p w:rsidR="00473072" w:rsidRDefault="00473072" w:rsidP="00473072">
      <w:r>
        <w:t xml:space="preserve">The following Concurrent Resolution was taken up:  </w:t>
      </w:r>
    </w:p>
    <w:p w:rsidR="00473072" w:rsidRDefault="00473072" w:rsidP="00473072">
      <w:bookmarkStart w:id="99" w:name="include_clip_start_174"/>
      <w:bookmarkEnd w:id="99"/>
    </w:p>
    <w:p w:rsidR="00473072" w:rsidRDefault="00473072" w:rsidP="00473072">
      <w:pPr>
        <w:keepNext/>
      </w:pPr>
      <w:r>
        <w:t>H. 3907 -- Reps. Ott, Cobb-Hunter, Sellers and Govan: A CONCURRENT RESOLUTION 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FC6B67" w:rsidRDefault="00FC6B67" w:rsidP="00473072">
      <w:bookmarkStart w:id="100" w:name="include_clip_end_174"/>
      <w:bookmarkEnd w:id="100"/>
    </w:p>
    <w:p w:rsidR="00473072" w:rsidRDefault="00473072" w:rsidP="00473072">
      <w:r>
        <w:t>The Concurrent Resolution was adopted and sent to the Senate.</w:t>
      </w:r>
    </w:p>
    <w:p w:rsidR="00473072" w:rsidRDefault="00473072" w:rsidP="00473072"/>
    <w:p w:rsidR="00473072" w:rsidRDefault="00473072" w:rsidP="00473072">
      <w:pPr>
        <w:keepNext/>
        <w:jc w:val="center"/>
        <w:rPr>
          <w:b/>
        </w:rPr>
      </w:pPr>
      <w:r w:rsidRPr="00473072">
        <w:rPr>
          <w:b/>
        </w:rPr>
        <w:t>H. 3926--ADOPTED AND SENT TO SENATE</w:t>
      </w:r>
    </w:p>
    <w:p w:rsidR="00473072" w:rsidRDefault="00473072" w:rsidP="00473072">
      <w:r>
        <w:t xml:space="preserve">The following Concurrent Resolution was taken up:  </w:t>
      </w:r>
    </w:p>
    <w:p w:rsidR="00473072" w:rsidRDefault="00473072" w:rsidP="00473072">
      <w:bookmarkStart w:id="101" w:name="include_clip_start_177"/>
      <w:bookmarkEnd w:id="101"/>
    </w:p>
    <w:p w:rsidR="00473072" w:rsidRDefault="00473072" w:rsidP="00473072">
      <w:pPr>
        <w:keepNext/>
      </w:pPr>
      <w:r>
        <w:t>H. 3926 -- Reps. Knight, Horne and A. D. Young: A CONCURRENT RESOLUTION TO REQUEST THAT THE DEPARTMENT OF TRANSPORTATION ERECT APPROPRIATE MARKERS OR SIGNS AT THE BRIDGE THAT CROSSES FOUR HOLE SWAMP WHERE IT FLOWS INTO THE EDISTO RIVER ALONG WIRE ROAD IN DORCHESTER COUNTY THAT CONTAIN THE WORDS "MUCKENFUSS (1792 - 1813) MINUS (1813 - 1848) HARLEY (1848 - 1862) BRIDGE".</w:t>
      </w:r>
    </w:p>
    <w:p w:rsidR="00FC6B67" w:rsidRDefault="00FC6B67" w:rsidP="00473072">
      <w:bookmarkStart w:id="102" w:name="include_clip_end_177"/>
      <w:bookmarkEnd w:id="102"/>
    </w:p>
    <w:p w:rsidR="00473072" w:rsidRDefault="00473072" w:rsidP="00473072">
      <w:r>
        <w:t>The Concurrent Resolution was adopted and sent to the Senate.</w:t>
      </w:r>
    </w:p>
    <w:p w:rsidR="00473072" w:rsidRDefault="00473072" w:rsidP="00473072"/>
    <w:p w:rsidR="00473072" w:rsidRDefault="00473072" w:rsidP="00473072">
      <w:r>
        <w:t>Rep. G. M. SMITH moved that the House do now adjourn, which was agreed to.</w:t>
      </w:r>
    </w:p>
    <w:p w:rsidR="00473072" w:rsidRDefault="00473072" w:rsidP="00473072"/>
    <w:p w:rsidR="00473072" w:rsidRDefault="00473072" w:rsidP="00473072">
      <w:pPr>
        <w:keepNext/>
        <w:jc w:val="center"/>
        <w:rPr>
          <w:b/>
        </w:rPr>
      </w:pPr>
      <w:r w:rsidRPr="00473072">
        <w:rPr>
          <w:b/>
        </w:rPr>
        <w:t>RETURNED WITH CONCURRENCE</w:t>
      </w:r>
    </w:p>
    <w:p w:rsidR="00473072" w:rsidRDefault="00473072" w:rsidP="00473072">
      <w:r>
        <w:t>The Senate returned to the House with concurrence the following:</w:t>
      </w:r>
    </w:p>
    <w:p w:rsidR="00473072" w:rsidRDefault="00473072" w:rsidP="00473072">
      <w:bookmarkStart w:id="103" w:name="include_clip_start_182"/>
      <w:bookmarkEnd w:id="103"/>
    </w:p>
    <w:p w:rsidR="00473072" w:rsidRDefault="00473072" w:rsidP="00473072">
      <w:r>
        <w:t>H. 3938 -- Reps. J. E. Smith,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R. Smith, Sottile, Spires, Stavrinakis, Stewart, Stringer, Thompson, Toole, Umphlett, Vick, Viers, Weeks, Whipper, White, Whitmire, Williams, Willis, Wylie, A. D. Young and T. R. Young: A CONCURRENT RESOLUTION TO COMMEND AND RECOGNIZE THE MEMBERS OF THE BLUE STAR MOTHERS OF THE MIDLANDS UPON THE OCCASION OF THE FIRST ANNUAL PALMETTO PATRIOT'S BALL HOSTED BY THE SOUTH CAROLINA BLUE STAR MOTHERS.</w:t>
      </w:r>
    </w:p>
    <w:p w:rsidR="000E0304" w:rsidRDefault="000E0304" w:rsidP="000E0304">
      <w:bookmarkStart w:id="104" w:name="include_clip_end_182"/>
      <w:bookmarkEnd w:id="104"/>
    </w:p>
    <w:p w:rsidR="000E0304" w:rsidRDefault="000E0304" w:rsidP="000E0304">
      <w:r>
        <w:t>H. 3951 -- Reps. Delleney, Clemmons and Mack: A CONCURRENT RESOLUTION TO FIX NOON WEDNESDAY, MAY 13,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0E0304" w:rsidRDefault="000E0304" w:rsidP="000E0304"/>
    <w:p w:rsidR="000E0304" w:rsidRDefault="000E0304" w:rsidP="000E0304">
      <w:r>
        <w:t>H. 3959 --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MARK SLADE AVENT OF MARLBORO COUNTY AND TO EXPRESS APPRECIATION FOR HIS MANY AND SIGNIFICANT CONTRIBUTIONS TO HIS COMMUNITY AND TO THE PALMETTO STATE.</w:t>
      </w:r>
    </w:p>
    <w:p w:rsidR="000E0304" w:rsidRDefault="000E0304" w:rsidP="000E0304">
      <w:bookmarkStart w:id="105" w:name="include_clip_end_5"/>
      <w:bookmarkEnd w:id="105"/>
    </w:p>
    <w:p w:rsidR="00473072" w:rsidRDefault="00473072" w:rsidP="00473072">
      <w:pPr>
        <w:keepNext/>
        <w:pBdr>
          <w:top w:val="single" w:sz="4" w:space="1" w:color="auto"/>
          <w:left w:val="single" w:sz="4" w:space="4" w:color="auto"/>
          <w:right w:val="single" w:sz="4" w:space="4" w:color="auto"/>
          <w:between w:val="single" w:sz="4" w:space="1" w:color="auto"/>
          <w:bar w:val="single" w:sz="4" w:color="auto"/>
        </w:pBdr>
        <w:jc w:val="center"/>
        <w:rPr>
          <w:b/>
        </w:rPr>
      </w:pPr>
      <w:r w:rsidRPr="00473072">
        <w:rPr>
          <w:b/>
        </w:rPr>
        <w:t>ADJOURNMENT</w:t>
      </w:r>
    </w:p>
    <w:p w:rsidR="00473072" w:rsidRDefault="00473072" w:rsidP="00473072">
      <w:pPr>
        <w:keepNext/>
        <w:pBdr>
          <w:left w:val="single" w:sz="4" w:space="4" w:color="auto"/>
          <w:right w:val="single" w:sz="4" w:space="4" w:color="auto"/>
          <w:between w:val="single" w:sz="4" w:space="1" w:color="auto"/>
          <w:bar w:val="single" w:sz="4" w:color="auto"/>
        </w:pBdr>
      </w:pPr>
      <w:r>
        <w:t>At 1:37 p.m. the House, in accordance with the motion of Rep. THOMPSON, adjourned in memory of former Representative Milford J. "Dolly" Cooper of Anderson, father of Representative Cooper, to meet at 10:00 a.m. tomorrow.</w:t>
      </w:r>
    </w:p>
    <w:p w:rsidR="008654E1" w:rsidRDefault="00473072" w:rsidP="00473072">
      <w:pPr>
        <w:pBdr>
          <w:left w:val="single" w:sz="4" w:space="4" w:color="auto"/>
          <w:bottom w:val="single" w:sz="4" w:space="1" w:color="auto"/>
          <w:right w:val="single" w:sz="4" w:space="4" w:color="auto"/>
          <w:between w:val="single" w:sz="4" w:space="1" w:color="auto"/>
          <w:bar w:val="single" w:sz="4" w:color="auto"/>
        </w:pBdr>
        <w:jc w:val="center"/>
      </w:pPr>
      <w:r>
        <w:t>***</w:t>
      </w:r>
    </w:p>
    <w:p w:rsidR="008654E1" w:rsidRDefault="008654E1" w:rsidP="008654E1">
      <w:pPr>
        <w:jc w:val="center"/>
      </w:pPr>
    </w:p>
    <w:sectPr w:rsidR="008654E1" w:rsidSect="001069A5">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6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343" w:rsidRDefault="00A80343">
      <w:r>
        <w:separator/>
      </w:r>
    </w:p>
  </w:endnote>
  <w:endnote w:type="continuationSeparator" w:id="0">
    <w:p w:rsidR="00A80343" w:rsidRDefault="00A8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6" w:rsidRDefault="00F11458" w:rsidP="00FD5586">
    <w:pPr>
      <w:pStyle w:val="Footer"/>
      <w:jc w:val="center"/>
    </w:pPr>
    <w:r>
      <w:fldChar w:fldCharType="begin"/>
    </w:r>
    <w:r>
      <w:instrText xml:space="preserve"> PAGE   \* MERGEFORMAT </w:instrText>
    </w:r>
    <w:r>
      <w:fldChar w:fldCharType="separate"/>
    </w:r>
    <w:r>
      <w:rPr>
        <w:noProof/>
      </w:rPr>
      <w:t>2866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6" w:rsidRDefault="00F11458" w:rsidP="00FD5586">
    <w:pPr>
      <w:pStyle w:val="Footer"/>
      <w:jc w:val="center"/>
    </w:pPr>
    <w:r>
      <w:fldChar w:fldCharType="begin"/>
    </w:r>
    <w:r>
      <w:instrText xml:space="preserve"> PAGE   \* MERGEFORMAT </w:instrText>
    </w:r>
    <w:r>
      <w:fldChar w:fldCharType="separate"/>
    </w:r>
    <w:r>
      <w:rPr>
        <w:noProof/>
      </w:rPr>
      <w:t>2865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343" w:rsidRDefault="00A80343">
      <w:r>
        <w:separator/>
      </w:r>
    </w:p>
  </w:footnote>
  <w:footnote w:type="continuationSeparator" w:id="0">
    <w:p w:rsidR="00A80343" w:rsidRDefault="00A8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6" w:rsidRDefault="00FD5586" w:rsidP="00FD5586">
    <w:pPr>
      <w:pStyle w:val="Header"/>
      <w:jc w:val="center"/>
      <w:rPr>
        <w:b/>
      </w:rPr>
    </w:pPr>
    <w:r>
      <w:rPr>
        <w:b/>
      </w:rPr>
      <w:t>TUESDAY, APRIL 28, 2009</w:t>
    </w:r>
  </w:p>
  <w:p w:rsidR="00FD5586" w:rsidRDefault="00FD55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86" w:rsidRDefault="00FD5586" w:rsidP="00FD5586">
    <w:pPr>
      <w:pStyle w:val="Header"/>
      <w:jc w:val="center"/>
      <w:rPr>
        <w:b/>
      </w:rPr>
    </w:pPr>
    <w:r>
      <w:rPr>
        <w:b/>
      </w:rPr>
      <w:t>Tuesday, April 28, 2009</w:t>
    </w:r>
  </w:p>
  <w:p w:rsidR="00FD5586" w:rsidRDefault="00FD5586" w:rsidP="00FD5586">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0DF"/>
    <w:rsid w:val="00072C0F"/>
    <w:rsid w:val="000E0304"/>
    <w:rsid w:val="001069A5"/>
    <w:rsid w:val="001269EC"/>
    <w:rsid w:val="002003AE"/>
    <w:rsid w:val="002400DF"/>
    <w:rsid w:val="002409E8"/>
    <w:rsid w:val="00356BC1"/>
    <w:rsid w:val="00473072"/>
    <w:rsid w:val="008654E1"/>
    <w:rsid w:val="008E53ED"/>
    <w:rsid w:val="00910921"/>
    <w:rsid w:val="00A80343"/>
    <w:rsid w:val="00AC5DEE"/>
    <w:rsid w:val="00AE798E"/>
    <w:rsid w:val="00D90D91"/>
    <w:rsid w:val="00F11458"/>
    <w:rsid w:val="00FC6B67"/>
    <w:rsid w:val="00FD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164622-8DEA-4A2F-9576-19568629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E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3ED"/>
    <w:pPr>
      <w:tabs>
        <w:tab w:val="center" w:pos="4320"/>
        <w:tab w:val="right" w:pos="8640"/>
      </w:tabs>
    </w:pPr>
  </w:style>
  <w:style w:type="paragraph" w:styleId="Footer">
    <w:name w:val="footer"/>
    <w:basedOn w:val="Normal"/>
    <w:link w:val="FooterChar"/>
    <w:uiPriority w:val="99"/>
    <w:rsid w:val="008E53ED"/>
    <w:pPr>
      <w:tabs>
        <w:tab w:val="center" w:pos="4320"/>
        <w:tab w:val="right" w:pos="8640"/>
      </w:tabs>
    </w:pPr>
  </w:style>
  <w:style w:type="character" w:styleId="PageNumber">
    <w:name w:val="page number"/>
    <w:basedOn w:val="DefaultParagraphFont"/>
    <w:semiHidden/>
    <w:rsid w:val="008E53ED"/>
  </w:style>
  <w:style w:type="paragraph" w:styleId="PlainText">
    <w:name w:val="Plain Text"/>
    <w:basedOn w:val="Normal"/>
    <w:semiHidden/>
    <w:rsid w:val="008E53ED"/>
    <w:pPr>
      <w:ind w:firstLine="0"/>
      <w:jc w:val="left"/>
    </w:pPr>
    <w:rPr>
      <w:rFonts w:ascii="Courier New" w:hAnsi="Courier New"/>
      <w:sz w:val="20"/>
    </w:rPr>
  </w:style>
  <w:style w:type="paragraph" w:styleId="Title">
    <w:name w:val="Title"/>
    <w:basedOn w:val="Normal"/>
    <w:link w:val="TitleChar"/>
    <w:qFormat/>
    <w:rsid w:val="0047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73072"/>
    <w:rPr>
      <w:b/>
      <w:sz w:val="30"/>
    </w:rPr>
  </w:style>
  <w:style w:type="paragraph" w:customStyle="1" w:styleId="Cover1">
    <w:name w:val="Cover1"/>
    <w:basedOn w:val="Normal"/>
    <w:rsid w:val="00473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73072"/>
    <w:pPr>
      <w:ind w:firstLine="0"/>
      <w:jc w:val="left"/>
    </w:pPr>
    <w:rPr>
      <w:sz w:val="20"/>
    </w:rPr>
  </w:style>
  <w:style w:type="paragraph" w:customStyle="1" w:styleId="Cover3">
    <w:name w:val="Cover3"/>
    <w:basedOn w:val="Normal"/>
    <w:rsid w:val="00473072"/>
    <w:pPr>
      <w:ind w:firstLine="0"/>
      <w:jc w:val="center"/>
    </w:pPr>
    <w:rPr>
      <w:b/>
    </w:rPr>
  </w:style>
  <w:style w:type="paragraph" w:customStyle="1" w:styleId="Cover4">
    <w:name w:val="Cover4"/>
    <w:basedOn w:val="Cover1"/>
    <w:rsid w:val="00473072"/>
    <w:pPr>
      <w:keepNext/>
    </w:pPr>
    <w:rPr>
      <w:b/>
      <w:sz w:val="20"/>
    </w:rPr>
  </w:style>
  <w:style w:type="character" w:customStyle="1" w:styleId="HeaderChar">
    <w:name w:val="Header Char"/>
    <w:basedOn w:val="DefaultParagraphFont"/>
    <w:link w:val="Header"/>
    <w:uiPriority w:val="99"/>
    <w:rsid w:val="00FD5586"/>
    <w:rPr>
      <w:sz w:val="22"/>
    </w:rPr>
  </w:style>
  <w:style w:type="paragraph" w:styleId="BalloonText">
    <w:name w:val="Balloon Text"/>
    <w:basedOn w:val="Normal"/>
    <w:link w:val="BalloonTextChar"/>
    <w:uiPriority w:val="99"/>
    <w:semiHidden/>
    <w:unhideWhenUsed/>
    <w:rsid w:val="00FD5586"/>
    <w:rPr>
      <w:rFonts w:ascii="Tahoma" w:hAnsi="Tahoma" w:cs="Tahoma"/>
      <w:sz w:val="16"/>
      <w:szCs w:val="16"/>
    </w:rPr>
  </w:style>
  <w:style w:type="character" w:customStyle="1" w:styleId="BalloonTextChar">
    <w:name w:val="Balloon Text Char"/>
    <w:basedOn w:val="DefaultParagraphFont"/>
    <w:link w:val="BalloonText"/>
    <w:uiPriority w:val="99"/>
    <w:semiHidden/>
    <w:rsid w:val="00FD5586"/>
    <w:rPr>
      <w:rFonts w:ascii="Tahoma" w:hAnsi="Tahoma" w:cs="Tahoma"/>
      <w:sz w:val="16"/>
      <w:szCs w:val="16"/>
    </w:rPr>
  </w:style>
  <w:style w:type="character" w:customStyle="1" w:styleId="FooterChar">
    <w:name w:val="Footer Char"/>
    <w:basedOn w:val="DefaultParagraphFont"/>
    <w:link w:val="Footer"/>
    <w:uiPriority w:val="99"/>
    <w:rsid w:val="00FD55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13669</Words>
  <Characters>72168</Characters>
  <Application>Microsoft Office Word</Application>
  <DocSecurity>0</DocSecurity>
  <Lines>2004</Lines>
  <Paragraphs>508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28, 2009 - South Carolina Legislature Online</dc:title>
  <dc:subject/>
  <dc:creator>KAREN</dc:creator>
  <cp:keywords/>
  <dc:description/>
  <cp:lastModifiedBy>N Cumfer</cp:lastModifiedBy>
  <cp:revision>5</cp:revision>
  <cp:lastPrinted>2009-06-29T19:41:00Z</cp:lastPrinted>
  <dcterms:created xsi:type="dcterms:W3CDTF">2009-06-08T16:55:00Z</dcterms:created>
  <dcterms:modified xsi:type="dcterms:W3CDTF">2014-11-17T14:28:00Z</dcterms:modified>
</cp:coreProperties>
</file>