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35" w:rsidRDefault="00E94735" w:rsidP="00E94735">
      <w:pPr>
        <w:ind w:firstLine="0"/>
        <w:rPr>
          <w:strike/>
        </w:rPr>
      </w:pPr>
      <w:bookmarkStart w:id="0" w:name="_GoBack"/>
      <w:bookmarkEnd w:id="0"/>
    </w:p>
    <w:p w:rsidR="00E94735" w:rsidRDefault="00E94735" w:rsidP="00E94735">
      <w:pPr>
        <w:ind w:firstLine="0"/>
        <w:rPr>
          <w:strike/>
        </w:rPr>
      </w:pPr>
      <w:r>
        <w:rPr>
          <w:strike/>
        </w:rPr>
        <w:t>Indicates Matter Stricken</w:t>
      </w:r>
    </w:p>
    <w:p w:rsidR="00E94735" w:rsidRDefault="00E94735" w:rsidP="00E94735">
      <w:pPr>
        <w:ind w:firstLine="0"/>
        <w:rPr>
          <w:u w:val="single"/>
        </w:rPr>
      </w:pPr>
      <w:r>
        <w:rPr>
          <w:u w:val="single"/>
        </w:rPr>
        <w:t>Indicates New Matter</w:t>
      </w:r>
    </w:p>
    <w:p w:rsidR="00E94735" w:rsidRDefault="00E94735"/>
    <w:p w:rsidR="00E94735" w:rsidRDefault="00E94735">
      <w:r>
        <w:t>The House assembled at 2:00 p.m.</w:t>
      </w:r>
    </w:p>
    <w:p w:rsidR="00E94735" w:rsidRDefault="00E94735">
      <w:r>
        <w:t>Deliberations were opened with prayer by Rev. Charles E. Seastrunk, Jr., as follows:</w:t>
      </w:r>
    </w:p>
    <w:p w:rsidR="00E94735" w:rsidRDefault="00E94735"/>
    <w:p w:rsidR="00E94735" w:rsidRPr="00AA1A3E" w:rsidRDefault="00E94735" w:rsidP="00E94735">
      <w:pPr>
        <w:ind w:firstLine="270"/>
      </w:pPr>
      <w:bookmarkStart w:id="1" w:name="file_start2"/>
      <w:bookmarkEnd w:id="1"/>
      <w:r w:rsidRPr="00AA1A3E">
        <w:t>Our thought for today is from Isaiah 59:1: “Surely the arm of the Lord is not too short to save, nor his ear too dull to hear.”</w:t>
      </w:r>
    </w:p>
    <w:p w:rsidR="00E94735" w:rsidRPr="00AA1A3E" w:rsidRDefault="00E94735" w:rsidP="00E94735">
      <w:pPr>
        <w:ind w:firstLine="270"/>
      </w:pPr>
      <w:r w:rsidRPr="00AA1A3E">
        <w:t>Let us pray. Gracious God, Your blessings are too numerous to count. So, bless us now as these Representatives make decisions that may help our State and her people to enjoy the fruits of their labor. Bless our Nation, President, State, Governor, Speaker, and all who labor in these Halls of Government. Protect our defenders of freedom at home and abroad as they protect us. Hear our prayer, O God. Amen.</w:t>
      </w:r>
    </w:p>
    <w:p w:rsidR="00E94735" w:rsidRDefault="00E94735">
      <w:bookmarkStart w:id="2" w:name="file_end2"/>
      <w:bookmarkEnd w:id="2"/>
    </w:p>
    <w:p w:rsidR="00E94735" w:rsidRDefault="00E94735">
      <w:r>
        <w:t>Pursuant to Rule 6.3, the House of Representatives was led in the Pledge of Allegiance to the Flag of the United States of America by the SPEAKER.</w:t>
      </w:r>
    </w:p>
    <w:p w:rsidR="00E94735" w:rsidRDefault="00E94735"/>
    <w:p w:rsidR="00E94735" w:rsidRDefault="00E94735">
      <w:r>
        <w:t>After corrections to the Journal of the proceedings of yesterday, the SPEAKER ordered it confirmed.</w:t>
      </w:r>
    </w:p>
    <w:p w:rsidR="00E94735" w:rsidRDefault="00E94735"/>
    <w:p w:rsidR="00E94735" w:rsidRDefault="00E94735" w:rsidP="00E94735">
      <w:pPr>
        <w:keepNext/>
        <w:jc w:val="center"/>
        <w:rPr>
          <w:b/>
        </w:rPr>
      </w:pPr>
      <w:r w:rsidRPr="00E94735">
        <w:rPr>
          <w:b/>
        </w:rPr>
        <w:t>MOTION ADOPTED</w:t>
      </w:r>
    </w:p>
    <w:p w:rsidR="00E94735" w:rsidRDefault="00E94735" w:rsidP="00E94735">
      <w:r>
        <w:t>Rep. CLYBURN moved that when the House adjourns, it adjourn in memory of Willie Stewart of North Augusta, which was agreed to.</w:t>
      </w:r>
    </w:p>
    <w:p w:rsidR="00E94735" w:rsidRDefault="00E94735" w:rsidP="00E94735"/>
    <w:p w:rsidR="00E94735" w:rsidRDefault="00E94735" w:rsidP="00E94735">
      <w:pPr>
        <w:keepNext/>
        <w:jc w:val="center"/>
        <w:rPr>
          <w:b/>
        </w:rPr>
      </w:pPr>
      <w:r w:rsidRPr="00E94735">
        <w:rPr>
          <w:b/>
        </w:rPr>
        <w:t>ROLL CALL</w:t>
      </w:r>
    </w:p>
    <w:p w:rsidR="00E94735" w:rsidRDefault="00E94735" w:rsidP="00E9473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94735" w:rsidRPr="00E94735" w:rsidTr="00E94735">
        <w:tc>
          <w:tcPr>
            <w:tcW w:w="2179" w:type="dxa"/>
            <w:shd w:val="clear" w:color="auto" w:fill="auto"/>
          </w:tcPr>
          <w:p w:rsidR="00E94735" w:rsidRPr="00E94735" w:rsidRDefault="00E94735" w:rsidP="00E94735">
            <w:pPr>
              <w:keepNext/>
              <w:ind w:firstLine="0"/>
            </w:pPr>
            <w:bookmarkStart w:id="3" w:name="vote_start8"/>
            <w:bookmarkEnd w:id="3"/>
            <w:r>
              <w:t>Agnew</w:t>
            </w:r>
          </w:p>
        </w:tc>
        <w:tc>
          <w:tcPr>
            <w:tcW w:w="2179" w:type="dxa"/>
            <w:shd w:val="clear" w:color="auto" w:fill="auto"/>
          </w:tcPr>
          <w:p w:rsidR="00E94735" w:rsidRPr="00E94735" w:rsidRDefault="00E94735" w:rsidP="00E94735">
            <w:pPr>
              <w:keepNext/>
              <w:ind w:firstLine="0"/>
            </w:pPr>
            <w:r>
              <w:t>Alexander</w:t>
            </w:r>
          </w:p>
        </w:tc>
        <w:tc>
          <w:tcPr>
            <w:tcW w:w="2180" w:type="dxa"/>
            <w:shd w:val="clear" w:color="auto" w:fill="auto"/>
          </w:tcPr>
          <w:p w:rsidR="00E94735" w:rsidRPr="00E94735" w:rsidRDefault="00E94735" w:rsidP="00E94735">
            <w:pPr>
              <w:keepNext/>
              <w:ind w:firstLine="0"/>
            </w:pPr>
            <w:r>
              <w:t>Allen</w:t>
            </w:r>
          </w:p>
        </w:tc>
      </w:tr>
      <w:tr w:rsidR="00E94735" w:rsidRPr="00E94735" w:rsidTr="00E94735">
        <w:tc>
          <w:tcPr>
            <w:tcW w:w="2179" w:type="dxa"/>
            <w:shd w:val="clear" w:color="auto" w:fill="auto"/>
          </w:tcPr>
          <w:p w:rsidR="00E94735" w:rsidRPr="00E94735" w:rsidRDefault="00E94735" w:rsidP="00E94735">
            <w:pPr>
              <w:ind w:firstLine="0"/>
            </w:pPr>
            <w:r>
              <w:t>Allison</w:t>
            </w:r>
          </w:p>
        </w:tc>
        <w:tc>
          <w:tcPr>
            <w:tcW w:w="2179" w:type="dxa"/>
            <w:shd w:val="clear" w:color="auto" w:fill="auto"/>
          </w:tcPr>
          <w:p w:rsidR="00E94735" w:rsidRPr="00E94735" w:rsidRDefault="00E94735" w:rsidP="00E94735">
            <w:pPr>
              <w:ind w:firstLine="0"/>
            </w:pPr>
            <w:r>
              <w:t>Anderson</w:t>
            </w:r>
          </w:p>
        </w:tc>
        <w:tc>
          <w:tcPr>
            <w:tcW w:w="2180" w:type="dxa"/>
            <w:shd w:val="clear" w:color="auto" w:fill="auto"/>
          </w:tcPr>
          <w:p w:rsidR="00E94735" w:rsidRPr="00E94735" w:rsidRDefault="00E94735" w:rsidP="00E94735">
            <w:pPr>
              <w:ind w:firstLine="0"/>
            </w:pPr>
            <w:r>
              <w:t>Anthony</w:t>
            </w:r>
          </w:p>
        </w:tc>
      </w:tr>
      <w:tr w:rsidR="00E94735" w:rsidRPr="00E94735" w:rsidTr="00E94735">
        <w:tc>
          <w:tcPr>
            <w:tcW w:w="2179" w:type="dxa"/>
            <w:shd w:val="clear" w:color="auto" w:fill="auto"/>
          </w:tcPr>
          <w:p w:rsidR="00E94735" w:rsidRPr="00E94735" w:rsidRDefault="00E94735" w:rsidP="00E94735">
            <w:pPr>
              <w:ind w:firstLine="0"/>
            </w:pPr>
            <w:r>
              <w:t>Bales</w:t>
            </w:r>
          </w:p>
        </w:tc>
        <w:tc>
          <w:tcPr>
            <w:tcW w:w="2179" w:type="dxa"/>
            <w:shd w:val="clear" w:color="auto" w:fill="auto"/>
          </w:tcPr>
          <w:p w:rsidR="00E94735" w:rsidRPr="00E94735" w:rsidRDefault="00E94735" w:rsidP="00E94735">
            <w:pPr>
              <w:ind w:firstLine="0"/>
            </w:pPr>
            <w:r>
              <w:t>Ballentine</w:t>
            </w:r>
          </w:p>
        </w:tc>
        <w:tc>
          <w:tcPr>
            <w:tcW w:w="2180" w:type="dxa"/>
            <w:shd w:val="clear" w:color="auto" w:fill="auto"/>
          </w:tcPr>
          <w:p w:rsidR="00E94735" w:rsidRPr="00E94735" w:rsidRDefault="00E94735" w:rsidP="00E94735">
            <w:pPr>
              <w:ind w:firstLine="0"/>
            </w:pPr>
            <w:r>
              <w:t>Bannister</w:t>
            </w:r>
          </w:p>
        </w:tc>
      </w:tr>
      <w:tr w:rsidR="00E94735" w:rsidRPr="00E94735" w:rsidTr="00E94735">
        <w:tc>
          <w:tcPr>
            <w:tcW w:w="2179" w:type="dxa"/>
            <w:shd w:val="clear" w:color="auto" w:fill="auto"/>
          </w:tcPr>
          <w:p w:rsidR="00E94735" w:rsidRPr="00E94735" w:rsidRDefault="00E94735" w:rsidP="00E94735">
            <w:pPr>
              <w:ind w:firstLine="0"/>
            </w:pPr>
            <w:r>
              <w:t>Battle</w:t>
            </w:r>
          </w:p>
        </w:tc>
        <w:tc>
          <w:tcPr>
            <w:tcW w:w="2179" w:type="dxa"/>
            <w:shd w:val="clear" w:color="auto" w:fill="auto"/>
          </w:tcPr>
          <w:p w:rsidR="00E94735" w:rsidRPr="00E94735" w:rsidRDefault="00E94735" w:rsidP="00E94735">
            <w:pPr>
              <w:ind w:firstLine="0"/>
            </w:pPr>
            <w:r>
              <w:t>Bedingfield</w:t>
            </w:r>
          </w:p>
        </w:tc>
        <w:tc>
          <w:tcPr>
            <w:tcW w:w="2180" w:type="dxa"/>
            <w:shd w:val="clear" w:color="auto" w:fill="auto"/>
          </w:tcPr>
          <w:p w:rsidR="00E94735" w:rsidRPr="00E94735" w:rsidRDefault="00E94735" w:rsidP="00E94735">
            <w:pPr>
              <w:ind w:firstLine="0"/>
            </w:pPr>
            <w:r>
              <w:t>Bingham</w:t>
            </w:r>
          </w:p>
        </w:tc>
      </w:tr>
      <w:tr w:rsidR="00E94735" w:rsidRPr="00E94735" w:rsidTr="00E94735">
        <w:tc>
          <w:tcPr>
            <w:tcW w:w="2179" w:type="dxa"/>
            <w:shd w:val="clear" w:color="auto" w:fill="auto"/>
          </w:tcPr>
          <w:p w:rsidR="00E94735" w:rsidRPr="00E94735" w:rsidRDefault="00E94735" w:rsidP="00E94735">
            <w:pPr>
              <w:ind w:firstLine="0"/>
            </w:pPr>
            <w:r>
              <w:t>Bowen</w:t>
            </w:r>
          </w:p>
        </w:tc>
        <w:tc>
          <w:tcPr>
            <w:tcW w:w="2179" w:type="dxa"/>
            <w:shd w:val="clear" w:color="auto" w:fill="auto"/>
          </w:tcPr>
          <w:p w:rsidR="00E94735" w:rsidRPr="00E94735" w:rsidRDefault="00E94735" w:rsidP="00E94735">
            <w:pPr>
              <w:ind w:firstLine="0"/>
            </w:pPr>
            <w:r>
              <w:t>Bowers</w:t>
            </w:r>
          </w:p>
        </w:tc>
        <w:tc>
          <w:tcPr>
            <w:tcW w:w="2180" w:type="dxa"/>
            <w:shd w:val="clear" w:color="auto" w:fill="auto"/>
          </w:tcPr>
          <w:p w:rsidR="00E94735" w:rsidRPr="00E94735" w:rsidRDefault="00E94735" w:rsidP="00E94735">
            <w:pPr>
              <w:ind w:firstLine="0"/>
            </w:pPr>
            <w:r>
              <w:t>Brady</w:t>
            </w:r>
          </w:p>
        </w:tc>
      </w:tr>
      <w:tr w:rsidR="00E94735" w:rsidRPr="00E94735" w:rsidTr="00E94735">
        <w:tc>
          <w:tcPr>
            <w:tcW w:w="2179" w:type="dxa"/>
            <w:shd w:val="clear" w:color="auto" w:fill="auto"/>
          </w:tcPr>
          <w:p w:rsidR="00E94735" w:rsidRPr="00E94735" w:rsidRDefault="00E94735" w:rsidP="00E94735">
            <w:pPr>
              <w:ind w:firstLine="0"/>
            </w:pPr>
            <w:r>
              <w:t>Branham</w:t>
            </w:r>
          </w:p>
        </w:tc>
        <w:tc>
          <w:tcPr>
            <w:tcW w:w="2179" w:type="dxa"/>
            <w:shd w:val="clear" w:color="auto" w:fill="auto"/>
          </w:tcPr>
          <w:p w:rsidR="00E94735" w:rsidRPr="00E94735" w:rsidRDefault="00E94735" w:rsidP="00E94735">
            <w:pPr>
              <w:ind w:firstLine="0"/>
            </w:pPr>
            <w:r>
              <w:t>Brantley</w:t>
            </w:r>
          </w:p>
        </w:tc>
        <w:tc>
          <w:tcPr>
            <w:tcW w:w="2180" w:type="dxa"/>
            <w:shd w:val="clear" w:color="auto" w:fill="auto"/>
          </w:tcPr>
          <w:p w:rsidR="00E94735" w:rsidRPr="00E94735" w:rsidRDefault="00E94735" w:rsidP="00E94735">
            <w:pPr>
              <w:ind w:firstLine="0"/>
            </w:pPr>
            <w:r>
              <w:t>G. A. Brown</w:t>
            </w:r>
          </w:p>
        </w:tc>
      </w:tr>
      <w:tr w:rsidR="00E94735" w:rsidRPr="00E94735" w:rsidTr="00E94735">
        <w:tc>
          <w:tcPr>
            <w:tcW w:w="2179" w:type="dxa"/>
            <w:shd w:val="clear" w:color="auto" w:fill="auto"/>
          </w:tcPr>
          <w:p w:rsidR="00E94735" w:rsidRPr="00E94735" w:rsidRDefault="00E94735" w:rsidP="00E94735">
            <w:pPr>
              <w:ind w:firstLine="0"/>
            </w:pPr>
            <w:r>
              <w:t>H. B. Brown</w:t>
            </w:r>
          </w:p>
        </w:tc>
        <w:tc>
          <w:tcPr>
            <w:tcW w:w="2179" w:type="dxa"/>
            <w:shd w:val="clear" w:color="auto" w:fill="auto"/>
          </w:tcPr>
          <w:p w:rsidR="00E94735" w:rsidRPr="00E94735" w:rsidRDefault="00E94735" w:rsidP="00E94735">
            <w:pPr>
              <w:ind w:firstLine="0"/>
            </w:pPr>
            <w:r>
              <w:t>R. L. Brown</w:t>
            </w:r>
          </w:p>
        </w:tc>
        <w:tc>
          <w:tcPr>
            <w:tcW w:w="2180" w:type="dxa"/>
            <w:shd w:val="clear" w:color="auto" w:fill="auto"/>
          </w:tcPr>
          <w:p w:rsidR="00E94735" w:rsidRPr="00E94735" w:rsidRDefault="00E94735" w:rsidP="00E94735">
            <w:pPr>
              <w:ind w:firstLine="0"/>
            </w:pPr>
            <w:r>
              <w:t>Cato</w:t>
            </w:r>
          </w:p>
        </w:tc>
      </w:tr>
      <w:tr w:rsidR="00E94735" w:rsidRPr="00E94735" w:rsidTr="00E94735">
        <w:tc>
          <w:tcPr>
            <w:tcW w:w="2179" w:type="dxa"/>
            <w:shd w:val="clear" w:color="auto" w:fill="auto"/>
          </w:tcPr>
          <w:p w:rsidR="00E94735" w:rsidRPr="00E94735" w:rsidRDefault="00E94735" w:rsidP="00E94735">
            <w:pPr>
              <w:ind w:firstLine="0"/>
            </w:pPr>
            <w:r>
              <w:t>Chalk</w:t>
            </w:r>
          </w:p>
        </w:tc>
        <w:tc>
          <w:tcPr>
            <w:tcW w:w="2179" w:type="dxa"/>
            <w:shd w:val="clear" w:color="auto" w:fill="auto"/>
          </w:tcPr>
          <w:p w:rsidR="00E94735" w:rsidRPr="00E94735" w:rsidRDefault="00E94735" w:rsidP="00E94735">
            <w:pPr>
              <w:ind w:firstLine="0"/>
            </w:pPr>
            <w:r>
              <w:t>Clemmons</w:t>
            </w:r>
          </w:p>
        </w:tc>
        <w:tc>
          <w:tcPr>
            <w:tcW w:w="2180" w:type="dxa"/>
            <w:shd w:val="clear" w:color="auto" w:fill="auto"/>
          </w:tcPr>
          <w:p w:rsidR="00E94735" w:rsidRPr="00E94735" w:rsidRDefault="00E94735" w:rsidP="00E94735">
            <w:pPr>
              <w:ind w:firstLine="0"/>
            </w:pPr>
            <w:r>
              <w:t>Clyburn</w:t>
            </w:r>
          </w:p>
        </w:tc>
      </w:tr>
      <w:tr w:rsidR="00E94735" w:rsidRPr="00E94735" w:rsidTr="00E94735">
        <w:tc>
          <w:tcPr>
            <w:tcW w:w="2179" w:type="dxa"/>
            <w:shd w:val="clear" w:color="auto" w:fill="auto"/>
          </w:tcPr>
          <w:p w:rsidR="00E94735" w:rsidRPr="00E94735" w:rsidRDefault="00E94735" w:rsidP="00E94735">
            <w:pPr>
              <w:ind w:firstLine="0"/>
            </w:pPr>
            <w:r>
              <w:t>Cobb-Hunter</w:t>
            </w:r>
          </w:p>
        </w:tc>
        <w:tc>
          <w:tcPr>
            <w:tcW w:w="2179" w:type="dxa"/>
            <w:shd w:val="clear" w:color="auto" w:fill="auto"/>
          </w:tcPr>
          <w:p w:rsidR="00E94735" w:rsidRPr="00E94735" w:rsidRDefault="00E94735" w:rsidP="00E94735">
            <w:pPr>
              <w:ind w:firstLine="0"/>
            </w:pPr>
            <w:r>
              <w:t>Cole</w:t>
            </w:r>
          </w:p>
        </w:tc>
        <w:tc>
          <w:tcPr>
            <w:tcW w:w="2180" w:type="dxa"/>
            <w:shd w:val="clear" w:color="auto" w:fill="auto"/>
          </w:tcPr>
          <w:p w:rsidR="00E94735" w:rsidRPr="00E94735" w:rsidRDefault="00E94735" w:rsidP="00E94735">
            <w:pPr>
              <w:ind w:firstLine="0"/>
            </w:pPr>
            <w:r>
              <w:t>Cooper</w:t>
            </w:r>
          </w:p>
        </w:tc>
      </w:tr>
      <w:tr w:rsidR="00E94735" w:rsidRPr="00E94735" w:rsidTr="00E94735">
        <w:tc>
          <w:tcPr>
            <w:tcW w:w="2179" w:type="dxa"/>
            <w:shd w:val="clear" w:color="auto" w:fill="auto"/>
          </w:tcPr>
          <w:p w:rsidR="00E94735" w:rsidRPr="00E94735" w:rsidRDefault="00E94735" w:rsidP="00E94735">
            <w:pPr>
              <w:ind w:firstLine="0"/>
            </w:pPr>
            <w:r>
              <w:t>Crawford</w:t>
            </w:r>
          </w:p>
        </w:tc>
        <w:tc>
          <w:tcPr>
            <w:tcW w:w="2179" w:type="dxa"/>
            <w:shd w:val="clear" w:color="auto" w:fill="auto"/>
          </w:tcPr>
          <w:p w:rsidR="00E94735" w:rsidRPr="00E94735" w:rsidRDefault="00E94735" w:rsidP="00E94735">
            <w:pPr>
              <w:ind w:firstLine="0"/>
            </w:pPr>
            <w:r>
              <w:t>Daning</w:t>
            </w:r>
          </w:p>
        </w:tc>
        <w:tc>
          <w:tcPr>
            <w:tcW w:w="2180" w:type="dxa"/>
            <w:shd w:val="clear" w:color="auto" w:fill="auto"/>
          </w:tcPr>
          <w:p w:rsidR="00E94735" w:rsidRPr="00E94735" w:rsidRDefault="00E94735" w:rsidP="00E94735">
            <w:pPr>
              <w:ind w:firstLine="0"/>
            </w:pPr>
            <w:r>
              <w:t>Delleney</w:t>
            </w:r>
          </w:p>
        </w:tc>
      </w:tr>
      <w:tr w:rsidR="00E94735" w:rsidRPr="00E94735" w:rsidTr="00E94735">
        <w:tc>
          <w:tcPr>
            <w:tcW w:w="2179" w:type="dxa"/>
            <w:shd w:val="clear" w:color="auto" w:fill="auto"/>
          </w:tcPr>
          <w:p w:rsidR="00E94735" w:rsidRPr="00E94735" w:rsidRDefault="00E94735" w:rsidP="00E94735">
            <w:pPr>
              <w:ind w:firstLine="0"/>
            </w:pPr>
            <w:r>
              <w:lastRenderedPageBreak/>
              <w:t>Dillard</w:t>
            </w:r>
          </w:p>
        </w:tc>
        <w:tc>
          <w:tcPr>
            <w:tcW w:w="2179" w:type="dxa"/>
            <w:shd w:val="clear" w:color="auto" w:fill="auto"/>
          </w:tcPr>
          <w:p w:rsidR="00E94735" w:rsidRPr="00E94735" w:rsidRDefault="00E94735" w:rsidP="00E94735">
            <w:pPr>
              <w:ind w:firstLine="0"/>
            </w:pPr>
            <w:r>
              <w:t>Erickson</w:t>
            </w:r>
          </w:p>
        </w:tc>
        <w:tc>
          <w:tcPr>
            <w:tcW w:w="2180" w:type="dxa"/>
            <w:shd w:val="clear" w:color="auto" w:fill="auto"/>
          </w:tcPr>
          <w:p w:rsidR="00E94735" w:rsidRPr="00E94735" w:rsidRDefault="00E94735" w:rsidP="00E94735">
            <w:pPr>
              <w:ind w:firstLine="0"/>
            </w:pPr>
            <w:r>
              <w:t>Forrester</w:t>
            </w:r>
          </w:p>
        </w:tc>
      </w:tr>
      <w:tr w:rsidR="00E94735" w:rsidRPr="00E94735" w:rsidTr="00E94735">
        <w:tc>
          <w:tcPr>
            <w:tcW w:w="2179" w:type="dxa"/>
            <w:shd w:val="clear" w:color="auto" w:fill="auto"/>
          </w:tcPr>
          <w:p w:rsidR="00E94735" w:rsidRPr="00E94735" w:rsidRDefault="00E94735" w:rsidP="00E94735">
            <w:pPr>
              <w:ind w:firstLine="0"/>
            </w:pPr>
            <w:r>
              <w:t>Frye</w:t>
            </w:r>
          </w:p>
        </w:tc>
        <w:tc>
          <w:tcPr>
            <w:tcW w:w="2179" w:type="dxa"/>
            <w:shd w:val="clear" w:color="auto" w:fill="auto"/>
          </w:tcPr>
          <w:p w:rsidR="00E94735" w:rsidRPr="00E94735" w:rsidRDefault="00E94735" w:rsidP="00E94735">
            <w:pPr>
              <w:ind w:firstLine="0"/>
            </w:pPr>
            <w:r>
              <w:t>Funderburk</w:t>
            </w:r>
          </w:p>
        </w:tc>
        <w:tc>
          <w:tcPr>
            <w:tcW w:w="2180" w:type="dxa"/>
            <w:shd w:val="clear" w:color="auto" w:fill="auto"/>
          </w:tcPr>
          <w:p w:rsidR="00E94735" w:rsidRPr="00E94735" w:rsidRDefault="00E94735" w:rsidP="00E94735">
            <w:pPr>
              <w:ind w:firstLine="0"/>
            </w:pPr>
            <w:r>
              <w:t>Gambrell</w:t>
            </w:r>
          </w:p>
        </w:tc>
      </w:tr>
      <w:tr w:rsidR="00E94735" w:rsidRPr="00E94735" w:rsidTr="00E94735">
        <w:tc>
          <w:tcPr>
            <w:tcW w:w="2179" w:type="dxa"/>
            <w:shd w:val="clear" w:color="auto" w:fill="auto"/>
          </w:tcPr>
          <w:p w:rsidR="00E94735" w:rsidRPr="00E94735" w:rsidRDefault="00E94735" w:rsidP="00E94735">
            <w:pPr>
              <w:ind w:firstLine="0"/>
            </w:pPr>
            <w:r>
              <w:t>Gilliard</w:t>
            </w:r>
          </w:p>
        </w:tc>
        <w:tc>
          <w:tcPr>
            <w:tcW w:w="2179" w:type="dxa"/>
            <w:shd w:val="clear" w:color="auto" w:fill="auto"/>
          </w:tcPr>
          <w:p w:rsidR="00E94735" w:rsidRPr="00E94735" w:rsidRDefault="00E94735" w:rsidP="00E94735">
            <w:pPr>
              <w:ind w:firstLine="0"/>
            </w:pPr>
            <w:r>
              <w:t>Govan</w:t>
            </w:r>
          </w:p>
        </w:tc>
        <w:tc>
          <w:tcPr>
            <w:tcW w:w="2180" w:type="dxa"/>
            <w:shd w:val="clear" w:color="auto" w:fill="auto"/>
          </w:tcPr>
          <w:p w:rsidR="00E94735" w:rsidRPr="00E94735" w:rsidRDefault="00E94735" w:rsidP="00E94735">
            <w:pPr>
              <w:ind w:firstLine="0"/>
            </w:pPr>
            <w:r>
              <w:t>Gunn</w:t>
            </w:r>
          </w:p>
        </w:tc>
      </w:tr>
      <w:tr w:rsidR="00E94735" w:rsidRPr="00E94735" w:rsidTr="00E94735">
        <w:tc>
          <w:tcPr>
            <w:tcW w:w="2179" w:type="dxa"/>
            <w:shd w:val="clear" w:color="auto" w:fill="auto"/>
          </w:tcPr>
          <w:p w:rsidR="00E94735" w:rsidRPr="00E94735" w:rsidRDefault="00E94735" w:rsidP="00E94735">
            <w:pPr>
              <w:ind w:firstLine="0"/>
            </w:pPr>
            <w:r>
              <w:t>Hamilton</w:t>
            </w:r>
          </w:p>
        </w:tc>
        <w:tc>
          <w:tcPr>
            <w:tcW w:w="2179" w:type="dxa"/>
            <w:shd w:val="clear" w:color="auto" w:fill="auto"/>
          </w:tcPr>
          <w:p w:rsidR="00E94735" w:rsidRPr="00E94735" w:rsidRDefault="00E94735" w:rsidP="00E94735">
            <w:pPr>
              <w:ind w:firstLine="0"/>
            </w:pPr>
            <w:r>
              <w:t>Hardwick</w:t>
            </w:r>
          </w:p>
        </w:tc>
        <w:tc>
          <w:tcPr>
            <w:tcW w:w="2180" w:type="dxa"/>
            <w:shd w:val="clear" w:color="auto" w:fill="auto"/>
          </w:tcPr>
          <w:p w:rsidR="00E94735" w:rsidRPr="00E94735" w:rsidRDefault="00E94735" w:rsidP="00E94735">
            <w:pPr>
              <w:ind w:firstLine="0"/>
            </w:pPr>
            <w:r>
              <w:t>Harrell</w:t>
            </w:r>
          </w:p>
        </w:tc>
      </w:tr>
      <w:tr w:rsidR="00E94735" w:rsidRPr="00E94735" w:rsidTr="00E94735">
        <w:tc>
          <w:tcPr>
            <w:tcW w:w="2179" w:type="dxa"/>
            <w:shd w:val="clear" w:color="auto" w:fill="auto"/>
          </w:tcPr>
          <w:p w:rsidR="00E94735" w:rsidRPr="00E94735" w:rsidRDefault="00E94735" w:rsidP="00E94735">
            <w:pPr>
              <w:ind w:firstLine="0"/>
            </w:pPr>
            <w:r>
              <w:t>Harrison</w:t>
            </w:r>
          </w:p>
        </w:tc>
        <w:tc>
          <w:tcPr>
            <w:tcW w:w="2179" w:type="dxa"/>
            <w:shd w:val="clear" w:color="auto" w:fill="auto"/>
          </w:tcPr>
          <w:p w:rsidR="00E94735" w:rsidRPr="00E94735" w:rsidRDefault="00E94735" w:rsidP="00E94735">
            <w:pPr>
              <w:ind w:firstLine="0"/>
            </w:pPr>
            <w:r>
              <w:t>Hart</w:t>
            </w:r>
          </w:p>
        </w:tc>
        <w:tc>
          <w:tcPr>
            <w:tcW w:w="2180" w:type="dxa"/>
            <w:shd w:val="clear" w:color="auto" w:fill="auto"/>
          </w:tcPr>
          <w:p w:rsidR="00E94735" w:rsidRPr="00E94735" w:rsidRDefault="00E94735" w:rsidP="00E94735">
            <w:pPr>
              <w:ind w:firstLine="0"/>
            </w:pPr>
            <w:r>
              <w:t>Harvin</w:t>
            </w:r>
          </w:p>
        </w:tc>
      </w:tr>
      <w:tr w:rsidR="00E94735" w:rsidRPr="00E94735" w:rsidTr="00E94735">
        <w:tc>
          <w:tcPr>
            <w:tcW w:w="2179" w:type="dxa"/>
            <w:shd w:val="clear" w:color="auto" w:fill="auto"/>
          </w:tcPr>
          <w:p w:rsidR="00E94735" w:rsidRPr="00E94735" w:rsidRDefault="00E94735" w:rsidP="00E94735">
            <w:pPr>
              <w:ind w:firstLine="0"/>
            </w:pPr>
            <w:r>
              <w:t>Hearn</w:t>
            </w:r>
          </w:p>
        </w:tc>
        <w:tc>
          <w:tcPr>
            <w:tcW w:w="2179" w:type="dxa"/>
            <w:shd w:val="clear" w:color="auto" w:fill="auto"/>
          </w:tcPr>
          <w:p w:rsidR="00E94735" w:rsidRPr="00E94735" w:rsidRDefault="00E94735" w:rsidP="00E94735">
            <w:pPr>
              <w:ind w:firstLine="0"/>
            </w:pPr>
            <w:r>
              <w:t>Herbkersman</w:t>
            </w:r>
          </w:p>
        </w:tc>
        <w:tc>
          <w:tcPr>
            <w:tcW w:w="2180" w:type="dxa"/>
            <w:shd w:val="clear" w:color="auto" w:fill="auto"/>
          </w:tcPr>
          <w:p w:rsidR="00E94735" w:rsidRPr="00E94735" w:rsidRDefault="00E94735" w:rsidP="00E94735">
            <w:pPr>
              <w:ind w:firstLine="0"/>
            </w:pPr>
            <w:r>
              <w:t>Hiott</w:t>
            </w:r>
          </w:p>
        </w:tc>
      </w:tr>
      <w:tr w:rsidR="00E94735" w:rsidRPr="00E94735" w:rsidTr="00E94735">
        <w:tc>
          <w:tcPr>
            <w:tcW w:w="2179" w:type="dxa"/>
            <w:shd w:val="clear" w:color="auto" w:fill="auto"/>
          </w:tcPr>
          <w:p w:rsidR="00E94735" w:rsidRPr="00E94735" w:rsidRDefault="00E94735" w:rsidP="00E94735">
            <w:pPr>
              <w:ind w:firstLine="0"/>
            </w:pPr>
            <w:r>
              <w:t>Hodges</w:t>
            </w:r>
          </w:p>
        </w:tc>
        <w:tc>
          <w:tcPr>
            <w:tcW w:w="2179" w:type="dxa"/>
            <w:shd w:val="clear" w:color="auto" w:fill="auto"/>
          </w:tcPr>
          <w:p w:rsidR="00E94735" w:rsidRPr="00E94735" w:rsidRDefault="00E94735" w:rsidP="00E94735">
            <w:pPr>
              <w:ind w:firstLine="0"/>
            </w:pPr>
            <w:r>
              <w:t>Horne</w:t>
            </w:r>
          </w:p>
        </w:tc>
        <w:tc>
          <w:tcPr>
            <w:tcW w:w="2180" w:type="dxa"/>
            <w:shd w:val="clear" w:color="auto" w:fill="auto"/>
          </w:tcPr>
          <w:p w:rsidR="00E94735" w:rsidRPr="00E94735" w:rsidRDefault="00E94735" w:rsidP="00E94735">
            <w:pPr>
              <w:ind w:firstLine="0"/>
            </w:pPr>
            <w:r>
              <w:t>Hosey</w:t>
            </w:r>
          </w:p>
        </w:tc>
      </w:tr>
      <w:tr w:rsidR="00E94735" w:rsidRPr="00E94735" w:rsidTr="00E94735">
        <w:tc>
          <w:tcPr>
            <w:tcW w:w="2179" w:type="dxa"/>
            <w:shd w:val="clear" w:color="auto" w:fill="auto"/>
          </w:tcPr>
          <w:p w:rsidR="00E94735" w:rsidRPr="00E94735" w:rsidRDefault="00E94735" w:rsidP="00E94735">
            <w:pPr>
              <w:ind w:firstLine="0"/>
            </w:pPr>
            <w:r>
              <w:t>Howard</w:t>
            </w:r>
          </w:p>
        </w:tc>
        <w:tc>
          <w:tcPr>
            <w:tcW w:w="2179" w:type="dxa"/>
            <w:shd w:val="clear" w:color="auto" w:fill="auto"/>
          </w:tcPr>
          <w:p w:rsidR="00E94735" w:rsidRPr="00E94735" w:rsidRDefault="00E94735" w:rsidP="00E94735">
            <w:pPr>
              <w:ind w:firstLine="0"/>
            </w:pPr>
            <w:r>
              <w:t>Huggins</w:t>
            </w:r>
          </w:p>
        </w:tc>
        <w:tc>
          <w:tcPr>
            <w:tcW w:w="2180" w:type="dxa"/>
            <w:shd w:val="clear" w:color="auto" w:fill="auto"/>
          </w:tcPr>
          <w:p w:rsidR="00E94735" w:rsidRPr="00E94735" w:rsidRDefault="00E94735" w:rsidP="00E94735">
            <w:pPr>
              <w:ind w:firstLine="0"/>
            </w:pPr>
            <w:r>
              <w:t>Hutto</w:t>
            </w:r>
          </w:p>
        </w:tc>
      </w:tr>
      <w:tr w:rsidR="00E94735" w:rsidRPr="00E94735" w:rsidTr="00E94735">
        <w:tc>
          <w:tcPr>
            <w:tcW w:w="2179" w:type="dxa"/>
            <w:shd w:val="clear" w:color="auto" w:fill="auto"/>
          </w:tcPr>
          <w:p w:rsidR="00E94735" w:rsidRPr="00E94735" w:rsidRDefault="00E94735" w:rsidP="00E94735">
            <w:pPr>
              <w:ind w:firstLine="0"/>
            </w:pPr>
            <w:r>
              <w:t>Jefferson</w:t>
            </w:r>
          </w:p>
        </w:tc>
        <w:tc>
          <w:tcPr>
            <w:tcW w:w="2179" w:type="dxa"/>
            <w:shd w:val="clear" w:color="auto" w:fill="auto"/>
          </w:tcPr>
          <w:p w:rsidR="00E94735" w:rsidRPr="00E94735" w:rsidRDefault="00E94735" w:rsidP="00E94735">
            <w:pPr>
              <w:ind w:firstLine="0"/>
            </w:pPr>
            <w:r>
              <w:t>Jennings</w:t>
            </w:r>
          </w:p>
        </w:tc>
        <w:tc>
          <w:tcPr>
            <w:tcW w:w="2180" w:type="dxa"/>
            <w:shd w:val="clear" w:color="auto" w:fill="auto"/>
          </w:tcPr>
          <w:p w:rsidR="00E94735" w:rsidRPr="00E94735" w:rsidRDefault="00E94735" w:rsidP="00E94735">
            <w:pPr>
              <w:ind w:firstLine="0"/>
            </w:pPr>
            <w:r>
              <w:t>Kelly</w:t>
            </w:r>
          </w:p>
        </w:tc>
      </w:tr>
      <w:tr w:rsidR="00E94735" w:rsidRPr="00E94735" w:rsidTr="00E94735">
        <w:tc>
          <w:tcPr>
            <w:tcW w:w="2179" w:type="dxa"/>
            <w:shd w:val="clear" w:color="auto" w:fill="auto"/>
          </w:tcPr>
          <w:p w:rsidR="00E94735" w:rsidRPr="00E94735" w:rsidRDefault="00E94735" w:rsidP="00E94735">
            <w:pPr>
              <w:ind w:firstLine="0"/>
            </w:pPr>
            <w:r>
              <w:t>Kennedy</w:t>
            </w:r>
          </w:p>
        </w:tc>
        <w:tc>
          <w:tcPr>
            <w:tcW w:w="2179" w:type="dxa"/>
            <w:shd w:val="clear" w:color="auto" w:fill="auto"/>
          </w:tcPr>
          <w:p w:rsidR="00E94735" w:rsidRPr="00E94735" w:rsidRDefault="00E94735" w:rsidP="00E94735">
            <w:pPr>
              <w:ind w:firstLine="0"/>
            </w:pPr>
            <w:r>
              <w:t>King</w:t>
            </w:r>
          </w:p>
        </w:tc>
        <w:tc>
          <w:tcPr>
            <w:tcW w:w="2180" w:type="dxa"/>
            <w:shd w:val="clear" w:color="auto" w:fill="auto"/>
          </w:tcPr>
          <w:p w:rsidR="00E94735" w:rsidRPr="00E94735" w:rsidRDefault="00E94735" w:rsidP="00E94735">
            <w:pPr>
              <w:ind w:firstLine="0"/>
            </w:pPr>
            <w:r>
              <w:t>Kirsh</w:t>
            </w:r>
          </w:p>
        </w:tc>
      </w:tr>
      <w:tr w:rsidR="00E94735" w:rsidRPr="00E94735" w:rsidTr="00E94735">
        <w:tc>
          <w:tcPr>
            <w:tcW w:w="2179" w:type="dxa"/>
            <w:shd w:val="clear" w:color="auto" w:fill="auto"/>
          </w:tcPr>
          <w:p w:rsidR="00E94735" w:rsidRPr="00E94735" w:rsidRDefault="00E94735" w:rsidP="00E94735">
            <w:pPr>
              <w:ind w:firstLine="0"/>
            </w:pPr>
            <w:r>
              <w:t>Knight</w:t>
            </w:r>
          </w:p>
        </w:tc>
        <w:tc>
          <w:tcPr>
            <w:tcW w:w="2179" w:type="dxa"/>
            <w:shd w:val="clear" w:color="auto" w:fill="auto"/>
          </w:tcPr>
          <w:p w:rsidR="00E94735" w:rsidRPr="00E94735" w:rsidRDefault="00E94735" w:rsidP="00E94735">
            <w:pPr>
              <w:ind w:firstLine="0"/>
            </w:pPr>
            <w:r>
              <w:t>Limehouse</w:t>
            </w:r>
          </w:p>
        </w:tc>
        <w:tc>
          <w:tcPr>
            <w:tcW w:w="2180" w:type="dxa"/>
            <w:shd w:val="clear" w:color="auto" w:fill="auto"/>
          </w:tcPr>
          <w:p w:rsidR="00E94735" w:rsidRPr="00E94735" w:rsidRDefault="00E94735" w:rsidP="00E94735">
            <w:pPr>
              <w:ind w:firstLine="0"/>
            </w:pPr>
            <w:r>
              <w:t>Littlejohn</w:t>
            </w:r>
          </w:p>
        </w:tc>
      </w:tr>
      <w:tr w:rsidR="00E94735" w:rsidRPr="00E94735" w:rsidTr="00E94735">
        <w:tc>
          <w:tcPr>
            <w:tcW w:w="2179" w:type="dxa"/>
            <w:shd w:val="clear" w:color="auto" w:fill="auto"/>
          </w:tcPr>
          <w:p w:rsidR="00E94735" w:rsidRPr="00E94735" w:rsidRDefault="00E94735" w:rsidP="00E94735">
            <w:pPr>
              <w:ind w:firstLine="0"/>
            </w:pPr>
            <w:r>
              <w:t>Loftis</w:t>
            </w:r>
          </w:p>
        </w:tc>
        <w:tc>
          <w:tcPr>
            <w:tcW w:w="2179" w:type="dxa"/>
            <w:shd w:val="clear" w:color="auto" w:fill="auto"/>
          </w:tcPr>
          <w:p w:rsidR="00E94735" w:rsidRPr="00E94735" w:rsidRDefault="00E94735" w:rsidP="00E94735">
            <w:pPr>
              <w:ind w:firstLine="0"/>
            </w:pPr>
            <w:r>
              <w:t>Long</w:t>
            </w:r>
          </w:p>
        </w:tc>
        <w:tc>
          <w:tcPr>
            <w:tcW w:w="2180" w:type="dxa"/>
            <w:shd w:val="clear" w:color="auto" w:fill="auto"/>
          </w:tcPr>
          <w:p w:rsidR="00E94735" w:rsidRPr="00E94735" w:rsidRDefault="00E94735" w:rsidP="00E94735">
            <w:pPr>
              <w:ind w:firstLine="0"/>
            </w:pPr>
            <w:r>
              <w:t>Lucas</w:t>
            </w:r>
          </w:p>
        </w:tc>
      </w:tr>
      <w:tr w:rsidR="00E94735" w:rsidRPr="00E94735" w:rsidTr="00E94735">
        <w:tc>
          <w:tcPr>
            <w:tcW w:w="2179" w:type="dxa"/>
            <w:shd w:val="clear" w:color="auto" w:fill="auto"/>
          </w:tcPr>
          <w:p w:rsidR="00E94735" w:rsidRPr="00E94735" w:rsidRDefault="00E94735" w:rsidP="00E94735">
            <w:pPr>
              <w:ind w:firstLine="0"/>
            </w:pPr>
            <w:r>
              <w:t>Mack</w:t>
            </w:r>
          </w:p>
        </w:tc>
        <w:tc>
          <w:tcPr>
            <w:tcW w:w="2179" w:type="dxa"/>
            <w:shd w:val="clear" w:color="auto" w:fill="auto"/>
          </w:tcPr>
          <w:p w:rsidR="00E94735" w:rsidRPr="00E94735" w:rsidRDefault="00E94735" w:rsidP="00E94735">
            <w:pPr>
              <w:ind w:firstLine="0"/>
            </w:pPr>
            <w:r>
              <w:t>McEachern</w:t>
            </w:r>
          </w:p>
        </w:tc>
        <w:tc>
          <w:tcPr>
            <w:tcW w:w="2180" w:type="dxa"/>
            <w:shd w:val="clear" w:color="auto" w:fill="auto"/>
          </w:tcPr>
          <w:p w:rsidR="00E94735" w:rsidRPr="00E94735" w:rsidRDefault="00E94735" w:rsidP="00E94735">
            <w:pPr>
              <w:ind w:firstLine="0"/>
            </w:pPr>
            <w:r>
              <w:t>McLeod</w:t>
            </w:r>
          </w:p>
        </w:tc>
      </w:tr>
      <w:tr w:rsidR="00E94735" w:rsidRPr="00E94735" w:rsidTr="00E94735">
        <w:tc>
          <w:tcPr>
            <w:tcW w:w="2179" w:type="dxa"/>
            <w:shd w:val="clear" w:color="auto" w:fill="auto"/>
          </w:tcPr>
          <w:p w:rsidR="00E94735" w:rsidRPr="00E94735" w:rsidRDefault="00E94735" w:rsidP="00E94735">
            <w:pPr>
              <w:ind w:firstLine="0"/>
            </w:pPr>
            <w:r>
              <w:t>Merrill</w:t>
            </w:r>
          </w:p>
        </w:tc>
        <w:tc>
          <w:tcPr>
            <w:tcW w:w="2179" w:type="dxa"/>
            <w:shd w:val="clear" w:color="auto" w:fill="auto"/>
          </w:tcPr>
          <w:p w:rsidR="00E94735" w:rsidRPr="00E94735" w:rsidRDefault="00E94735" w:rsidP="00E94735">
            <w:pPr>
              <w:ind w:firstLine="0"/>
            </w:pPr>
            <w:r>
              <w:t>Miller</w:t>
            </w:r>
          </w:p>
        </w:tc>
        <w:tc>
          <w:tcPr>
            <w:tcW w:w="2180" w:type="dxa"/>
            <w:shd w:val="clear" w:color="auto" w:fill="auto"/>
          </w:tcPr>
          <w:p w:rsidR="00E94735" w:rsidRPr="00E94735" w:rsidRDefault="00E94735" w:rsidP="00E94735">
            <w:pPr>
              <w:ind w:firstLine="0"/>
            </w:pPr>
            <w:r>
              <w:t>Millwood</w:t>
            </w:r>
          </w:p>
        </w:tc>
      </w:tr>
      <w:tr w:rsidR="00E94735" w:rsidRPr="00E94735" w:rsidTr="00E94735">
        <w:tc>
          <w:tcPr>
            <w:tcW w:w="2179" w:type="dxa"/>
            <w:shd w:val="clear" w:color="auto" w:fill="auto"/>
          </w:tcPr>
          <w:p w:rsidR="00E94735" w:rsidRPr="00E94735" w:rsidRDefault="00E94735" w:rsidP="00E94735">
            <w:pPr>
              <w:ind w:firstLine="0"/>
            </w:pPr>
            <w:r>
              <w:t>Mitchell</w:t>
            </w:r>
          </w:p>
        </w:tc>
        <w:tc>
          <w:tcPr>
            <w:tcW w:w="2179" w:type="dxa"/>
            <w:shd w:val="clear" w:color="auto" w:fill="auto"/>
          </w:tcPr>
          <w:p w:rsidR="00E94735" w:rsidRPr="00E94735" w:rsidRDefault="00E94735" w:rsidP="00E94735">
            <w:pPr>
              <w:ind w:firstLine="0"/>
            </w:pPr>
            <w:r>
              <w:t>D. C. Moss</w:t>
            </w:r>
          </w:p>
        </w:tc>
        <w:tc>
          <w:tcPr>
            <w:tcW w:w="2180" w:type="dxa"/>
            <w:shd w:val="clear" w:color="auto" w:fill="auto"/>
          </w:tcPr>
          <w:p w:rsidR="00E94735" w:rsidRPr="00E94735" w:rsidRDefault="00E94735" w:rsidP="00E94735">
            <w:pPr>
              <w:ind w:firstLine="0"/>
            </w:pPr>
            <w:r>
              <w:t>V. S. Moss</w:t>
            </w:r>
          </w:p>
        </w:tc>
      </w:tr>
      <w:tr w:rsidR="00E94735" w:rsidRPr="00E94735" w:rsidTr="00E94735">
        <w:tc>
          <w:tcPr>
            <w:tcW w:w="2179" w:type="dxa"/>
            <w:shd w:val="clear" w:color="auto" w:fill="auto"/>
          </w:tcPr>
          <w:p w:rsidR="00E94735" w:rsidRPr="00E94735" w:rsidRDefault="00E94735" w:rsidP="00E94735">
            <w:pPr>
              <w:ind w:firstLine="0"/>
            </w:pPr>
            <w:r>
              <w:t>Nanney</w:t>
            </w:r>
          </w:p>
        </w:tc>
        <w:tc>
          <w:tcPr>
            <w:tcW w:w="2179" w:type="dxa"/>
            <w:shd w:val="clear" w:color="auto" w:fill="auto"/>
          </w:tcPr>
          <w:p w:rsidR="00E94735" w:rsidRPr="00E94735" w:rsidRDefault="00E94735" w:rsidP="00E94735">
            <w:pPr>
              <w:ind w:firstLine="0"/>
            </w:pPr>
            <w:r>
              <w:t>J. H. Neal</w:t>
            </w:r>
          </w:p>
        </w:tc>
        <w:tc>
          <w:tcPr>
            <w:tcW w:w="2180" w:type="dxa"/>
            <w:shd w:val="clear" w:color="auto" w:fill="auto"/>
          </w:tcPr>
          <w:p w:rsidR="00E94735" w:rsidRPr="00E94735" w:rsidRDefault="00E94735" w:rsidP="00E94735">
            <w:pPr>
              <w:ind w:firstLine="0"/>
            </w:pPr>
            <w:r>
              <w:t>J. M. Neal</w:t>
            </w:r>
          </w:p>
        </w:tc>
      </w:tr>
      <w:tr w:rsidR="00E94735" w:rsidRPr="00E94735" w:rsidTr="00E94735">
        <w:tc>
          <w:tcPr>
            <w:tcW w:w="2179" w:type="dxa"/>
            <w:shd w:val="clear" w:color="auto" w:fill="auto"/>
          </w:tcPr>
          <w:p w:rsidR="00E94735" w:rsidRPr="00E94735" w:rsidRDefault="00E94735" w:rsidP="00E94735">
            <w:pPr>
              <w:ind w:firstLine="0"/>
            </w:pPr>
            <w:r>
              <w:t>Neilson</w:t>
            </w:r>
          </w:p>
        </w:tc>
        <w:tc>
          <w:tcPr>
            <w:tcW w:w="2179" w:type="dxa"/>
            <w:shd w:val="clear" w:color="auto" w:fill="auto"/>
          </w:tcPr>
          <w:p w:rsidR="00E94735" w:rsidRPr="00E94735" w:rsidRDefault="00E94735" w:rsidP="00E94735">
            <w:pPr>
              <w:ind w:firstLine="0"/>
            </w:pPr>
            <w:r>
              <w:t>Ott</w:t>
            </w:r>
          </w:p>
        </w:tc>
        <w:tc>
          <w:tcPr>
            <w:tcW w:w="2180" w:type="dxa"/>
            <w:shd w:val="clear" w:color="auto" w:fill="auto"/>
          </w:tcPr>
          <w:p w:rsidR="00E94735" w:rsidRPr="00E94735" w:rsidRDefault="00E94735" w:rsidP="00E94735">
            <w:pPr>
              <w:ind w:firstLine="0"/>
            </w:pPr>
            <w:r>
              <w:t>Owens</w:t>
            </w:r>
          </w:p>
        </w:tc>
      </w:tr>
      <w:tr w:rsidR="00E94735" w:rsidRPr="00E94735" w:rsidTr="00E94735">
        <w:tc>
          <w:tcPr>
            <w:tcW w:w="2179" w:type="dxa"/>
            <w:shd w:val="clear" w:color="auto" w:fill="auto"/>
          </w:tcPr>
          <w:p w:rsidR="00E94735" w:rsidRPr="00E94735" w:rsidRDefault="00E94735" w:rsidP="00E94735">
            <w:pPr>
              <w:ind w:firstLine="0"/>
            </w:pPr>
            <w:r>
              <w:t>Parker</w:t>
            </w:r>
          </w:p>
        </w:tc>
        <w:tc>
          <w:tcPr>
            <w:tcW w:w="2179" w:type="dxa"/>
            <w:shd w:val="clear" w:color="auto" w:fill="auto"/>
          </w:tcPr>
          <w:p w:rsidR="00E94735" w:rsidRPr="00E94735" w:rsidRDefault="00E94735" w:rsidP="00E94735">
            <w:pPr>
              <w:ind w:firstLine="0"/>
            </w:pPr>
            <w:r>
              <w:t>Parks</w:t>
            </w:r>
          </w:p>
        </w:tc>
        <w:tc>
          <w:tcPr>
            <w:tcW w:w="2180" w:type="dxa"/>
            <w:shd w:val="clear" w:color="auto" w:fill="auto"/>
          </w:tcPr>
          <w:p w:rsidR="00E94735" w:rsidRPr="00E94735" w:rsidRDefault="00E94735" w:rsidP="00E94735">
            <w:pPr>
              <w:ind w:firstLine="0"/>
            </w:pPr>
            <w:r>
              <w:t>Pinson</w:t>
            </w:r>
          </w:p>
        </w:tc>
      </w:tr>
      <w:tr w:rsidR="00E94735" w:rsidRPr="00E94735" w:rsidTr="00E94735">
        <w:tc>
          <w:tcPr>
            <w:tcW w:w="2179" w:type="dxa"/>
            <w:shd w:val="clear" w:color="auto" w:fill="auto"/>
          </w:tcPr>
          <w:p w:rsidR="00E94735" w:rsidRPr="00E94735" w:rsidRDefault="00E94735" w:rsidP="00E94735">
            <w:pPr>
              <w:ind w:firstLine="0"/>
            </w:pPr>
            <w:r>
              <w:t>Rice</w:t>
            </w:r>
          </w:p>
        </w:tc>
        <w:tc>
          <w:tcPr>
            <w:tcW w:w="2179" w:type="dxa"/>
            <w:shd w:val="clear" w:color="auto" w:fill="auto"/>
          </w:tcPr>
          <w:p w:rsidR="00E94735" w:rsidRPr="00E94735" w:rsidRDefault="00E94735" w:rsidP="00E94735">
            <w:pPr>
              <w:ind w:firstLine="0"/>
            </w:pPr>
            <w:r>
              <w:t>Rutherford</w:t>
            </w:r>
          </w:p>
        </w:tc>
        <w:tc>
          <w:tcPr>
            <w:tcW w:w="2180" w:type="dxa"/>
            <w:shd w:val="clear" w:color="auto" w:fill="auto"/>
          </w:tcPr>
          <w:p w:rsidR="00E94735" w:rsidRPr="00E94735" w:rsidRDefault="00E94735" w:rsidP="00E94735">
            <w:pPr>
              <w:ind w:firstLine="0"/>
            </w:pPr>
            <w:r>
              <w:t>Scott</w:t>
            </w:r>
          </w:p>
        </w:tc>
      </w:tr>
      <w:tr w:rsidR="00E94735" w:rsidRPr="00E94735" w:rsidTr="00E94735">
        <w:tc>
          <w:tcPr>
            <w:tcW w:w="2179" w:type="dxa"/>
            <w:shd w:val="clear" w:color="auto" w:fill="auto"/>
          </w:tcPr>
          <w:p w:rsidR="00E94735" w:rsidRPr="00E94735" w:rsidRDefault="00E94735" w:rsidP="00E94735">
            <w:pPr>
              <w:ind w:firstLine="0"/>
            </w:pPr>
            <w:r>
              <w:t>Sellers</w:t>
            </w:r>
          </w:p>
        </w:tc>
        <w:tc>
          <w:tcPr>
            <w:tcW w:w="2179" w:type="dxa"/>
            <w:shd w:val="clear" w:color="auto" w:fill="auto"/>
          </w:tcPr>
          <w:p w:rsidR="00E94735" w:rsidRPr="00E94735" w:rsidRDefault="00E94735" w:rsidP="00E94735">
            <w:pPr>
              <w:ind w:firstLine="0"/>
            </w:pPr>
            <w:r>
              <w:t>Simrill</w:t>
            </w:r>
          </w:p>
        </w:tc>
        <w:tc>
          <w:tcPr>
            <w:tcW w:w="2180" w:type="dxa"/>
            <w:shd w:val="clear" w:color="auto" w:fill="auto"/>
          </w:tcPr>
          <w:p w:rsidR="00E94735" w:rsidRPr="00E94735" w:rsidRDefault="00E94735" w:rsidP="00E94735">
            <w:pPr>
              <w:ind w:firstLine="0"/>
            </w:pPr>
            <w:r>
              <w:t>Skelton</w:t>
            </w:r>
          </w:p>
        </w:tc>
      </w:tr>
      <w:tr w:rsidR="00E94735" w:rsidRPr="00E94735" w:rsidTr="00E94735">
        <w:tc>
          <w:tcPr>
            <w:tcW w:w="2179" w:type="dxa"/>
            <w:shd w:val="clear" w:color="auto" w:fill="auto"/>
          </w:tcPr>
          <w:p w:rsidR="00E94735" w:rsidRPr="00E94735" w:rsidRDefault="00E94735" w:rsidP="00E94735">
            <w:pPr>
              <w:ind w:firstLine="0"/>
            </w:pPr>
            <w:r>
              <w:t>D. C. Smith</w:t>
            </w:r>
          </w:p>
        </w:tc>
        <w:tc>
          <w:tcPr>
            <w:tcW w:w="2179" w:type="dxa"/>
            <w:shd w:val="clear" w:color="auto" w:fill="auto"/>
          </w:tcPr>
          <w:p w:rsidR="00E94735" w:rsidRPr="00E94735" w:rsidRDefault="00E94735" w:rsidP="00E94735">
            <w:pPr>
              <w:ind w:firstLine="0"/>
            </w:pPr>
            <w:r>
              <w:t>G. M. Smith</w:t>
            </w:r>
          </w:p>
        </w:tc>
        <w:tc>
          <w:tcPr>
            <w:tcW w:w="2180" w:type="dxa"/>
            <w:shd w:val="clear" w:color="auto" w:fill="auto"/>
          </w:tcPr>
          <w:p w:rsidR="00E94735" w:rsidRPr="00E94735" w:rsidRDefault="00E94735" w:rsidP="00E94735">
            <w:pPr>
              <w:ind w:firstLine="0"/>
            </w:pPr>
            <w:r>
              <w:t>G. R. Smith</w:t>
            </w:r>
          </w:p>
        </w:tc>
      </w:tr>
      <w:tr w:rsidR="00E94735" w:rsidRPr="00E94735" w:rsidTr="00E94735">
        <w:tc>
          <w:tcPr>
            <w:tcW w:w="2179" w:type="dxa"/>
            <w:shd w:val="clear" w:color="auto" w:fill="auto"/>
          </w:tcPr>
          <w:p w:rsidR="00E94735" w:rsidRPr="00E94735" w:rsidRDefault="00E94735" w:rsidP="00E94735">
            <w:pPr>
              <w:ind w:firstLine="0"/>
            </w:pPr>
            <w:r>
              <w:t>J. E. Smith</w:t>
            </w:r>
          </w:p>
        </w:tc>
        <w:tc>
          <w:tcPr>
            <w:tcW w:w="2179" w:type="dxa"/>
            <w:shd w:val="clear" w:color="auto" w:fill="auto"/>
          </w:tcPr>
          <w:p w:rsidR="00E94735" w:rsidRPr="00E94735" w:rsidRDefault="00E94735" w:rsidP="00E94735">
            <w:pPr>
              <w:ind w:firstLine="0"/>
            </w:pPr>
            <w:r>
              <w:t>J. R. Smith</w:t>
            </w:r>
          </w:p>
        </w:tc>
        <w:tc>
          <w:tcPr>
            <w:tcW w:w="2180" w:type="dxa"/>
            <w:shd w:val="clear" w:color="auto" w:fill="auto"/>
          </w:tcPr>
          <w:p w:rsidR="00E94735" w:rsidRPr="00E94735" w:rsidRDefault="00E94735" w:rsidP="00E94735">
            <w:pPr>
              <w:ind w:firstLine="0"/>
            </w:pPr>
            <w:r>
              <w:t>Sottile</w:t>
            </w:r>
          </w:p>
        </w:tc>
      </w:tr>
      <w:tr w:rsidR="00E94735" w:rsidRPr="00E94735" w:rsidTr="00E94735">
        <w:tc>
          <w:tcPr>
            <w:tcW w:w="2179" w:type="dxa"/>
            <w:shd w:val="clear" w:color="auto" w:fill="auto"/>
          </w:tcPr>
          <w:p w:rsidR="00E94735" w:rsidRPr="00E94735" w:rsidRDefault="00E94735" w:rsidP="00E94735">
            <w:pPr>
              <w:ind w:firstLine="0"/>
            </w:pPr>
            <w:r>
              <w:t>Spires</w:t>
            </w:r>
          </w:p>
        </w:tc>
        <w:tc>
          <w:tcPr>
            <w:tcW w:w="2179" w:type="dxa"/>
            <w:shd w:val="clear" w:color="auto" w:fill="auto"/>
          </w:tcPr>
          <w:p w:rsidR="00E94735" w:rsidRPr="00E94735" w:rsidRDefault="00E94735" w:rsidP="00E94735">
            <w:pPr>
              <w:ind w:firstLine="0"/>
            </w:pPr>
            <w:r>
              <w:t>Stavrinakis</w:t>
            </w:r>
          </w:p>
        </w:tc>
        <w:tc>
          <w:tcPr>
            <w:tcW w:w="2180" w:type="dxa"/>
            <w:shd w:val="clear" w:color="auto" w:fill="auto"/>
          </w:tcPr>
          <w:p w:rsidR="00E94735" w:rsidRPr="00E94735" w:rsidRDefault="00E94735" w:rsidP="00E94735">
            <w:pPr>
              <w:ind w:firstLine="0"/>
            </w:pPr>
            <w:r>
              <w:t>Stringer</w:t>
            </w:r>
          </w:p>
        </w:tc>
      </w:tr>
      <w:tr w:rsidR="00E94735" w:rsidRPr="00E94735" w:rsidTr="00E94735">
        <w:tc>
          <w:tcPr>
            <w:tcW w:w="2179" w:type="dxa"/>
            <w:shd w:val="clear" w:color="auto" w:fill="auto"/>
          </w:tcPr>
          <w:p w:rsidR="00E94735" w:rsidRPr="00E94735" w:rsidRDefault="00E94735" w:rsidP="00E94735">
            <w:pPr>
              <w:ind w:firstLine="0"/>
            </w:pPr>
            <w:r>
              <w:t>Thompson</w:t>
            </w:r>
          </w:p>
        </w:tc>
        <w:tc>
          <w:tcPr>
            <w:tcW w:w="2179" w:type="dxa"/>
            <w:shd w:val="clear" w:color="auto" w:fill="auto"/>
          </w:tcPr>
          <w:p w:rsidR="00E94735" w:rsidRPr="00E94735" w:rsidRDefault="00E94735" w:rsidP="00E94735">
            <w:pPr>
              <w:ind w:firstLine="0"/>
            </w:pPr>
            <w:r>
              <w:t>Toole</w:t>
            </w:r>
          </w:p>
        </w:tc>
        <w:tc>
          <w:tcPr>
            <w:tcW w:w="2180" w:type="dxa"/>
            <w:shd w:val="clear" w:color="auto" w:fill="auto"/>
          </w:tcPr>
          <w:p w:rsidR="00E94735" w:rsidRPr="00E94735" w:rsidRDefault="00E94735" w:rsidP="00E94735">
            <w:pPr>
              <w:ind w:firstLine="0"/>
            </w:pPr>
            <w:r>
              <w:t>Umphlett</w:t>
            </w:r>
          </w:p>
        </w:tc>
      </w:tr>
      <w:tr w:rsidR="00E94735" w:rsidRPr="00E94735" w:rsidTr="00E94735">
        <w:tc>
          <w:tcPr>
            <w:tcW w:w="2179" w:type="dxa"/>
            <w:shd w:val="clear" w:color="auto" w:fill="auto"/>
          </w:tcPr>
          <w:p w:rsidR="00E94735" w:rsidRPr="00E94735" w:rsidRDefault="00E94735" w:rsidP="00E94735">
            <w:pPr>
              <w:ind w:firstLine="0"/>
            </w:pPr>
            <w:r>
              <w:t>Weeks</w:t>
            </w:r>
          </w:p>
        </w:tc>
        <w:tc>
          <w:tcPr>
            <w:tcW w:w="2179" w:type="dxa"/>
            <w:shd w:val="clear" w:color="auto" w:fill="auto"/>
          </w:tcPr>
          <w:p w:rsidR="00E94735" w:rsidRPr="00E94735" w:rsidRDefault="00E94735" w:rsidP="00E94735">
            <w:pPr>
              <w:ind w:firstLine="0"/>
            </w:pPr>
            <w:r>
              <w:t>Whipper</w:t>
            </w:r>
          </w:p>
        </w:tc>
        <w:tc>
          <w:tcPr>
            <w:tcW w:w="2180" w:type="dxa"/>
            <w:shd w:val="clear" w:color="auto" w:fill="auto"/>
          </w:tcPr>
          <w:p w:rsidR="00E94735" w:rsidRPr="00E94735" w:rsidRDefault="00E94735" w:rsidP="00E94735">
            <w:pPr>
              <w:ind w:firstLine="0"/>
            </w:pPr>
            <w:r>
              <w:t>White</w:t>
            </w:r>
          </w:p>
        </w:tc>
      </w:tr>
      <w:tr w:rsidR="00E94735" w:rsidRPr="00E94735" w:rsidTr="00E94735">
        <w:tc>
          <w:tcPr>
            <w:tcW w:w="2179" w:type="dxa"/>
            <w:shd w:val="clear" w:color="auto" w:fill="auto"/>
          </w:tcPr>
          <w:p w:rsidR="00E94735" w:rsidRPr="00E94735" w:rsidRDefault="00E94735" w:rsidP="00E94735">
            <w:pPr>
              <w:keepNext/>
              <w:ind w:firstLine="0"/>
            </w:pPr>
            <w:r>
              <w:t>Whitmire</w:t>
            </w:r>
          </w:p>
        </w:tc>
        <w:tc>
          <w:tcPr>
            <w:tcW w:w="2179" w:type="dxa"/>
            <w:shd w:val="clear" w:color="auto" w:fill="auto"/>
          </w:tcPr>
          <w:p w:rsidR="00E94735" w:rsidRPr="00E94735" w:rsidRDefault="00E94735" w:rsidP="00E94735">
            <w:pPr>
              <w:keepNext/>
              <w:ind w:firstLine="0"/>
            </w:pPr>
            <w:r>
              <w:t>Williams</w:t>
            </w:r>
          </w:p>
        </w:tc>
        <w:tc>
          <w:tcPr>
            <w:tcW w:w="2180" w:type="dxa"/>
            <w:shd w:val="clear" w:color="auto" w:fill="auto"/>
          </w:tcPr>
          <w:p w:rsidR="00E94735" w:rsidRPr="00E94735" w:rsidRDefault="00E94735" w:rsidP="00E94735">
            <w:pPr>
              <w:keepNext/>
              <w:ind w:firstLine="0"/>
            </w:pPr>
            <w:r>
              <w:t>Willis</w:t>
            </w:r>
          </w:p>
        </w:tc>
      </w:tr>
      <w:tr w:rsidR="00E94735" w:rsidRPr="00E94735" w:rsidTr="00E94735">
        <w:tc>
          <w:tcPr>
            <w:tcW w:w="2179" w:type="dxa"/>
            <w:shd w:val="clear" w:color="auto" w:fill="auto"/>
          </w:tcPr>
          <w:p w:rsidR="00E94735" w:rsidRPr="00E94735" w:rsidRDefault="00E94735" w:rsidP="00E94735">
            <w:pPr>
              <w:keepNext/>
              <w:ind w:firstLine="0"/>
            </w:pPr>
            <w:r>
              <w:t>Wylie</w:t>
            </w:r>
          </w:p>
        </w:tc>
        <w:tc>
          <w:tcPr>
            <w:tcW w:w="2179" w:type="dxa"/>
            <w:shd w:val="clear" w:color="auto" w:fill="auto"/>
          </w:tcPr>
          <w:p w:rsidR="00E94735" w:rsidRPr="00E94735" w:rsidRDefault="00E94735" w:rsidP="00E94735">
            <w:pPr>
              <w:keepNext/>
              <w:ind w:firstLine="0"/>
            </w:pPr>
            <w:r>
              <w:t>A. D. Young</w:t>
            </w:r>
          </w:p>
        </w:tc>
        <w:tc>
          <w:tcPr>
            <w:tcW w:w="2180" w:type="dxa"/>
            <w:shd w:val="clear" w:color="auto" w:fill="auto"/>
          </w:tcPr>
          <w:p w:rsidR="00E94735" w:rsidRPr="00E94735" w:rsidRDefault="00E94735" w:rsidP="00E94735">
            <w:pPr>
              <w:keepNext/>
              <w:ind w:firstLine="0"/>
            </w:pPr>
          </w:p>
        </w:tc>
      </w:tr>
    </w:tbl>
    <w:p w:rsidR="00E94735" w:rsidRDefault="00E94735" w:rsidP="00E94735"/>
    <w:p w:rsidR="00E94735" w:rsidRDefault="00E94735" w:rsidP="00E94735">
      <w:pPr>
        <w:keepNext/>
        <w:jc w:val="center"/>
        <w:rPr>
          <w:b/>
        </w:rPr>
      </w:pPr>
      <w:r w:rsidRPr="00E94735">
        <w:rPr>
          <w:b/>
        </w:rPr>
        <w:t>STATEMENT OF ATTENDANCE</w:t>
      </w:r>
    </w:p>
    <w:p w:rsidR="00E94735" w:rsidRDefault="00E94735" w:rsidP="00E94735">
      <w:pPr>
        <w:keepNext/>
      </w:pPr>
      <w:r>
        <w:t>I came in after the roll call and was present for the Session on Wednesday, October 28.</w:t>
      </w:r>
    </w:p>
    <w:tbl>
      <w:tblPr>
        <w:tblW w:w="0" w:type="auto"/>
        <w:jc w:val="right"/>
        <w:tblLayout w:type="fixed"/>
        <w:tblLook w:val="0000" w:firstRow="0" w:lastRow="0" w:firstColumn="0" w:lastColumn="0" w:noHBand="0" w:noVBand="0"/>
      </w:tblPr>
      <w:tblGrid>
        <w:gridCol w:w="2800"/>
        <w:gridCol w:w="2800"/>
      </w:tblGrid>
      <w:tr w:rsidR="00E94735" w:rsidRPr="00E94735" w:rsidTr="00E94735">
        <w:trPr>
          <w:jc w:val="right"/>
        </w:trPr>
        <w:tc>
          <w:tcPr>
            <w:tcW w:w="2800" w:type="dxa"/>
            <w:shd w:val="clear" w:color="auto" w:fill="auto"/>
          </w:tcPr>
          <w:p w:rsidR="00E94735" w:rsidRPr="00E94735" w:rsidRDefault="00E94735" w:rsidP="00E94735">
            <w:pPr>
              <w:keepNext/>
              <w:ind w:firstLine="0"/>
            </w:pPr>
            <w:bookmarkStart w:id="4" w:name="statement_start10"/>
            <w:bookmarkEnd w:id="4"/>
            <w:r>
              <w:t>Phillip Lowe</w:t>
            </w:r>
          </w:p>
        </w:tc>
        <w:tc>
          <w:tcPr>
            <w:tcW w:w="2800" w:type="dxa"/>
            <w:shd w:val="clear" w:color="auto" w:fill="auto"/>
          </w:tcPr>
          <w:p w:rsidR="00E94735" w:rsidRPr="00E94735" w:rsidRDefault="00E94735" w:rsidP="00E94735">
            <w:pPr>
              <w:keepNext/>
              <w:ind w:firstLine="0"/>
            </w:pPr>
            <w:r>
              <w:t>Jeffrey D. Duncan</w:t>
            </w:r>
          </w:p>
        </w:tc>
      </w:tr>
      <w:tr w:rsidR="00E94735" w:rsidRPr="00E94735" w:rsidTr="00E94735">
        <w:trPr>
          <w:jc w:val="right"/>
        </w:trPr>
        <w:tc>
          <w:tcPr>
            <w:tcW w:w="2800" w:type="dxa"/>
            <w:shd w:val="clear" w:color="auto" w:fill="auto"/>
          </w:tcPr>
          <w:p w:rsidR="00E94735" w:rsidRPr="00E94735" w:rsidRDefault="00E94735" w:rsidP="00E94735">
            <w:pPr>
              <w:keepNext/>
              <w:ind w:firstLine="0"/>
            </w:pPr>
            <w:r>
              <w:t>Thad Viers</w:t>
            </w:r>
          </w:p>
        </w:tc>
        <w:tc>
          <w:tcPr>
            <w:tcW w:w="2800" w:type="dxa"/>
            <w:shd w:val="clear" w:color="auto" w:fill="auto"/>
          </w:tcPr>
          <w:p w:rsidR="00E94735" w:rsidRPr="00E94735" w:rsidRDefault="00E94735" w:rsidP="00E94735">
            <w:pPr>
              <w:keepNext/>
              <w:ind w:firstLine="0"/>
            </w:pPr>
          </w:p>
        </w:tc>
      </w:tr>
    </w:tbl>
    <w:p w:rsidR="00E94735" w:rsidRDefault="00E94735" w:rsidP="00E94735"/>
    <w:p w:rsidR="00E94735" w:rsidRDefault="00E94735" w:rsidP="00E94735">
      <w:pPr>
        <w:jc w:val="center"/>
        <w:rPr>
          <w:b/>
        </w:rPr>
      </w:pPr>
      <w:r w:rsidRPr="00E94735">
        <w:rPr>
          <w:b/>
        </w:rPr>
        <w:t>Total Present--113</w:t>
      </w:r>
      <w:bookmarkStart w:id="5" w:name="statement_end10"/>
      <w:bookmarkStart w:id="6" w:name="vote_end10"/>
      <w:bookmarkEnd w:id="5"/>
      <w:bookmarkEnd w:id="6"/>
    </w:p>
    <w:p w:rsidR="00E94735" w:rsidRDefault="00E94735" w:rsidP="00E94735"/>
    <w:p w:rsidR="00E94735" w:rsidRDefault="00E94735" w:rsidP="00E94735">
      <w:pPr>
        <w:keepNext/>
        <w:jc w:val="center"/>
        <w:rPr>
          <w:b/>
        </w:rPr>
      </w:pPr>
      <w:r w:rsidRPr="00E94735">
        <w:rPr>
          <w:b/>
        </w:rPr>
        <w:t>LEAVE OF ABSENCE</w:t>
      </w:r>
    </w:p>
    <w:p w:rsidR="00E94735" w:rsidRDefault="00E94735" w:rsidP="00E94735">
      <w:r>
        <w:t>The SPEAKER granted Rep. HALEY a leave of absence for the day due to a prior scheduled commitment.</w:t>
      </w:r>
    </w:p>
    <w:p w:rsidR="00E94735" w:rsidRDefault="00E94735" w:rsidP="00E94735"/>
    <w:p w:rsidR="00E94735" w:rsidRPr="00B335D2" w:rsidRDefault="00E94735" w:rsidP="00E94735">
      <w:pPr>
        <w:pStyle w:val="Title"/>
        <w:keepNext/>
      </w:pPr>
      <w:bookmarkStart w:id="7" w:name="file_start13"/>
      <w:bookmarkEnd w:id="7"/>
      <w:r w:rsidRPr="00B335D2">
        <w:lastRenderedPageBreak/>
        <w:t>STATEMENT FOR THE JOURNAL</w:t>
      </w:r>
    </w:p>
    <w:p w:rsidR="00E94735" w:rsidRPr="00B335D2" w:rsidRDefault="00E94735" w:rsidP="00E94735">
      <w:pPr>
        <w:tabs>
          <w:tab w:val="left" w:pos="360"/>
          <w:tab w:val="left" w:pos="630"/>
          <w:tab w:val="left" w:pos="900"/>
          <w:tab w:val="left" w:pos="1260"/>
          <w:tab w:val="left" w:pos="1620"/>
          <w:tab w:val="left" w:pos="1980"/>
          <w:tab w:val="left" w:pos="2340"/>
          <w:tab w:val="left" w:pos="2700"/>
        </w:tabs>
        <w:ind w:firstLine="0"/>
      </w:pPr>
      <w:r w:rsidRPr="00B335D2">
        <w:tab/>
        <w:t xml:space="preserve">Since the rules prohibited me from being able to reach a local bill when we met this week, under an amendment to our </w:t>
      </w:r>
      <w:r w:rsidRPr="00B335D2">
        <w:rPr>
          <w:i/>
        </w:rPr>
        <w:t xml:space="preserve">Sine Die </w:t>
      </w:r>
      <w:r w:rsidRPr="00B335D2">
        <w:t>Resolution, I was unable to table H. 4122 on third reading. However, since H. 4122 is no longer necessary, I am giving notice to the desk that I intend to table it on third reading, when we reach the calendar in January 2010.</w:t>
      </w:r>
    </w:p>
    <w:p w:rsidR="00E94735" w:rsidRDefault="00E94735" w:rsidP="00E94735">
      <w:pPr>
        <w:tabs>
          <w:tab w:val="left" w:pos="360"/>
          <w:tab w:val="left" w:pos="630"/>
          <w:tab w:val="left" w:pos="900"/>
          <w:tab w:val="left" w:pos="1260"/>
          <w:tab w:val="left" w:pos="1620"/>
          <w:tab w:val="left" w:pos="1980"/>
          <w:tab w:val="left" w:pos="2340"/>
          <w:tab w:val="left" w:pos="2700"/>
        </w:tabs>
        <w:ind w:firstLine="0"/>
      </w:pPr>
      <w:r w:rsidRPr="00B335D2">
        <w:tab/>
        <w:t>Rep. Douglas Jennings, Jr.</w:t>
      </w:r>
    </w:p>
    <w:p w:rsidR="00E94735" w:rsidRDefault="00E94735" w:rsidP="00E94735">
      <w:pPr>
        <w:tabs>
          <w:tab w:val="left" w:pos="360"/>
          <w:tab w:val="left" w:pos="630"/>
          <w:tab w:val="left" w:pos="900"/>
          <w:tab w:val="left" w:pos="1260"/>
          <w:tab w:val="left" w:pos="1620"/>
          <w:tab w:val="left" w:pos="1980"/>
          <w:tab w:val="left" w:pos="2340"/>
          <w:tab w:val="left" w:pos="2700"/>
        </w:tabs>
        <w:ind w:firstLine="0"/>
      </w:pPr>
    </w:p>
    <w:p w:rsidR="00E94735" w:rsidRDefault="00E94735" w:rsidP="00E94735">
      <w:pPr>
        <w:keepNext/>
        <w:jc w:val="center"/>
        <w:rPr>
          <w:b/>
        </w:rPr>
      </w:pPr>
      <w:r w:rsidRPr="00E94735">
        <w:rPr>
          <w:b/>
        </w:rPr>
        <w:t>SENT TO THE SENATE</w:t>
      </w:r>
    </w:p>
    <w:p w:rsidR="00E94735" w:rsidRDefault="00E94735" w:rsidP="00E94735">
      <w:r>
        <w:t>The following Bill was taken up, read the third time, and ordered sent to the Senate:</w:t>
      </w:r>
    </w:p>
    <w:p w:rsidR="00E94735" w:rsidRDefault="00E94735" w:rsidP="00E94735">
      <w:bookmarkStart w:id="8" w:name="include_clip_start_16"/>
      <w:bookmarkEnd w:id="8"/>
    </w:p>
    <w:p w:rsidR="00E94735" w:rsidRDefault="00E94735" w:rsidP="00E94735">
      <w:r>
        <w:t>S. 374 -- Senator L. Martin: A BILL TO AMEND THE CODE OF LAWS OF SOUTH CAROLINA, 1976, BY ADDING SECTION 41-35-320 SO AS TO PROVIDE FOR THE PAYMENT OF EXTENDED UNEMPLOYMENT BENEFITS WHEN THESE BENEFITS ARE FULLY FUNDED BY THE FEDERAL GOVERNMENT AND UPON THE MEETING OF OTHER SPECIFIC CONDITIONS.</w:t>
      </w:r>
      <w:r>
        <w:tab/>
        <w:t xml:space="preserve"> </w:t>
      </w:r>
      <w:bookmarkStart w:id="9" w:name="include_clip_end_16"/>
      <w:bookmarkEnd w:id="9"/>
    </w:p>
    <w:p w:rsidR="0058194C" w:rsidRDefault="0058194C" w:rsidP="00E94735"/>
    <w:p w:rsidR="00E94735" w:rsidRDefault="00E94735" w:rsidP="00E94735">
      <w:pPr>
        <w:keepNext/>
        <w:jc w:val="center"/>
        <w:rPr>
          <w:b/>
        </w:rPr>
      </w:pPr>
      <w:r w:rsidRPr="00E94735">
        <w:rPr>
          <w:b/>
        </w:rPr>
        <w:t>H. 3130--SENATE AMENDMENTS CONCURRED IN AND BILL ENROLLED</w:t>
      </w:r>
    </w:p>
    <w:p w:rsidR="00E94735" w:rsidRDefault="00E94735" w:rsidP="00E94735">
      <w:r>
        <w:t xml:space="preserve">The Senate returned to the House with amendments the following: </w:t>
      </w:r>
    </w:p>
    <w:p w:rsidR="00E94735" w:rsidRDefault="00E94735" w:rsidP="00E94735">
      <w:bookmarkStart w:id="10" w:name="include_clip_start_18"/>
      <w:bookmarkEnd w:id="10"/>
    </w:p>
    <w:p w:rsidR="00E94735" w:rsidRDefault="00E94735" w:rsidP="00E94735">
      <w:pPr>
        <w:keepNext/>
      </w:pPr>
      <w:r>
        <w:t>H. 3130 -- Rep. Harvin: A BILL TO PROVIDE FOR MAJOR ECONOMIC DEVELOPMENT IN THIS STATE BY AMENDING SECTION 12-6-2320, CODE OF LAWS OF SOUTH CAROLINA, 1976, RELATING TO THE ALLOCATION AND APPORTIONMENT OF A MULTISTATE TAXPAYER'S INCOME FOR PURPOSES OF THE SOUTH CAROLINA INCOME TAX ACT, SO AS TO PROVIDE THAT THE DEPARTMENT OF REVENUE MAY ENTER INTO AN ALLOCATION AND APPORTIONMENT AGREEMENT APPLICABLE FOR NOT MORE THAN TEN YEARS WITH A TAXPAYER IF THE TAXPAYER IS PLANNING A NEW FACILITY IN THIS STATE AND INVESTS AT LEAST SEVEN HUNDRED FIFTY MILLION DOLLARS IN REAL OR PERSONAL PROPERTY OR BOTH IN A SINGLE COUNTY IN THIS STATE AND CREATES AT LEAST THREE THOUSAND EIGHT HUNDRED FULL-TIME NEW JOBS AND TO EXTEND THE DEFINITION OF "TAXPAYER" FOR PURPOSES OF ENTERING INTO ALLOCATION AND APPORTIONMENT AGREEMENTS; BY AMENDING SECTION 12-36-2120, AS AMENDED, RELATING TO SALES TAX EXEMPTIONS, SO AS TO EXEMPT AIRCRAFT FUEL USED IN TEST FLIGHTS AND TRANSPORT OF UNCOMPLETED AIRCRAFT BETWEEN MANUFACTURING FACILITIES WHEN SOLD TO CERTAIN MANUFACTURERS, TO EXEMPT COMPUTER EQUIPMENT USED IN CONJUNCTION WITH A MANUFACTURING FACILITY WHERE THE TAXPAYER INVESTS AT LEAST SEVEN HUNDRED FIFTY MILLION DOLLARS AND CREATES AT LEAST THREE THOUSAND EIGHT HUNDRED FULL-TIME NEW JOBS IN THIS STATE OVER A SEVEN-YEAR PERIOD, AND TO EXEMPT CONSTRUCTION MATERIALS WHERE THE TAXPAYER MAKES A SIMILAR INVESTMENT AND CREATES A SIMILAR NUMBER OF FULL-TIME JOBS IN THIS STATE OVER A SIMILAR PERIOD; AND BY AMENDING SECTIONS 11-41-20, AS AMENDED, 11-41-50, AS AMENDED, 11-41-60, AND 11-41-90, ALL RELATING TO THE STATE GENERAL OBLIGATION ECONOMIC DEVELOPMENT BOND ACT, SO AS TO AUTHORIZE THE ISSUANCE OF ADDITIONAL STATE GENERAL OBLIGATION ECONOMIC DEVELOPMENT BONDS AND MAKE FINDINGS WITH RESPECT TO THIS ADDITIONAL AUTHORIZATION, TO PRESCRIBE THE LIMITATIONS APPLICABLE TO THE ISSUANCE OF THESE ADDITIONAL ECONOMIC DEVELOPMENT BONDS, AND TO MAKE CONFORMING AMENDMENTS.</w:t>
      </w:r>
    </w:p>
    <w:p w:rsidR="00E94735" w:rsidRDefault="00E94735" w:rsidP="00E94735">
      <w:bookmarkStart w:id="11" w:name="include_clip_end_18"/>
      <w:bookmarkEnd w:id="11"/>
    </w:p>
    <w:p w:rsidR="00E94735" w:rsidRDefault="00E94735" w:rsidP="00E94735">
      <w:r>
        <w:t>On the motion of Rep. COOPER, with unanimous consent, the Senate Amendments were taken up for immediate consideration.</w:t>
      </w:r>
    </w:p>
    <w:p w:rsidR="00E94735" w:rsidRDefault="00E94735" w:rsidP="00E94735"/>
    <w:p w:rsidR="00E94735" w:rsidRDefault="00E94735" w:rsidP="00E94735">
      <w:r>
        <w:t>Rep. COOPER explained the Senate Amendments.</w:t>
      </w:r>
    </w:p>
    <w:p w:rsidR="00E94735" w:rsidRDefault="00E94735" w:rsidP="00E94735"/>
    <w:p w:rsidR="00E94735" w:rsidRDefault="00E94735" w:rsidP="00E94735">
      <w:r>
        <w:t>Rep. COOPER demanded the yeas and nays which were taken, resulting as follows:</w:t>
      </w:r>
    </w:p>
    <w:p w:rsidR="00E94735" w:rsidRDefault="00E94735" w:rsidP="00E94735">
      <w:pPr>
        <w:jc w:val="center"/>
      </w:pPr>
      <w:bookmarkStart w:id="12" w:name="vote_start21"/>
      <w:bookmarkEnd w:id="12"/>
      <w:r>
        <w:t>Yeas 106; Nays 0</w:t>
      </w:r>
    </w:p>
    <w:p w:rsidR="00E94735" w:rsidRDefault="00E94735" w:rsidP="00E94735">
      <w:pPr>
        <w:jc w:val="center"/>
      </w:pPr>
    </w:p>
    <w:p w:rsidR="00E94735" w:rsidRDefault="00E94735" w:rsidP="00E947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94735" w:rsidRPr="00E94735" w:rsidTr="00E94735">
        <w:tc>
          <w:tcPr>
            <w:tcW w:w="2179" w:type="dxa"/>
            <w:shd w:val="clear" w:color="auto" w:fill="auto"/>
          </w:tcPr>
          <w:p w:rsidR="00E94735" w:rsidRPr="00E94735" w:rsidRDefault="00E94735" w:rsidP="00E94735">
            <w:pPr>
              <w:keepNext/>
              <w:ind w:firstLine="0"/>
            </w:pPr>
            <w:r>
              <w:t>Agnew</w:t>
            </w:r>
          </w:p>
        </w:tc>
        <w:tc>
          <w:tcPr>
            <w:tcW w:w="2179" w:type="dxa"/>
            <w:shd w:val="clear" w:color="auto" w:fill="auto"/>
          </w:tcPr>
          <w:p w:rsidR="00E94735" w:rsidRPr="00E94735" w:rsidRDefault="00E94735" w:rsidP="00E94735">
            <w:pPr>
              <w:keepNext/>
              <w:ind w:firstLine="0"/>
            </w:pPr>
            <w:r>
              <w:t>Alexander</w:t>
            </w:r>
          </w:p>
        </w:tc>
        <w:tc>
          <w:tcPr>
            <w:tcW w:w="2180" w:type="dxa"/>
            <w:shd w:val="clear" w:color="auto" w:fill="auto"/>
          </w:tcPr>
          <w:p w:rsidR="00E94735" w:rsidRPr="00E94735" w:rsidRDefault="00E94735" w:rsidP="00E94735">
            <w:pPr>
              <w:keepNext/>
              <w:ind w:firstLine="0"/>
            </w:pPr>
            <w:r>
              <w:t>Allen</w:t>
            </w:r>
          </w:p>
        </w:tc>
      </w:tr>
      <w:tr w:rsidR="00E94735" w:rsidRPr="00E94735" w:rsidTr="00E94735">
        <w:tc>
          <w:tcPr>
            <w:tcW w:w="2179" w:type="dxa"/>
            <w:shd w:val="clear" w:color="auto" w:fill="auto"/>
          </w:tcPr>
          <w:p w:rsidR="00E94735" w:rsidRPr="00E94735" w:rsidRDefault="00E94735" w:rsidP="00E94735">
            <w:pPr>
              <w:ind w:firstLine="0"/>
            </w:pPr>
            <w:r>
              <w:t>Allison</w:t>
            </w:r>
          </w:p>
        </w:tc>
        <w:tc>
          <w:tcPr>
            <w:tcW w:w="2179" w:type="dxa"/>
            <w:shd w:val="clear" w:color="auto" w:fill="auto"/>
          </w:tcPr>
          <w:p w:rsidR="00E94735" w:rsidRPr="00E94735" w:rsidRDefault="00E94735" w:rsidP="00E94735">
            <w:pPr>
              <w:ind w:firstLine="0"/>
            </w:pPr>
            <w:r>
              <w:t>Anderson</w:t>
            </w:r>
          </w:p>
        </w:tc>
        <w:tc>
          <w:tcPr>
            <w:tcW w:w="2180" w:type="dxa"/>
            <w:shd w:val="clear" w:color="auto" w:fill="auto"/>
          </w:tcPr>
          <w:p w:rsidR="00E94735" w:rsidRPr="00E94735" w:rsidRDefault="00E94735" w:rsidP="00E94735">
            <w:pPr>
              <w:ind w:firstLine="0"/>
            </w:pPr>
            <w:r>
              <w:t>Anthony</w:t>
            </w:r>
          </w:p>
        </w:tc>
      </w:tr>
      <w:tr w:rsidR="00E94735" w:rsidRPr="00E94735" w:rsidTr="00E94735">
        <w:tc>
          <w:tcPr>
            <w:tcW w:w="2179" w:type="dxa"/>
            <w:shd w:val="clear" w:color="auto" w:fill="auto"/>
          </w:tcPr>
          <w:p w:rsidR="00E94735" w:rsidRPr="00E94735" w:rsidRDefault="00E94735" w:rsidP="00E94735">
            <w:pPr>
              <w:ind w:firstLine="0"/>
            </w:pPr>
            <w:r>
              <w:t>Bales</w:t>
            </w:r>
          </w:p>
        </w:tc>
        <w:tc>
          <w:tcPr>
            <w:tcW w:w="2179" w:type="dxa"/>
            <w:shd w:val="clear" w:color="auto" w:fill="auto"/>
          </w:tcPr>
          <w:p w:rsidR="00E94735" w:rsidRPr="00E94735" w:rsidRDefault="00E94735" w:rsidP="00E94735">
            <w:pPr>
              <w:ind w:firstLine="0"/>
            </w:pPr>
            <w:r>
              <w:t>Ballentine</w:t>
            </w:r>
          </w:p>
        </w:tc>
        <w:tc>
          <w:tcPr>
            <w:tcW w:w="2180" w:type="dxa"/>
            <w:shd w:val="clear" w:color="auto" w:fill="auto"/>
          </w:tcPr>
          <w:p w:rsidR="00E94735" w:rsidRPr="00E94735" w:rsidRDefault="00E94735" w:rsidP="00E94735">
            <w:pPr>
              <w:ind w:firstLine="0"/>
            </w:pPr>
            <w:r>
              <w:t>Bannister</w:t>
            </w:r>
          </w:p>
        </w:tc>
      </w:tr>
      <w:tr w:rsidR="00E94735" w:rsidRPr="00E94735" w:rsidTr="00E94735">
        <w:tc>
          <w:tcPr>
            <w:tcW w:w="2179" w:type="dxa"/>
            <w:shd w:val="clear" w:color="auto" w:fill="auto"/>
          </w:tcPr>
          <w:p w:rsidR="00E94735" w:rsidRPr="00E94735" w:rsidRDefault="00E94735" w:rsidP="00E94735">
            <w:pPr>
              <w:ind w:firstLine="0"/>
            </w:pPr>
            <w:r>
              <w:t>Battle</w:t>
            </w:r>
          </w:p>
        </w:tc>
        <w:tc>
          <w:tcPr>
            <w:tcW w:w="2179" w:type="dxa"/>
            <w:shd w:val="clear" w:color="auto" w:fill="auto"/>
          </w:tcPr>
          <w:p w:rsidR="00E94735" w:rsidRPr="00E94735" w:rsidRDefault="00E94735" w:rsidP="00E94735">
            <w:pPr>
              <w:ind w:firstLine="0"/>
            </w:pPr>
            <w:r>
              <w:t>Bedingfield</w:t>
            </w:r>
          </w:p>
        </w:tc>
        <w:tc>
          <w:tcPr>
            <w:tcW w:w="2180" w:type="dxa"/>
            <w:shd w:val="clear" w:color="auto" w:fill="auto"/>
          </w:tcPr>
          <w:p w:rsidR="00E94735" w:rsidRPr="00E94735" w:rsidRDefault="00E94735" w:rsidP="00E94735">
            <w:pPr>
              <w:ind w:firstLine="0"/>
            </w:pPr>
            <w:r>
              <w:t>Bingham</w:t>
            </w:r>
          </w:p>
        </w:tc>
      </w:tr>
      <w:tr w:rsidR="00E94735" w:rsidRPr="00E94735" w:rsidTr="00E94735">
        <w:tc>
          <w:tcPr>
            <w:tcW w:w="2179" w:type="dxa"/>
            <w:shd w:val="clear" w:color="auto" w:fill="auto"/>
          </w:tcPr>
          <w:p w:rsidR="00E94735" w:rsidRPr="00E94735" w:rsidRDefault="00E94735" w:rsidP="00E94735">
            <w:pPr>
              <w:ind w:firstLine="0"/>
            </w:pPr>
            <w:r>
              <w:t>Bowen</w:t>
            </w:r>
          </w:p>
        </w:tc>
        <w:tc>
          <w:tcPr>
            <w:tcW w:w="2179" w:type="dxa"/>
            <w:shd w:val="clear" w:color="auto" w:fill="auto"/>
          </w:tcPr>
          <w:p w:rsidR="00E94735" w:rsidRPr="00E94735" w:rsidRDefault="00E94735" w:rsidP="00E94735">
            <w:pPr>
              <w:ind w:firstLine="0"/>
            </w:pPr>
            <w:r>
              <w:t>Bowers</w:t>
            </w:r>
          </w:p>
        </w:tc>
        <w:tc>
          <w:tcPr>
            <w:tcW w:w="2180" w:type="dxa"/>
            <w:shd w:val="clear" w:color="auto" w:fill="auto"/>
          </w:tcPr>
          <w:p w:rsidR="00E94735" w:rsidRPr="00E94735" w:rsidRDefault="00E94735" w:rsidP="00E94735">
            <w:pPr>
              <w:ind w:firstLine="0"/>
            </w:pPr>
            <w:r>
              <w:t>Brady</w:t>
            </w:r>
          </w:p>
        </w:tc>
      </w:tr>
      <w:tr w:rsidR="00E94735" w:rsidRPr="00E94735" w:rsidTr="00E94735">
        <w:tc>
          <w:tcPr>
            <w:tcW w:w="2179" w:type="dxa"/>
            <w:shd w:val="clear" w:color="auto" w:fill="auto"/>
          </w:tcPr>
          <w:p w:rsidR="00E94735" w:rsidRPr="00E94735" w:rsidRDefault="00E94735" w:rsidP="00E94735">
            <w:pPr>
              <w:ind w:firstLine="0"/>
            </w:pPr>
            <w:r>
              <w:t>G. A. Brown</w:t>
            </w:r>
          </w:p>
        </w:tc>
        <w:tc>
          <w:tcPr>
            <w:tcW w:w="2179" w:type="dxa"/>
            <w:shd w:val="clear" w:color="auto" w:fill="auto"/>
          </w:tcPr>
          <w:p w:rsidR="00E94735" w:rsidRPr="00E94735" w:rsidRDefault="00E94735" w:rsidP="00E94735">
            <w:pPr>
              <w:ind w:firstLine="0"/>
            </w:pPr>
            <w:r>
              <w:t>H. B. Brown</w:t>
            </w:r>
          </w:p>
        </w:tc>
        <w:tc>
          <w:tcPr>
            <w:tcW w:w="2180" w:type="dxa"/>
            <w:shd w:val="clear" w:color="auto" w:fill="auto"/>
          </w:tcPr>
          <w:p w:rsidR="00E94735" w:rsidRPr="00E94735" w:rsidRDefault="00E94735" w:rsidP="00E94735">
            <w:pPr>
              <w:ind w:firstLine="0"/>
            </w:pPr>
            <w:r>
              <w:t>R. L. Brown</w:t>
            </w:r>
          </w:p>
        </w:tc>
      </w:tr>
      <w:tr w:rsidR="00E94735" w:rsidRPr="00E94735" w:rsidTr="00E94735">
        <w:tc>
          <w:tcPr>
            <w:tcW w:w="2179" w:type="dxa"/>
            <w:shd w:val="clear" w:color="auto" w:fill="auto"/>
          </w:tcPr>
          <w:p w:rsidR="00E94735" w:rsidRPr="00E94735" w:rsidRDefault="00E94735" w:rsidP="00E94735">
            <w:pPr>
              <w:ind w:firstLine="0"/>
            </w:pPr>
            <w:r>
              <w:t>Cato</w:t>
            </w:r>
          </w:p>
        </w:tc>
        <w:tc>
          <w:tcPr>
            <w:tcW w:w="2179" w:type="dxa"/>
            <w:shd w:val="clear" w:color="auto" w:fill="auto"/>
          </w:tcPr>
          <w:p w:rsidR="00E94735" w:rsidRPr="00E94735" w:rsidRDefault="00E94735" w:rsidP="00E94735">
            <w:pPr>
              <w:ind w:firstLine="0"/>
            </w:pPr>
            <w:r>
              <w:t>Chalk</w:t>
            </w:r>
          </w:p>
        </w:tc>
        <w:tc>
          <w:tcPr>
            <w:tcW w:w="2180" w:type="dxa"/>
            <w:shd w:val="clear" w:color="auto" w:fill="auto"/>
          </w:tcPr>
          <w:p w:rsidR="00E94735" w:rsidRPr="00E94735" w:rsidRDefault="00E94735" w:rsidP="00E94735">
            <w:pPr>
              <w:ind w:firstLine="0"/>
            </w:pPr>
            <w:r>
              <w:t>Clemmons</w:t>
            </w:r>
          </w:p>
        </w:tc>
      </w:tr>
      <w:tr w:rsidR="00E94735" w:rsidRPr="00E94735" w:rsidTr="00E94735">
        <w:tc>
          <w:tcPr>
            <w:tcW w:w="2179" w:type="dxa"/>
            <w:shd w:val="clear" w:color="auto" w:fill="auto"/>
          </w:tcPr>
          <w:p w:rsidR="00E94735" w:rsidRPr="00E94735" w:rsidRDefault="00E94735" w:rsidP="00E94735">
            <w:pPr>
              <w:ind w:firstLine="0"/>
            </w:pPr>
            <w:r>
              <w:t>Clyburn</w:t>
            </w:r>
          </w:p>
        </w:tc>
        <w:tc>
          <w:tcPr>
            <w:tcW w:w="2179" w:type="dxa"/>
            <w:shd w:val="clear" w:color="auto" w:fill="auto"/>
          </w:tcPr>
          <w:p w:rsidR="00E94735" w:rsidRPr="00E94735" w:rsidRDefault="00E94735" w:rsidP="00E94735">
            <w:pPr>
              <w:ind w:firstLine="0"/>
            </w:pPr>
            <w:r>
              <w:t>Cobb-Hunter</w:t>
            </w:r>
          </w:p>
        </w:tc>
        <w:tc>
          <w:tcPr>
            <w:tcW w:w="2180" w:type="dxa"/>
            <w:shd w:val="clear" w:color="auto" w:fill="auto"/>
          </w:tcPr>
          <w:p w:rsidR="00E94735" w:rsidRPr="00E94735" w:rsidRDefault="00E94735" w:rsidP="00E94735">
            <w:pPr>
              <w:ind w:firstLine="0"/>
            </w:pPr>
            <w:r>
              <w:t>Cole</w:t>
            </w:r>
          </w:p>
        </w:tc>
      </w:tr>
      <w:tr w:rsidR="00E94735" w:rsidRPr="00E94735" w:rsidTr="00E94735">
        <w:tc>
          <w:tcPr>
            <w:tcW w:w="2179" w:type="dxa"/>
            <w:shd w:val="clear" w:color="auto" w:fill="auto"/>
          </w:tcPr>
          <w:p w:rsidR="00E94735" w:rsidRPr="00E94735" w:rsidRDefault="00E94735" w:rsidP="00E94735">
            <w:pPr>
              <w:ind w:firstLine="0"/>
            </w:pPr>
            <w:r>
              <w:t>Cooper</w:t>
            </w:r>
          </w:p>
        </w:tc>
        <w:tc>
          <w:tcPr>
            <w:tcW w:w="2179" w:type="dxa"/>
            <w:shd w:val="clear" w:color="auto" w:fill="auto"/>
          </w:tcPr>
          <w:p w:rsidR="00E94735" w:rsidRPr="00E94735" w:rsidRDefault="00E94735" w:rsidP="00E94735">
            <w:pPr>
              <w:ind w:firstLine="0"/>
            </w:pPr>
            <w:r>
              <w:t>Crawford</w:t>
            </w:r>
          </w:p>
        </w:tc>
        <w:tc>
          <w:tcPr>
            <w:tcW w:w="2180" w:type="dxa"/>
            <w:shd w:val="clear" w:color="auto" w:fill="auto"/>
          </w:tcPr>
          <w:p w:rsidR="00E94735" w:rsidRPr="00E94735" w:rsidRDefault="00E94735" w:rsidP="00E94735">
            <w:pPr>
              <w:ind w:firstLine="0"/>
            </w:pPr>
            <w:r>
              <w:t>Daning</w:t>
            </w:r>
          </w:p>
        </w:tc>
      </w:tr>
      <w:tr w:rsidR="00E94735" w:rsidRPr="00E94735" w:rsidTr="00E94735">
        <w:tc>
          <w:tcPr>
            <w:tcW w:w="2179" w:type="dxa"/>
            <w:shd w:val="clear" w:color="auto" w:fill="auto"/>
          </w:tcPr>
          <w:p w:rsidR="00E94735" w:rsidRPr="00E94735" w:rsidRDefault="00E94735" w:rsidP="00E94735">
            <w:pPr>
              <w:ind w:firstLine="0"/>
            </w:pPr>
            <w:r>
              <w:t>Delleney</w:t>
            </w:r>
          </w:p>
        </w:tc>
        <w:tc>
          <w:tcPr>
            <w:tcW w:w="2179" w:type="dxa"/>
            <w:shd w:val="clear" w:color="auto" w:fill="auto"/>
          </w:tcPr>
          <w:p w:rsidR="00E94735" w:rsidRPr="00E94735" w:rsidRDefault="00E94735" w:rsidP="00E94735">
            <w:pPr>
              <w:ind w:firstLine="0"/>
            </w:pPr>
            <w:r>
              <w:t>Dillard</w:t>
            </w:r>
          </w:p>
        </w:tc>
        <w:tc>
          <w:tcPr>
            <w:tcW w:w="2180" w:type="dxa"/>
            <w:shd w:val="clear" w:color="auto" w:fill="auto"/>
          </w:tcPr>
          <w:p w:rsidR="00E94735" w:rsidRPr="00E94735" w:rsidRDefault="00E94735" w:rsidP="00E94735">
            <w:pPr>
              <w:ind w:firstLine="0"/>
            </w:pPr>
            <w:r>
              <w:t>Duncan</w:t>
            </w:r>
          </w:p>
        </w:tc>
      </w:tr>
      <w:tr w:rsidR="00E94735" w:rsidRPr="00E94735" w:rsidTr="00E94735">
        <w:tc>
          <w:tcPr>
            <w:tcW w:w="2179" w:type="dxa"/>
            <w:shd w:val="clear" w:color="auto" w:fill="auto"/>
          </w:tcPr>
          <w:p w:rsidR="00E94735" w:rsidRPr="00E94735" w:rsidRDefault="00E94735" w:rsidP="00E94735">
            <w:pPr>
              <w:ind w:firstLine="0"/>
            </w:pPr>
            <w:r>
              <w:t>Erickson</w:t>
            </w:r>
          </w:p>
        </w:tc>
        <w:tc>
          <w:tcPr>
            <w:tcW w:w="2179" w:type="dxa"/>
            <w:shd w:val="clear" w:color="auto" w:fill="auto"/>
          </w:tcPr>
          <w:p w:rsidR="00E94735" w:rsidRPr="00E94735" w:rsidRDefault="00E94735" w:rsidP="00E94735">
            <w:pPr>
              <w:ind w:firstLine="0"/>
            </w:pPr>
            <w:r>
              <w:t>Forrester</w:t>
            </w:r>
          </w:p>
        </w:tc>
        <w:tc>
          <w:tcPr>
            <w:tcW w:w="2180" w:type="dxa"/>
            <w:shd w:val="clear" w:color="auto" w:fill="auto"/>
          </w:tcPr>
          <w:p w:rsidR="00E94735" w:rsidRPr="00E94735" w:rsidRDefault="00E94735" w:rsidP="00E94735">
            <w:pPr>
              <w:ind w:firstLine="0"/>
            </w:pPr>
            <w:r>
              <w:t>Frye</w:t>
            </w:r>
          </w:p>
        </w:tc>
      </w:tr>
      <w:tr w:rsidR="00E94735" w:rsidRPr="00E94735" w:rsidTr="00E94735">
        <w:tc>
          <w:tcPr>
            <w:tcW w:w="2179" w:type="dxa"/>
            <w:shd w:val="clear" w:color="auto" w:fill="auto"/>
          </w:tcPr>
          <w:p w:rsidR="00E94735" w:rsidRPr="00E94735" w:rsidRDefault="00E94735" w:rsidP="00E94735">
            <w:pPr>
              <w:ind w:firstLine="0"/>
            </w:pPr>
            <w:r>
              <w:t>Funderburk</w:t>
            </w:r>
          </w:p>
        </w:tc>
        <w:tc>
          <w:tcPr>
            <w:tcW w:w="2179" w:type="dxa"/>
            <w:shd w:val="clear" w:color="auto" w:fill="auto"/>
          </w:tcPr>
          <w:p w:rsidR="00E94735" w:rsidRPr="00E94735" w:rsidRDefault="00E94735" w:rsidP="00E94735">
            <w:pPr>
              <w:ind w:firstLine="0"/>
            </w:pPr>
            <w:r>
              <w:t>Gambrell</w:t>
            </w:r>
          </w:p>
        </w:tc>
        <w:tc>
          <w:tcPr>
            <w:tcW w:w="2180" w:type="dxa"/>
            <w:shd w:val="clear" w:color="auto" w:fill="auto"/>
          </w:tcPr>
          <w:p w:rsidR="00E94735" w:rsidRPr="00E94735" w:rsidRDefault="00E94735" w:rsidP="00E94735">
            <w:pPr>
              <w:ind w:firstLine="0"/>
            </w:pPr>
            <w:r>
              <w:t>Gilliard</w:t>
            </w:r>
          </w:p>
        </w:tc>
      </w:tr>
      <w:tr w:rsidR="00E94735" w:rsidRPr="00E94735" w:rsidTr="00E94735">
        <w:tc>
          <w:tcPr>
            <w:tcW w:w="2179" w:type="dxa"/>
            <w:shd w:val="clear" w:color="auto" w:fill="auto"/>
          </w:tcPr>
          <w:p w:rsidR="00E94735" w:rsidRPr="00E94735" w:rsidRDefault="00E94735" w:rsidP="00E94735">
            <w:pPr>
              <w:ind w:firstLine="0"/>
            </w:pPr>
            <w:r>
              <w:t>Govan</w:t>
            </w:r>
          </w:p>
        </w:tc>
        <w:tc>
          <w:tcPr>
            <w:tcW w:w="2179" w:type="dxa"/>
            <w:shd w:val="clear" w:color="auto" w:fill="auto"/>
          </w:tcPr>
          <w:p w:rsidR="00E94735" w:rsidRPr="00E94735" w:rsidRDefault="00E94735" w:rsidP="00E94735">
            <w:pPr>
              <w:ind w:firstLine="0"/>
            </w:pPr>
            <w:r>
              <w:t>Gunn</w:t>
            </w:r>
          </w:p>
        </w:tc>
        <w:tc>
          <w:tcPr>
            <w:tcW w:w="2180" w:type="dxa"/>
            <w:shd w:val="clear" w:color="auto" w:fill="auto"/>
          </w:tcPr>
          <w:p w:rsidR="00E94735" w:rsidRPr="00E94735" w:rsidRDefault="00E94735" w:rsidP="00E94735">
            <w:pPr>
              <w:ind w:firstLine="0"/>
            </w:pPr>
            <w:r>
              <w:t>Hamilton</w:t>
            </w:r>
          </w:p>
        </w:tc>
      </w:tr>
      <w:tr w:rsidR="00E94735" w:rsidRPr="00E94735" w:rsidTr="00E94735">
        <w:tc>
          <w:tcPr>
            <w:tcW w:w="2179" w:type="dxa"/>
            <w:shd w:val="clear" w:color="auto" w:fill="auto"/>
          </w:tcPr>
          <w:p w:rsidR="00E94735" w:rsidRPr="00E94735" w:rsidRDefault="00E94735" w:rsidP="00E94735">
            <w:pPr>
              <w:ind w:firstLine="0"/>
            </w:pPr>
            <w:r>
              <w:t>Hardwick</w:t>
            </w:r>
          </w:p>
        </w:tc>
        <w:tc>
          <w:tcPr>
            <w:tcW w:w="2179" w:type="dxa"/>
            <w:shd w:val="clear" w:color="auto" w:fill="auto"/>
          </w:tcPr>
          <w:p w:rsidR="00E94735" w:rsidRPr="00E94735" w:rsidRDefault="00E94735" w:rsidP="00E94735">
            <w:pPr>
              <w:ind w:firstLine="0"/>
            </w:pPr>
            <w:r>
              <w:t>Harrell</w:t>
            </w:r>
          </w:p>
        </w:tc>
        <w:tc>
          <w:tcPr>
            <w:tcW w:w="2180" w:type="dxa"/>
            <w:shd w:val="clear" w:color="auto" w:fill="auto"/>
          </w:tcPr>
          <w:p w:rsidR="00E94735" w:rsidRPr="00E94735" w:rsidRDefault="00E94735" w:rsidP="00E94735">
            <w:pPr>
              <w:ind w:firstLine="0"/>
            </w:pPr>
            <w:r>
              <w:t>Harrison</w:t>
            </w:r>
          </w:p>
        </w:tc>
      </w:tr>
      <w:tr w:rsidR="00E94735" w:rsidRPr="00E94735" w:rsidTr="00E94735">
        <w:tc>
          <w:tcPr>
            <w:tcW w:w="2179" w:type="dxa"/>
            <w:shd w:val="clear" w:color="auto" w:fill="auto"/>
          </w:tcPr>
          <w:p w:rsidR="00E94735" w:rsidRPr="00E94735" w:rsidRDefault="00E94735" w:rsidP="00E94735">
            <w:pPr>
              <w:ind w:firstLine="0"/>
            </w:pPr>
            <w:r>
              <w:t>Hart</w:t>
            </w:r>
          </w:p>
        </w:tc>
        <w:tc>
          <w:tcPr>
            <w:tcW w:w="2179" w:type="dxa"/>
            <w:shd w:val="clear" w:color="auto" w:fill="auto"/>
          </w:tcPr>
          <w:p w:rsidR="00E94735" w:rsidRPr="00E94735" w:rsidRDefault="00E94735" w:rsidP="00E94735">
            <w:pPr>
              <w:ind w:firstLine="0"/>
            </w:pPr>
            <w:r>
              <w:t>Harvin</w:t>
            </w:r>
          </w:p>
        </w:tc>
        <w:tc>
          <w:tcPr>
            <w:tcW w:w="2180" w:type="dxa"/>
            <w:shd w:val="clear" w:color="auto" w:fill="auto"/>
          </w:tcPr>
          <w:p w:rsidR="00E94735" w:rsidRPr="00E94735" w:rsidRDefault="00E94735" w:rsidP="00E94735">
            <w:pPr>
              <w:ind w:firstLine="0"/>
            </w:pPr>
            <w:r>
              <w:t>Hearn</w:t>
            </w:r>
          </w:p>
        </w:tc>
      </w:tr>
      <w:tr w:rsidR="00E94735" w:rsidRPr="00E94735" w:rsidTr="00E94735">
        <w:tc>
          <w:tcPr>
            <w:tcW w:w="2179" w:type="dxa"/>
            <w:shd w:val="clear" w:color="auto" w:fill="auto"/>
          </w:tcPr>
          <w:p w:rsidR="00E94735" w:rsidRPr="00E94735" w:rsidRDefault="00E94735" w:rsidP="00E94735">
            <w:pPr>
              <w:ind w:firstLine="0"/>
            </w:pPr>
            <w:r>
              <w:t>Herbkersman</w:t>
            </w:r>
          </w:p>
        </w:tc>
        <w:tc>
          <w:tcPr>
            <w:tcW w:w="2179" w:type="dxa"/>
            <w:shd w:val="clear" w:color="auto" w:fill="auto"/>
          </w:tcPr>
          <w:p w:rsidR="00E94735" w:rsidRPr="00E94735" w:rsidRDefault="00E94735" w:rsidP="00E94735">
            <w:pPr>
              <w:ind w:firstLine="0"/>
            </w:pPr>
            <w:r>
              <w:t>Hiott</w:t>
            </w:r>
          </w:p>
        </w:tc>
        <w:tc>
          <w:tcPr>
            <w:tcW w:w="2180" w:type="dxa"/>
            <w:shd w:val="clear" w:color="auto" w:fill="auto"/>
          </w:tcPr>
          <w:p w:rsidR="00E94735" w:rsidRPr="00E94735" w:rsidRDefault="00E94735" w:rsidP="00E94735">
            <w:pPr>
              <w:ind w:firstLine="0"/>
            </w:pPr>
            <w:r>
              <w:t>Hodges</w:t>
            </w:r>
          </w:p>
        </w:tc>
      </w:tr>
      <w:tr w:rsidR="00E94735" w:rsidRPr="00E94735" w:rsidTr="00E94735">
        <w:tc>
          <w:tcPr>
            <w:tcW w:w="2179" w:type="dxa"/>
            <w:shd w:val="clear" w:color="auto" w:fill="auto"/>
          </w:tcPr>
          <w:p w:rsidR="00E94735" w:rsidRPr="00E94735" w:rsidRDefault="00E94735" w:rsidP="00E94735">
            <w:pPr>
              <w:ind w:firstLine="0"/>
            </w:pPr>
            <w:r>
              <w:t>Horne</w:t>
            </w:r>
          </w:p>
        </w:tc>
        <w:tc>
          <w:tcPr>
            <w:tcW w:w="2179" w:type="dxa"/>
            <w:shd w:val="clear" w:color="auto" w:fill="auto"/>
          </w:tcPr>
          <w:p w:rsidR="00E94735" w:rsidRPr="00E94735" w:rsidRDefault="00E94735" w:rsidP="00E94735">
            <w:pPr>
              <w:ind w:firstLine="0"/>
            </w:pPr>
            <w:r>
              <w:t>Hosey</w:t>
            </w:r>
          </w:p>
        </w:tc>
        <w:tc>
          <w:tcPr>
            <w:tcW w:w="2180" w:type="dxa"/>
            <w:shd w:val="clear" w:color="auto" w:fill="auto"/>
          </w:tcPr>
          <w:p w:rsidR="00E94735" w:rsidRPr="00E94735" w:rsidRDefault="00E94735" w:rsidP="00E94735">
            <w:pPr>
              <w:ind w:firstLine="0"/>
            </w:pPr>
            <w:r>
              <w:t>Huggins</w:t>
            </w:r>
          </w:p>
        </w:tc>
      </w:tr>
      <w:tr w:rsidR="00E94735" w:rsidRPr="00E94735" w:rsidTr="00E94735">
        <w:tc>
          <w:tcPr>
            <w:tcW w:w="2179" w:type="dxa"/>
            <w:shd w:val="clear" w:color="auto" w:fill="auto"/>
          </w:tcPr>
          <w:p w:rsidR="00E94735" w:rsidRPr="00E94735" w:rsidRDefault="00E94735" w:rsidP="00E94735">
            <w:pPr>
              <w:ind w:firstLine="0"/>
            </w:pPr>
            <w:r>
              <w:t>Hutto</w:t>
            </w:r>
          </w:p>
        </w:tc>
        <w:tc>
          <w:tcPr>
            <w:tcW w:w="2179" w:type="dxa"/>
            <w:shd w:val="clear" w:color="auto" w:fill="auto"/>
          </w:tcPr>
          <w:p w:rsidR="00E94735" w:rsidRPr="00E94735" w:rsidRDefault="00E94735" w:rsidP="00E94735">
            <w:pPr>
              <w:ind w:firstLine="0"/>
            </w:pPr>
            <w:r>
              <w:t>Jefferson</w:t>
            </w:r>
          </w:p>
        </w:tc>
        <w:tc>
          <w:tcPr>
            <w:tcW w:w="2180" w:type="dxa"/>
            <w:shd w:val="clear" w:color="auto" w:fill="auto"/>
          </w:tcPr>
          <w:p w:rsidR="00E94735" w:rsidRPr="00E94735" w:rsidRDefault="00E94735" w:rsidP="00E94735">
            <w:pPr>
              <w:ind w:firstLine="0"/>
            </w:pPr>
            <w:r>
              <w:t>Kelly</w:t>
            </w:r>
          </w:p>
        </w:tc>
      </w:tr>
      <w:tr w:rsidR="00E94735" w:rsidRPr="00E94735" w:rsidTr="00E94735">
        <w:tc>
          <w:tcPr>
            <w:tcW w:w="2179" w:type="dxa"/>
            <w:shd w:val="clear" w:color="auto" w:fill="auto"/>
          </w:tcPr>
          <w:p w:rsidR="00E94735" w:rsidRPr="00E94735" w:rsidRDefault="00E94735" w:rsidP="00E94735">
            <w:pPr>
              <w:ind w:firstLine="0"/>
            </w:pPr>
            <w:r>
              <w:t>Kennedy</w:t>
            </w:r>
          </w:p>
        </w:tc>
        <w:tc>
          <w:tcPr>
            <w:tcW w:w="2179" w:type="dxa"/>
            <w:shd w:val="clear" w:color="auto" w:fill="auto"/>
          </w:tcPr>
          <w:p w:rsidR="00E94735" w:rsidRPr="00E94735" w:rsidRDefault="00E94735" w:rsidP="00E94735">
            <w:pPr>
              <w:ind w:firstLine="0"/>
            </w:pPr>
            <w:r>
              <w:t>King</w:t>
            </w:r>
          </w:p>
        </w:tc>
        <w:tc>
          <w:tcPr>
            <w:tcW w:w="2180" w:type="dxa"/>
            <w:shd w:val="clear" w:color="auto" w:fill="auto"/>
          </w:tcPr>
          <w:p w:rsidR="00E94735" w:rsidRPr="00E94735" w:rsidRDefault="00E94735" w:rsidP="00E94735">
            <w:pPr>
              <w:ind w:firstLine="0"/>
            </w:pPr>
            <w:r>
              <w:t>Kirsh</w:t>
            </w:r>
          </w:p>
        </w:tc>
      </w:tr>
      <w:tr w:rsidR="00E94735" w:rsidRPr="00E94735" w:rsidTr="00E94735">
        <w:tc>
          <w:tcPr>
            <w:tcW w:w="2179" w:type="dxa"/>
            <w:shd w:val="clear" w:color="auto" w:fill="auto"/>
          </w:tcPr>
          <w:p w:rsidR="00E94735" w:rsidRPr="00E94735" w:rsidRDefault="00E94735" w:rsidP="00E94735">
            <w:pPr>
              <w:ind w:firstLine="0"/>
            </w:pPr>
            <w:r>
              <w:t>Knight</w:t>
            </w:r>
          </w:p>
        </w:tc>
        <w:tc>
          <w:tcPr>
            <w:tcW w:w="2179" w:type="dxa"/>
            <w:shd w:val="clear" w:color="auto" w:fill="auto"/>
          </w:tcPr>
          <w:p w:rsidR="00E94735" w:rsidRPr="00E94735" w:rsidRDefault="00E94735" w:rsidP="00E94735">
            <w:pPr>
              <w:ind w:firstLine="0"/>
            </w:pPr>
            <w:r>
              <w:t>Limehouse</w:t>
            </w:r>
          </w:p>
        </w:tc>
        <w:tc>
          <w:tcPr>
            <w:tcW w:w="2180" w:type="dxa"/>
            <w:shd w:val="clear" w:color="auto" w:fill="auto"/>
          </w:tcPr>
          <w:p w:rsidR="00E94735" w:rsidRPr="00E94735" w:rsidRDefault="00E94735" w:rsidP="00E94735">
            <w:pPr>
              <w:ind w:firstLine="0"/>
            </w:pPr>
            <w:r>
              <w:t>Littlejohn</w:t>
            </w:r>
          </w:p>
        </w:tc>
      </w:tr>
      <w:tr w:rsidR="00E94735" w:rsidRPr="00E94735" w:rsidTr="00E94735">
        <w:tc>
          <w:tcPr>
            <w:tcW w:w="2179" w:type="dxa"/>
            <w:shd w:val="clear" w:color="auto" w:fill="auto"/>
          </w:tcPr>
          <w:p w:rsidR="00E94735" w:rsidRPr="00E94735" w:rsidRDefault="00E94735" w:rsidP="00E94735">
            <w:pPr>
              <w:ind w:firstLine="0"/>
            </w:pPr>
            <w:r>
              <w:t>Loftis</w:t>
            </w:r>
          </w:p>
        </w:tc>
        <w:tc>
          <w:tcPr>
            <w:tcW w:w="2179" w:type="dxa"/>
            <w:shd w:val="clear" w:color="auto" w:fill="auto"/>
          </w:tcPr>
          <w:p w:rsidR="00E94735" w:rsidRPr="00E94735" w:rsidRDefault="00E94735" w:rsidP="00E94735">
            <w:pPr>
              <w:ind w:firstLine="0"/>
            </w:pPr>
            <w:r>
              <w:t>Long</w:t>
            </w:r>
          </w:p>
        </w:tc>
        <w:tc>
          <w:tcPr>
            <w:tcW w:w="2180" w:type="dxa"/>
            <w:shd w:val="clear" w:color="auto" w:fill="auto"/>
          </w:tcPr>
          <w:p w:rsidR="00E94735" w:rsidRPr="00E94735" w:rsidRDefault="00E94735" w:rsidP="00E94735">
            <w:pPr>
              <w:ind w:firstLine="0"/>
            </w:pPr>
            <w:r>
              <w:t>Lucas</w:t>
            </w:r>
          </w:p>
        </w:tc>
      </w:tr>
      <w:tr w:rsidR="00E94735" w:rsidRPr="00E94735" w:rsidTr="00E94735">
        <w:tc>
          <w:tcPr>
            <w:tcW w:w="2179" w:type="dxa"/>
            <w:shd w:val="clear" w:color="auto" w:fill="auto"/>
          </w:tcPr>
          <w:p w:rsidR="00E94735" w:rsidRPr="00E94735" w:rsidRDefault="00E94735" w:rsidP="00E94735">
            <w:pPr>
              <w:ind w:firstLine="0"/>
            </w:pPr>
            <w:r>
              <w:t>Mack</w:t>
            </w:r>
          </w:p>
        </w:tc>
        <w:tc>
          <w:tcPr>
            <w:tcW w:w="2179" w:type="dxa"/>
            <w:shd w:val="clear" w:color="auto" w:fill="auto"/>
          </w:tcPr>
          <w:p w:rsidR="00E94735" w:rsidRPr="00E94735" w:rsidRDefault="00E94735" w:rsidP="00E94735">
            <w:pPr>
              <w:ind w:firstLine="0"/>
            </w:pPr>
            <w:r>
              <w:t>McEachern</w:t>
            </w:r>
          </w:p>
        </w:tc>
        <w:tc>
          <w:tcPr>
            <w:tcW w:w="2180" w:type="dxa"/>
            <w:shd w:val="clear" w:color="auto" w:fill="auto"/>
          </w:tcPr>
          <w:p w:rsidR="00E94735" w:rsidRPr="00E94735" w:rsidRDefault="00E94735" w:rsidP="00E94735">
            <w:pPr>
              <w:ind w:firstLine="0"/>
            </w:pPr>
            <w:r>
              <w:t>McLeod</w:t>
            </w:r>
          </w:p>
        </w:tc>
      </w:tr>
      <w:tr w:rsidR="00E94735" w:rsidRPr="00E94735" w:rsidTr="00E94735">
        <w:tc>
          <w:tcPr>
            <w:tcW w:w="2179" w:type="dxa"/>
            <w:shd w:val="clear" w:color="auto" w:fill="auto"/>
          </w:tcPr>
          <w:p w:rsidR="00E94735" w:rsidRPr="00E94735" w:rsidRDefault="00E94735" w:rsidP="00E94735">
            <w:pPr>
              <w:ind w:firstLine="0"/>
            </w:pPr>
            <w:r>
              <w:t>Merrill</w:t>
            </w:r>
          </w:p>
        </w:tc>
        <w:tc>
          <w:tcPr>
            <w:tcW w:w="2179" w:type="dxa"/>
            <w:shd w:val="clear" w:color="auto" w:fill="auto"/>
          </w:tcPr>
          <w:p w:rsidR="00E94735" w:rsidRPr="00E94735" w:rsidRDefault="00E94735" w:rsidP="00E94735">
            <w:pPr>
              <w:ind w:firstLine="0"/>
            </w:pPr>
            <w:r>
              <w:t>Miller</w:t>
            </w:r>
          </w:p>
        </w:tc>
        <w:tc>
          <w:tcPr>
            <w:tcW w:w="2180" w:type="dxa"/>
            <w:shd w:val="clear" w:color="auto" w:fill="auto"/>
          </w:tcPr>
          <w:p w:rsidR="00E94735" w:rsidRPr="00E94735" w:rsidRDefault="00E94735" w:rsidP="00E94735">
            <w:pPr>
              <w:ind w:firstLine="0"/>
            </w:pPr>
            <w:r>
              <w:t>Millwood</w:t>
            </w:r>
          </w:p>
        </w:tc>
      </w:tr>
      <w:tr w:rsidR="00E94735" w:rsidRPr="00E94735" w:rsidTr="00E94735">
        <w:tc>
          <w:tcPr>
            <w:tcW w:w="2179" w:type="dxa"/>
            <w:shd w:val="clear" w:color="auto" w:fill="auto"/>
          </w:tcPr>
          <w:p w:rsidR="00E94735" w:rsidRPr="00E94735" w:rsidRDefault="00E94735" w:rsidP="00E94735">
            <w:pPr>
              <w:ind w:firstLine="0"/>
            </w:pPr>
            <w:r>
              <w:t>Mitchell</w:t>
            </w:r>
          </w:p>
        </w:tc>
        <w:tc>
          <w:tcPr>
            <w:tcW w:w="2179" w:type="dxa"/>
            <w:shd w:val="clear" w:color="auto" w:fill="auto"/>
          </w:tcPr>
          <w:p w:rsidR="00E94735" w:rsidRPr="00E94735" w:rsidRDefault="00E94735" w:rsidP="00E94735">
            <w:pPr>
              <w:ind w:firstLine="0"/>
            </w:pPr>
            <w:r>
              <w:t>D. C. Moss</w:t>
            </w:r>
          </w:p>
        </w:tc>
        <w:tc>
          <w:tcPr>
            <w:tcW w:w="2180" w:type="dxa"/>
            <w:shd w:val="clear" w:color="auto" w:fill="auto"/>
          </w:tcPr>
          <w:p w:rsidR="00E94735" w:rsidRPr="00E94735" w:rsidRDefault="00E94735" w:rsidP="00E94735">
            <w:pPr>
              <w:ind w:firstLine="0"/>
            </w:pPr>
            <w:r>
              <w:t>V. S. Moss</w:t>
            </w:r>
          </w:p>
        </w:tc>
      </w:tr>
      <w:tr w:rsidR="00E94735" w:rsidRPr="00E94735" w:rsidTr="00E94735">
        <w:tc>
          <w:tcPr>
            <w:tcW w:w="2179" w:type="dxa"/>
            <w:shd w:val="clear" w:color="auto" w:fill="auto"/>
          </w:tcPr>
          <w:p w:rsidR="00E94735" w:rsidRPr="00E94735" w:rsidRDefault="00E94735" w:rsidP="00E94735">
            <w:pPr>
              <w:ind w:firstLine="0"/>
            </w:pPr>
            <w:r>
              <w:t>Nanney</w:t>
            </w:r>
          </w:p>
        </w:tc>
        <w:tc>
          <w:tcPr>
            <w:tcW w:w="2179" w:type="dxa"/>
            <w:shd w:val="clear" w:color="auto" w:fill="auto"/>
          </w:tcPr>
          <w:p w:rsidR="00E94735" w:rsidRPr="00E94735" w:rsidRDefault="00E94735" w:rsidP="00E94735">
            <w:pPr>
              <w:ind w:firstLine="0"/>
            </w:pPr>
            <w:r>
              <w:t>J. H. Neal</w:t>
            </w:r>
          </w:p>
        </w:tc>
        <w:tc>
          <w:tcPr>
            <w:tcW w:w="2180" w:type="dxa"/>
            <w:shd w:val="clear" w:color="auto" w:fill="auto"/>
          </w:tcPr>
          <w:p w:rsidR="00E94735" w:rsidRPr="00E94735" w:rsidRDefault="00E94735" w:rsidP="00E94735">
            <w:pPr>
              <w:ind w:firstLine="0"/>
            </w:pPr>
            <w:r>
              <w:t>J. M. Neal</w:t>
            </w:r>
          </w:p>
        </w:tc>
      </w:tr>
      <w:tr w:rsidR="00E94735" w:rsidRPr="00E94735" w:rsidTr="00E94735">
        <w:tc>
          <w:tcPr>
            <w:tcW w:w="2179" w:type="dxa"/>
            <w:shd w:val="clear" w:color="auto" w:fill="auto"/>
          </w:tcPr>
          <w:p w:rsidR="00E94735" w:rsidRPr="00E94735" w:rsidRDefault="00E94735" w:rsidP="00E94735">
            <w:pPr>
              <w:ind w:firstLine="0"/>
            </w:pPr>
            <w:r>
              <w:t>Neilson</w:t>
            </w:r>
          </w:p>
        </w:tc>
        <w:tc>
          <w:tcPr>
            <w:tcW w:w="2179" w:type="dxa"/>
            <w:shd w:val="clear" w:color="auto" w:fill="auto"/>
          </w:tcPr>
          <w:p w:rsidR="00E94735" w:rsidRPr="00E94735" w:rsidRDefault="00E94735" w:rsidP="00E94735">
            <w:pPr>
              <w:ind w:firstLine="0"/>
            </w:pPr>
            <w:r>
              <w:t>Ott</w:t>
            </w:r>
          </w:p>
        </w:tc>
        <w:tc>
          <w:tcPr>
            <w:tcW w:w="2180" w:type="dxa"/>
            <w:shd w:val="clear" w:color="auto" w:fill="auto"/>
          </w:tcPr>
          <w:p w:rsidR="00E94735" w:rsidRPr="00E94735" w:rsidRDefault="00E94735" w:rsidP="00E94735">
            <w:pPr>
              <w:ind w:firstLine="0"/>
            </w:pPr>
            <w:r>
              <w:t>Owens</w:t>
            </w:r>
          </w:p>
        </w:tc>
      </w:tr>
      <w:tr w:rsidR="00E94735" w:rsidRPr="00E94735" w:rsidTr="00E94735">
        <w:tc>
          <w:tcPr>
            <w:tcW w:w="2179" w:type="dxa"/>
            <w:shd w:val="clear" w:color="auto" w:fill="auto"/>
          </w:tcPr>
          <w:p w:rsidR="00E94735" w:rsidRPr="00E94735" w:rsidRDefault="00E94735" w:rsidP="00E94735">
            <w:pPr>
              <w:ind w:firstLine="0"/>
            </w:pPr>
            <w:r>
              <w:t>Parks</w:t>
            </w:r>
          </w:p>
        </w:tc>
        <w:tc>
          <w:tcPr>
            <w:tcW w:w="2179" w:type="dxa"/>
            <w:shd w:val="clear" w:color="auto" w:fill="auto"/>
          </w:tcPr>
          <w:p w:rsidR="00E94735" w:rsidRPr="00E94735" w:rsidRDefault="00E94735" w:rsidP="00E94735">
            <w:pPr>
              <w:ind w:firstLine="0"/>
            </w:pPr>
            <w:r>
              <w:t>Pinson</w:t>
            </w:r>
          </w:p>
        </w:tc>
        <w:tc>
          <w:tcPr>
            <w:tcW w:w="2180" w:type="dxa"/>
            <w:shd w:val="clear" w:color="auto" w:fill="auto"/>
          </w:tcPr>
          <w:p w:rsidR="00E94735" w:rsidRPr="00E94735" w:rsidRDefault="00E94735" w:rsidP="00E94735">
            <w:pPr>
              <w:ind w:firstLine="0"/>
            </w:pPr>
            <w:r>
              <w:t>Rice</w:t>
            </w:r>
          </w:p>
        </w:tc>
      </w:tr>
      <w:tr w:rsidR="00E94735" w:rsidRPr="00E94735" w:rsidTr="00E94735">
        <w:tc>
          <w:tcPr>
            <w:tcW w:w="2179" w:type="dxa"/>
            <w:shd w:val="clear" w:color="auto" w:fill="auto"/>
          </w:tcPr>
          <w:p w:rsidR="00E94735" w:rsidRPr="00E94735" w:rsidRDefault="00E94735" w:rsidP="00E94735">
            <w:pPr>
              <w:ind w:firstLine="0"/>
            </w:pPr>
            <w:r>
              <w:t>Rutherford</w:t>
            </w:r>
          </w:p>
        </w:tc>
        <w:tc>
          <w:tcPr>
            <w:tcW w:w="2179" w:type="dxa"/>
            <w:shd w:val="clear" w:color="auto" w:fill="auto"/>
          </w:tcPr>
          <w:p w:rsidR="00E94735" w:rsidRPr="00E94735" w:rsidRDefault="00E94735" w:rsidP="00E94735">
            <w:pPr>
              <w:ind w:firstLine="0"/>
            </w:pPr>
            <w:r>
              <w:t>Scott</w:t>
            </w:r>
          </w:p>
        </w:tc>
        <w:tc>
          <w:tcPr>
            <w:tcW w:w="2180" w:type="dxa"/>
            <w:shd w:val="clear" w:color="auto" w:fill="auto"/>
          </w:tcPr>
          <w:p w:rsidR="00E94735" w:rsidRPr="00E94735" w:rsidRDefault="00E94735" w:rsidP="00E94735">
            <w:pPr>
              <w:ind w:firstLine="0"/>
            </w:pPr>
            <w:r>
              <w:t>Sellers</w:t>
            </w:r>
          </w:p>
        </w:tc>
      </w:tr>
      <w:tr w:rsidR="00E94735" w:rsidRPr="00E94735" w:rsidTr="00E94735">
        <w:tc>
          <w:tcPr>
            <w:tcW w:w="2179" w:type="dxa"/>
            <w:shd w:val="clear" w:color="auto" w:fill="auto"/>
          </w:tcPr>
          <w:p w:rsidR="00E94735" w:rsidRPr="00E94735" w:rsidRDefault="00E94735" w:rsidP="00E94735">
            <w:pPr>
              <w:ind w:firstLine="0"/>
            </w:pPr>
            <w:r>
              <w:t>Simrill</w:t>
            </w:r>
          </w:p>
        </w:tc>
        <w:tc>
          <w:tcPr>
            <w:tcW w:w="2179" w:type="dxa"/>
            <w:shd w:val="clear" w:color="auto" w:fill="auto"/>
          </w:tcPr>
          <w:p w:rsidR="00E94735" w:rsidRPr="00E94735" w:rsidRDefault="00E94735" w:rsidP="00E94735">
            <w:pPr>
              <w:ind w:firstLine="0"/>
            </w:pPr>
            <w:r>
              <w:t>D. C. Smith</w:t>
            </w:r>
          </w:p>
        </w:tc>
        <w:tc>
          <w:tcPr>
            <w:tcW w:w="2180" w:type="dxa"/>
            <w:shd w:val="clear" w:color="auto" w:fill="auto"/>
          </w:tcPr>
          <w:p w:rsidR="00E94735" w:rsidRPr="00E94735" w:rsidRDefault="00E94735" w:rsidP="00E94735">
            <w:pPr>
              <w:ind w:firstLine="0"/>
            </w:pPr>
            <w:r>
              <w:t>G. M. Smith</w:t>
            </w:r>
          </w:p>
        </w:tc>
      </w:tr>
      <w:tr w:rsidR="00E94735" w:rsidRPr="00E94735" w:rsidTr="00E94735">
        <w:tc>
          <w:tcPr>
            <w:tcW w:w="2179" w:type="dxa"/>
            <w:shd w:val="clear" w:color="auto" w:fill="auto"/>
          </w:tcPr>
          <w:p w:rsidR="00E94735" w:rsidRPr="00E94735" w:rsidRDefault="00E94735" w:rsidP="00E94735">
            <w:pPr>
              <w:ind w:firstLine="0"/>
            </w:pPr>
            <w:r>
              <w:t>G. R. Smith</w:t>
            </w:r>
          </w:p>
        </w:tc>
        <w:tc>
          <w:tcPr>
            <w:tcW w:w="2179" w:type="dxa"/>
            <w:shd w:val="clear" w:color="auto" w:fill="auto"/>
          </w:tcPr>
          <w:p w:rsidR="00E94735" w:rsidRPr="00E94735" w:rsidRDefault="00E94735" w:rsidP="00E94735">
            <w:pPr>
              <w:ind w:firstLine="0"/>
            </w:pPr>
            <w:r>
              <w:t>J. E. Smith</w:t>
            </w:r>
          </w:p>
        </w:tc>
        <w:tc>
          <w:tcPr>
            <w:tcW w:w="2180" w:type="dxa"/>
            <w:shd w:val="clear" w:color="auto" w:fill="auto"/>
          </w:tcPr>
          <w:p w:rsidR="00E94735" w:rsidRPr="00E94735" w:rsidRDefault="00E94735" w:rsidP="00E94735">
            <w:pPr>
              <w:ind w:firstLine="0"/>
            </w:pPr>
            <w:r>
              <w:t>J. R. Smith</w:t>
            </w:r>
          </w:p>
        </w:tc>
      </w:tr>
      <w:tr w:rsidR="00E94735" w:rsidRPr="00E94735" w:rsidTr="00E94735">
        <w:tc>
          <w:tcPr>
            <w:tcW w:w="2179" w:type="dxa"/>
            <w:shd w:val="clear" w:color="auto" w:fill="auto"/>
          </w:tcPr>
          <w:p w:rsidR="00E94735" w:rsidRPr="00E94735" w:rsidRDefault="00E94735" w:rsidP="00E94735">
            <w:pPr>
              <w:ind w:firstLine="0"/>
            </w:pPr>
            <w:r>
              <w:t>Sottile</w:t>
            </w:r>
          </w:p>
        </w:tc>
        <w:tc>
          <w:tcPr>
            <w:tcW w:w="2179" w:type="dxa"/>
            <w:shd w:val="clear" w:color="auto" w:fill="auto"/>
          </w:tcPr>
          <w:p w:rsidR="00E94735" w:rsidRPr="00E94735" w:rsidRDefault="00E94735" w:rsidP="00E94735">
            <w:pPr>
              <w:ind w:firstLine="0"/>
            </w:pPr>
            <w:r>
              <w:t>Spires</w:t>
            </w:r>
          </w:p>
        </w:tc>
        <w:tc>
          <w:tcPr>
            <w:tcW w:w="2180" w:type="dxa"/>
            <w:shd w:val="clear" w:color="auto" w:fill="auto"/>
          </w:tcPr>
          <w:p w:rsidR="00E94735" w:rsidRPr="00E94735" w:rsidRDefault="00E94735" w:rsidP="00E94735">
            <w:pPr>
              <w:ind w:firstLine="0"/>
            </w:pPr>
            <w:r>
              <w:t>Stavrinakis</w:t>
            </w:r>
          </w:p>
        </w:tc>
      </w:tr>
      <w:tr w:rsidR="00E94735" w:rsidRPr="00E94735" w:rsidTr="00E94735">
        <w:tc>
          <w:tcPr>
            <w:tcW w:w="2179" w:type="dxa"/>
            <w:shd w:val="clear" w:color="auto" w:fill="auto"/>
          </w:tcPr>
          <w:p w:rsidR="00E94735" w:rsidRPr="00E94735" w:rsidRDefault="00E94735" w:rsidP="00E94735">
            <w:pPr>
              <w:ind w:firstLine="0"/>
            </w:pPr>
            <w:r>
              <w:t>Stringer</w:t>
            </w:r>
          </w:p>
        </w:tc>
        <w:tc>
          <w:tcPr>
            <w:tcW w:w="2179" w:type="dxa"/>
            <w:shd w:val="clear" w:color="auto" w:fill="auto"/>
          </w:tcPr>
          <w:p w:rsidR="00E94735" w:rsidRPr="00E94735" w:rsidRDefault="00E94735" w:rsidP="00E94735">
            <w:pPr>
              <w:ind w:firstLine="0"/>
            </w:pPr>
            <w:r>
              <w:t>Thompson</w:t>
            </w:r>
          </w:p>
        </w:tc>
        <w:tc>
          <w:tcPr>
            <w:tcW w:w="2180" w:type="dxa"/>
            <w:shd w:val="clear" w:color="auto" w:fill="auto"/>
          </w:tcPr>
          <w:p w:rsidR="00E94735" w:rsidRPr="00E94735" w:rsidRDefault="00E94735" w:rsidP="00E94735">
            <w:pPr>
              <w:ind w:firstLine="0"/>
            </w:pPr>
            <w:r>
              <w:t>Toole</w:t>
            </w:r>
          </w:p>
        </w:tc>
      </w:tr>
      <w:tr w:rsidR="00E94735" w:rsidRPr="00E94735" w:rsidTr="00E94735">
        <w:tc>
          <w:tcPr>
            <w:tcW w:w="2179" w:type="dxa"/>
            <w:shd w:val="clear" w:color="auto" w:fill="auto"/>
          </w:tcPr>
          <w:p w:rsidR="00E94735" w:rsidRPr="00E94735" w:rsidRDefault="00E94735" w:rsidP="00E94735">
            <w:pPr>
              <w:ind w:firstLine="0"/>
            </w:pPr>
            <w:r>
              <w:t>Umphlett</w:t>
            </w:r>
          </w:p>
        </w:tc>
        <w:tc>
          <w:tcPr>
            <w:tcW w:w="2179" w:type="dxa"/>
            <w:shd w:val="clear" w:color="auto" w:fill="auto"/>
          </w:tcPr>
          <w:p w:rsidR="00E94735" w:rsidRPr="00E94735" w:rsidRDefault="00E94735" w:rsidP="00E94735">
            <w:pPr>
              <w:ind w:firstLine="0"/>
            </w:pPr>
            <w:r>
              <w:t>Viers</w:t>
            </w:r>
          </w:p>
        </w:tc>
        <w:tc>
          <w:tcPr>
            <w:tcW w:w="2180" w:type="dxa"/>
            <w:shd w:val="clear" w:color="auto" w:fill="auto"/>
          </w:tcPr>
          <w:p w:rsidR="00E94735" w:rsidRPr="00E94735" w:rsidRDefault="00E94735" w:rsidP="00E94735">
            <w:pPr>
              <w:ind w:firstLine="0"/>
            </w:pPr>
            <w:r>
              <w:t>Weeks</w:t>
            </w:r>
          </w:p>
        </w:tc>
      </w:tr>
      <w:tr w:rsidR="00E94735" w:rsidRPr="00E94735" w:rsidTr="00E94735">
        <w:tc>
          <w:tcPr>
            <w:tcW w:w="2179" w:type="dxa"/>
            <w:shd w:val="clear" w:color="auto" w:fill="auto"/>
          </w:tcPr>
          <w:p w:rsidR="00E94735" w:rsidRPr="00E94735" w:rsidRDefault="00E94735" w:rsidP="00E94735">
            <w:pPr>
              <w:ind w:firstLine="0"/>
            </w:pPr>
            <w:r>
              <w:t>Whipper</w:t>
            </w:r>
          </w:p>
        </w:tc>
        <w:tc>
          <w:tcPr>
            <w:tcW w:w="2179" w:type="dxa"/>
            <w:shd w:val="clear" w:color="auto" w:fill="auto"/>
          </w:tcPr>
          <w:p w:rsidR="00E94735" w:rsidRPr="00E94735" w:rsidRDefault="00E94735" w:rsidP="00E94735">
            <w:pPr>
              <w:ind w:firstLine="0"/>
            </w:pPr>
            <w:r>
              <w:t>White</w:t>
            </w:r>
          </w:p>
        </w:tc>
        <w:tc>
          <w:tcPr>
            <w:tcW w:w="2180" w:type="dxa"/>
            <w:shd w:val="clear" w:color="auto" w:fill="auto"/>
          </w:tcPr>
          <w:p w:rsidR="00E94735" w:rsidRPr="00E94735" w:rsidRDefault="00E94735" w:rsidP="00E94735">
            <w:pPr>
              <w:ind w:firstLine="0"/>
            </w:pPr>
            <w:r>
              <w:t>Whitmire</w:t>
            </w:r>
          </w:p>
        </w:tc>
      </w:tr>
      <w:tr w:rsidR="00E94735" w:rsidRPr="00E94735" w:rsidTr="00E94735">
        <w:tc>
          <w:tcPr>
            <w:tcW w:w="2179" w:type="dxa"/>
            <w:shd w:val="clear" w:color="auto" w:fill="auto"/>
          </w:tcPr>
          <w:p w:rsidR="00E94735" w:rsidRPr="00E94735" w:rsidRDefault="00E94735" w:rsidP="00E94735">
            <w:pPr>
              <w:keepNext/>
              <w:ind w:firstLine="0"/>
            </w:pPr>
            <w:r>
              <w:t>Williams</w:t>
            </w:r>
          </w:p>
        </w:tc>
        <w:tc>
          <w:tcPr>
            <w:tcW w:w="2179" w:type="dxa"/>
            <w:shd w:val="clear" w:color="auto" w:fill="auto"/>
          </w:tcPr>
          <w:p w:rsidR="00E94735" w:rsidRPr="00E94735" w:rsidRDefault="00E94735" w:rsidP="00E94735">
            <w:pPr>
              <w:keepNext/>
              <w:ind w:firstLine="0"/>
            </w:pPr>
            <w:r>
              <w:t>Willis</w:t>
            </w:r>
          </w:p>
        </w:tc>
        <w:tc>
          <w:tcPr>
            <w:tcW w:w="2180" w:type="dxa"/>
            <w:shd w:val="clear" w:color="auto" w:fill="auto"/>
          </w:tcPr>
          <w:p w:rsidR="00E94735" w:rsidRPr="00E94735" w:rsidRDefault="00E94735" w:rsidP="00E94735">
            <w:pPr>
              <w:keepNext/>
              <w:ind w:firstLine="0"/>
            </w:pPr>
            <w:r>
              <w:t>Wylie</w:t>
            </w:r>
          </w:p>
        </w:tc>
      </w:tr>
      <w:tr w:rsidR="00E94735" w:rsidRPr="00E94735" w:rsidTr="00E94735">
        <w:tc>
          <w:tcPr>
            <w:tcW w:w="2179" w:type="dxa"/>
            <w:shd w:val="clear" w:color="auto" w:fill="auto"/>
          </w:tcPr>
          <w:p w:rsidR="00E94735" w:rsidRPr="00E94735" w:rsidRDefault="00E94735" w:rsidP="00E94735">
            <w:pPr>
              <w:keepNext/>
              <w:ind w:firstLine="0"/>
            </w:pPr>
            <w:r>
              <w:t>A. D. Young</w:t>
            </w:r>
          </w:p>
        </w:tc>
        <w:tc>
          <w:tcPr>
            <w:tcW w:w="2179" w:type="dxa"/>
            <w:shd w:val="clear" w:color="auto" w:fill="auto"/>
          </w:tcPr>
          <w:p w:rsidR="00E94735" w:rsidRPr="00E94735" w:rsidRDefault="00E94735" w:rsidP="00E94735">
            <w:pPr>
              <w:keepNext/>
              <w:ind w:firstLine="0"/>
            </w:pPr>
          </w:p>
        </w:tc>
        <w:tc>
          <w:tcPr>
            <w:tcW w:w="2180" w:type="dxa"/>
            <w:shd w:val="clear" w:color="auto" w:fill="auto"/>
          </w:tcPr>
          <w:p w:rsidR="00E94735" w:rsidRPr="00E94735" w:rsidRDefault="00E94735" w:rsidP="00E94735">
            <w:pPr>
              <w:keepNext/>
              <w:ind w:firstLine="0"/>
            </w:pPr>
          </w:p>
        </w:tc>
      </w:tr>
    </w:tbl>
    <w:p w:rsidR="00E94735" w:rsidRDefault="00E94735" w:rsidP="00E94735"/>
    <w:p w:rsidR="00E94735" w:rsidRDefault="00E94735" w:rsidP="00E94735">
      <w:pPr>
        <w:jc w:val="center"/>
        <w:rPr>
          <w:b/>
        </w:rPr>
      </w:pPr>
      <w:r w:rsidRPr="00E94735">
        <w:rPr>
          <w:b/>
        </w:rPr>
        <w:t>Total--106</w:t>
      </w:r>
    </w:p>
    <w:p w:rsidR="00E94735" w:rsidRDefault="00E94735" w:rsidP="00E94735">
      <w:pPr>
        <w:jc w:val="center"/>
        <w:rPr>
          <w:b/>
        </w:rPr>
      </w:pPr>
    </w:p>
    <w:p w:rsidR="00E94735" w:rsidRDefault="00E94735" w:rsidP="00E94735">
      <w:pPr>
        <w:ind w:firstLine="0"/>
      </w:pPr>
      <w:r w:rsidRPr="00E94735">
        <w:t xml:space="preserve"> </w:t>
      </w:r>
      <w:r>
        <w:t>Those who voted in the negative are:</w:t>
      </w:r>
    </w:p>
    <w:p w:rsidR="00E94735" w:rsidRDefault="00E94735" w:rsidP="00E94735"/>
    <w:p w:rsidR="00E94735" w:rsidRDefault="00E94735" w:rsidP="00E94735">
      <w:pPr>
        <w:jc w:val="center"/>
        <w:rPr>
          <w:b/>
        </w:rPr>
      </w:pPr>
      <w:r w:rsidRPr="00E94735">
        <w:rPr>
          <w:b/>
        </w:rPr>
        <w:t>Total--0</w:t>
      </w:r>
      <w:bookmarkStart w:id="13" w:name="vote_end21"/>
      <w:bookmarkEnd w:id="13"/>
    </w:p>
    <w:p w:rsidR="00E94735" w:rsidRDefault="00E94735" w:rsidP="00E94735"/>
    <w:p w:rsidR="00E94735" w:rsidRDefault="00E94735" w:rsidP="00E94735">
      <w:r>
        <w:t>The Senate Amendments were agreed to, and the Bill having received three readings in both Houses, it was ordered that the title be changed to that of an Act, and that it be enrolled for ratification.</w:t>
      </w:r>
    </w:p>
    <w:p w:rsidR="00E94735" w:rsidRDefault="00E94735" w:rsidP="00E94735"/>
    <w:p w:rsidR="00E94735" w:rsidRPr="00CF3AD1" w:rsidRDefault="00E94735" w:rsidP="00E94735">
      <w:pPr>
        <w:pStyle w:val="Title"/>
        <w:keepNext/>
      </w:pPr>
      <w:bookmarkStart w:id="14" w:name="file_start23"/>
      <w:bookmarkEnd w:id="14"/>
      <w:r w:rsidRPr="00CF3AD1">
        <w:t>RECORDS FOR VOTING</w:t>
      </w:r>
    </w:p>
    <w:p w:rsidR="00E94735" w:rsidRPr="00CF3AD1" w:rsidRDefault="00E94735" w:rsidP="00E94735">
      <w:pPr>
        <w:tabs>
          <w:tab w:val="left" w:pos="360"/>
          <w:tab w:val="left" w:pos="630"/>
          <w:tab w:val="left" w:pos="900"/>
          <w:tab w:val="left" w:pos="1260"/>
          <w:tab w:val="left" w:pos="1620"/>
          <w:tab w:val="left" w:pos="1980"/>
          <w:tab w:val="left" w:pos="2340"/>
          <w:tab w:val="left" w:pos="2700"/>
        </w:tabs>
        <w:ind w:firstLine="0"/>
      </w:pPr>
      <w:r>
        <w:tab/>
      </w:r>
      <w:r w:rsidRPr="00CF3AD1">
        <w:t xml:space="preserve">I was temporarily out of the Chamber on constituent business during the vote on H. 3130. If I had been present, I would have voted in favor of concurrence in the Senate Amendments. </w:t>
      </w:r>
    </w:p>
    <w:p w:rsidR="00E94735" w:rsidRPr="00CF3AD1" w:rsidRDefault="00E94735" w:rsidP="00E94735">
      <w:pPr>
        <w:tabs>
          <w:tab w:val="left" w:pos="360"/>
          <w:tab w:val="left" w:pos="630"/>
          <w:tab w:val="left" w:pos="900"/>
          <w:tab w:val="left" w:pos="1260"/>
          <w:tab w:val="left" w:pos="1620"/>
          <w:tab w:val="left" w:pos="1980"/>
          <w:tab w:val="left" w:pos="2340"/>
          <w:tab w:val="left" w:pos="2700"/>
        </w:tabs>
        <w:ind w:firstLine="0"/>
      </w:pPr>
      <w:r>
        <w:tab/>
      </w:r>
      <w:r w:rsidRPr="00CF3AD1">
        <w:t>Rep. Doug Jennings</w:t>
      </w:r>
    </w:p>
    <w:p w:rsidR="00E94735" w:rsidRPr="00CF3AD1" w:rsidRDefault="00E94735" w:rsidP="00E94735">
      <w:pPr>
        <w:tabs>
          <w:tab w:val="left" w:pos="360"/>
          <w:tab w:val="left" w:pos="630"/>
          <w:tab w:val="left" w:pos="900"/>
          <w:tab w:val="left" w:pos="1260"/>
          <w:tab w:val="left" w:pos="1620"/>
          <w:tab w:val="left" w:pos="1980"/>
          <w:tab w:val="left" w:pos="2340"/>
          <w:tab w:val="left" w:pos="2700"/>
        </w:tabs>
        <w:ind w:firstLine="0"/>
      </w:pPr>
      <w:r>
        <w:tab/>
      </w:r>
      <w:r w:rsidRPr="00CF3AD1">
        <w:t>Rep. B.R. Skelton</w:t>
      </w:r>
    </w:p>
    <w:p w:rsidR="00E94735" w:rsidRDefault="00E94735" w:rsidP="00E94735">
      <w:pPr>
        <w:tabs>
          <w:tab w:val="left" w:pos="360"/>
          <w:tab w:val="left" w:pos="630"/>
          <w:tab w:val="left" w:pos="900"/>
          <w:tab w:val="left" w:pos="1260"/>
          <w:tab w:val="left" w:pos="1620"/>
          <w:tab w:val="left" w:pos="1980"/>
          <w:tab w:val="left" w:pos="2340"/>
          <w:tab w:val="left" w:pos="2700"/>
        </w:tabs>
        <w:ind w:firstLine="0"/>
      </w:pPr>
      <w:r>
        <w:tab/>
      </w:r>
      <w:r w:rsidRPr="00CF3AD1">
        <w:t>Rep. Steve Parker</w:t>
      </w:r>
    </w:p>
    <w:p w:rsidR="00E94735" w:rsidRDefault="00E94735" w:rsidP="00E94735">
      <w:pPr>
        <w:tabs>
          <w:tab w:val="left" w:pos="360"/>
          <w:tab w:val="left" w:pos="630"/>
          <w:tab w:val="left" w:pos="900"/>
          <w:tab w:val="left" w:pos="1260"/>
          <w:tab w:val="left" w:pos="1620"/>
          <w:tab w:val="left" w:pos="1980"/>
          <w:tab w:val="left" w:pos="2340"/>
          <w:tab w:val="left" w:pos="2700"/>
        </w:tabs>
        <w:ind w:firstLine="0"/>
      </w:pPr>
    </w:p>
    <w:p w:rsidR="00E94735" w:rsidRPr="00ED7A0B" w:rsidRDefault="00E94735" w:rsidP="00E94735">
      <w:pPr>
        <w:pStyle w:val="Title"/>
        <w:keepNext/>
      </w:pPr>
      <w:bookmarkStart w:id="15" w:name="file_start24"/>
      <w:bookmarkEnd w:id="15"/>
      <w:r w:rsidRPr="00ED7A0B">
        <w:t>RECORD FOR VOTING</w:t>
      </w:r>
    </w:p>
    <w:p w:rsidR="00E94735" w:rsidRPr="00ED7A0B" w:rsidRDefault="00E94735" w:rsidP="00E94735">
      <w:pPr>
        <w:tabs>
          <w:tab w:val="left" w:pos="270"/>
        </w:tabs>
        <w:ind w:firstLine="0"/>
        <w:rPr>
          <w:szCs w:val="24"/>
        </w:rPr>
      </w:pPr>
      <w:r w:rsidRPr="00ED7A0B">
        <w:rPr>
          <w:szCs w:val="24"/>
        </w:rPr>
        <w:tab/>
        <w:t xml:space="preserve">I was not in the Chamber during the vote on H. 3130. Had I been present, I would have voted to concur with the Senate’s Amendments. </w:t>
      </w:r>
    </w:p>
    <w:p w:rsidR="00E94735" w:rsidRDefault="00E94735" w:rsidP="00E94735">
      <w:pPr>
        <w:tabs>
          <w:tab w:val="left" w:pos="270"/>
        </w:tabs>
        <w:ind w:firstLine="0"/>
      </w:pPr>
      <w:r w:rsidRPr="00ED7A0B">
        <w:rPr>
          <w:szCs w:val="24"/>
        </w:rPr>
        <w:tab/>
      </w:r>
      <w:r w:rsidRPr="00ED7A0B">
        <w:t>Rep. Nikki Haley</w:t>
      </w:r>
    </w:p>
    <w:p w:rsidR="00E94735" w:rsidRDefault="00E94735" w:rsidP="00E94735">
      <w:pPr>
        <w:tabs>
          <w:tab w:val="left" w:pos="270"/>
        </w:tabs>
        <w:ind w:firstLine="0"/>
      </w:pPr>
    </w:p>
    <w:p w:rsidR="00E94735" w:rsidRDefault="00E94735" w:rsidP="00E94735">
      <w:pPr>
        <w:keepNext/>
        <w:jc w:val="center"/>
        <w:rPr>
          <w:b/>
        </w:rPr>
      </w:pPr>
      <w:r w:rsidRPr="00E94735">
        <w:rPr>
          <w:b/>
        </w:rPr>
        <w:t>MESSAGE FROM THE SENATE</w:t>
      </w:r>
    </w:p>
    <w:p w:rsidR="00E94735" w:rsidRDefault="00E94735" w:rsidP="00E94735">
      <w:r>
        <w:t>The following was received:</w:t>
      </w:r>
    </w:p>
    <w:p w:rsidR="00E94735" w:rsidRDefault="00E94735" w:rsidP="00E94735"/>
    <w:p w:rsidR="00E94735" w:rsidRDefault="00E94735" w:rsidP="00E94735">
      <w:r>
        <w:t xml:space="preserve">Columbia, S.C., October 28, 2009 </w:t>
      </w:r>
    </w:p>
    <w:p w:rsidR="00E94735" w:rsidRDefault="00E94735" w:rsidP="00E94735">
      <w:r>
        <w:t>Mr. Speaker and Members of the House:</w:t>
      </w:r>
    </w:p>
    <w:p w:rsidR="00E94735" w:rsidRDefault="00E94735" w:rsidP="00E94735">
      <w:r>
        <w:t>The Senate respectfully informs your Honorable Body that it concurs in the amendments proposed by the House to S. 374:</w:t>
      </w:r>
    </w:p>
    <w:p w:rsidR="00E94735" w:rsidRDefault="00E94735" w:rsidP="00E94735"/>
    <w:p w:rsidR="00E94735" w:rsidRDefault="00E94735" w:rsidP="00E94735">
      <w:pPr>
        <w:keepNext/>
      </w:pPr>
      <w:r>
        <w:t>S. 374 -- Senator L. Martin: A BILL TO AMEND THE CODE OF LAWS OF SOUTH CAROLINA, 1976, BY ADDING SECTION 41-35-320 SO AS TO PROVIDE FOR THE PAYMENT OF EXTENDED UNEMPLOYMENT BENEFITS WHEN THESE BENEFITS ARE FULLY FUNDED BY THE FEDERAL GOVERNMENT AND UPON THE MEETING OF OTHER SPECIFIC CONDITIONS.</w:t>
      </w:r>
      <w:r>
        <w:tab/>
      </w:r>
    </w:p>
    <w:p w:rsidR="00E94735" w:rsidRDefault="00E94735" w:rsidP="00E94735">
      <w:r>
        <w:t>and has ordered the Bill enrolled for ratification.</w:t>
      </w:r>
    </w:p>
    <w:p w:rsidR="00E94735" w:rsidRDefault="00E94735" w:rsidP="00E94735"/>
    <w:p w:rsidR="00E94735" w:rsidRDefault="00E94735" w:rsidP="00E94735">
      <w:r>
        <w:t>Very respectfully,</w:t>
      </w:r>
    </w:p>
    <w:p w:rsidR="00E94735" w:rsidRDefault="00E94735" w:rsidP="00E94735">
      <w:r>
        <w:t>President</w:t>
      </w:r>
    </w:p>
    <w:p w:rsidR="00E94735" w:rsidRDefault="00E94735" w:rsidP="00E94735">
      <w:r>
        <w:t xml:space="preserve">Received as information.  </w:t>
      </w:r>
    </w:p>
    <w:p w:rsidR="00E94735" w:rsidRDefault="00E94735" w:rsidP="00E94735"/>
    <w:p w:rsidR="00E94735" w:rsidRDefault="00E94735" w:rsidP="00E94735">
      <w:pPr>
        <w:keepNext/>
        <w:jc w:val="center"/>
        <w:rPr>
          <w:b/>
        </w:rPr>
      </w:pPr>
      <w:r>
        <w:rPr>
          <w:b/>
        </w:rPr>
        <w:br w:type="page"/>
      </w:r>
      <w:r w:rsidRPr="00E94735">
        <w:rPr>
          <w:b/>
        </w:rPr>
        <w:t>MESSAGE FROM THE SENATE</w:t>
      </w:r>
    </w:p>
    <w:p w:rsidR="00E94735" w:rsidRDefault="00E94735" w:rsidP="00E94735">
      <w:r>
        <w:t>The following was received:</w:t>
      </w:r>
    </w:p>
    <w:p w:rsidR="00E94735" w:rsidRDefault="00E94735" w:rsidP="00E94735">
      <w:pPr>
        <w:ind w:firstLine="0"/>
      </w:pPr>
      <w:bookmarkStart w:id="16" w:name="file_start28"/>
      <w:bookmarkEnd w:id="16"/>
    </w:p>
    <w:p w:rsidR="00E94735" w:rsidRPr="008D1846" w:rsidRDefault="00E94735" w:rsidP="00E94735">
      <w:pPr>
        <w:ind w:firstLine="0"/>
      </w:pPr>
      <w:r w:rsidRPr="008D1846">
        <w:t>Columbia, S.C., October 28, 2009</w:t>
      </w:r>
    </w:p>
    <w:p w:rsidR="00E94735" w:rsidRPr="008D1846" w:rsidRDefault="00E94735" w:rsidP="00E94735">
      <w:pPr>
        <w:tabs>
          <w:tab w:val="left" w:pos="270"/>
        </w:tabs>
        <w:ind w:firstLine="0"/>
        <w:rPr>
          <w:szCs w:val="22"/>
        </w:rPr>
      </w:pPr>
      <w:r w:rsidRPr="008D1846">
        <w:rPr>
          <w:szCs w:val="22"/>
        </w:rPr>
        <w:t xml:space="preserve">Mr. Speaker and Members of the House: </w:t>
      </w:r>
    </w:p>
    <w:p w:rsidR="00E94735" w:rsidRPr="008D1846" w:rsidRDefault="00E94735" w:rsidP="00E94735">
      <w:pPr>
        <w:tabs>
          <w:tab w:val="left" w:pos="270"/>
        </w:tabs>
        <w:ind w:firstLine="0"/>
        <w:rPr>
          <w:szCs w:val="22"/>
        </w:rPr>
      </w:pPr>
      <w:r w:rsidRPr="008D1846">
        <w:rPr>
          <w:szCs w:val="22"/>
        </w:rPr>
        <w:tab/>
        <w:t xml:space="preserve">The Senate respectfully invites your Honorable Body to attend in the Senate Chamber at a mutually convenient time, for the purpose of </w:t>
      </w:r>
      <w:bookmarkStart w:id="17" w:name="OCC1"/>
      <w:bookmarkEnd w:id="17"/>
      <w:r w:rsidRPr="008D1846">
        <w:rPr>
          <w:bCs/>
          <w:szCs w:val="22"/>
        </w:rPr>
        <w:t>ratifying Acts</w:t>
      </w:r>
      <w:r w:rsidRPr="008D1846">
        <w:rPr>
          <w:szCs w:val="22"/>
        </w:rPr>
        <w:t xml:space="preserve">. </w:t>
      </w:r>
    </w:p>
    <w:p w:rsidR="00E94735" w:rsidRPr="008D1846" w:rsidRDefault="00E94735" w:rsidP="00E94735">
      <w:pPr>
        <w:tabs>
          <w:tab w:val="left" w:pos="270"/>
        </w:tabs>
        <w:ind w:firstLine="0"/>
        <w:rPr>
          <w:szCs w:val="22"/>
        </w:rPr>
      </w:pPr>
    </w:p>
    <w:p w:rsidR="00E94735" w:rsidRPr="008D1846" w:rsidRDefault="00E94735" w:rsidP="00E94735">
      <w:pPr>
        <w:tabs>
          <w:tab w:val="left" w:pos="270"/>
        </w:tabs>
        <w:ind w:firstLine="0"/>
        <w:rPr>
          <w:szCs w:val="22"/>
        </w:rPr>
      </w:pPr>
      <w:r w:rsidRPr="008D1846">
        <w:rPr>
          <w:szCs w:val="22"/>
        </w:rPr>
        <w:t>Very respectfully,</w:t>
      </w:r>
    </w:p>
    <w:p w:rsidR="00E94735" w:rsidRDefault="00E94735" w:rsidP="00E94735">
      <w:pPr>
        <w:tabs>
          <w:tab w:val="left" w:pos="270"/>
        </w:tabs>
        <w:ind w:firstLine="0"/>
        <w:rPr>
          <w:szCs w:val="22"/>
        </w:rPr>
      </w:pPr>
      <w:r w:rsidRPr="008D1846">
        <w:rPr>
          <w:szCs w:val="22"/>
        </w:rPr>
        <w:t xml:space="preserve">President </w:t>
      </w:r>
    </w:p>
    <w:p w:rsidR="00E94735" w:rsidRDefault="00E94735" w:rsidP="00E94735">
      <w:pPr>
        <w:tabs>
          <w:tab w:val="left" w:pos="270"/>
        </w:tabs>
        <w:ind w:firstLine="0"/>
        <w:rPr>
          <w:szCs w:val="22"/>
        </w:rPr>
      </w:pPr>
    </w:p>
    <w:p w:rsidR="00E94735" w:rsidRDefault="00E94735" w:rsidP="00E94735">
      <w:r>
        <w:t>On motion of Rep. COOPER the invitation was accepted.</w:t>
      </w:r>
    </w:p>
    <w:p w:rsidR="00E94735" w:rsidRDefault="00E94735" w:rsidP="00E94735"/>
    <w:p w:rsidR="00E94735" w:rsidRDefault="00E94735" w:rsidP="00E94735">
      <w:pPr>
        <w:keepNext/>
        <w:jc w:val="center"/>
        <w:rPr>
          <w:b/>
        </w:rPr>
      </w:pPr>
      <w:r w:rsidRPr="00E94735">
        <w:rPr>
          <w:b/>
        </w:rPr>
        <w:t>CONCURRENT RESOLUTION</w:t>
      </w:r>
    </w:p>
    <w:p w:rsidR="00E94735" w:rsidRDefault="00E94735" w:rsidP="00E94735">
      <w:pPr>
        <w:keepNext/>
      </w:pPr>
      <w:r>
        <w:t>The following was introduced:</w:t>
      </w:r>
    </w:p>
    <w:p w:rsidR="00E94735" w:rsidRDefault="00E94735" w:rsidP="00E94735">
      <w:pPr>
        <w:keepNext/>
      </w:pPr>
      <w:bookmarkStart w:id="18" w:name="include_clip_start_31"/>
      <w:bookmarkEnd w:id="18"/>
    </w:p>
    <w:p w:rsidR="00E94735" w:rsidRDefault="00E94735" w:rsidP="00E94735">
      <w:r>
        <w:t>H. 4166 -- Rep. Neilson: A CONCURRENT RESOLUTION TO CONGRATULATE REVEREND WILLIAM CALVIN DANIELS ON HIS TWENTY-FIFTH ANNIVERSARY AS PASTOR OF NEW HOPEWELL MISSIONARY BAPTIST CHURCH IN DARLINGTON COUNTY.</w:t>
      </w:r>
    </w:p>
    <w:p w:rsidR="00E94735" w:rsidRDefault="00E94735" w:rsidP="00E94735">
      <w:bookmarkStart w:id="19" w:name="include_clip_end_31"/>
      <w:bookmarkEnd w:id="19"/>
    </w:p>
    <w:p w:rsidR="00E94735" w:rsidRDefault="00E94735" w:rsidP="00E94735">
      <w:r>
        <w:t>The Concurrent Resolution was agreed to and ordered sent to the Senate.</w:t>
      </w:r>
    </w:p>
    <w:p w:rsidR="00E94735" w:rsidRDefault="00E94735" w:rsidP="00E94735"/>
    <w:p w:rsidR="00E94735" w:rsidRDefault="00E94735" w:rsidP="00E94735">
      <w:pPr>
        <w:keepNext/>
        <w:jc w:val="center"/>
        <w:rPr>
          <w:b/>
        </w:rPr>
      </w:pPr>
      <w:r w:rsidRPr="00E94735">
        <w:rPr>
          <w:b/>
        </w:rPr>
        <w:t>HOUSE RESOLUTION</w:t>
      </w:r>
    </w:p>
    <w:p w:rsidR="00E94735" w:rsidRDefault="00E94735" w:rsidP="00E94735">
      <w:pPr>
        <w:keepNext/>
      </w:pPr>
      <w:r>
        <w:t>The following was introduced:</w:t>
      </w:r>
    </w:p>
    <w:p w:rsidR="00E94735" w:rsidRDefault="00E94735" w:rsidP="00E94735">
      <w:pPr>
        <w:keepNext/>
      </w:pPr>
      <w:bookmarkStart w:id="20" w:name="include_clip_start_34"/>
      <w:bookmarkEnd w:id="20"/>
    </w:p>
    <w:p w:rsidR="00E94735" w:rsidRDefault="00E94735" w:rsidP="00E94735">
      <w:r>
        <w:t>H. 4167 -- Reps. Anderson and Kennedy: A HOUSE RESOLUTION TO HONOR AND RECOGNIZE THE REVEREND MOSES JEFFERSON WILSON OF WILLIAMSBURG COUNTY ON THE OCCASION OF HIS RETIREMENT FROM PASTORING AND TO WISH HIM CONTINUED GOOD HEALTH AND HAPPINESS FOR MANY YEARS TO COME.</w:t>
      </w:r>
    </w:p>
    <w:p w:rsidR="00E94735" w:rsidRDefault="00E94735" w:rsidP="00E94735">
      <w:bookmarkStart w:id="21" w:name="include_clip_end_34"/>
      <w:bookmarkEnd w:id="21"/>
    </w:p>
    <w:p w:rsidR="00E94735" w:rsidRDefault="00E94735" w:rsidP="00E94735">
      <w:r>
        <w:t>The Resolution was adopted.</w:t>
      </w:r>
    </w:p>
    <w:p w:rsidR="00E94735" w:rsidRDefault="00E94735" w:rsidP="00E94735"/>
    <w:p w:rsidR="00E94735" w:rsidRDefault="00E94735" w:rsidP="00E94735">
      <w:pPr>
        <w:keepNext/>
        <w:jc w:val="center"/>
        <w:rPr>
          <w:b/>
        </w:rPr>
      </w:pPr>
      <w:r>
        <w:rPr>
          <w:b/>
        </w:rPr>
        <w:br w:type="page"/>
      </w:r>
      <w:r w:rsidRPr="00E94735">
        <w:rPr>
          <w:b/>
        </w:rPr>
        <w:t>RATIFICATION OF ACTS</w:t>
      </w:r>
    </w:p>
    <w:p w:rsidR="00E94735" w:rsidRDefault="00E94735" w:rsidP="00E94735">
      <w:r>
        <w:t>At 5:30 p.m. the House attended in the Senate Chamber, where the following Acts were duly ratified:</w:t>
      </w:r>
    </w:p>
    <w:p w:rsidR="00E94735" w:rsidRDefault="00E94735" w:rsidP="00E94735"/>
    <w:p w:rsidR="00E94735" w:rsidRPr="0042345B" w:rsidRDefault="00E94735" w:rsidP="00E9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22" w:name="file_start38"/>
      <w:bookmarkEnd w:id="22"/>
      <w:r w:rsidRPr="0042345B">
        <w:tab/>
        <w:t>(R122, S. 374) --  Senator L. Martin: AN ACT TO AMEND THE CODE OF LAWS OF SOUTH CAROLINA, 1976, BY ADDING SECTION 41</w:t>
      </w:r>
      <w:r w:rsidRPr="0042345B">
        <w:noBreakHyphen/>
        <w:t>35</w:t>
      </w:r>
      <w:r w:rsidRPr="0042345B">
        <w:noBreakHyphen/>
        <w:t>320 SO AS TO PROVIDE FOR THE PAYMENT OF EXTENDED UNEMPLOYMENT BENEFITS WHEN THESE BENEFITS ARE FULLY FUNDED BY THE FEDERAL GOVERNMENT AND UPON THE MEETING OF OTHER SPECIFIC CONDITIONS.</w:t>
      </w:r>
      <w:bookmarkStart w:id="23" w:name="titleend"/>
      <w:bookmarkEnd w:id="23"/>
      <w:r w:rsidRPr="0042345B">
        <w:tab/>
      </w:r>
    </w:p>
    <w:p w:rsidR="00E94735" w:rsidRPr="0042345B" w:rsidRDefault="00E94735" w:rsidP="00E9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94735" w:rsidRDefault="00E94735" w:rsidP="00E9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aps/>
        </w:rPr>
      </w:pPr>
      <w:r w:rsidRPr="0042345B">
        <w:tab/>
        <w:t xml:space="preserve">(R123, H. 3130) --  Rep. Harvin: AN ACT </w:t>
      </w:r>
      <w:r w:rsidRPr="0042345B">
        <w:rPr>
          <w:caps/>
        </w:rPr>
        <w:t>T</w:t>
      </w:r>
      <w:r w:rsidRPr="0042345B">
        <w:rPr>
          <w:smallCaps/>
        </w:rPr>
        <w:t>O PROVIDE FOR MAJOR ECONOMIC DEVELOPMENT IN THIS STATE BY AMENDING SECTION 12</w:t>
      </w:r>
      <w:r w:rsidRPr="0042345B">
        <w:rPr>
          <w:smallCaps/>
        </w:rPr>
        <w:noBreakHyphen/>
        <w:t>6</w:t>
      </w:r>
      <w:r w:rsidRPr="0042345B">
        <w:rPr>
          <w:smallCaps/>
        </w:rPr>
        <w:noBreakHyphen/>
        <w:t xml:space="preserve">2320, CODE OF LAWS OF SOUTH CAROLINA, 1976, RELATING TO THE ALLOCATION AND APPORTIONMENT OF A MULTISTATE TAXPAYER’S INCOME FOR PURPOSES OF THE SOUTH CAROLINA INCOME TAX ACT, SO AS TO PROVIDE THAT THE DEPARTMENT OF REVENUE MAY ENTER INTO AN ALLOCATION AND APPORTIONMENT AGREEMENT APPLICABLE FOR NOT MORE THAN TEN YEARS WITH A TAXPAYER IF THE TAXPAYER </w:t>
      </w:r>
      <w:r w:rsidRPr="0042345B">
        <w:rPr>
          <w:smallCaps/>
          <w:color w:val="000000" w:themeColor="text1"/>
        </w:rPr>
        <w:t>IS PLANNING A NEW FACILITY IN THIS STATE AND INVESTS AT LEAST SEVEN HUNDRED FIFTY MILLION DOLLARS IN REAL OR PERSONAL PROPERTY OR BOTH IN A SINGLE COUNTY IN THIS STATE AND CREATES AT LEAST THREE THOUSAND EIGHT HUNDRED FULL</w:t>
      </w:r>
      <w:r w:rsidRPr="0042345B">
        <w:rPr>
          <w:smallCaps/>
          <w:color w:val="000000" w:themeColor="text1"/>
        </w:rPr>
        <w:noBreakHyphen/>
        <w:t>TIME NEW JOBS AND TO EXTEND THE DEFINITION OF “TAXPAYER” FOR PURPOSES OF ENTERING INTO ALLOCATION AND APPORTIONMENT AGREEMENTS; BY AMENDING SECTION 12</w:t>
      </w:r>
      <w:r w:rsidRPr="0042345B">
        <w:rPr>
          <w:smallCaps/>
          <w:color w:val="000000" w:themeColor="text1"/>
        </w:rPr>
        <w:noBreakHyphen/>
        <w:t>36</w:t>
      </w:r>
      <w:r w:rsidRPr="0042345B">
        <w:rPr>
          <w:smallCaps/>
          <w:color w:val="000000" w:themeColor="text1"/>
        </w:rPr>
        <w:noBreakHyphen/>
        <w:t>2120, AS AMENDED, RELATING TO SALES TAX EXEMPTIONS, SO AS TO EXEMPT AIRCRAFT FUEL USED IN TEST FLIGHTS AND TRANSPORT OF UNCOMPLETED AIRCRAFT BETWEEN MANUFACTURING FACILITIES WHEN SOLD TO CERTAIN MANUFACTURERS, TO EXEMPT COMPUTER EQUIPMENT USED IN CONJUNCTION WITH A MANUFACTURING FACILITY WHERE THE TAXPAYER INVESTS AT LEAST SEVEN HUNDRED FIFTY MILLION DOLLARS AND CREATES AT LEAST THREE THOUSAND EIGHT HUNDRED FULL</w:t>
      </w:r>
      <w:r w:rsidRPr="0042345B">
        <w:rPr>
          <w:smallCaps/>
          <w:color w:val="000000" w:themeColor="text1"/>
        </w:rPr>
        <w:noBreakHyphen/>
        <w:t>TIME NEW JOBS IN THIS STATE OVER A SEVEN</w:t>
      </w:r>
      <w:r w:rsidRPr="0042345B">
        <w:rPr>
          <w:smallCaps/>
          <w:color w:val="000000" w:themeColor="text1"/>
        </w:rPr>
        <w:noBreakHyphen/>
        <w:t>YEAR PERIOD, AND TO EXEMPT CONSTRUCTION MATERIALS WHERE THE TAXPAYER MAKES A SIMILAR INVESTMENT AND CREATES A SIMILAR NUMBER OF FULL</w:t>
      </w:r>
      <w:r w:rsidRPr="0042345B">
        <w:rPr>
          <w:smallCaps/>
          <w:color w:val="000000" w:themeColor="text1"/>
        </w:rPr>
        <w:noBreakHyphen/>
        <w:t>TIME JOBS IN THIS STATE OVER A SIMILAR PERIOD; AND BY AMENDING SECTIONS 11</w:t>
      </w:r>
      <w:r w:rsidRPr="0042345B">
        <w:rPr>
          <w:smallCaps/>
          <w:color w:val="000000" w:themeColor="text1"/>
        </w:rPr>
        <w:noBreakHyphen/>
        <w:t>41</w:t>
      </w:r>
      <w:r w:rsidRPr="0042345B">
        <w:rPr>
          <w:smallCaps/>
          <w:color w:val="000000" w:themeColor="text1"/>
        </w:rPr>
        <w:noBreakHyphen/>
        <w:t>20, AS AMENDED, 11</w:t>
      </w:r>
      <w:r w:rsidRPr="0042345B">
        <w:rPr>
          <w:smallCaps/>
          <w:color w:val="000000" w:themeColor="text1"/>
        </w:rPr>
        <w:noBreakHyphen/>
        <w:t>41</w:t>
      </w:r>
      <w:r w:rsidRPr="0042345B">
        <w:rPr>
          <w:smallCaps/>
          <w:color w:val="000000" w:themeColor="text1"/>
        </w:rPr>
        <w:noBreakHyphen/>
        <w:t>50, AS AMENDED, 11</w:t>
      </w:r>
      <w:r w:rsidRPr="0042345B">
        <w:rPr>
          <w:smallCaps/>
          <w:color w:val="000000" w:themeColor="text1"/>
        </w:rPr>
        <w:noBreakHyphen/>
        <w:t>41</w:t>
      </w:r>
      <w:r w:rsidRPr="0042345B">
        <w:rPr>
          <w:smallCaps/>
          <w:color w:val="000000" w:themeColor="text1"/>
        </w:rPr>
        <w:noBreakHyphen/>
        <w:t>60, AND 11</w:t>
      </w:r>
      <w:r w:rsidRPr="0042345B">
        <w:rPr>
          <w:smallCaps/>
          <w:color w:val="000000" w:themeColor="text1"/>
        </w:rPr>
        <w:noBreakHyphen/>
        <w:t>41</w:t>
      </w:r>
      <w:r w:rsidRPr="0042345B">
        <w:rPr>
          <w:smallCaps/>
          <w:color w:val="000000" w:themeColor="text1"/>
        </w:rPr>
        <w:noBreakHyphen/>
        <w:t>90</w:t>
      </w:r>
      <w:r w:rsidRPr="0042345B">
        <w:rPr>
          <w:smallCaps/>
        </w:rPr>
        <w:t>, ALL RELATING TO THE STATE GENERAL OBLIGATION ECONOMIC DEVELOPMENT BOND ACT, SO AS TO AUTHORIZE THE ISSUANCE OF ADDITIONAL STATE GENERAL OBLIGATION ECONOMIC DEVELOPMENT BONDS AND MAKE FINDINGS WITH RESPECT TO THIS ADDITIONAL AUTHORIZATION, TO PRESCRIBE THE LIMITATIONS APPLICABLE TO THE ISSUANCE OF THESE ADDITIONAL ECONOMIC DEVELOPMENT BONDS, AND TO MAKE CONFORMING AMENDMENTS</w:t>
      </w:r>
      <w:r w:rsidRPr="0042345B">
        <w:rPr>
          <w:caps/>
        </w:rPr>
        <w:t>.</w:t>
      </w:r>
    </w:p>
    <w:p w:rsidR="00E94735" w:rsidRDefault="00E94735" w:rsidP="00E9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aps/>
        </w:rPr>
      </w:pPr>
    </w:p>
    <w:p w:rsidR="00E94735" w:rsidRDefault="00E94735" w:rsidP="00E94735">
      <w:r>
        <w:t>Rep. OTT moved that the House do now adjourn, which was agreed to.</w:t>
      </w:r>
    </w:p>
    <w:p w:rsidR="00E94735" w:rsidRDefault="00E94735" w:rsidP="00E94735"/>
    <w:p w:rsidR="00E94735" w:rsidRDefault="00E94735" w:rsidP="00E94735">
      <w:pPr>
        <w:keepNext/>
        <w:jc w:val="center"/>
        <w:rPr>
          <w:b/>
        </w:rPr>
      </w:pPr>
      <w:r w:rsidRPr="00E94735">
        <w:rPr>
          <w:b/>
        </w:rPr>
        <w:t>RETURNED WITH CONCURRENCE</w:t>
      </w:r>
    </w:p>
    <w:p w:rsidR="00E94735" w:rsidRDefault="00E94735" w:rsidP="00E94735">
      <w:r>
        <w:t>The Senate returned to the House with concurrence the following:</w:t>
      </w:r>
    </w:p>
    <w:p w:rsidR="00E94735" w:rsidRDefault="00E94735" w:rsidP="00E94735">
      <w:bookmarkStart w:id="24" w:name="include_clip_start_42"/>
      <w:bookmarkEnd w:id="24"/>
    </w:p>
    <w:p w:rsidR="00E94735" w:rsidRDefault="00E94735" w:rsidP="00E94735">
      <w:r>
        <w:t>H. 4163 -- Reps. Brantley, Agnew, Alexander, Allen, Allison, Anderson, Anthony, Bales, Ballentine, Bannister, Barfield, Battle, Bedingfield, Bingham, Bowen, Bowers, Brady, Branham,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GENERAL ASSEMBLY UPON THE DEATH OF MR. JUSTIN IHLY BAKER OF JASPER COUNTY AND TO EXTEND DEEPEST SYMPATHY TO HIS FAMILY AND MANY FRIENDS.</w:t>
      </w:r>
    </w:p>
    <w:p w:rsidR="00E94735" w:rsidRDefault="00E94735" w:rsidP="00E94735">
      <w:bookmarkStart w:id="25" w:name="include_clip_end_42"/>
      <w:bookmarkStart w:id="26" w:name="include_clip_start_43"/>
      <w:bookmarkEnd w:id="25"/>
      <w:bookmarkEnd w:id="26"/>
    </w:p>
    <w:p w:rsidR="00E94735" w:rsidRDefault="00E94735" w:rsidP="00E94735">
      <w:r>
        <w:t>H. 4164 -- Rep. Bales: A CONCURRENT RESOLUTION TO CONGRATULATE AND HONOR MICHAEL M. FLACK OF LEXINGTON COUNTY ON THE OCCASION OF HIS RETIREMENT AS EXECUTIVE DIRECTOR OF THE COLUMBIA METROPOLITAN AIRPORT, TO COMMEND HIM ON ELEVEN YEARS OF FAITHFUL SERVICE IN THAT CAPACITY AND TO HIS COMMUNITY, AND TO WISH HIM MUCH HAPPINESS AND FULFILLMENT IN HIS FUTURE ENDEAVORS.</w:t>
      </w:r>
    </w:p>
    <w:p w:rsidR="00E94735" w:rsidRDefault="00E94735" w:rsidP="00E94735">
      <w:bookmarkStart w:id="27" w:name="include_clip_end_43"/>
      <w:bookmarkStart w:id="28" w:name="include_clip_start_44"/>
      <w:bookmarkEnd w:id="27"/>
      <w:bookmarkEnd w:id="28"/>
    </w:p>
    <w:p w:rsidR="00E94735" w:rsidRDefault="00E94735" w:rsidP="00E94735">
      <w:r>
        <w:t>H. 4165 -- Rep. Bales: A CONCURRENT RESOLUTION TO RECOGNIZE AND HONOR RONALD E. JORDAN OF RICHLAND COUNTY FOR HIS OUTSTANDING CONTRIBUTIONS TO HIS COMMUNITY THROUGH VOLUNTEERISM, AND TO WISH HIM ALL THE BEST IN THE COMING YEARS.</w:t>
      </w:r>
    </w:p>
    <w:p w:rsidR="00E94735" w:rsidRDefault="00E94735" w:rsidP="00E94735">
      <w:bookmarkStart w:id="29" w:name="include_clip_end_44"/>
      <w:bookmarkEnd w:id="29"/>
    </w:p>
    <w:p w:rsidR="00E94735" w:rsidRDefault="00E94735" w:rsidP="00E94735">
      <w:pPr>
        <w:keepNext/>
        <w:pBdr>
          <w:top w:val="single" w:sz="4" w:space="1" w:color="auto"/>
          <w:left w:val="single" w:sz="4" w:space="4" w:color="auto"/>
          <w:right w:val="single" w:sz="4" w:space="4" w:color="auto"/>
          <w:between w:val="single" w:sz="4" w:space="1" w:color="auto"/>
          <w:bar w:val="single" w:sz="4" w:color="auto"/>
        </w:pBdr>
        <w:jc w:val="center"/>
        <w:rPr>
          <w:b/>
        </w:rPr>
      </w:pPr>
      <w:r w:rsidRPr="00E94735">
        <w:rPr>
          <w:b/>
        </w:rPr>
        <w:t>ADJOURNMENT</w:t>
      </w:r>
    </w:p>
    <w:p w:rsidR="00E94735" w:rsidRDefault="00E94735" w:rsidP="00E94735">
      <w:pPr>
        <w:keepNext/>
        <w:pBdr>
          <w:left w:val="single" w:sz="4" w:space="4" w:color="auto"/>
          <w:right w:val="single" w:sz="4" w:space="4" w:color="auto"/>
          <w:between w:val="single" w:sz="4" w:space="1" w:color="auto"/>
          <w:bar w:val="single" w:sz="4" w:color="auto"/>
        </w:pBdr>
      </w:pPr>
      <w:r>
        <w:t>At 5:35 p.m. the House, in accordance with the motion of Rep. CLYBURN, adjourned pursuant to S. 856</w:t>
      </w:r>
      <w:r w:rsidR="0058194C">
        <w:t>,</w:t>
      </w:r>
      <w:r>
        <w:t xml:space="preserve"> the </w:t>
      </w:r>
      <w:r w:rsidRPr="0058194C">
        <w:rPr>
          <w:i/>
        </w:rPr>
        <w:t>Sine Die</w:t>
      </w:r>
      <w:r>
        <w:t xml:space="preserve"> Resolution</w:t>
      </w:r>
      <w:r w:rsidR="0058194C">
        <w:t>,</w:t>
      </w:r>
      <w:r>
        <w:t xml:space="preserve"> in memory of Willie Stewart of North Augusta.</w:t>
      </w:r>
    </w:p>
    <w:p w:rsidR="0058194C" w:rsidRDefault="00E94735" w:rsidP="00E94735">
      <w:pPr>
        <w:pBdr>
          <w:left w:val="single" w:sz="4" w:space="4" w:color="auto"/>
          <w:bottom w:val="single" w:sz="4" w:space="1" w:color="auto"/>
          <w:right w:val="single" w:sz="4" w:space="4" w:color="auto"/>
          <w:between w:val="single" w:sz="4" w:space="1" w:color="auto"/>
          <w:bar w:val="single" w:sz="4" w:color="auto"/>
        </w:pBdr>
        <w:jc w:val="center"/>
      </w:pPr>
      <w:r>
        <w:t>***</w:t>
      </w:r>
    </w:p>
    <w:p w:rsidR="0058194C" w:rsidRDefault="0058194C" w:rsidP="0058194C">
      <w:pPr>
        <w:jc w:val="center"/>
      </w:pPr>
    </w:p>
    <w:sectPr w:rsidR="0058194C" w:rsidSect="00AC5EBE">
      <w:headerReference w:type="default" r:id="rId7"/>
      <w:footerReference w:type="default" r:id="rId8"/>
      <w:headerReference w:type="first" r:id="rId9"/>
      <w:footerReference w:type="first" r:id="rId10"/>
      <w:pgSz w:w="12240" w:h="15840" w:code="1"/>
      <w:pgMar w:top="1008" w:right="4694" w:bottom="3499" w:left="1224" w:header="1008" w:footer="3499" w:gutter="0"/>
      <w:pgNumType w:start="43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35" w:rsidRDefault="00E94735" w:rsidP="00CC5ECB">
      <w:r>
        <w:separator/>
      </w:r>
    </w:p>
  </w:endnote>
  <w:endnote w:type="continuationSeparator" w:id="0">
    <w:p w:rsidR="00E94735" w:rsidRDefault="00E94735" w:rsidP="00CC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8944"/>
      <w:docPartObj>
        <w:docPartGallery w:val="Page Numbers (Bottom of Page)"/>
        <w:docPartUnique/>
      </w:docPartObj>
    </w:sdtPr>
    <w:sdtEndPr/>
    <w:sdtContent>
      <w:p w:rsidR="00511420" w:rsidRDefault="00540C25" w:rsidP="00511420">
        <w:pPr>
          <w:pStyle w:val="Footer"/>
          <w:jc w:val="center"/>
        </w:pPr>
        <w:r>
          <w:fldChar w:fldCharType="begin"/>
        </w:r>
        <w:r>
          <w:instrText xml:space="preserve"> PAGE   \* MERGEFORMAT </w:instrText>
        </w:r>
        <w:r>
          <w:fldChar w:fldCharType="separate"/>
        </w:r>
        <w:r>
          <w:rPr>
            <w:noProof/>
          </w:rPr>
          <w:t>4340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8942"/>
      <w:docPartObj>
        <w:docPartGallery w:val="Page Numbers (Bottom of Page)"/>
        <w:docPartUnique/>
      </w:docPartObj>
    </w:sdtPr>
    <w:sdtEndPr/>
    <w:sdtContent>
      <w:p w:rsidR="00511420" w:rsidRDefault="00540C25" w:rsidP="00511420">
        <w:pPr>
          <w:pStyle w:val="Footer"/>
          <w:jc w:val="center"/>
        </w:pPr>
        <w:r>
          <w:fldChar w:fldCharType="begin"/>
        </w:r>
        <w:r>
          <w:instrText xml:space="preserve"> PAGE   \* MERGEFORMAT </w:instrText>
        </w:r>
        <w:r>
          <w:fldChar w:fldCharType="separate"/>
        </w:r>
        <w:r>
          <w:rPr>
            <w:noProof/>
          </w:rPr>
          <w:t>4339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35" w:rsidRDefault="00E94735" w:rsidP="00CC5ECB">
      <w:r>
        <w:separator/>
      </w:r>
    </w:p>
  </w:footnote>
  <w:footnote w:type="continuationSeparator" w:id="0">
    <w:p w:rsidR="00E94735" w:rsidRDefault="00E94735" w:rsidP="00CC5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20" w:rsidRDefault="00511420" w:rsidP="00511420">
    <w:pPr>
      <w:pStyle w:val="Header"/>
      <w:jc w:val="center"/>
      <w:rPr>
        <w:b/>
      </w:rPr>
    </w:pPr>
    <w:r>
      <w:rPr>
        <w:b/>
      </w:rPr>
      <w:t>WEDNESDAY, OCTOBER 28, 2009</w:t>
    </w:r>
  </w:p>
  <w:p w:rsidR="00511420" w:rsidRDefault="00511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20" w:rsidRDefault="00511420" w:rsidP="00511420">
    <w:pPr>
      <w:pStyle w:val="Header"/>
      <w:jc w:val="center"/>
      <w:rPr>
        <w:b/>
      </w:rPr>
    </w:pPr>
    <w:r>
      <w:rPr>
        <w:b/>
      </w:rPr>
      <w:t>Wednesday, October 28, 2009</w:t>
    </w:r>
  </w:p>
  <w:p w:rsidR="00511420" w:rsidRDefault="00511420" w:rsidP="0051142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8194C"/>
    <w:rsid w:val="00383ECD"/>
    <w:rsid w:val="00511420"/>
    <w:rsid w:val="00540C25"/>
    <w:rsid w:val="0058194C"/>
    <w:rsid w:val="00AC5EBE"/>
    <w:rsid w:val="00E94735"/>
    <w:rsid w:val="00EA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4BD8C7-F22C-4978-A1DD-22772BF4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C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3ECD"/>
    <w:pPr>
      <w:tabs>
        <w:tab w:val="center" w:pos="4320"/>
        <w:tab w:val="right" w:pos="8640"/>
      </w:tabs>
    </w:pPr>
  </w:style>
  <w:style w:type="paragraph" w:styleId="Footer">
    <w:name w:val="footer"/>
    <w:basedOn w:val="Normal"/>
    <w:link w:val="FooterChar"/>
    <w:uiPriority w:val="99"/>
    <w:rsid w:val="00383ECD"/>
    <w:pPr>
      <w:tabs>
        <w:tab w:val="center" w:pos="4320"/>
        <w:tab w:val="right" w:pos="8640"/>
      </w:tabs>
    </w:pPr>
  </w:style>
  <w:style w:type="character" w:styleId="PageNumber">
    <w:name w:val="page number"/>
    <w:basedOn w:val="DefaultParagraphFont"/>
    <w:semiHidden/>
    <w:rsid w:val="00383ECD"/>
  </w:style>
  <w:style w:type="paragraph" w:styleId="PlainText">
    <w:name w:val="Plain Text"/>
    <w:basedOn w:val="Normal"/>
    <w:semiHidden/>
    <w:rsid w:val="00383ECD"/>
    <w:pPr>
      <w:ind w:firstLine="0"/>
      <w:jc w:val="left"/>
    </w:pPr>
    <w:rPr>
      <w:rFonts w:ascii="Courier New" w:hAnsi="Courier New"/>
      <w:sz w:val="20"/>
    </w:rPr>
  </w:style>
  <w:style w:type="paragraph" w:styleId="Title">
    <w:name w:val="Title"/>
    <w:basedOn w:val="Normal"/>
    <w:link w:val="TitleChar"/>
    <w:qFormat/>
    <w:rsid w:val="00E9473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94735"/>
    <w:rPr>
      <w:b/>
      <w:sz w:val="22"/>
    </w:rPr>
  </w:style>
  <w:style w:type="paragraph" w:customStyle="1" w:styleId="Cover1">
    <w:name w:val="Cover1"/>
    <w:basedOn w:val="Normal"/>
    <w:rsid w:val="00E9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94735"/>
    <w:pPr>
      <w:ind w:firstLine="0"/>
      <w:jc w:val="left"/>
    </w:pPr>
    <w:rPr>
      <w:sz w:val="20"/>
    </w:rPr>
  </w:style>
  <w:style w:type="paragraph" w:customStyle="1" w:styleId="Cover3">
    <w:name w:val="Cover3"/>
    <w:basedOn w:val="Normal"/>
    <w:rsid w:val="00E94735"/>
    <w:pPr>
      <w:ind w:firstLine="0"/>
      <w:jc w:val="center"/>
    </w:pPr>
    <w:rPr>
      <w:b/>
    </w:rPr>
  </w:style>
  <w:style w:type="paragraph" w:customStyle="1" w:styleId="Cover4">
    <w:name w:val="Cover4"/>
    <w:basedOn w:val="Cover1"/>
    <w:rsid w:val="00E94735"/>
    <w:pPr>
      <w:keepNext/>
    </w:pPr>
    <w:rPr>
      <w:b/>
      <w:sz w:val="20"/>
    </w:rPr>
  </w:style>
  <w:style w:type="paragraph" w:styleId="BalloonText">
    <w:name w:val="Balloon Text"/>
    <w:basedOn w:val="Normal"/>
    <w:link w:val="BalloonTextChar"/>
    <w:uiPriority w:val="99"/>
    <w:semiHidden/>
    <w:unhideWhenUsed/>
    <w:rsid w:val="0058194C"/>
    <w:rPr>
      <w:rFonts w:ascii="Tahoma" w:hAnsi="Tahoma" w:cs="Tahoma"/>
      <w:sz w:val="16"/>
      <w:szCs w:val="16"/>
    </w:rPr>
  </w:style>
  <w:style w:type="character" w:customStyle="1" w:styleId="BalloonTextChar">
    <w:name w:val="Balloon Text Char"/>
    <w:basedOn w:val="DefaultParagraphFont"/>
    <w:link w:val="BalloonText"/>
    <w:uiPriority w:val="99"/>
    <w:semiHidden/>
    <w:rsid w:val="0058194C"/>
    <w:rPr>
      <w:rFonts w:ascii="Tahoma" w:hAnsi="Tahoma" w:cs="Tahoma"/>
      <w:sz w:val="16"/>
      <w:szCs w:val="16"/>
    </w:rPr>
  </w:style>
  <w:style w:type="character" w:customStyle="1" w:styleId="HeaderChar">
    <w:name w:val="Header Char"/>
    <w:basedOn w:val="DefaultParagraphFont"/>
    <w:link w:val="Header"/>
    <w:uiPriority w:val="99"/>
    <w:rsid w:val="00511420"/>
    <w:rPr>
      <w:sz w:val="22"/>
    </w:rPr>
  </w:style>
  <w:style w:type="character" w:customStyle="1" w:styleId="FooterChar">
    <w:name w:val="Footer Char"/>
    <w:basedOn w:val="DefaultParagraphFont"/>
    <w:link w:val="Footer"/>
    <w:uiPriority w:val="99"/>
    <w:rsid w:val="005114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2153</Words>
  <Characters>11270</Characters>
  <Application>Microsoft Office Word</Application>
  <DocSecurity>0</DocSecurity>
  <Lines>532</Lines>
  <Paragraphs>301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Oct. 28, 2009 - South Carolina Legislature Online</dc:title>
  <dc:subject/>
  <dc:creator>KarenLaroche</dc:creator>
  <cp:keywords/>
  <dc:description/>
  <cp:lastModifiedBy>N Cumfer</cp:lastModifiedBy>
  <cp:revision>4</cp:revision>
  <cp:lastPrinted>2009-11-17T20:45:00Z</cp:lastPrinted>
  <dcterms:created xsi:type="dcterms:W3CDTF">2009-11-12T15:39:00Z</dcterms:created>
  <dcterms:modified xsi:type="dcterms:W3CDTF">2014-11-17T14:29:00Z</dcterms:modified>
</cp:coreProperties>
</file>