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420" w:rsidRDefault="00042420" w:rsidP="00042420">
      <w:pPr>
        <w:ind w:firstLine="0"/>
        <w:rPr>
          <w:strike/>
        </w:rPr>
      </w:pPr>
      <w:bookmarkStart w:id="0" w:name="_GoBack"/>
      <w:bookmarkEnd w:id="0"/>
    </w:p>
    <w:p w:rsidR="00042420" w:rsidRDefault="00042420" w:rsidP="00042420">
      <w:pPr>
        <w:ind w:firstLine="0"/>
        <w:rPr>
          <w:strike/>
        </w:rPr>
      </w:pPr>
      <w:r>
        <w:rPr>
          <w:strike/>
        </w:rPr>
        <w:t>Indicates Matter Stricken</w:t>
      </w:r>
    </w:p>
    <w:p w:rsidR="00042420" w:rsidRDefault="00042420" w:rsidP="00042420">
      <w:pPr>
        <w:ind w:firstLine="0"/>
        <w:rPr>
          <w:u w:val="single"/>
        </w:rPr>
      </w:pPr>
      <w:r>
        <w:rPr>
          <w:u w:val="single"/>
        </w:rPr>
        <w:t>Indicates New Matter</w:t>
      </w:r>
    </w:p>
    <w:p w:rsidR="00042420" w:rsidRDefault="00042420"/>
    <w:p w:rsidR="00042420" w:rsidRDefault="00042420">
      <w:r>
        <w:t>The House assembled at 9:30 a.m.</w:t>
      </w:r>
    </w:p>
    <w:p w:rsidR="00042420" w:rsidRDefault="00042420">
      <w:r>
        <w:t>Deliberations were opened with prayer by Rev. Charles E. Seastrunk, Jr., as follows:</w:t>
      </w:r>
    </w:p>
    <w:p w:rsidR="00042420" w:rsidRDefault="00042420"/>
    <w:p w:rsidR="00042420" w:rsidRPr="000B3AC3" w:rsidRDefault="00042420" w:rsidP="00042420">
      <w:pPr>
        <w:ind w:firstLine="270"/>
      </w:pPr>
      <w:bookmarkStart w:id="1" w:name="file_start2"/>
      <w:bookmarkEnd w:id="1"/>
      <w:r w:rsidRPr="000B3AC3">
        <w:t>Our thought for today is from Psalm 111:7: “The works of his hands are faithful and just; all his precepts are trustworthy.”</w:t>
      </w:r>
    </w:p>
    <w:p w:rsidR="00042420" w:rsidRPr="000B3AC3" w:rsidRDefault="00042420" w:rsidP="00042420">
      <w:pPr>
        <w:ind w:firstLine="270"/>
      </w:pPr>
      <w:r w:rsidRPr="000B3AC3">
        <w:t>Let us pray. Faithful God, we give thanks for You in leading us during these stressful times. Be for these Representatives and staff a fortress of strength, as You lead them through the maze of details and help them make the right decisions for the people of this State. Strengthen them physically and mentally in fulfilling their duties and responsibilities. Help them discern what is the better answer to each of the questions before them. Guide our leaders as they lead in these times of trial. Protect our defenders of freedom at home and abroad as they protect us. Hear us, O Lord, as we pray. Amen.</w:t>
      </w:r>
    </w:p>
    <w:p w:rsidR="00042420" w:rsidRDefault="00042420">
      <w:bookmarkStart w:id="2" w:name="file_end2"/>
      <w:bookmarkEnd w:id="2"/>
    </w:p>
    <w:p w:rsidR="00042420" w:rsidRDefault="00042420">
      <w:r>
        <w:t>Pursuant to Rule 6.3, the House of Representatives was led in the Pledge of Allegiance to the Flag of the United States of America by the SPEAKER.</w:t>
      </w:r>
    </w:p>
    <w:p w:rsidR="00042420" w:rsidRDefault="00042420"/>
    <w:p w:rsidR="00042420" w:rsidRDefault="00042420">
      <w:r>
        <w:t>After corrections to the Journal of the proceedings of yesterday, the SPEAKER ordered it confirmed.</w:t>
      </w:r>
    </w:p>
    <w:p w:rsidR="00042420" w:rsidRDefault="00042420"/>
    <w:p w:rsidR="00042420" w:rsidRDefault="00042420" w:rsidP="00042420">
      <w:pPr>
        <w:keepNext/>
        <w:jc w:val="center"/>
        <w:rPr>
          <w:b/>
        </w:rPr>
      </w:pPr>
      <w:r w:rsidRPr="00042420">
        <w:rPr>
          <w:b/>
        </w:rPr>
        <w:t>MOTION ADOPTED</w:t>
      </w:r>
    </w:p>
    <w:p w:rsidR="00042420" w:rsidRDefault="00042420" w:rsidP="00042420">
      <w:r>
        <w:t>Rep. DUNCAN moved that when the House adjourns, it adjourn in memory of Tim Mann of Clinton, which was agreed to.</w:t>
      </w:r>
    </w:p>
    <w:p w:rsidR="00042420" w:rsidRDefault="00042420" w:rsidP="00042420"/>
    <w:p w:rsidR="00042420" w:rsidRDefault="00042420" w:rsidP="00042420">
      <w:pPr>
        <w:keepNext/>
        <w:jc w:val="center"/>
        <w:rPr>
          <w:b/>
        </w:rPr>
      </w:pPr>
      <w:r w:rsidRPr="00042420">
        <w:rPr>
          <w:b/>
        </w:rPr>
        <w:t>COMMUNICATION</w:t>
      </w:r>
    </w:p>
    <w:p w:rsidR="00042420" w:rsidRDefault="00042420" w:rsidP="00042420">
      <w:r>
        <w:t>The following was received:</w:t>
      </w:r>
    </w:p>
    <w:p w:rsidR="00042420" w:rsidRDefault="00042420" w:rsidP="00042420">
      <w:pPr>
        <w:keepNext/>
      </w:pPr>
    </w:p>
    <w:p w:rsidR="00042420" w:rsidRPr="000457D6" w:rsidRDefault="00042420" w:rsidP="00042420">
      <w:pPr>
        <w:keepLines/>
        <w:tabs>
          <w:tab w:val="left" w:pos="216"/>
        </w:tabs>
        <w:ind w:firstLine="0"/>
        <w:jc w:val="center"/>
      </w:pPr>
      <w:bookmarkStart w:id="3" w:name="file_start8"/>
      <w:bookmarkEnd w:id="3"/>
      <w:r w:rsidRPr="000457D6">
        <w:t>State of South Carolina</w:t>
      </w:r>
    </w:p>
    <w:p w:rsidR="00042420" w:rsidRPr="000457D6" w:rsidRDefault="00042420" w:rsidP="00042420">
      <w:pPr>
        <w:keepLines/>
        <w:tabs>
          <w:tab w:val="left" w:pos="216"/>
        </w:tabs>
        <w:ind w:firstLine="0"/>
        <w:jc w:val="center"/>
      </w:pPr>
      <w:r w:rsidRPr="000457D6">
        <w:t>Office of the Governor</w:t>
      </w:r>
    </w:p>
    <w:p w:rsidR="00042420" w:rsidRPr="000457D6" w:rsidRDefault="00042420" w:rsidP="00042420">
      <w:pPr>
        <w:keepLines/>
        <w:tabs>
          <w:tab w:val="left" w:pos="216"/>
        </w:tabs>
        <w:ind w:firstLine="0"/>
      </w:pPr>
    </w:p>
    <w:p w:rsidR="00042420" w:rsidRPr="000457D6" w:rsidRDefault="00042420" w:rsidP="00042420">
      <w:pPr>
        <w:keepLines/>
        <w:tabs>
          <w:tab w:val="left" w:pos="216"/>
        </w:tabs>
        <w:ind w:firstLine="0"/>
      </w:pPr>
      <w:r w:rsidRPr="000457D6">
        <w:t>Columbia, S.C., March 16, 2010</w:t>
      </w:r>
    </w:p>
    <w:p w:rsidR="00042420" w:rsidRPr="000457D6" w:rsidRDefault="00042420" w:rsidP="00042420">
      <w:pPr>
        <w:keepLines/>
        <w:tabs>
          <w:tab w:val="left" w:pos="216"/>
        </w:tabs>
        <w:ind w:firstLine="0"/>
      </w:pPr>
      <w:r w:rsidRPr="000457D6">
        <w:t>Mr. Speaker and Members of the House of Representatives:</w:t>
      </w:r>
    </w:p>
    <w:p w:rsidR="00042420" w:rsidRPr="000457D6" w:rsidRDefault="00042420" w:rsidP="00042420">
      <w:pPr>
        <w:keepLines/>
        <w:tabs>
          <w:tab w:val="left" w:pos="216"/>
        </w:tabs>
        <w:ind w:firstLine="0"/>
      </w:pPr>
    </w:p>
    <w:p w:rsidR="00042420" w:rsidRPr="000457D6" w:rsidRDefault="00042420" w:rsidP="00042420">
      <w:pPr>
        <w:keepLines/>
        <w:tabs>
          <w:tab w:val="left" w:pos="216"/>
        </w:tabs>
        <w:ind w:firstLine="0"/>
      </w:pPr>
      <w:r w:rsidRPr="000457D6">
        <w:lastRenderedPageBreak/>
        <w:tab/>
        <w:t>I am transmitting herewith a reappointment for confirmation. This reappointment is made with the advice and consent of the General Assembly and is, therefore, submitted for your consideration.</w:t>
      </w:r>
    </w:p>
    <w:p w:rsidR="00042420" w:rsidRPr="000457D6" w:rsidRDefault="00042420" w:rsidP="00042420">
      <w:pPr>
        <w:keepLines/>
        <w:tabs>
          <w:tab w:val="left" w:pos="216"/>
        </w:tabs>
        <w:ind w:firstLine="0"/>
      </w:pPr>
    </w:p>
    <w:p w:rsidR="00042420" w:rsidRPr="000457D6" w:rsidRDefault="00042420" w:rsidP="00042420">
      <w:pPr>
        <w:keepLines/>
        <w:tabs>
          <w:tab w:val="left" w:pos="216"/>
        </w:tabs>
        <w:ind w:firstLine="0"/>
      </w:pPr>
      <w:r w:rsidRPr="000457D6">
        <w:t>Local Appointment</w:t>
      </w:r>
    </w:p>
    <w:p w:rsidR="00042420" w:rsidRPr="000457D6" w:rsidRDefault="00042420" w:rsidP="00042420">
      <w:pPr>
        <w:keepLines/>
        <w:tabs>
          <w:tab w:val="left" w:pos="216"/>
        </w:tabs>
        <w:ind w:firstLine="0"/>
      </w:pPr>
      <w:r w:rsidRPr="000457D6">
        <w:t>Clarendon County Master-in Equity</w:t>
      </w:r>
    </w:p>
    <w:p w:rsidR="00042420" w:rsidRPr="000457D6" w:rsidRDefault="00042420" w:rsidP="00042420">
      <w:pPr>
        <w:keepLines/>
        <w:tabs>
          <w:tab w:val="left" w:pos="216"/>
        </w:tabs>
        <w:ind w:firstLine="0"/>
      </w:pPr>
      <w:r w:rsidRPr="000457D6">
        <w:t>Term Commencing: June 30, 2010</w:t>
      </w:r>
    </w:p>
    <w:p w:rsidR="00042420" w:rsidRPr="000457D6" w:rsidRDefault="00042420" w:rsidP="00042420">
      <w:pPr>
        <w:keepLines/>
        <w:tabs>
          <w:tab w:val="left" w:pos="216"/>
        </w:tabs>
        <w:ind w:firstLine="0"/>
      </w:pPr>
      <w:r w:rsidRPr="000457D6">
        <w:t>Term Expiring: June 30, 2016</w:t>
      </w:r>
    </w:p>
    <w:p w:rsidR="00042420" w:rsidRPr="000457D6" w:rsidRDefault="00042420" w:rsidP="00042420">
      <w:pPr>
        <w:keepLines/>
        <w:tabs>
          <w:tab w:val="left" w:pos="216"/>
        </w:tabs>
        <w:ind w:firstLine="0"/>
      </w:pPr>
      <w:r w:rsidRPr="000457D6">
        <w:t>Seat: At-Large</w:t>
      </w:r>
    </w:p>
    <w:p w:rsidR="00042420" w:rsidRPr="000457D6" w:rsidRDefault="00042420" w:rsidP="00042420">
      <w:pPr>
        <w:keepLines/>
        <w:tabs>
          <w:tab w:val="left" w:pos="216"/>
        </w:tabs>
        <w:ind w:firstLine="0"/>
      </w:pPr>
    </w:p>
    <w:p w:rsidR="00042420" w:rsidRPr="000457D6" w:rsidRDefault="00042420" w:rsidP="00042420">
      <w:pPr>
        <w:keepLines/>
        <w:tabs>
          <w:tab w:val="left" w:pos="216"/>
        </w:tabs>
        <w:ind w:firstLine="0"/>
      </w:pPr>
      <w:r w:rsidRPr="000457D6">
        <w:t>Reappointment</w:t>
      </w:r>
    </w:p>
    <w:p w:rsidR="00042420" w:rsidRPr="000457D6" w:rsidRDefault="00042420" w:rsidP="00042420">
      <w:pPr>
        <w:keepLines/>
        <w:tabs>
          <w:tab w:val="left" w:pos="216"/>
        </w:tabs>
        <w:ind w:firstLine="0"/>
      </w:pPr>
      <w:r w:rsidRPr="000457D6">
        <w:t>The Honorable William C. Coffey, Jr.</w:t>
      </w:r>
    </w:p>
    <w:p w:rsidR="00042420" w:rsidRPr="000457D6" w:rsidRDefault="00042420" w:rsidP="00042420">
      <w:pPr>
        <w:keepLines/>
        <w:tabs>
          <w:tab w:val="left" w:pos="216"/>
        </w:tabs>
        <w:ind w:firstLine="0"/>
      </w:pPr>
      <w:r w:rsidRPr="000457D6">
        <w:t>Coffey, Chandler &amp; Kent, P.A.</w:t>
      </w:r>
    </w:p>
    <w:p w:rsidR="00042420" w:rsidRPr="000457D6" w:rsidRDefault="00042420" w:rsidP="00042420">
      <w:pPr>
        <w:keepLines/>
        <w:tabs>
          <w:tab w:val="left" w:pos="216"/>
        </w:tabs>
        <w:ind w:firstLine="0"/>
      </w:pPr>
      <w:r w:rsidRPr="000457D6">
        <w:t>8 South Brooks Street</w:t>
      </w:r>
    </w:p>
    <w:p w:rsidR="00042420" w:rsidRPr="000457D6" w:rsidRDefault="00042420" w:rsidP="00042420">
      <w:pPr>
        <w:keepLines/>
        <w:tabs>
          <w:tab w:val="left" w:pos="216"/>
        </w:tabs>
        <w:ind w:firstLine="0"/>
      </w:pPr>
      <w:r w:rsidRPr="000457D6">
        <w:t>Manning, South Carolina 29102</w:t>
      </w:r>
    </w:p>
    <w:p w:rsidR="00042420" w:rsidRPr="000457D6" w:rsidRDefault="00042420" w:rsidP="00042420">
      <w:pPr>
        <w:keepLines/>
        <w:tabs>
          <w:tab w:val="left" w:pos="216"/>
        </w:tabs>
        <w:ind w:firstLine="0"/>
      </w:pPr>
    </w:p>
    <w:p w:rsidR="00042420" w:rsidRPr="000457D6" w:rsidRDefault="00042420" w:rsidP="00042420">
      <w:pPr>
        <w:keepLines/>
        <w:tabs>
          <w:tab w:val="left" w:pos="216"/>
        </w:tabs>
        <w:ind w:firstLine="0"/>
      </w:pPr>
      <w:r w:rsidRPr="000457D6">
        <w:t>Respectfully,</w:t>
      </w:r>
    </w:p>
    <w:p w:rsidR="00042420" w:rsidRPr="000457D6" w:rsidRDefault="00042420" w:rsidP="00042420">
      <w:pPr>
        <w:keepLines/>
        <w:tabs>
          <w:tab w:val="left" w:pos="216"/>
        </w:tabs>
        <w:ind w:firstLine="0"/>
      </w:pPr>
      <w:r w:rsidRPr="000457D6">
        <w:t>Mark Sanford</w:t>
      </w:r>
    </w:p>
    <w:p w:rsidR="00042420" w:rsidRPr="000457D6" w:rsidRDefault="00042420" w:rsidP="00042420">
      <w:pPr>
        <w:keepLines/>
        <w:tabs>
          <w:tab w:val="left" w:pos="216"/>
        </w:tabs>
        <w:ind w:firstLine="0"/>
      </w:pPr>
      <w:r w:rsidRPr="000457D6">
        <w:t>Governor</w:t>
      </w:r>
    </w:p>
    <w:p w:rsidR="00042420" w:rsidRDefault="00042420" w:rsidP="00042420">
      <w:pPr>
        <w:keepNext/>
        <w:ind w:firstLine="0"/>
      </w:pPr>
    </w:p>
    <w:p w:rsidR="00042420" w:rsidRDefault="00042420" w:rsidP="00042420">
      <w:bookmarkStart w:id="4" w:name="file_end8"/>
      <w:bookmarkEnd w:id="4"/>
      <w:r>
        <w:t>Received as information.</w:t>
      </w:r>
    </w:p>
    <w:p w:rsidR="00042420" w:rsidRDefault="00042420" w:rsidP="00042420"/>
    <w:p w:rsidR="00042420" w:rsidRDefault="00042420" w:rsidP="00042420">
      <w:pPr>
        <w:keepNext/>
        <w:jc w:val="center"/>
        <w:rPr>
          <w:b/>
        </w:rPr>
      </w:pPr>
      <w:r w:rsidRPr="00042420">
        <w:rPr>
          <w:b/>
        </w:rPr>
        <w:t>COMMUNICATION</w:t>
      </w:r>
    </w:p>
    <w:p w:rsidR="00042420" w:rsidRDefault="00042420" w:rsidP="00042420">
      <w:r>
        <w:t>The following was received:</w:t>
      </w:r>
    </w:p>
    <w:p w:rsidR="00042420" w:rsidRDefault="00042420" w:rsidP="00042420">
      <w:pPr>
        <w:keepNext/>
      </w:pPr>
    </w:p>
    <w:p w:rsidR="00042420" w:rsidRPr="0057773A" w:rsidRDefault="00042420" w:rsidP="00042420">
      <w:pPr>
        <w:keepLines/>
        <w:tabs>
          <w:tab w:val="left" w:pos="216"/>
        </w:tabs>
        <w:ind w:firstLine="0"/>
        <w:jc w:val="center"/>
      </w:pPr>
      <w:bookmarkStart w:id="5" w:name="file_start11"/>
      <w:bookmarkEnd w:id="5"/>
      <w:r w:rsidRPr="0057773A">
        <w:t>State of South Carolina</w:t>
      </w:r>
    </w:p>
    <w:p w:rsidR="00042420" w:rsidRPr="0057773A" w:rsidRDefault="00042420" w:rsidP="00042420">
      <w:pPr>
        <w:keepLines/>
        <w:tabs>
          <w:tab w:val="left" w:pos="216"/>
        </w:tabs>
        <w:ind w:firstLine="0"/>
        <w:jc w:val="center"/>
      </w:pPr>
      <w:r w:rsidRPr="0057773A">
        <w:t>Office of the Governor</w:t>
      </w:r>
    </w:p>
    <w:p w:rsidR="00042420" w:rsidRPr="0057773A" w:rsidRDefault="00042420" w:rsidP="00042420">
      <w:pPr>
        <w:keepLines/>
        <w:tabs>
          <w:tab w:val="left" w:pos="216"/>
        </w:tabs>
        <w:ind w:firstLine="0"/>
      </w:pPr>
    </w:p>
    <w:p w:rsidR="00042420" w:rsidRPr="0057773A" w:rsidRDefault="00042420" w:rsidP="00042420">
      <w:pPr>
        <w:keepLines/>
        <w:tabs>
          <w:tab w:val="left" w:pos="216"/>
        </w:tabs>
        <w:ind w:firstLine="0"/>
      </w:pPr>
      <w:r w:rsidRPr="0057773A">
        <w:t>Columbia, S.C., March 16, 2010</w:t>
      </w:r>
    </w:p>
    <w:p w:rsidR="00042420" w:rsidRPr="0057773A" w:rsidRDefault="00042420" w:rsidP="00042420">
      <w:pPr>
        <w:keepLines/>
        <w:tabs>
          <w:tab w:val="left" w:pos="216"/>
        </w:tabs>
        <w:ind w:firstLine="0"/>
      </w:pPr>
      <w:r w:rsidRPr="0057773A">
        <w:t>Mr. Speaker and Members of the House of Representatives:</w:t>
      </w:r>
    </w:p>
    <w:p w:rsidR="00042420" w:rsidRPr="0057773A" w:rsidRDefault="00042420" w:rsidP="00042420">
      <w:pPr>
        <w:keepLines/>
        <w:tabs>
          <w:tab w:val="left" w:pos="216"/>
        </w:tabs>
        <w:ind w:firstLine="0"/>
      </w:pPr>
    </w:p>
    <w:p w:rsidR="00042420" w:rsidRPr="0057773A" w:rsidRDefault="00042420" w:rsidP="00042420">
      <w:pPr>
        <w:keepLines/>
        <w:tabs>
          <w:tab w:val="left" w:pos="216"/>
        </w:tabs>
        <w:ind w:firstLine="0"/>
      </w:pPr>
      <w:r w:rsidRPr="0057773A">
        <w:tab/>
        <w:t>I am transmitting herewith a reappointment for confirmation. This reappointment is made with the advice and consent of the General Assembly and is, therefore, submitted for your consideration.</w:t>
      </w:r>
    </w:p>
    <w:p w:rsidR="00042420" w:rsidRPr="0057773A" w:rsidRDefault="00042420" w:rsidP="00042420">
      <w:pPr>
        <w:keepLines/>
        <w:tabs>
          <w:tab w:val="left" w:pos="216"/>
        </w:tabs>
        <w:ind w:firstLine="0"/>
      </w:pPr>
    </w:p>
    <w:p w:rsidR="00042420" w:rsidRPr="0057773A" w:rsidRDefault="00042420" w:rsidP="00042420">
      <w:pPr>
        <w:keepLines/>
        <w:tabs>
          <w:tab w:val="left" w:pos="216"/>
        </w:tabs>
        <w:ind w:firstLine="0"/>
      </w:pPr>
      <w:r w:rsidRPr="0057773A">
        <w:t>Local Appointment</w:t>
      </w:r>
    </w:p>
    <w:p w:rsidR="00042420" w:rsidRPr="0057773A" w:rsidRDefault="00042420" w:rsidP="00042420">
      <w:pPr>
        <w:keepLines/>
        <w:tabs>
          <w:tab w:val="left" w:pos="216"/>
        </w:tabs>
        <w:ind w:firstLine="0"/>
      </w:pPr>
      <w:r w:rsidRPr="0057773A">
        <w:t>Allendale County Master-in Equity</w:t>
      </w:r>
    </w:p>
    <w:p w:rsidR="00042420" w:rsidRPr="0057773A" w:rsidRDefault="00042420" w:rsidP="00042420">
      <w:pPr>
        <w:keepLines/>
        <w:tabs>
          <w:tab w:val="left" w:pos="216"/>
        </w:tabs>
        <w:ind w:firstLine="0"/>
      </w:pPr>
      <w:r w:rsidRPr="0057773A">
        <w:t>Term Commencing: December 31, 2008</w:t>
      </w:r>
    </w:p>
    <w:p w:rsidR="00042420" w:rsidRPr="0057773A" w:rsidRDefault="00042420" w:rsidP="00042420">
      <w:pPr>
        <w:keepLines/>
        <w:tabs>
          <w:tab w:val="left" w:pos="216"/>
        </w:tabs>
        <w:ind w:firstLine="0"/>
      </w:pPr>
      <w:r w:rsidRPr="0057773A">
        <w:t>Term Expiring: December 31, 2014</w:t>
      </w:r>
    </w:p>
    <w:p w:rsidR="00042420" w:rsidRPr="0057773A" w:rsidRDefault="00042420" w:rsidP="00042420">
      <w:pPr>
        <w:keepLines/>
        <w:tabs>
          <w:tab w:val="left" w:pos="216"/>
        </w:tabs>
        <w:ind w:firstLine="0"/>
      </w:pPr>
      <w:r w:rsidRPr="0057773A">
        <w:t>Seat: Master-in-Equity</w:t>
      </w:r>
    </w:p>
    <w:p w:rsidR="00042420" w:rsidRPr="0057773A" w:rsidRDefault="00042420" w:rsidP="00042420">
      <w:pPr>
        <w:keepLines/>
        <w:tabs>
          <w:tab w:val="left" w:pos="216"/>
        </w:tabs>
        <w:ind w:firstLine="0"/>
      </w:pPr>
    </w:p>
    <w:p w:rsidR="00042420" w:rsidRPr="0057773A" w:rsidRDefault="00042420" w:rsidP="00042420">
      <w:pPr>
        <w:keepLines/>
        <w:tabs>
          <w:tab w:val="left" w:pos="216"/>
        </w:tabs>
        <w:ind w:firstLine="0"/>
      </w:pPr>
      <w:r w:rsidRPr="0057773A">
        <w:lastRenderedPageBreak/>
        <w:t>Reappointment</w:t>
      </w:r>
    </w:p>
    <w:p w:rsidR="00042420" w:rsidRPr="0057773A" w:rsidRDefault="00042420" w:rsidP="00042420">
      <w:pPr>
        <w:keepLines/>
        <w:tabs>
          <w:tab w:val="left" w:pos="216"/>
        </w:tabs>
        <w:ind w:firstLine="0"/>
      </w:pPr>
      <w:r w:rsidRPr="0057773A">
        <w:t>The Honorable Walter H. Sanders, Jr.</w:t>
      </w:r>
    </w:p>
    <w:p w:rsidR="00042420" w:rsidRPr="0057773A" w:rsidRDefault="00042420" w:rsidP="00042420">
      <w:pPr>
        <w:keepLines/>
        <w:tabs>
          <w:tab w:val="left" w:pos="216"/>
        </w:tabs>
        <w:ind w:firstLine="0"/>
      </w:pPr>
      <w:r w:rsidRPr="0057773A">
        <w:t>Post Office Box 840</w:t>
      </w:r>
    </w:p>
    <w:p w:rsidR="00042420" w:rsidRPr="0057773A" w:rsidRDefault="00042420" w:rsidP="00042420">
      <w:pPr>
        <w:keepLines/>
        <w:tabs>
          <w:tab w:val="left" w:pos="216"/>
        </w:tabs>
        <w:ind w:firstLine="0"/>
      </w:pPr>
      <w:r w:rsidRPr="0057773A">
        <w:t>Fairfax, South Carolina 29827</w:t>
      </w:r>
    </w:p>
    <w:p w:rsidR="00042420" w:rsidRPr="0057773A" w:rsidRDefault="00042420" w:rsidP="00042420">
      <w:pPr>
        <w:keepLines/>
        <w:tabs>
          <w:tab w:val="left" w:pos="216"/>
        </w:tabs>
        <w:ind w:firstLine="0"/>
      </w:pPr>
    </w:p>
    <w:p w:rsidR="00042420" w:rsidRPr="0057773A" w:rsidRDefault="00042420" w:rsidP="00042420">
      <w:pPr>
        <w:keepLines/>
        <w:tabs>
          <w:tab w:val="left" w:pos="216"/>
        </w:tabs>
        <w:ind w:firstLine="0"/>
      </w:pPr>
      <w:r w:rsidRPr="0057773A">
        <w:t>Respectfully,</w:t>
      </w:r>
    </w:p>
    <w:p w:rsidR="00042420" w:rsidRPr="0057773A" w:rsidRDefault="00042420" w:rsidP="00042420">
      <w:pPr>
        <w:keepLines/>
        <w:tabs>
          <w:tab w:val="left" w:pos="216"/>
        </w:tabs>
        <w:ind w:firstLine="0"/>
      </w:pPr>
      <w:r w:rsidRPr="0057773A">
        <w:t>Mark Sanford</w:t>
      </w:r>
    </w:p>
    <w:p w:rsidR="00042420" w:rsidRPr="0057773A" w:rsidRDefault="00042420" w:rsidP="00042420">
      <w:pPr>
        <w:keepLines/>
        <w:tabs>
          <w:tab w:val="left" w:pos="216"/>
        </w:tabs>
        <w:ind w:firstLine="0"/>
      </w:pPr>
      <w:r w:rsidRPr="0057773A">
        <w:t>Governor</w:t>
      </w:r>
    </w:p>
    <w:p w:rsidR="00042420" w:rsidRDefault="00042420" w:rsidP="00042420">
      <w:pPr>
        <w:keepNext/>
        <w:ind w:firstLine="0"/>
      </w:pPr>
    </w:p>
    <w:p w:rsidR="00042420" w:rsidRDefault="00042420" w:rsidP="00042420">
      <w:bookmarkStart w:id="6" w:name="file_end11"/>
      <w:bookmarkEnd w:id="6"/>
      <w:r>
        <w:t>Received as information.</w:t>
      </w:r>
    </w:p>
    <w:p w:rsidR="00042420" w:rsidRDefault="00042420" w:rsidP="00042420"/>
    <w:p w:rsidR="00042420" w:rsidRDefault="00042420" w:rsidP="00042420">
      <w:pPr>
        <w:keepNext/>
        <w:jc w:val="center"/>
        <w:rPr>
          <w:b/>
        </w:rPr>
      </w:pPr>
      <w:r w:rsidRPr="00042420">
        <w:rPr>
          <w:b/>
        </w:rPr>
        <w:t>MESSAGE FROM THE SENATE</w:t>
      </w:r>
    </w:p>
    <w:p w:rsidR="00042420" w:rsidRDefault="00042420" w:rsidP="00042420">
      <w:r>
        <w:t>The following was received:</w:t>
      </w:r>
    </w:p>
    <w:p w:rsidR="00042420" w:rsidRDefault="00042420" w:rsidP="00042420"/>
    <w:p w:rsidR="00042420" w:rsidRDefault="00042420" w:rsidP="00042420">
      <w:r>
        <w:t>Columbia, S.C., March 16</w:t>
      </w:r>
      <w:r w:rsidR="00191FEA">
        <w:t>, 2010</w:t>
      </w:r>
      <w:r>
        <w:t xml:space="preserve"> </w:t>
      </w:r>
    </w:p>
    <w:p w:rsidR="00042420" w:rsidRDefault="00042420" w:rsidP="00042420">
      <w:r>
        <w:t>Mr. Speaker and Members of the House:</w:t>
      </w:r>
    </w:p>
    <w:p w:rsidR="00042420" w:rsidRDefault="00042420" w:rsidP="00042420">
      <w:r>
        <w:t>The Senate respectfully informs your Honorable Body that it concurs in the amendments proposed by the House to S. 1096:</w:t>
      </w:r>
    </w:p>
    <w:p w:rsidR="00042420" w:rsidRDefault="00042420" w:rsidP="00042420"/>
    <w:p w:rsidR="00042420" w:rsidRDefault="00042420" w:rsidP="00042420">
      <w:pPr>
        <w:keepNext/>
      </w:pPr>
      <w:r>
        <w:t>S. 1096 -- Senators McConnell, Alexander, Rankin, Hutto, Matthews, Leatherman, Land, Hayes, Anderson, Scott, Coleman, O'Dell, Nicholson, Setzler, Cleary, Courson, Verdin, L. Martin, Knotts, Lourie, Sheheen, Mulvaney, Campbell, S. Martin, Massey, Grooms, Davis, Shoopman, Thomas, Ford, Elliott, Rose and Malloy: A BILL TO AMEND THE CODE OF LAWS OF SOUTH CAROLINA, 1976, BY ADDING SECTION 58-37-50, SO AS TO AUTHORIZE ELECTRICITY PROVIDERS AND NATURAL GAS PROVIDERS TO IMPLEMENT FINANCING AGREEMENTS FOR THE INSTALLATION OF ENERGY EFFICIENCY AND CONSERVATION IMPROVEMENTS, TO PROVIDE FOR THE RECOVERY OF THE FINANCING THROUGH CHARGES PAID FOR BY THE CUSTOMERS BENEFITTING FROM THE INSTALLATION OF THE ENERGY EFFICIENCY AND CONSERVATION MEASURES; TO PROTECT THE ENTITIES FROM LIABILITY FOR THE INSTALLATION, OPERATION, AND MAINTENANCE OF THE MEASURES; TO PROVIDE FOR THE INSTALLATION OF ENERGY EFFICIENCY AND CONSERVATION MEASURES IN RENTAL PROPERTIES; AND TO PROVIDE A MECHANISM FOR RECOVERY OF THE COSTS OF THE MEASURES INSTALLED IN RENTAL PROPERTIES; TO AMEND SECTION 8-21-310, SO AS TO ALLOW CLERKS OF COURT AND REGISTERS OF DEEDS TO CHARGE A FEE FOR FILING A NOTICE OF METER CONSERVATION CHARGE; AND TO AMEND SECTION 27-50-40, SO AS TO REQUIRE THE DISCLOSURE OF A METER CONSERVATION CHARGE BY SELLERS OF REAL PROPERTY.</w:t>
      </w:r>
    </w:p>
    <w:p w:rsidR="00042420" w:rsidRDefault="00042420" w:rsidP="00042420">
      <w:r>
        <w:t>and has ordered the Bill enrolled for ratification.</w:t>
      </w:r>
    </w:p>
    <w:p w:rsidR="00042420" w:rsidRDefault="00042420" w:rsidP="00042420"/>
    <w:p w:rsidR="00042420" w:rsidRDefault="00042420" w:rsidP="00042420">
      <w:r>
        <w:t>Very respectfully,</w:t>
      </w:r>
    </w:p>
    <w:p w:rsidR="00042420" w:rsidRDefault="00042420" w:rsidP="00042420">
      <w:r>
        <w:t>President</w:t>
      </w:r>
    </w:p>
    <w:p w:rsidR="00042420" w:rsidRDefault="00042420" w:rsidP="00042420">
      <w:r>
        <w:t xml:space="preserve">Received as information.  </w:t>
      </w:r>
    </w:p>
    <w:p w:rsidR="00042420" w:rsidRDefault="00042420" w:rsidP="00042420"/>
    <w:p w:rsidR="00042420" w:rsidRDefault="00042420" w:rsidP="00042420">
      <w:pPr>
        <w:keepNext/>
        <w:jc w:val="center"/>
        <w:rPr>
          <w:b/>
        </w:rPr>
      </w:pPr>
      <w:r w:rsidRPr="00042420">
        <w:rPr>
          <w:b/>
        </w:rPr>
        <w:t>REPORTS OF STANDING COMMITTEE</w:t>
      </w:r>
    </w:p>
    <w:p w:rsidR="00042420" w:rsidRDefault="00042420" w:rsidP="00042420">
      <w:pPr>
        <w:keepNext/>
      </w:pPr>
      <w:r>
        <w:t>Rep. DUNCAN, from the Committee on Agriculture, Natural Resources and Environmental Affairs, submitted a favorable report with amendments on:</w:t>
      </w:r>
    </w:p>
    <w:p w:rsidR="00042420" w:rsidRDefault="00042420" w:rsidP="00042420">
      <w:pPr>
        <w:keepNext/>
      </w:pPr>
      <w:bookmarkStart w:id="7" w:name="include_clip_start_16"/>
      <w:bookmarkEnd w:id="7"/>
    </w:p>
    <w:p w:rsidR="00042420" w:rsidRDefault="00042420" w:rsidP="00042420">
      <w:pPr>
        <w:keepNext/>
      </w:pPr>
      <w:r>
        <w:t>H. 4563 -- Rep. Vick: A BILL TO AMEND THE CODE OF LAWS OF SOUTH CAROLINA, 1976, BY ADDING SECTION 39-25-115 SO AS TO REQUIRE THE COMMISSIONER OF THE DEPARTMENT OF AGRICULTURE TO PROMULGATE REGULATIONS RELATING TO PRESCRIBED CONDITIONS FOR THE ISSUANCE OF PERMITS FOR THE MANUFACTUR</w:t>
      </w:r>
      <w:r w:rsidR="002C5252">
        <w:t>ING</w:t>
      </w:r>
      <w:r>
        <w:t>, PROCESSING, OR PACKAGING OF FOODS UNDER CERTAIN CONDITIONS, AND TO ALLOW AN OFFICER OR EMPLOYEE OF THE COMMISSIONER TO HAVE ACCESS TO A FACTORY OR ESTABLISHMENT OWNED BY A PERMIT HOLDER TO ASCERTAIN COMPLIANCE WITH THE PERMIT CONDITIONS; BY ADDING SECTION 39-25-210 SO AS TO REQUIRE A PERSON ENGAGED IN MANUFACTURING, PROCESSING, OR PACKAGING FOODS TO FIRST OBTAIN A PERMIT FROM THE DEPARTMENT OF AGRICULTURE, TO PROVIDE FOR THE RENEWAL OF PERMITS, AND TO PROVIDE PENALTIES FOR FAILURE TO OBTAIN A PERMIT; TO AMEND SECTION 39-25-30, RELATING TO PROHIBITED ACTS, SO AS TO INCLUDE OPERATING WITHOUT A VALID PERMIT; TO AMEND SECTION 39-25-180, RELATING TO PROMULGATION OF REGULATIONS BY THE COMMISSIONER OF THE DEPARTMENT OF AGRICULTURE, SO AS TO INCLUDE REGULATIONS RELATING TO GOOD MANUFACTURING PRACTICE, THERMALLY PROCESSED LOW-ACID FOODS PACKAGED IN HERMETICALLY SEALED CONTAINERS, ACIDIFIED FOODS, FISH AND FISHERY PRODUCTS, HAZARD ANALYSIS AND CRITICAL CONTROL POINT SYSTEMS, AND FOOD ALLERGEN AND LABELING; AND TO AMEND SECTION 39-25-190, RELATING TO AUTHORITY TO ENTER AND INSPECT A PREMISES, SO AS TO PROVIDE THAT THE DEPARTMENT OF AGRICULTURE MAY PERFORM LABORATORY SERVICES, AND TO PROVIDE FOR THE PAYMENT OF FEES FOR THOSE SERVICES.</w:t>
      </w:r>
    </w:p>
    <w:p w:rsidR="00042420" w:rsidRDefault="00042420" w:rsidP="00042420">
      <w:bookmarkStart w:id="8" w:name="include_clip_end_16"/>
      <w:bookmarkEnd w:id="8"/>
      <w:r>
        <w:t>Ordered for consideration tomorrow.</w:t>
      </w:r>
    </w:p>
    <w:p w:rsidR="00042420" w:rsidRDefault="00042420" w:rsidP="00042420"/>
    <w:p w:rsidR="00042420" w:rsidRDefault="00042420" w:rsidP="00042420">
      <w:pPr>
        <w:keepNext/>
      </w:pPr>
      <w:r>
        <w:t>Rep. DUNCAN, from the Committee on Agriculture, Natural Resources and Environmental Affairs, submitted a favorable report on:</w:t>
      </w:r>
    </w:p>
    <w:p w:rsidR="00042420" w:rsidRDefault="00042420" w:rsidP="00042420">
      <w:pPr>
        <w:keepNext/>
      </w:pPr>
      <w:bookmarkStart w:id="9" w:name="include_clip_start_18"/>
      <w:bookmarkEnd w:id="9"/>
    </w:p>
    <w:p w:rsidR="00042420" w:rsidRDefault="00042420" w:rsidP="00042420">
      <w:pPr>
        <w:keepNext/>
      </w:pPr>
      <w:r>
        <w:t>S. 914 -- Senator Land: A BILL TO AMEND THE CODE OF LAWS OF SOUTH CAROLINA, 1976, BY ADDING SECTION 50-13-120, TO SET THE SIZE LIMITS AT FOURTEEN INCHES TOTAL LENGTH AND THE CATCH LIMIT AT FIVE PER DAY FOR BLACK BASS IN LAKES MARION AND MOULTRIE AND THE UPPER SANTEE RIVER.</w:t>
      </w:r>
    </w:p>
    <w:p w:rsidR="00042420" w:rsidRDefault="00042420" w:rsidP="00042420">
      <w:bookmarkStart w:id="10" w:name="include_clip_end_18"/>
      <w:bookmarkEnd w:id="10"/>
      <w:r>
        <w:t>Ordered for consideration tomorrow.</w:t>
      </w:r>
    </w:p>
    <w:p w:rsidR="00042420" w:rsidRDefault="00042420" w:rsidP="00042420"/>
    <w:p w:rsidR="00042420" w:rsidRDefault="00042420" w:rsidP="00042420">
      <w:pPr>
        <w:keepNext/>
        <w:jc w:val="center"/>
        <w:rPr>
          <w:b/>
        </w:rPr>
      </w:pPr>
      <w:r w:rsidRPr="00042420">
        <w:rPr>
          <w:b/>
        </w:rPr>
        <w:t>HOUSE RESOLUTION</w:t>
      </w:r>
    </w:p>
    <w:p w:rsidR="00042420" w:rsidRDefault="00042420" w:rsidP="00042420">
      <w:pPr>
        <w:keepNext/>
      </w:pPr>
      <w:r>
        <w:t>The following was introduced:</w:t>
      </w:r>
    </w:p>
    <w:p w:rsidR="00042420" w:rsidRDefault="00042420" w:rsidP="00042420">
      <w:pPr>
        <w:keepNext/>
      </w:pPr>
      <w:bookmarkStart w:id="11" w:name="include_clip_start_21"/>
      <w:bookmarkEnd w:id="11"/>
    </w:p>
    <w:p w:rsidR="00042420" w:rsidRDefault="00042420" w:rsidP="00042420">
      <w:r>
        <w:t>H. 4749 -- Rep. Bowers: A HOUSE RESOLUTION TO EXPRESS THE SINCERE SORROW OF THE MEMBERS OF THE HOUSE OF REPRESENTATIVES OF THE STATE OF SOUTH CAROLINA UPON THE DEATH OF SARAH RISHER WATFORD MOORE OF COLLETON COUNTY, AND TO EXTEND THEIR DEEPEST SYMPATHY TO HER LARGE AND LOVING FAMILY AND TO HER MANY FRIENDS.</w:t>
      </w:r>
    </w:p>
    <w:p w:rsidR="00042420" w:rsidRDefault="00042420" w:rsidP="00042420">
      <w:bookmarkStart w:id="12" w:name="include_clip_end_21"/>
      <w:bookmarkEnd w:id="12"/>
    </w:p>
    <w:p w:rsidR="00042420" w:rsidRDefault="00042420" w:rsidP="00042420">
      <w:r>
        <w:t>The Resolution was adopted.</w:t>
      </w:r>
    </w:p>
    <w:p w:rsidR="00042420" w:rsidRDefault="00042420" w:rsidP="00042420"/>
    <w:p w:rsidR="00042420" w:rsidRDefault="00042420" w:rsidP="00042420">
      <w:pPr>
        <w:keepNext/>
        <w:jc w:val="center"/>
        <w:rPr>
          <w:b/>
        </w:rPr>
      </w:pPr>
      <w:r w:rsidRPr="00042420">
        <w:rPr>
          <w:b/>
        </w:rPr>
        <w:t>HOUSE RESOLUTION</w:t>
      </w:r>
    </w:p>
    <w:p w:rsidR="00042420" w:rsidRDefault="00042420" w:rsidP="00042420">
      <w:pPr>
        <w:keepNext/>
      </w:pPr>
      <w:r>
        <w:t xml:space="preserve">On motion of Rep. OWENS, with unanimous consent, the following was taken up for immediate consideration:  </w:t>
      </w:r>
    </w:p>
    <w:p w:rsidR="00042420" w:rsidRDefault="00042420" w:rsidP="00042420">
      <w:pPr>
        <w:keepNext/>
      </w:pPr>
      <w:bookmarkStart w:id="13" w:name="include_clip_start_24"/>
      <w:bookmarkEnd w:id="13"/>
    </w:p>
    <w:p w:rsidR="00042420" w:rsidRDefault="00042420" w:rsidP="00042420">
      <w:r>
        <w:t>H. 4750 -- Rep. Owens: A HOUSE RESOLUTION EXTENDING THE PRIVILEGE OF THE FLOOR OF THE SOUTH CAROLINA HOUSE OF REPRESENTATIVES TO THE SOUTH CAROLINA DISTRICT TEACHERS OF THE YEAR, AT A DATE AND TIME TO BE DETERMINED BY THE SPEAKER, FOR THE PURPOSE OF BEING RECOGNIZED AND COMMENDED ON BEING SELECTED TO REPRESENT THEIR INDIVIDUAL SCHOOL DISTRICTS AS TEACHER OF THE YEAR.</w:t>
      </w:r>
    </w:p>
    <w:p w:rsidR="00042420" w:rsidRDefault="00042420" w:rsidP="00042420">
      <w:bookmarkStart w:id="14" w:name="include_clip_end_24"/>
      <w:bookmarkEnd w:id="14"/>
    </w:p>
    <w:p w:rsidR="00042420" w:rsidRDefault="00042420" w:rsidP="00042420">
      <w:r>
        <w:t>The Resolution was adopted.</w:t>
      </w:r>
    </w:p>
    <w:p w:rsidR="00042420" w:rsidRDefault="00042420" w:rsidP="00042420"/>
    <w:p w:rsidR="00042420" w:rsidRDefault="00042420" w:rsidP="00042420">
      <w:pPr>
        <w:keepNext/>
        <w:jc w:val="center"/>
        <w:rPr>
          <w:b/>
        </w:rPr>
      </w:pPr>
      <w:r w:rsidRPr="00042420">
        <w:rPr>
          <w:b/>
        </w:rPr>
        <w:t>CONCURRENT RESOLUTION</w:t>
      </w:r>
    </w:p>
    <w:p w:rsidR="00042420" w:rsidRDefault="00042420" w:rsidP="00042420">
      <w:pPr>
        <w:keepNext/>
      </w:pPr>
      <w:r>
        <w:t>The following was introduced:</w:t>
      </w:r>
    </w:p>
    <w:p w:rsidR="00042420" w:rsidRDefault="00042420" w:rsidP="00042420">
      <w:pPr>
        <w:keepNext/>
      </w:pPr>
      <w:bookmarkStart w:id="15" w:name="include_clip_start_27"/>
      <w:bookmarkEnd w:id="15"/>
    </w:p>
    <w:p w:rsidR="00042420" w:rsidRDefault="00042420" w:rsidP="00042420">
      <w:r>
        <w:t>H. 4751 -- Reps. Haley and E. H. Pitts: A CONCURRENT RESOLUTION TO RECOGNIZE AND COMMEND THE LEXINGTON HIGH SCHOOL BOYS CROSS-COUNTRY TEAM FOR ITS OUTSTANDING SEASON AND FOR CAPTURING THE 2009 CLASS AAAA STATE CHAMPIONSHIP TITLE, AND TO HONOR THE TEAM'S EXCEPTIONAL RUNNERS, COACHES, AND STAFF.</w:t>
      </w:r>
    </w:p>
    <w:p w:rsidR="00042420" w:rsidRDefault="00042420" w:rsidP="00042420">
      <w:bookmarkStart w:id="16" w:name="include_clip_end_27"/>
      <w:bookmarkEnd w:id="16"/>
    </w:p>
    <w:p w:rsidR="00042420" w:rsidRDefault="00042420" w:rsidP="00042420">
      <w:r>
        <w:t>The Concurrent Resolution was agreed to and ordered sent to the Senate.</w:t>
      </w:r>
    </w:p>
    <w:p w:rsidR="00042420" w:rsidRDefault="00042420" w:rsidP="00042420"/>
    <w:p w:rsidR="00042420" w:rsidRDefault="00042420" w:rsidP="00042420">
      <w:pPr>
        <w:keepNext/>
        <w:jc w:val="center"/>
        <w:rPr>
          <w:b/>
        </w:rPr>
      </w:pPr>
      <w:r w:rsidRPr="00042420">
        <w:rPr>
          <w:b/>
        </w:rPr>
        <w:t>HOUSE RESOLUTION</w:t>
      </w:r>
    </w:p>
    <w:p w:rsidR="00042420" w:rsidRDefault="00042420" w:rsidP="00042420">
      <w:pPr>
        <w:keepNext/>
      </w:pPr>
      <w:r>
        <w:t xml:space="preserve">On motion of Rep. HALEY, with unanimous consent, the following was taken up for immediate consideration:  </w:t>
      </w:r>
    </w:p>
    <w:p w:rsidR="00042420" w:rsidRDefault="00042420" w:rsidP="00042420">
      <w:pPr>
        <w:keepNext/>
      </w:pPr>
      <w:bookmarkStart w:id="17" w:name="include_clip_start_30"/>
      <w:bookmarkEnd w:id="17"/>
    </w:p>
    <w:p w:rsidR="00042420" w:rsidRDefault="00042420" w:rsidP="00042420">
      <w:r>
        <w:t>H. 4752 -- Reps. Haley and E. H. Pitts: A HOUSE RESOLUTION TO EXTEND THE PRIVILEGE OF THE FLOOR OF THE SOUTH CAROLINA HOUSE OF REPRESENTATIVES TO THE LEXINGTON HIGH SCHOOL BOYS CROSS-COUNTRY TEAM, COACHES, AND SCHOOL OFFICIALS, AT A DATE AND TIME TO BE DETERMINED BY THE SPEAKER, FOR THE PURPOSE OF RECOGNIZING AND COMMENDING THEM ON THEIR OUTSTANDING SEASON AND FOR CAPTURING THE 2009 CLASS AAAA STATE CHAMPIONSHIP TITLE.</w:t>
      </w:r>
    </w:p>
    <w:p w:rsidR="00042420" w:rsidRDefault="00042420" w:rsidP="00042420">
      <w:bookmarkStart w:id="18" w:name="include_clip_end_30"/>
      <w:bookmarkEnd w:id="18"/>
    </w:p>
    <w:p w:rsidR="00042420" w:rsidRDefault="00042420" w:rsidP="00042420">
      <w:r>
        <w:t>The Resolution was adopted.</w:t>
      </w:r>
    </w:p>
    <w:p w:rsidR="00042420" w:rsidRDefault="00042420" w:rsidP="00042420"/>
    <w:p w:rsidR="00042420" w:rsidRDefault="00042420" w:rsidP="00042420">
      <w:pPr>
        <w:keepNext/>
        <w:jc w:val="center"/>
        <w:rPr>
          <w:b/>
        </w:rPr>
      </w:pPr>
      <w:r w:rsidRPr="00042420">
        <w:rPr>
          <w:b/>
        </w:rPr>
        <w:t>CONCURRENT RESOLUTION</w:t>
      </w:r>
    </w:p>
    <w:p w:rsidR="00042420" w:rsidRDefault="00042420" w:rsidP="00042420">
      <w:pPr>
        <w:keepNext/>
      </w:pPr>
      <w:r>
        <w:t>The following was introduced:</w:t>
      </w:r>
    </w:p>
    <w:p w:rsidR="00042420" w:rsidRDefault="00042420" w:rsidP="00042420">
      <w:pPr>
        <w:keepNext/>
      </w:pPr>
      <w:bookmarkStart w:id="19" w:name="include_clip_start_33"/>
      <w:bookmarkEnd w:id="19"/>
    </w:p>
    <w:p w:rsidR="00042420" w:rsidRDefault="00042420" w:rsidP="00042420">
      <w:r>
        <w:t>H. 4753 -- Reps. J. E. Smith and Harrison: A CONCURRENT RESOLUTION TO CONGRATULATE DR. TED WACHTER, PRINCIPAL OF ROSEWOOD ELEMENTARY SCHOOL IN COLUMBIA, UPON THE OCCASION OF HIS RETIREMENT ON JUNE 30, 2010, TO COMMEND HIM FOR HIS MANY YEARS OF DEDICATED SERVICE AS AN EDUCATOR, AND TO WISH HIM MUCH HAPPINESS AND FULFILLMENT IN ALL HIS FUTURE ENDEAVORS.</w:t>
      </w:r>
    </w:p>
    <w:p w:rsidR="00042420" w:rsidRDefault="00042420" w:rsidP="00042420">
      <w:bookmarkStart w:id="20" w:name="include_clip_end_33"/>
      <w:bookmarkEnd w:id="20"/>
    </w:p>
    <w:p w:rsidR="00042420" w:rsidRDefault="00042420" w:rsidP="00042420">
      <w:r>
        <w:t>The Concurrent Resolution was agreed to and ordered sent to the Senate.</w:t>
      </w:r>
    </w:p>
    <w:p w:rsidR="00042420" w:rsidRDefault="00042420" w:rsidP="00042420"/>
    <w:p w:rsidR="00042420" w:rsidRDefault="00042420" w:rsidP="00042420">
      <w:pPr>
        <w:keepNext/>
        <w:jc w:val="center"/>
        <w:rPr>
          <w:b/>
        </w:rPr>
      </w:pPr>
      <w:r w:rsidRPr="00042420">
        <w:rPr>
          <w:b/>
        </w:rPr>
        <w:t>CONCURRENT RESOLUTION</w:t>
      </w:r>
    </w:p>
    <w:p w:rsidR="00042420" w:rsidRDefault="00042420" w:rsidP="00042420">
      <w:pPr>
        <w:keepNext/>
      </w:pPr>
      <w:r>
        <w:t>The following was introduced:</w:t>
      </w:r>
    </w:p>
    <w:p w:rsidR="00042420" w:rsidRDefault="00042420" w:rsidP="00042420">
      <w:pPr>
        <w:keepNext/>
      </w:pPr>
      <w:bookmarkStart w:id="21" w:name="include_clip_start_36"/>
      <w:bookmarkEnd w:id="21"/>
    </w:p>
    <w:p w:rsidR="00042420" w:rsidRDefault="00042420" w:rsidP="00042420">
      <w:pPr>
        <w:keepNext/>
      </w:pPr>
      <w:r>
        <w:t>H. 4754 -- Reps. Thompson, Kennedy and Sellers: A CONCURRENT RESOLUTION TO URGE THE MEMBERS OF THE GENERAL ASSEMBLY OF THE STATE OF SOUTH CAROLINA TO REFRAIN FROM MEMORIALIZING THE UNITED STATES CONGRESS WITH CONCURRENT RESOLUTIONS SEEKING ARGUABLY UNATTAINABLE RESULTS.</w:t>
      </w:r>
    </w:p>
    <w:p w:rsidR="00042420" w:rsidRDefault="00042420" w:rsidP="00042420">
      <w:bookmarkStart w:id="22" w:name="include_clip_end_36"/>
      <w:bookmarkEnd w:id="22"/>
      <w:r>
        <w:t>The Concurrent Resolution was ordered referred to the Committee on Invitations and Memorial Resolutions.</w:t>
      </w:r>
    </w:p>
    <w:p w:rsidR="00042420" w:rsidRDefault="00042420" w:rsidP="00042420"/>
    <w:p w:rsidR="00042420" w:rsidRDefault="00042420" w:rsidP="00042420">
      <w:pPr>
        <w:keepNext/>
        <w:jc w:val="center"/>
        <w:rPr>
          <w:b/>
        </w:rPr>
      </w:pPr>
      <w:r w:rsidRPr="00042420">
        <w:rPr>
          <w:b/>
        </w:rPr>
        <w:t xml:space="preserve">INTRODUCTION OF BILLS  </w:t>
      </w:r>
    </w:p>
    <w:p w:rsidR="00042420" w:rsidRDefault="00042420" w:rsidP="00042420">
      <w:r>
        <w:t>The following Bills were introduced, read the first time, and referred to appropriate committees:</w:t>
      </w:r>
    </w:p>
    <w:p w:rsidR="00042420" w:rsidRDefault="00042420" w:rsidP="00042420"/>
    <w:p w:rsidR="00042420" w:rsidRDefault="00042420" w:rsidP="00042420">
      <w:pPr>
        <w:keepNext/>
      </w:pPr>
      <w:bookmarkStart w:id="23" w:name="include_clip_start_40"/>
      <w:bookmarkEnd w:id="23"/>
      <w:r>
        <w:t>H. 4755 -- Rep. Miller: A BILL TO PROVIDE THAT THE SCHOOL DISTRICT OF GEORGETOWN COUNTY FOR FISCAL YEAR 2010-2011 MAY EXPEND FUNDS GENERATED FROM A GENERAL OBLIGATION DEBT BOND ISSUE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w:t>
      </w:r>
    </w:p>
    <w:p w:rsidR="00042420" w:rsidRDefault="00042420" w:rsidP="00042420">
      <w:bookmarkStart w:id="24" w:name="include_clip_end_40"/>
      <w:bookmarkEnd w:id="24"/>
      <w:r>
        <w:t>On motion of Rep. MILLER, with unanimous consent, the Bill was ordered placed on the Calendar without reference.</w:t>
      </w:r>
    </w:p>
    <w:p w:rsidR="00042420" w:rsidRDefault="00042420" w:rsidP="00042420"/>
    <w:p w:rsidR="00042420" w:rsidRDefault="00042420" w:rsidP="00042420">
      <w:pPr>
        <w:keepNext/>
      </w:pPr>
      <w:bookmarkStart w:id="25" w:name="include_clip_start_42"/>
      <w:bookmarkEnd w:id="25"/>
      <w:r>
        <w:t>S. 452 -- Senators Campbell, Leatherman, Reese, Shoopman, Williams, Mulvaney, Pinckney, O'Dell, Ford, Knotts, Bryant, Land, Grooms, Hutto, Fair, Peeler, Sheheen, Ryberg, Massey, Elliott, Alexander, McGill, Bright, L. Martin, Matthews, Setzler, Rose, Hayes and Campsen: A BILL TO AMEND  CHAPTER 4, TITLE 49 OF THE 1976 CODE, RELATING TO THE SOUTH CAROLINA SURFACE WATER WITHDRAWAL AND REPORTING ACT, TO PROVIDE THAT SUBJECT TO CERTAIN EXCEPTIONS, SURFACE WATER WITHDRAWALS MUST BE MADE PURSUANT TO A PERMIT, TO PROVIDE FOR COMPLETE EXEMPTIONS FROM THE PERMITTING REQUIREMENT, TO PROVIDE THAT REGISTERED SURFACE WATER WITHDRAWERS MAY WITHDRAW SURFACE WATER WITHOUT A PERMIT BUT SUBJECT TO CERTAIN RESTRICTIONS, TO PROVIDE FOR NONCONSUMPTIVE SURFACE WATER WITHDRAWAL PERMITS, TO PROVIDE FOR AN APPLICATION PROCEDURE FOR SURFACE WATER WITHDRAWERS THAT OWN AND OPERATE A LICENSED IMPOUNDMENT OR NEW SURFACE WATER WITHDRAWERS THAT WITHDRAW WATER FROM A LICENSED IMPOUNDMENT, TO PROVIDE FOR REPORTS TO THE DEPARTMENT OF NATURAL RESOURCES FROM PERMITTED AND REGISTERED WATER WITHDRAWERS AND THE CONTENTS OF THOSE REPORTS, TO PROVIDE THAT REGISTERED AND EXEMPT SURFACE WATER WITHDRAWERS MAY APPLY FOR A SURFACE WATER WITHDRAWAL PERMIT, TO AUTHORIZE NONRIPARIAN USE OF SURFACE WATER, TO PROVIDE FOR A PERMITTING PROCESS FOR NEW SURFACE WATER WITHDRAWERS, TO PROVIDE FOR THE CONTENTS OF THE APPLICATION, TO PROVIDE FOR THE DEPARTMENT'S DETERMINATION CONCERNING THE PERMIT, TO PROVIDE FOR PUBLIC HEARINGS CONCERNING NEW PERMIT APPLICATIONS FOR INTERBASIN TRANSFERS, TO PROVIDE FOR THE CONTENTS OF ISSUED PERMITS AND THE RIGHTS CONFERRED BY A PERMIT, TO PROVIDE FOR CIRCUMSTANCES UNDER WHICH A PERMIT MAY BE MODIFIED, SUSPENDED, OR REVOKED, TO PROVIDE FOR NOTICE TO THE DEPARTMENT CONCERNING CERTAIN NEW WATER INTAKES, TO PROVIDE FOR TEMPORARY PERMITS, TO PROVIDE AUTHORIZED WITHDRAWAL AMOUNTS, TO PROVIDE FOR OPERATIONAL AND CONTINGENCY PLANS, TO PROVIDE FOR POWERS AND DUTIES OF THE DEPARTMENT OF NATURAL RESOURCES CONCERNING IMPLEMENTATION OF THE CHAPTER, TO PROVIDE APPROPRIATE PENALTIES FOR VIOLATIONS, TO PROVIDE FOR PERMIT APPLICATION FEES; AND TO REPEAL CHAPTER 21, TITLE 49, RELATING TO THE INTERBASIN TRANSFER OF WATER, TO PROVIDE THAT CHAPTER 1, TITLE 49, RELATING TO GENERAL PROVISIONS CONCERNING WATER, WATER RESOURCES, AND DRAINAGE IS NOT AFFECTED BY AND SUPERCEDED BY CHAPTER 4, TITLE 49 AND TO PROVIDE APPROPRIATE DEFINITIONS.</w:t>
      </w:r>
    </w:p>
    <w:p w:rsidR="00042420" w:rsidRDefault="00042420" w:rsidP="00042420">
      <w:bookmarkStart w:id="26" w:name="include_clip_end_42"/>
      <w:bookmarkEnd w:id="26"/>
      <w:r>
        <w:t>Referred to Committee on Agriculture, Natural Resources and Environmental Affairs</w:t>
      </w:r>
    </w:p>
    <w:p w:rsidR="00042420" w:rsidRDefault="00042420" w:rsidP="00042420"/>
    <w:p w:rsidR="00042420" w:rsidRDefault="00042420" w:rsidP="00042420">
      <w:pPr>
        <w:keepNext/>
      </w:pPr>
      <w:bookmarkStart w:id="27" w:name="include_clip_start_44"/>
      <w:bookmarkEnd w:id="27"/>
      <w:r>
        <w:t>S. 1204 -- Senator Leatherman: A BILL TO AMEND SECTION 48-5-50 OF THE 1976 CODE, RELATING TO USES OF THE CLEAN WATER FUND, TO ALLOW ANY USE PRESCRIBED BY ANY FEDERAL LAW GOVERNING OR APPROPRIATING FUNDS FOR THE CLEAN WATER FUND; AND TO AMEND SECTION 48-5-55, RELATING TO USES OF THE DRINKING WATER FUND, TO ALLOW ANY USE PRESCRIBED BY ANY FEDERAL LAW GOVERNING OR APPROPRIATING FUNDS FOR THE DRINKING WATER FUND.</w:t>
      </w:r>
    </w:p>
    <w:p w:rsidR="00042420" w:rsidRDefault="00042420" w:rsidP="00042420">
      <w:bookmarkStart w:id="28" w:name="include_clip_end_44"/>
      <w:bookmarkEnd w:id="28"/>
      <w:r>
        <w:t>Referred to Committee on Ways and Means</w:t>
      </w:r>
    </w:p>
    <w:p w:rsidR="00042420" w:rsidRDefault="00042420" w:rsidP="00042420"/>
    <w:p w:rsidR="00042420" w:rsidRDefault="00042420" w:rsidP="00042420">
      <w:pPr>
        <w:keepNext/>
        <w:jc w:val="center"/>
        <w:rPr>
          <w:b/>
        </w:rPr>
      </w:pPr>
      <w:r w:rsidRPr="00042420">
        <w:rPr>
          <w:b/>
        </w:rPr>
        <w:t>ROLL CALL</w:t>
      </w:r>
    </w:p>
    <w:p w:rsidR="00042420" w:rsidRDefault="00042420" w:rsidP="0004242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bookmarkStart w:id="29" w:name="vote_start47"/>
            <w:bookmarkEnd w:id="29"/>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Allison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Bales</w:t>
            </w:r>
          </w:p>
        </w:tc>
      </w:tr>
      <w:tr w:rsidR="00042420" w:rsidRPr="00042420" w:rsidTr="00042420">
        <w:tc>
          <w:tcPr>
            <w:tcW w:w="2179" w:type="dxa"/>
            <w:shd w:val="clear" w:color="auto" w:fill="auto"/>
          </w:tcPr>
          <w:p w:rsidR="00042420" w:rsidRPr="00042420" w:rsidRDefault="00042420" w:rsidP="00042420">
            <w:pPr>
              <w:ind w:firstLine="0"/>
            </w:pPr>
            <w:r>
              <w:t>Ballentine</w:t>
            </w:r>
          </w:p>
        </w:tc>
        <w:tc>
          <w:tcPr>
            <w:tcW w:w="2179" w:type="dxa"/>
            <w:shd w:val="clear" w:color="auto" w:fill="auto"/>
          </w:tcPr>
          <w:p w:rsidR="00042420" w:rsidRPr="00042420" w:rsidRDefault="00042420" w:rsidP="00042420">
            <w:pPr>
              <w:ind w:firstLine="0"/>
            </w:pPr>
            <w:r>
              <w:t>Bannister</w:t>
            </w:r>
          </w:p>
        </w:tc>
        <w:tc>
          <w:tcPr>
            <w:tcW w:w="2180" w:type="dxa"/>
            <w:shd w:val="clear" w:color="auto" w:fill="auto"/>
          </w:tcPr>
          <w:p w:rsidR="00042420" w:rsidRPr="00042420" w:rsidRDefault="00042420" w:rsidP="00042420">
            <w:pPr>
              <w:ind w:firstLine="0"/>
            </w:pPr>
            <w:r>
              <w:t>Barfield</w:t>
            </w:r>
          </w:p>
        </w:tc>
      </w:tr>
      <w:tr w:rsidR="00042420" w:rsidRPr="00042420" w:rsidTr="00042420">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Bowers</w:t>
            </w:r>
          </w:p>
        </w:tc>
        <w:tc>
          <w:tcPr>
            <w:tcW w:w="2180" w:type="dxa"/>
            <w:shd w:val="clear" w:color="auto" w:fill="auto"/>
          </w:tcPr>
          <w:p w:rsidR="00042420" w:rsidRPr="00042420" w:rsidRDefault="00042420" w:rsidP="00042420">
            <w:pPr>
              <w:ind w:firstLine="0"/>
            </w:pPr>
            <w:r>
              <w:t>Brady</w:t>
            </w:r>
          </w:p>
        </w:tc>
      </w:tr>
      <w:tr w:rsidR="00042420" w:rsidRPr="00042420" w:rsidTr="00042420">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Chalk</w:t>
            </w:r>
          </w:p>
        </w:tc>
        <w:tc>
          <w:tcPr>
            <w:tcW w:w="2180" w:type="dxa"/>
            <w:shd w:val="clear" w:color="auto" w:fill="auto"/>
          </w:tcPr>
          <w:p w:rsidR="00042420" w:rsidRPr="00042420" w:rsidRDefault="00042420" w:rsidP="00042420">
            <w:pPr>
              <w:ind w:firstLine="0"/>
            </w:pPr>
            <w:r>
              <w:t>Clemmons</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Erickson</w:t>
            </w:r>
          </w:p>
        </w:tc>
      </w:tr>
      <w:tr w:rsidR="00042420" w:rsidRPr="00042420" w:rsidTr="00042420">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Frye</w:t>
            </w:r>
          </w:p>
        </w:tc>
        <w:tc>
          <w:tcPr>
            <w:tcW w:w="2180" w:type="dxa"/>
            <w:shd w:val="clear" w:color="auto" w:fill="auto"/>
          </w:tcPr>
          <w:p w:rsidR="00042420" w:rsidRPr="00042420" w:rsidRDefault="00042420" w:rsidP="00042420">
            <w:pPr>
              <w:ind w:firstLine="0"/>
            </w:pPr>
            <w:r>
              <w:t>Gambrell</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Hiott</w:t>
            </w:r>
          </w:p>
        </w:tc>
        <w:tc>
          <w:tcPr>
            <w:tcW w:w="2180" w:type="dxa"/>
            <w:shd w:val="clear" w:color="auto" w:fill="auto"/>
          </w:tcPr>
          <w:p w:rsidR="00042420" w:rsidRPr="00042420" w:rsidRDefault="00042420" w:rsidP="00042420">
            <w:pPr>
              <w:ind w:firstLine="0"/>
            </w:pPr>
            <w:r>
              <w:t>Hodges</w:t>
            </w:r>
          </w:p>
        </w:tc>
      </w:tr>
      <w:tr w:rsidR="00042420" w:rsidRPr="00042420" w:rsidTr="00042420">
        <w:tc>
          <w:tcPr>
            <w:tcW w:w="2179" w:type="dxa"/>
            <w:shd w:val="clear" w:color="auto" w:fill="auto"/>
          </w:tcPr>
          <w:p w:rsidR="00042420" w:rsidRPr="00042420" w:rsidRDefault="00042420" w:rsidP="00042420">
            <w:pPr>
              <w:ind w:firstLine="0"/>
            </w:pPr>
            <w:r>
              <w:t>Horne</w:t>
            </w:r>
          </w:p>
        </w:tc>
        <w:tc>
          <w:tcPr>
            <w:tcW w:w="2179" w:type="dxa"/>
            <w:shd w:val="clear" w:color="auto" w:fill="auto"/>
          </w:tcPr>
          <w:p w:rsidR="00042420" w:rsidRPr="00042420" w:rsidRDefault="00042420" w:rsidP="00042420">
            <w:pPr>
              <w:ind w:firstLine="0"/>
            </w:pPr>
            <w:r>
              <w:t>Hosey</w:t>
            </w:r>
          </w:p>
        </w:tc>
        <w:tc>
          <w:tcPr>
            <w:tcW w:w="2180" w:type="dxa"/>
            <w:shd w:val="clear" w:color="auto" w:fill="auto"/>
          </w:tcPr>
          <w:p w:rsidR="00042420" w:rsidRPr="00042420" w:rsidRDefault="00042420" w:rsidP="00042420">
            <w:pPr>
              <w:ind w:firstLine="0"/>
            </w:pPr>
            <w:r>
              <w:t>Hutto</w:t>
            </w:r>
          </w:p>
        </w:tc>
      </w:tr>
      <w:tr w:rsidR="00042420" w:rsidRPr="00042420" w:rsidTr="00042420">
        <w:tc>
          <w:tcPr>
            <w:tcW w:w="2179" w:type="dxa"/>
            <w:shd w:val="clear" w:color="auto" w:fill="auto"/>
          </w:tcPr>
          <w:p w:rsidR="00042420" w:rsidRPr="00042420" w:rsidRDefault="00042420" w:rsidP="00042420">
            <w:pPr>
              <w:ind w:firstLine="0"/>
            </w:pPr>
            <w:r>
              <w:t>Jefferson</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King</w:t>
            </w:r>
          </w:p>
        </w:tc>
      </w:tr>
      <w:tr w:rsidR="00042420" w:rsidRPr="00042420" w:rsidTr="00042420">
        <w:tc>
          <w:tcPr>
            <w:tcW w:w="2179" w:type="dxa"/>
            <w:shd w:val="clear" w:color="auto" w:fill="auto"/>
          </w:tcPr>
          <w:p w:rsidR="00042420" w:rsidRPr="00042420" w:rsidRDefault="00042420" w:rsidP="00042420">
            <w:pPr>
              <w:ind w:firstLine="0"/>
            </w:pPr>
            <w:r>
              <w:t>Kirsh</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Loftis</w:t>
            </w:r>
          </w:p>
        </w:tc>
      </w:tr>
      <w:tr w:rsidR="00042420" w:rsidRPr="00042420" w:rsidTr="00042420">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Mack</w:t>
            </w:r>
          </w:p>
        </w:tc>
        <w:tc>
          <w:tcPr>
            <w:tcW w:w="2179" w:type="dxa"/>
            <w:shd w:val="clear" w:color="auto" w:fill="auto"/>
          </w:tcPr>
          <w:p w:rsidR="00042420" w:rsidRPr="00042420" w:rsidRDefault="00042420" w:rsidP="00042420">
            <w:pPr>
              <w:ind w:firstLine="0"/>
            </w:pPr>
            <w:r>
              <w:t>McEachern</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Miller</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D. C. Moss</w:t>
            </w:r>
          </w:p>
        </w:tc>
        <w:tc>
          <w:tcPr>
            <w:tcW w:w="2179" w:type="dxa"/>
            <w:shd w:val="clear" w:color="auto" w:fill="auto"/>
          </w:tcPr>
          <w:p w:rsidR="00042420" w:rsidRPr="00042420" w:rsidRDefault="00042420" w:rsidP="00042420">
            <w:pPr>
              <w:ind w:firstLine="0"/>
            </w:pPr>
            <w:r>
              <w:t>V. S. Moss</w:t>
            </w:r>
          </w:p>
        </w:tc>
        <w:tc>
          <w:tcPr>
            <w:tcW w:w="2180" w:type="dxa"/>
            <w:shd w:val="clear" w:color="auto" w:fill="auto"/>
          </w:tcPr>
          <w:p w:rsidR="00042420" w:rsidRPr="00042420" w:rsidRDefault="00042420" w:rsidP="00042420">
            <w:pPr>
              <w:ind w:firstLine="0"/>
            </w:pPr>
            <w:r>
              <w:t>Nanney</w:t>
            </w:r>
          </w:p>
        </w:tc>
      </w:tr>
      <w:tr w:rsidR="00042420" w:rsidRPr="00042420" w:rsidTr="00042420">
        <w:tc>
          <w:tcPr>
            <w:tcW w:w="2179" w:type="dxa"/>
            <w:shd w:val="clear" w:color="auto" w:fill="auto"/>
          </w:tcPr>
          <w:p w:rsidR="00042420" w:rsidRPr="00042420" w:rsidRDefault="00042420" w:rsidP="00042420">
            <w:pPr>
              <w:ind w:firstLine="0"/>
            </w:pPr>
            <w:r>
              <w:t>J. M. Neal</w:t>
            </w:r>
          </w:p>
        </w:tc>
        <w:tc>
          <w:tcPr>
            <w:tcW w:w="2179" w:type="dxa"/>
            <w:shd w:val="clear" w:color="auto" w:fill="auto"/>
          </w:tcPr>
          <w:p w:rsidR="00042420" w:rsidRPr="00042420" w:rsidRDefault="00042420" w:rsidP="00042420">
            <w:pPr>
              <w:ind w:firstLine="0"/>
            </w:pPr>
            <w:r>
              <w:t>Neilson</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R. Smith</w:t>
            </w:r>
          </w:p>
        </w:tc>
        <w:tc>
          <w:tcPr>
            <w:tcW w:w="2179" w:type="dxa"/>
            <w:shd w:val="clear" w:color="auto" w:fill="auto"/>
          </w:tcPr>
          <w:p w:rsidR="00042420" w:rsidRPr="00042420" w:rsidRDefault="00042420" w:rsidP="00042420">
            <w:pPr>
              <w:ind w:firstLine="0"/>
            </w:pPr>
            <w:r>
              <w:t>J. E.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Stavrinakis</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Thompson</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Weeks</w:t>
            </w:r>
          </w:p>
        </w:tc>
        <w:tc>
          <w:tcPr>
            <w:tcW w:w="2180" w:type="dxa"/>
            <w:shd w:val="clear" w:color="auto" w:fill="auto"/>
          </w:tcPr>
          <w:p w:rsidR="00042420" w:rsidRPr="00042420" w:rsidRDefault="00042420" w:rsidP="00042420">
            <w:pPr>
              <w:ind w:firstLine="0"/>
            </w:pPr>
            <w:r>
              <w:t>White</w:t>
            </w:r>
          </w:p>
        </w:tc>
      </w:tr>
      <w:tr w:rsidR="00042420" w:rsidRPr="00042420" w:rsidTr="00042420">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keepNext/>
        <w:jc w:val="center"/>
        <w:rPr>
          <w:b/>
        </w:rPr>
      </w:pPr>
      <w:r w:rsidRPr="00042420">
        <w:rPr>
          <w:b/>
        </w:rPr>
        <w:t>STATEMENT OF ATTENDANCE</w:t>
      </w:r>
    </w:p>
    <w:p w:rsidR="00042420" w:rsidRDefault="00042420" w:rsidP="00042420">
      <w:pPr>
        <w:keepNext/>
      </w:pPr>
      <w:r>
        <w:t>I came in after the roll call and was present for the Session on Wednesday, March 17.</w:t>
      </w:r>
    </w:p>
    <w:tbl>
      <w:tblPr>
        <w:tblW w:w="0" w:type="auto"/>
        <w:jc w:val="right"/>
        <w:tblLayout w:type="fixed"/>
        <w:tblLook w:val="0000" w:firstRow="0" w:lastRow="0" w:firstColumn="0" w:lastColumn="0" w:noHBand="0" w:noVBand="0"/>
      </w:tblPr>
      <w:tblGrid>
        <w:gridCol w:w="2800"/>
        <w:gridCol w:w="2800"/>
      </w:tblGrid>
      <w:tr w:rsidR="00042420" w:rsidRPr="00042420" w:rsidTr="00042420">
        <w:trPr>
          <w:jc w:val="right"/>
        </w:trPr>
        <w:tc>
          <w:tcPr>
            <w:tcW w:w="2800" w:type="dxa"/>
            <w:shd w:val="clear" w:color="auto" w:fill="auto"/>
          </w:tcPr>
          <w:p w:rsidR="00042420" w:rsidRPr="00042420" w:rsidRDefault="00042420" w:rsidP="00042420">
            <w:pPr>
              <w:keepNext/>
              <w:ind w:firstLine="0"/>
            </w:pPr>
            <w:bookmarkStart w:id="30" w:name="statement_start49"/>
            <w:bookmarkEnd w:id="30"/>
            <w:r>
              <w:t>Paul Agnew</w:t>
            </w:r>
          </w:p>
        </w:tc>
        <w:tc>
          <w:tcPr>
            <w:tcW w:w="2800" w:type="dxa"/>
            <w:shd w:val="clear" w:color="auto" w:fill="auto"/>
          </w:tcPr>
          <w:p w:rsidR="00042420" w:rsidRPr="00042420" w:rsidRDefault="00042420" w:rsidP="00042420">
            <w:pPr>
              <w:keepNext/>
              <w:ind w:firstLine="0"/>
            </w:pPr>
            <w:r>
              <w:t>Grady Brown</w:t>
            </w:r>
          </w:p>
        </w:tc>
      </w:tr>
      <w:tr w:rsidR="00042420" w:rsidRPr="00042420" w:rsidTr="00042420">
        <w:trPr>
          <w:jc w:val="right"/>
        </w:trPr>
        <w:tc>
          <w:tcPr>
            <w:tcW w:w="2800" w:type="dxa"/>
            <w:shd w:val="clear" w:color="auto" w:fill="auto"/>
          </w:tcPr>
          <w:p w:rsidR="00042420" w:rsidRPr="00042420" w:rsidRDefault="00042420" w:rsidP="00042420">
            <w:pPr>
              <w:ind w:firstLine="0"/>
            </w:pPr>
            <w:r>
              <w:t>Boyd Brown</w:t>
            </w:r>
          </w:p>
        </w:tc>
        <w:tc>
          <w:tcPr>
            <w:tcW w:w="2800" w:type="dxa"/>
            <w:shd w:val="clear" w:color="auto" w:fill="auto"/>
          </w:tcPr>
          <w:p w:rsidR="00042420" w:rsidRPr="00042420" w:rsidRDefault="00042420" w:rsidP="00042420">
            <w:pPr>
              <w:ind w:firstLine="0"/>
            </w:pPr>
            <w:r>
              <w:t>Jeffrey D. Duncan</w:t>
            </w:r>
          </w:p>
        </w:tc>
      </w:tr>
      <w:tr w:rsidR="00042420" w:rsidRPr="00042420" w:rsidTr="00042420">
        <w:trPr>
          <w:jc w:val="right"/>
        </w:trPr>
        <w:tc>
          <w:tcPr>
            <w:tcW w:w="2800" w:type="dxa"/>
            <w:shd w:val="clear" w:color="auto" w:fill="auto"/>
          </w:tcPr>
          <w:p w:rsidR="00042420" w:rsidRPr="00042420" w:rsidRDefault="00042420" w:rsidP="00042420">
            <w:pPr>
              <w:ind w:firstLine="0"/>
            </w:pPr>
            <w:r>
              <w:t>Tracy Edge</w:t>
            </w:r>
          </w:p>
        </w:tc>
        <w:tc>
          <w:tcPr>
            <w:tcW w:w="2800" w:type="dxa"/>
            <w:shd w:val="clear" w:color="auto" w:fill="auto"/>
          </w:tcPr>
          <w:p w:rsidR="00042420" w:rsidRPr="00042420" w:rsidRDefault="00042420" w:rsidP="00042420">
            <w:pPr>
              <w:ind w:firstLine="0"/>
            </w:pPr>
            <w:r>
              <w:t>Laurie Funderburk</w:t>
            </w:r>
          </w:p>
        </w:tc>
      </w:tr>
      <w:tr w:rsidR="00042420" w:rsidRPr="00042420" w:rsidTr="00042420">
        <w:trPr>
          <w:jc w:val="right"/>
        </w:trPr>
        <w:tc>
          <w:tcPr>
            <w:tcW w:w="2800" w:type="dxa"/>
            <w:shd w:val="clear" w:color="auto" w:fill="auto"/>
          </w:tcPr>
          <w:p w:rsidR="00042420" w:rsidRPr="00042420" w:rsidRDefault="00042420" w:rsidP="00042420">
            <w:pPr>
              <w:ind w:firstLine="0"/>
            </w:pPr>
            <w:r>
              <w:t>Jerry Govan</w:t>
            </w:r>
          </w:p>
        </w:tc>
        <w:tc>
          <w:tcPr>
            <w:tcW w:w="2800" w:type="dxa"/>
            <w:shd w:val="clear" w:color="auto" w:fill="auto"/>
          </w:tcPr>
          <w:p w:rsidR="00042420" w:rsidRPr="00042420" w:rsidRDefault="00042420" w:rsidP="00042420">
            <w:pPr>
              <w:ind w:firstLine="0"/>
            </w:pPr>
            <w:r>
              <w:t>Anton J. Gunn</w:t>
            </w:r>
          </w:p>
        </w:tc>
      </w:tr>
      <w:tr w:rsidR="00042420" w:rsidRPr="00042420" w:rsidTr="00042420">
        <w:trPr>
          <w:jc w:val="right"/>
        </w:trPr>
        <w:tc>
          <w:tcPr>
            <w:tcW w:w="2800" w:type="dxa"/>
            <w:shd w:val="clear" w:color="auto" w:fill="auto"/>
          </w:tcPr>
          <w:p w:rsidR="00042420" w:rsidRPr="00042420" w:rsidRDefault="00042420" w:rsidP="00042420">
            <w:pPr>
              <w:ind w:firstLine="0"/>
            </w:pPr>
            <w:r>
              <w:t>Chip Huggins</w:t>
            </w:r>
          </w:p>
        </w:tc>
        <w:tc>
          <w:tcPr>
            <w:tcW w:w="2800" w:type="dxa"/>
            <w:shd w:val="clear" w:color="auto" w:fill="auto"/>
          </w:tcPr>
          <w:p w:rsidR="00042420" w:rsidRPr="00042420" w:rsidRDefault="00042420" w:rsidP="00042420">
            <w:pPr>
              <w:ind w:firstLine="0"/>
            </w:pPr>
            <w:r>
              <w:t>Douglas Jennings</w:t>
            </w:r>
          </w:p>
        </w:tc>
      </w:tr>
      <w:tr w:rsidR="00042420" w:rsidRPr="00042420" w:rsidTr="00042420">
        <w:trPr>
          <w:jc w:val="right"/>
        </w:trPr>
        <w:tc>
          <w:tcPr>
            <w:tcW w:w="2800" w:type="dxa"/>
            <w:shd w:val="clear" w:color="auto" w:fill="auto"/>
          </w:tcPr>
          <w:p w:rsidR="00042420" w:rsidRPr="00042420" w:rsidRDefault="00042420" w:rsidP="00042420">
            <w:pPr>
              <w:ind w:firstLine="0"/>
            </w:pPr>
            <w:r>
              <w:t>Walton McLeod</w:t>
            </w:r>
          </w:p>
        </w:tc>
        <w:tc>
          <w:tcPr>
            <w:tcW w:w="2800" w:type="dxa"/>
            <w:shd w:val="clear" w:color="auto" w:fill="auto"/>
          </w:tcPr>
          <w:p w:rsidR="00042420" w:rsidRPr="00042420" w:rsidRDefault="00042420" w:rsidP="00042420">
            <w:pPr>
              <w:ind w:firstLine="0"/>
            </w:pPr>
            <w:r>
              <w:t>Joseph Neal</w:t>
            </w:r>
          </w:p>
        </w:tc>
      </w:tr>
      <w:tr w:rsidR="00042420" w:rsidRPr="00042420" w:rsidTr="00042420">
        <w:trPr>
          <w:jc w:val="right"/>
        </w:trPr>
        <w:tc>
          <w:tcPr>
            <w:tcW w:w="2800" w:type="dxa"/>
            <w:shd w:val="clear" w:color="auto" w:fill="auto"/>
          </w:tcPr>
          <w:p w:rsidR="00042420" w:rsidRPr="00042420" w:rsidRDefault="00042420" w:rsidP="00042420">
            <w:pPr>
              <w:ind w:firstLine="0"/>
            </w:pPr>
            <w:r>
              <w:t>G. Murrell Smith</w:t>
            </w:r>
          </w:p>
        </w:tc>
        <w:tc>
          <w:tcPr>
            <w:tcW w:w="2800" w:type="dxa"/>
            <w:shd w:val="clear" w:color="auto" w:fill="auto"/>
          </w:tcPr>
          <w:p w:rsidR="00042420" w:rsidRPr="00042420" w:rsidRDefault="00042420" w:rsidP="00042420">
            <w:pPr>
              <w:ind w:firstLine="0"/>
            </w:pPr>
            <w:r>
              <w:t>James E. Stewart</w:t>
            </w:r>
          </w:p>
        </w:tc>
      </w:tr>
      <w:tr w:rsidR="00042420" w:rsidRPr="00042420" w:rsidTr="00042420">
        <w:trPr>
          <w:jc w:val="right"/>
        </w:trPr>
        <w:tc>
          <w:tcPr>
            <w:tcW w:w="2800" w:type="dxa"/>
            <w:shd w:val="clear" w:color="auto" w:fill="auto"/>
          </w:tcPr>
          <w:p w:rsidR="00042420" w:rsidRPr="00042420" w:rsidRDefault="00042420" w:rsidP="00042420">
            <w:pPr>
              <w:ind w:firstLine="0"/>
            </w:pPr>
            <w:r>
              <w:t>Todd Rutherford</w:t>
            </w:r>
          </w:p>
        </w:tc>
        <w:tc>
          <w:tcPr>
            <w:tcW w:w="2800" w:type="dxa"/>
            <w:shd w:val="clear" w:color="auto" w:fill="auto"/>
          </w:tcPr>
          <w:p w:rsidR="00042420" w:rsidRPr="00042420" w:rsidRDefault="00042420" w:rsidP="00042420">
            <w:pPr>
              <w:ind w:firstLine="0"/>
            </w:pPr>
            <w:r>
              <w:t>Bakari Sellers</w:t>
            </w:r>
          </w:p>
        </w:tc>
      </w:tr>
      <w:tr w:rsidR="00042420" w:rsidRPr="00042420" w:rsidTr="00042420">
        <w:trPr>
          <w:jc w:val="right"/>
        </w:trPr>
        <w:tc>
          <w:tcPr>
            <w:tcW w:w="2800" w:type="dxa"/>
            <w:shd w:val="clear" w:color="auto" w:fill="auto"/>
          </w:tcPr>
          <w:p w:rsidR="00042420" w:rsidRPr="00042420" w:rsidRDefault="00042420" w:rsidP="00042420">
            <w:pPr>
              <w:ind w:firstLine="0"/>
            </w:pPr>
            <w:r>
              <w:t>Thad Viers</w:t>
            </w:r>
          </w:p>
        </w:tc>
        <w:tc>
          <w:tcPr>
            <w:tcW w:w="2800" w:type="dxa"/>
            <w:shd w:val="clear" w:color="auto" w:fill="auto"/>
          </w:tcPr>
          <w:p w:rsidR="00042420" w:rsidRPr="00042420" w:rsidRDefault="00042420" w:rsidP="00042420">
            <w:pPr>
              <w:ind w:firstLine="0"/>
            </w:pPr>
            <w:r>
              <w:t>Chris Hart</w:t>
            </w:r>
          </w:p>
        </w:tc>
      </w:tr>
      <w:tr w:rsidR="00042420" w:rsidRPr="00042420" w:rsidTr="00042420">
        <w:trPr>
          <w:jc w:val="right"/>
        </w:trPr>
        <w:tc>
          <w:tcPr>
            <w:tcW w:w="2800" w:type="dxa"/>
            <w:shd w:val="clear" w:color="auto" w:fill="auto"/>
          </w:tcPr>
          <w:p w:rsidR="00042420" w:rsidRPr="00042420" w:rsidRDefault="00042420" w:rsidP="00042420">
            <w:pPr>
              <w:ind w:firstLine="0"/>
            </w:pPr>
            <w:r>
              <w:t>Patsy Knight</w:t>
            </w:r>
          </w:p>
        </w:tc>
        <w:tc>
          <w:tcPr>
            <w:tcW w:w="2800" w:type="dxa"/>
            <w:shd w:val="clear" w:color="auto" w:fill="auto"/>
          </w:tcPr>
          <w:p w:rsidR="00042420" w:rsidRPr="00042420" w:rsidRDefault="00042420" w:rsidP="00042420">
            <w:pPr>
              <w:ind w:firstLine="0"/>
            </w:pPr>
            <w:r>
              <w:t>H.B. "Chip" Limehouse</w:t>
            </w:r>
          </w:p>
        </w:tc>
      </w:tr>
      <w:tr w:rsidR="00042420" w:rsidRPr="00042420" w:rsidTr="00042420">
        <w:trPr>
          <w:jc w:val="right"/>
        </w:trPr>
        <w:tc>
          <w:tcPr>
            <w:tcW w:w="2800" w:type="dxa"/>
            <w:shd w:val="clear" w:color="auto" w:fill="auto"/>
          </w:tcPr>
          <w:p w:rsidR="00042420" w:rsidRPr="00042420" w:rsidRDefault="00042420" w:rsidP="00191FEA">
            <w:pPr>
              <w:keepNext/>
              <w:ind w:firstLine="0"/>
            </w:pPr>
            <w:r>
              <w:t>Jackson "Seth"  Whipper</w:t>
            </w:r>
          </w:p>
        </w:tc>
        <w:tc>
          <w:tcPr>
            <w:tcW w:w="2800" w:type="dxa"/>
            <w:shd w:val="clear" w:color="auto" w:fill="auto"/>
          </w:tcPr>
          <w:p w:rsidR="00042420" w:rsidRPr="00042420" w:rsidRDefault="00042420" w:rsidP="00191FEA">
            <w:pPr>
              <w:keepNext/>
              <w:ind w:firstLine="0"/>
            </w:pPr>
            <w:r>
              <w:t>Ted Vick</w:t>
            </w:r>
          </w:p>
        </w:tc>
      </w:tr>
      <w:tr w:rsidR="00042420" w:rsidRPr="00042420" w:rsidTr="00042420">
        <w:trPr>
          <w:jc w:val="right"/>
        </w:trPr>
        <w:tc>
          <w:tcPr>
            <w:tcW w:w="2800" w:type="dxa"/>
            <w:shd w:val="clear" w:color="auto" w:fill="auto"/>
          </w:tcPr>
          <w:p w:rsidR="00042420" w:rsidRPr="00042420" w:rsidRDefault="00042420" w:rsidP="00191FEA">
            <w:pPr>
              <w:keepNext/>
              <w:ind w:firstLine="0"/>
            </w:pPr>
            <w:r>
              <w:t>Leon Howard</w:t>
            </w:r>
          </w:p>
        </w:tc>
        <w:tc>
          <w:tcPr>
            <w:tcW w:w="2800" w:type="dxa"/>
            <w:shd w:val="clear" w:color="auto" w:fill="auto"/>
          </w:tcPr>
          <w:p w:rsidR="00042420" w:rsidRPr="00042420" w:rsidRDefault="00042420" w:rsidP="00191FEA">
            <w:pPr>
              <w:keepNext/>
              <w:ind w:firstLine="0"/>
            </w:pPr>
          </w:p>
        </w:tc>
      </w:tr>
    </w:tbl>
    <w:p w:rsidR="00042420" w:rsidRDefault="00042420" w:rsidP="00191FEA">
      <w:pPr>
        <w:keepNext/>
      </w:pPr>
    </w:p>
    <w:p w:rsidR="00042420" w:rsidRDefault="00042420" w:rsidP="00191FEA">
      <w:pPr>
        <w:keepNext/>
        <w:jc w:val="center"/>
        <w:rPr>
          <w:b/>
        </w:rPr>
      </w:pPr>
      <w:r w:rsidRPr="00042420">
        <w:rPr>
          <w:b/>
        </w:rPr>
        <w:t>Total Present--122</w:t>
      </w:r>
      <w:bookmarkStart w:id="31" w:name="statement_end49"/>
      <w:bookmarkStart w:id="32" w:name="vote_end49"/>
      <w:bookmarkEnd w:id="31"/>
      <w:bookmarkEnd w:id="32"/>
    </w:p>
    <w:p w:rsidR="00042420" w:rsidRDefault="00042420" w:rsidP="00042420"/>
    <w:p w:rsidR="00042420" w:rsidRDefault="00042420" w:rsidP="00042420">
      <w:pPr>
        <w:keepNext/>
        <w:jc w:val="center"/>
        <w:rPr>
          <w:b/>
        </w:rPr>
      </w:pPr>
      <w:r w:rsidRPr="00042420">
        <w:rPr>
          <w:b/>
        </w:rPr>
        <w:t>DOCTOR OF THE DAY</w:t>
      </w:r>
    </w:p>
    <w:p w:rsidR="00042420" w:rsidRDefault="00042420" w:rsidP="00042420">
      <w:r>
        <w:t>Announcement was made that Dr. Conyers O'Bryan of Florence was the Doctor of the Day for the General Assembly.</w:t>
      </w:r>
    </w:p>
    <w:p w:rsidR="00042420" w:rsidRDefault="00042420" w:rsidP="00042420"/>
    <w:p w:rsidR="00042420" w:rsidRDefault="00042420" w:rsidP="00042420">
      <w:pPr>
        <w:keepNext/>
        <w:jc w:val="center"/>
        <w:rPr>
          <w:b/>
        </w:rPr>
      </w:pPr>
      <w:r w:rsidRPr="00042420">
        <w:rPr>
          <w:b/>
        </w:rPr>
        <w:t>CO-SPONSORS ADDED AND REMOVED</w:t>
      </w:r>
    </w:p>
    <w:p w:rsidR="00042420" w:rsidRDefault="00042420" w:rsidP="00042420">
      <w:r>
        <w:t>In accordance with House Rule 5.2 below:</w:t>
      </w:r>
    </w:p>
    <w:p w:rsidR="00042420" w:rsidRDefault="00042420" w:rsidP="00042420">
      <w:bookmarkStart w:id="33" w:name="file_start53"/>
      <w:bookmarkEnd w:id="3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42420" w:rsidRDefault="00042420" w:rsidP="00042420"/>
    <w:p w:rsidR="00042420" w:rsidRDefault="00042420" w:rsidP="00042420">
      <w:pPr>
        <w:keepNext/>
        <w:jc w:val="center"/>
        <w:rPr>
          <w:b/>
        </w:rPr>
      </w:pPr>
      <w:r w:rsidRPr="00042420">
        <w:rPr>
          <w:b/>
        </w:rPr>
        <w:t>CO-SPONSORS ADDED</w:t>
      </w:r>
    </w:p>
    <w:tbl>
      <w:tblPr>
        <w:tblW w:w="0" w:type="auto"/>
        <w:tblLayout w:type="fixed"/>
        <w:tblLook w:val="0000" w:firstRow="0" w:lastRow="0" w:firstColumn="0" w:lastColumn="0" w:noHBand="0" w:noVBand="0"/>
      </w:tblPr>
      <w:tblGrid>
        <w:gridCol w:w="1551"/>
        <w:gridCol w:w="4551"/>
      </w:tblGrid>
      <w:tr w:rsidR="00042420" w:rsidRPr="00042420" w:rsidTr="00042420">
        <w:tc>
          <w:tcPr>
            <w:tcW w:w="1551" w:type="dxa"/>
            <w:shd w:val="clear" w:color="auto" w:fill="auto"/>
          </w:tcPr>
          <w:p w:rsidR="00042420" w:rsidRPr="00042420" w:rsidRDefault="00042420" w:rsidP="00042420">
            <w:pPr>
              <w:keepNext/>
              <w:ind w:firstLine="0"/>
            </w:pPr>
            <w:r w:rsidRPr="00042420">
              <w:t>Bill Number:</w:t>
            </w:r>
          </w:p>
        </w:tc>
        <w:tc>
          <w:tcPr>
            <w:tcW w:w="4551" w:type="dxa"/>
            <w:shd w:val="clear" w:color="auto" w:fill="auto"/>
          </w:tcPr>
          <w:p w:rsidR="00042420" w:rsidRPr="00042420" w:rsidRDefault="00042420" w:rsidP="00042420">
            <w:pPr>
              <w:keepNext/>
              <w:ind w:firstLine="0"/>
            </w:pPr>
            <w:r w:rsidRPr="00042420">
              <w:t>H. 4607</w:t>
            </w:r>
          </w:p>
        </w:tc>
      </w:tr>
      <w:tr w:rsidR="00042420" w:rsidRPr="00042420" w:rsidTr="00042420">
        <w:tc>
          <w:tcPr>
            <w:tcW w:w="1551" w:type="dxa"/>
            <w:shd w:val="clear" w:color="auto" w:fill="auto"/>
          </w:tcPr>
          <w:p w:rsidR="00042420" w:rsidRPr="00042420" w:rsidRDefault="00042420" w:rsidP="00042420">
            <w:pPr>
              <w:keepNext/>
              <w:ind w:firstLine="0"/>
            </w:pPr>
            <w:r w:rsidRPr="00042420">
              <w:t>Date:</w:t>
            </w:r>
          </w:p>
        </w:tc>
        <w:tc>
          <w:tcPr>
            <w:tcW w:w="4551" w:type="dxa"/>
            <w:shd w:val="clear" w:color="auto" w:fill="auto"/>
          </w:tcPr>
          <w:p w:rsidR="00042420" w:rsidRPr="00042420" w:rsidRDefault="00042420" w:rsidP="00042420">
            <w:pPr>
              <w:keepNext/>
              <w:ind w:firstLine="0"/>
            </w:pPr>
            <w:r w:rsidRPr="00042420">
              <w:t>ADD:</w:t>
            </w:r>
          </w:p>
        </w:tc>
      </w:tr>
      <w:tr w:rsidR="00042420" w:rsidRPr="00042420" w:rsidTr="00042420">
        <w:tc>
          <w:tcPr>
            <w:tcW w:w="1551" w:type="dxa"/>
            <w:shd w:val="clear" w:color="auto" w:fill="auto"/>
          </w:tcPr>
          <w:p w:rsidR="00042420" w:rsidRPr="00042420" w:rsidRDefault="00042420" w:rsidP="00042420">
            <w:pPr>
              <w:keepNext/>
              <w:ind w:firstLine="0"/>
            </w:pPr>
            <w:r w:rsidRPr="00042420">
              <w:t>03/17/10</w:t>
            </w:r>
          </w:p>
        </w:tc>
        <w:tc>
          <w:tcPr>
            <w:tcW w:w="4551" w:type="dxa"/>
            <w:shd w:val="clear" w:color="auto" w:fill="auto"/>
          </w:tcPr>
          <w:p w:rsidR="00042420" w:rsidRPr="00042420" w:rsidRDefault="00042420" w:rsidP="00042420">
            <w:pPr>
              <w:keepNext/>
              <w:ind w:firstLine="0"/>
            </w:pPr>
            <w:r w:rsidRPr="00042420">
              <w:t>HORNE, CLEMMONS, SIMRILL and COLE</w:t>
            </w:r>
          </w:p>
        </w:tc>
      </w:tr>
    </w:tbl>
    <w:p w:rsidR="00042420" w:rsidRDefault="00042420" w:rsidP="00042420"/>
    <w:p w:rsidR="00042420" w:rsidRDefault="00042420" w:rsidP="00042420">
      <w:pPr>
        <w:keepNext/>
        <w:jc w:val="center"/>
        <w:rPr>
          <w:b/>
        </w:rPr>
      </w:pPr>
      <w:r w:rsidRPr="00042420">
        <w:rPr>
          <w:b/>
        </w:rPr>
        <w:t>CO-SPONSOR ADDED</w:t>
      </w:r>
    </w:p>
    <w:tbl>
      <w:tblPr>
        <w:tblW w:w="0" w:type="auto"/>
        <w:tblLayout w:type="fixed"/>
        <w:tblLook w:val="0000" w:firstRow="0" w:lastRow="0" w:firstColumn="0" w:lastColumn="0" w:noHBand="0" w:noVBand="0"/>
      </w:tblPr>
      <w:tblGrid>
        <w:gridCol w:w="1551"/>
        <w:gridCol w:w="1116"/>
      </w:tblGrid>
      <w:tr w:rsidR="00042420" w:rsidRPr="00042420" w:rsidTr="00042420">
        <w:tc>
          <w:tcPr>
            <w:tcW w:w="1551" w:type="dxa"/>
            <w:shd w:val="clear" w:color="auto" w:fill="auto"/>
          </w:tcPr>
          <w:p w:rsidR="00042420" w:rsidRPr="00042420" w:rsidRDefault="00042420" w:rsidP="00042420">
            <w:pPr>
              <w:keepNext/>
              <w:ind w:firstLine="0"/>
            </w:pPr>
            <w:r w:rsidRPr="00042420">
              <w:t>Bill Number:</w:t>
            </w:r>
          </w:p>
        </w:tc>
        <w:tc>
          <w:tcPr>
            <w:tcW w:w="1116" w:type="dxa"/>
            <w:shd w:val="clear" w:color="auto" w:fill="auto"/>
          </w:tcPr>
          <w:p w:rsidR="00042420" w:rsidRPr="00042420" w:rsidRDefault="00042420" w:rsidP="00042420">
            <w:pPr>
              <w:keepNext/>
              <w:ind w:firstLine="0"/>
            </w:pPr>
            <w:r w:rsidRPr="00042420">
              <w:t>H. 4663</w:t>
            </w:r>
          </w:p>
        </w:tc>
      </w:tr>
      <w:tr w:rsidR="00042420" w:rsidRPr="00042420" w:rsidTr="00042420">
        <w:tc>
          <w:tcPr>
            <w:tcW w:w="1551" w:type="dxa"/>
            <w:shd w:val="clear" w:color="auto" w:fill="auto"/>
          </w:tcPr>
          <w:p w:rsidR="00042420" w:rsidRPr="00042420" w:rsidRDefault="00042420" w:rsidP="00042420">
            <w:pPr>
              <w:keepNext/>
              <w:ind w:firstLine="0"/>
            </w:pPr>
            <w:r w:rsidRPr="00042420">
              <w:t>Date:</w:t>
            </w:r>
          </w:p>
        </w:tc>
        <w:tc>
          <w:tcPr>
            <w:tcW w:w="1116" w:type="dxa"/>
            <w:shd w:val="clear" w:color="auto" w:fill="auto"/>
          </w:tcPr>
          <w:p w:rsidR="00042420" w:rsidRPr="00042420" w:rsidRDefault="00042420" w:rsidP="00042420">
            <w:pPr>
              <w:keepNext/>
              <w:ind w:firstLine="0"/>
            </w:pPr>
            <w:r w:rsidRPr="00042420">
              <w:t>ADD:</w:t>
            </w:r>
          </w:p>
        </w:tc>
      </w:tr>
      <w:tr w:rsidR="00042420" w:rsidRPr="00042420" w:rsidTr="00042420">
        <w:tc>
          <w:tcPr>
            <w:tcW w:w="1551" w:type="dxa"/>
            <w:shd w:val="clear" w:color="auto" w:fill="auto"/>
          </w:tcPr>
          <w:p w:rsidR="00042420" w:rsidRPr="00042420" w:rsidRDefault="00042420" w:rsidP="00042420">
            <w:pPr>
              <w:keepNext/>
              <w:ind w:firstLine="0"/>
            </w:pPr>
            <w:r w:rsidRPr="00042420">
              <w:t>03/17/10</w:t>
            </w:r>
          </w:p>
        </w:tc>
        <w:tc>
          <w:tcPr>
            <w:tcW w:w="1116" w:type="dxa"/>
            <w:shd w:val="clear" w:color="auto" w:fill="auto"/>
          </w:tcPr>
          <w:p w:rsidR="00042420" w:rsidRPr="00042420" w:rsidRDefault="00042420" w:rsidP="00042420">
            <w:pPr>
              <w:keepNext/>
              <w:ind w:firstLine="0"/>
            </w:pPr>
            <w:r w:rsidRPr="00042420">
              <w:t>CHALK</w:t>
            </w:r>
          </w:p>
        </w:tc>
      </w:tr>
    </w:tbl>
    <w:p w:rsidR="00042420" w:rsidRDefault="00042420" w:rsidP="00042420"/>
    <w:p w:rsidR="00042420" w:rsidRDefault="00042420" w:rsidP="00042420">
      <w:pPr>
        <w:keepNext/>
        <w:jc w:val="center"/>
        <w:rPr>
          <w:b/>
        </w:rPr>
      </w:pPr>
      <w:r w:rsidRPr="00042420">
        <w:rPr>
          <w:b/>
        </w:rPr>
        <w:t>CO-SPONSOR ADDED</w:t>
      </w:r>
    </w:p>
    <w:tbl>
      <w:tblPr>
        <w:tblW w:w="0" w:type="auto"/>
        <w:tblLayout w:type="fixed"/>
        <w:tblLook w:val="0000" w:firstRow="0" w:lastRow="0" w:firstColumn="0" w:lastColumn="0" w:noHBand="0" w:noVBand="0"/>
      </w:tblPr>
      <w:tblGrid>
        <w:gridCol w:w="1551"/>
        <w:gridCol w:w="1731"/>
      </w:tblGrid>
      <w:tr w:rsidR="00042420" w:rsidRPr="00042420" w:rsidTr="00042420">
        <w:tc>
          <w:tcPr>
            <w:tcW w:w="1551" w:type="dxa"/>
            <w:shd w:val="clear" w:color="auto" w:fill="auto"/>
          </w:tcPr>
          <w:p w:rsidR="00042420" w:rsidRPr="00042420" w:rsidRDefault="00042420" w:rsidP="00042420">
            <w:pPr>
              <w:keepNext/>
              <w:ind w:firstLine="0"/>
            </w:pPr>
            <w:r w:rsidRPr="00042420">
              <w:t>Bill Number:</w:t>
            </w:r>
          </w:p>
        </w:tc>
        <w:tc>
          <w:tcPr>
            <w:tcW w:w="1731" w:type="dxa"/>
            <w:shd w:val="clear" w:color="auto" w:fill="auto"/>
          </w:tcPr>
          <w:p w:rsidR="00042420" w:rsidRPr="00042420" w:rsidRDefault="00042420" w:rsidP="00042420">
            <w:pPr>
              <w:keepNext/>
              <w:ind w:firstLine="0"/>
            </w:pPr>
            <w:r w:rsidRPr="00042420">
              <w:t>H. 4269</w:t>
            </w:r>
          </w:p>
        </w:tc>
      </w:tr>
      <w:tr w:rsidR="00042420" w:rsidRPr="00042420" w:rsidTr="00042420">
        <w:tc>
          <w:tcPr>
            <w:tcW w:w="1551" w:type="dxa"/>
            <w:shd w:val="clear" w:color="auto" w:fill="auto"/>
          </w:tcPr>
          <w:p w:rsidR="00042420" w:rsidRPr="00042420" w:rsidRDefault="00042420" w:rsidP="00042420">
            <w:pPr>
              <w:keepNext/>
              <w:ind w:firstLine="0"/>
            </w:pPr>
            <w:r w:rsidRPr="00042420">
              <w:t>Date:</w:t>
            </w:r>
          </w:p>
        </w:tc>
        <w:tc>
          <w:tcPr>
            <w:tcW w:w="1731" w:type="dxa"/>
            <w:shd w:val="clear" w:color="auto" w:fill="auto"/>
          </w:tcPr>
          <w:p w:rsidR="00042420" w:rsidRPr="00042420" w:rsidRDefault="00042420" w:rsidP="00042420">
            <w:pPr>
              <w:keepNext/>
              <w:ind w:firstLine="0"/>
            </w:pPr>
            <w:r w:rsidRPr="00042420">
              <w:t>ADD:</w:t>
            </w:r>
          </w:p>
        </w:tc>
      </w:tr>
      <w:tr w:rsidR="00042420" w:rsidRPr="00042420" w:rsidTr="00042420">
        <w:tc>
          <w:tcPr>
            <w:tcW w:w="1551" w:type="dxa"/>
            <w:shd w:val="clear" w:color="auto" w:fill="auto"/>
          </w:tcPr>
          <w:p w:rsidR="00042420" w:rsidRPr="00042420" w:rsidRDefault="00042420" w:rsidP="00042420">
            <w:pPr>
              <w:keepNext/>
              <w:ind w:firstLine="0"/>
            </w:pPr>
            <w:r w:rsidRPr="00042420">
              <w:t>03/17/10</w:t>
            </w:r>
          </w:p>
        </w:tc>
        <w:tc>
          <w:tcPr>
            <w:tcW w:w="1731" w:type="dxa"/>
            <w:shd w:val="clear" w:color="auto" w:fill="auto"/>
          </w:tcPr>
          <w:p w:rsidR="00042420" w:rsidRPr="00042420" w:rsidRDefault="00042420" w:rsidP="00042420">
            <w:pPr>
              <w:keepNext/>
              <w:ind w:firstLine="0"/>
            </w:pPr>
            <w:r w:rsidRPr="00042420">
              <w:t>H. B. BROWN</w:t>
            </w:r>
          </w:p>
        </w:tc>
      </w:tr>
    </w:tbl>
    <w:p w:rsidR="00042420" w:rsidRDefault="00042420" w:rsidP="00042420"/>
    <w:p w:rsidR="00042420" w:rsidRDefault="00042420" w:rsidP="00042420">
      <w:pPr>
        <w:keepNext/>
        <w:jc w:val="center"/>
        <w:rPr>
          <w:b/>
        </w:rPr>
      </w:pPr>
      <w:r w:rsidRPr="00042420">
        <w:rPr>
          <w:b/>
        </w:rPr>
        <w:t>CO-SPONSOR ADDED</w:t>
      </w:r>
    </w:p>
    <w:tbl>
      <w:tblPr>
        <w:tblW w:w="0" w:type="auto"/>
        <w:tblLayout w:type="fixed"/>
        <w:tblLook w:val="0000" w:firstRow="0" w:lastRow="0" w:firstColumn="0" w:lastColumn="0" w:noHBand="0" w:noVBand="0"/>
      </w:tblPr>
      <w:tblGrid>
        <w:gridCol w:w="1551"/>
        <w:gridCol w:w="1491"/>
      </w:tblGrid>
      <w:tr w:rsidR="00042420" w:rsidRPr="00042420" w:rsidTr="00042420">
        <w:tc>
          <w:tcPr>
            <w:tcW w:w="1551" w:type="dxa"/>
            <w:shd w:val="clear" w:color="auto" w:fill="auto"/>
          </w:tcPr>
          <w:p w:rsidR="00042420" w:rsidRPr="00042420" w:rsidRDefault="00042420" w:rsidP="00042420">
            <w:pPr>
              <w:keepNext/>
              <w:ind w:firstLine="0"/>
            </w:pPr>
            <w:r w:rsidRPr="00042420">
              <w:t>Bill Number:</w:t>
            </w:r>
          </w:p>
        </w:tc>
        <w:tc>
          <w:tcPr>
            <w:tcW w:w="1491" w:type="dxa"/>
            <w:shd w:val="clear" w:color="auto" w:fill="auto"/>
          </w:tcPr>
          <w:p w:rsidR="00042420" w:rsidRPr="00042420" w:rsidRDefault="00042420" w:rsidP="00042420">
            <w:pPr>
              <w:keepNext/>
              <w:ind w:firstLine="0"/>
            </w:pPr>
            <w:r w:rsidRPr="00042420">
              <w:t>H. 4153</w:t>
            </w:r>
          </w:p>
        </w:tc>
      </w:tr>
      <w:tr w:rsidR="00042420" w:rsidRPr="00042420" w:rsidTr="00042420">
        <w:tc>
          <w:tcPr>
            <w:tcW w:w="1551" w:type="dxa"/>
            <w:shd w:val="clear" w:color="auto" w:fill="auto"/>
          </w:tcPr>
          <w:p w:rsidR="00042420" w:rsidRPr="00042420" w:rsidRDefault="00042420" w:rsidP="00042420">
            <w:pPr>
              <w:keepNext/>
              <w:ind w:firstLine="0"/>
            </w:pPr>
            <w:r w:rsidRPr="00042420">
              <w:t>Date:</w:t>
            </w:r>
          </w:p>
        </w:tc>
        <w:tc>
          <w:tcPr>
            <w:tcW w:w="1491" w:type="dxa"/>
            <w:shd w:val="clear" w:color="auto" w:fill="auto"/>
          </w:tcPr>
          <w:p w:rsidR="00042420" w:rsidRPr="00042420" w:rsidRDefault="00042420" w:rsidP="00042420">
            <w:pPr>
              <w:keepNext/>
              <w:ind w:firstLine="0"/>
            </w:pPr>
            <w:r w:rsidRPr="00042420">
              <w:t>ADD:</w:t>
            </w:r>
          </w:p>
        </w:tc>
      </w:tr>
      <w:tr w:rsidR="00042420" w:rsidRPr="00042420" w:rsidTr="00042420">
        <w:tc>
          <w:tcPr>
            <w:tcW w:w="1551" w:type="dxa"/>
            <w:shd w:val="clear" w:color="auto" w:fill="auto"/>
          </w:tcPr>
          <w:p w:rsidR="00042420" w:rsidRPr="00042420" w:rsidRDefault="00042420" w:rsidP="00042420">
            <w:pPr>
              <w:keepNext/>
              <w:ind w:firstLine="0"/>
            </w:pPr>
            <w:r w:rsidRPr="00042420">
              <w:t>03/17/10</w:t>
            </w:r>
          </w:p>
        </w:tc>
        <w:tc>
          <w:tcPr>
            <w:tcW w:w="1491" w:type="dxa"/>
            <w:shd w:val="clear" w:color="auto" w:fill="auto"/>
          </w:tcPr>
          <w:p w:rsidR="00042420" w:rsidRPr="00042420" w:rsidRDefault="00042420" w:rsidP="00042420">
            <w:pPr>
              <w:keepNext/>
              <w:ind w:firstLine="0"/>
            </w:pPr>
            <w:r w:rsidRPr="00042420">
              <w:t>D. C. MOSS</w:t>
            </w:r>
          </w:p>
        </w:tc>
      </w:tr>
    </w:tbl>
    <w:p w:rsidR="00042420" w:rsidRDefault="00042420" w:rsidP="00042420"/>
    <w:p w:rsidR="00042420" w:rsidRDefault="00042420" w:rsidP="00042420">
      <w:pPr>
        <w:keepNext/>
        <w:jc w:val="center"/>
        <w:rPr>
          <w:b/>
        </w:rPr>
      </w:pPr>
      <w:r w:rsidRPr="00042420">
        <w:rPr>
          <w:b/>
        </w:rPr>
        <w:t>CO-SPONSOR REMOVED</w:t>
      </w:r>
    </w:p>
    <w:tbl>
      <w:tblPr>
        <w:tblW w:w="0" w:type="auto"/>
        <w:tblLayout w:type="fixed"/>
        <w:tblLook w:val="0000" w:firstRow="0" w:lastRow="0" w:firstColumn="0" w:lastColumn="0" w:noHBand="0" w:noVBand="0"/>
      </w:tblPr>
      <w:tblGrid>
        <w:gridCol w:w="1551"/>
        <w:gridCol w:w="1341"/>
      </w:tblGrid>
      <w:tr w:rsidR="00042420" w:rsidRPr="00042420" w:rsidTr="00042420">
        <w:tc>
          <w:tcPr>
            <w:tcW w:w="1551" w:type="dxa"/>
            <w:shd w:val="clear" w:color="auto" w:fill="auto"/>
          </w:tcPr>
          <w:p w:rsidR="00042420" w:rsidRPr="00042420" w:rsidRDefault="00042420" w:rsidP="00042420">
            <w:pPr>
              <w:keepNext/>
              <w:ind w:firstLine="0"/>
            </w:pPr>
            <w:r w:rsidRPr="00042420">
              <w:t>Bill Number:</w:t>
            </w:r>
          </w:p>
        </w:tc>
        <w:tc>
          <w:tcPr>
            <w:tcW w:w="1341" w:type="dxa"/>
            <w:shd w:val="clear" w:color="auto" w:fill="auto"/>
          </w:tcPr>
          <w:p w:rsidR="00042420" w:rsidRPr="00042420" w:rsidRDefault="00042420" w:rsidP="00042420">
            <w:pPr>
              <w:keepNext/>
              <w:ind w:firstLine="0"/>
            </w:pPr>
            <w:r w:rsidRPr="00042420">
              <w:t>H. 4587</w:t>
            </w:r>
          </w:p>
        </w:tc>
      </w:tr>
      <w:tr w:rsidR="00042420" w:rsidRPr="00042420" w:rsidTr="00042420">
        <w:tc>
          <w:tcPr>
            <w:tcW w:w="1551" w:type="dxa"/>
            <w:shd w:val="clear" w:color="auto" w:fill="auto"/>
          </w:tcPr>
          <w:p w:rsidR="00042420" w:rsidRPr="00042420" w:rsidRDefault="00042420" w:rsidP="00042420">
            <w:pPr>
              <w:keepNext/>
              <w:ind w:firstLine="0"/>
            </w:pPr>
            <w:r w:rsidRPr="00042420">
              <w:t>Date:</w:t>
            </w:r>
          </w:p>
        </w:tc>
        <w:tc>
          <w:tcPr>
            <w:tcW w:w="1341" w:type="dxa"/>
            <w:shd w:val="clear" w:color="auto" w:fill="auto"/>
          </w:tcPr>
          <w:p w:rsidR="00042420" w:rsidRPr="00042420" w:rsidRDefault="00042420" w:rsidP="00042420">
            <w:pPr>
              <w:keepNext/>
              <w:ind w:firstLine="0"/>
            </w:pPr>
            <w:r w:rsidRPr="00042420">
              <w:t>REMOVE:</w:t>
            </w:r>
          </w:p>
        </w:tc>
      </w:tr>
      <w:tr w:rsidR="00042420" w:rsidRPr="00042420" w:rsidTr="00042420">
        <w:tc>
          <w:tcPr>
            <w:tcW w:w="1551" w:type="dxa"/>
            <w:shd w:val="clear" w:color="auto" w:fill="auto"/>
          </w:tcPr>
          <w:p w:rsidR="00042420" w:rsidRPr="00042420" w:rsidRDefault="00042420" w:rsidP="00042420">
            <w:pPr>
              <w:keepNext/>
              <w:ind w:firstLine="0"/>
            </w:pPr>
            <w:r w:rsidRPr="00042420">
              <w:t>03/17/10</w:t>
            </w:r>
          </w:p>
        </w:tc>
        <w:tc>
          <w:tcPr>
            <w:tcW w:w="1341" w:type="dxa"/>
            <w:shd w:val="clear" w:color="auto" w:fill="auto"/>
          </w:tcPr>
          <w:p w:rsidR="00042420" w:rsidRPr="00042420" w:rsidRDefault="00042420" w:rsidP="00042420">
            <w:pPr>
              <w:keepNext/>
              <w:ind w:firstLine="0"/>
            </w:pPr>
            <w:r w:rsidRPr="00042420">
              <w:t>MERRILL</w:t>
            </w:r>
          </w:p>
        </w:tc>
      </w:tr>
    </w:tbl>
    <w:p w:rsidR="00042420" w:rsidRDefault="00042420" w:rsidP="00042420"/>
    <w:p w:rsidR="00042420" w:rsidRDefault="00042420" w:rsidP="00042420">
      <w:pPr>
        <w:keepNext/>
        <w:jc w:val="center"/>
        <w:rPr>
          <w:b/>
        </w:rPr>
      </w:pPr>
      <w:r w:rsidRPr="00042420">
        <w:rPr>
          <w:b/>
        </w:rPr>
        <w:t>CO-SPONSOR REMOVED</w:t>
      </w:r>
    </w:p>
    <w:tbl>
      <w:tblPr>
        <w:tblW w:w="0" w:type="auto"/>
        <w:tblLayout w:type="fixed"/>
        <w:tblLook w:val="0000" w:firstRow="0" w:lastRow="0" w:firstColumn="0" w:lastColumn="0" w:noHBand="0" w:noVBand="0"/>
      </w:tblPr>
      <w:tblGrid>
        <w:gridCol w:w="1551"/>
        <w:gridCol w:w="1341"/>
      </w:tblGrid>
      <w:tr w:rsidR="00042420" w:rsidRPr="00042420" w:rsidTr="00042420">
        <w:tc>
          <w:tcPr>
            <w:tcW w:w="1551" w:type="dxa"/>
            <w:shd w:val="clear" w:color="auto" w:fill="auto"/>
          </w:tcPr>
          <w:p w:rsidR="00042420" w:rsidRPr="00042420" w:rsidRDefault="00042420" w:rsidP="00042420">
            <w:pPr>
              <w:keepNext/>
              <w:ind w:firstLine="0"/>
            </w:pPr>
            <w:r w:rsidRPr="00042420">
              <w:t>Bill Number:</w:t>
            </w:r>
          </w:p>
        </w:tc>
        <w:tc>
          <w:tcPr>
            <w:tcW w:w="1341" w:type="dxa"/>
            <w:shd w:val="clear" w:color="auto" w:fill="auto"/>
          </w:tcPr>
          <w:p w:rsidR="00042420" w:rsidRPr="00042420" w:rsidRDefault="00042420" w:rsidP="00042420">
            <w:pPr>
              <w:keepNext/>
              <w:ind w:firstLine="0"/>
            </w:pPr>
            <w:r w:rsidRPr="00042420">
              <w:t>H. 4523</w:t>
            </w:r>
          </w:p>
        </w:tc>
      </w:tr>
      <w:tr w:rsidR="00042420" w:rsidRPr="00042420" w:rsidTr="00042420">
        <w:tc>
          <w:tcPr>
            <w:tcW w:w="1551" w:type="dxa"/>
            <w:shd w:val="clear" w:color="auto" w:fill="auto"/>
          </w:tcPr>
          <w:p w:rsidR="00042420" w:rsidRPr="00042420" w:rsidRDefault="00042420" w:rsidP="00042420">
            <w:pPr>
              <w:keepNext/>
              <w:ind w:firstLine="0"/>
            </w:pPr>
            <w:r w:rsidRPr="00042420">
              <w:t>Date:</w:t>
            </w:r>
          </w:p>
        </w:tc>
        <w:tc>
          <w:tcPr>
            <w:tcW w:w="1341" w:type="dxa"/>
            <w:shd w:val="clear" w:color="auto" w:fill="auto"/>
          </w:tcPr>
          <w:p w:rsidR="00042420" w:rsidRPr="00042420" w:rsidRDefault="00042420" w:rsidP="00042420">
            <w:pPr>
              <w:keepNext/>
              <w:ind w:firstLine="0"/>
            </w:pPr>
            <w:r w:rsidRPr="00042420">
              <w:t>REMOVE:</w:t>
            </w:r>
          </w:p>
        </w:tc>
      </w:tr>
      <w:tr w:rsidR="00042420" w:rsidRPr="00042420" w:rsidTr="00042420">
        <w:tc>
          <w:tcPr>
            <w:tcW w:w="1551" w:type="dxa"/>
            <w:shd w:val="clear" w:color="auto" w:fill="auto"/>
          </w:tcPr>
          <w:p w:rsidR="00042420" w:rsidRPr="00042420" w:rsidRDefault="00042420" w:rsidP="00042420">
            <w:pPr>
              <w:keepNext/>
              <w:ind w:firstLine="0"/>
            </w:pPr>
            <w:r w:rsidRPr="00042420">
              <w:t>03/17/10</w:t>
            </w:r>
          </w:p>
        </w:tc>
        <w:tc>
          <w:tcPr>
            <w:tcW w:w="1341" w:type="dxa"/>
            <w:shd w:val="clear" w:color="auto" w:fill="auto"/>
          </w:tcPr>
          <w:p w:rsidR="00042420" w:rsidRPr="00042420" w:rsidRDefault="00042420" w:rsidP="00042420">
            <w:pPr>
              <w:keepNext/>
              <w:ind w:firstLine="0"/>
            </w:pPr>
            <w:r w:rsidRPr="00042420">
              <w:t>WILLIS</w:t>
            </w:r>
          </w:p>
        </w:tc>
      </w:tr>
    </w:tbl>
    <w:p w:rsidR="00042420" w:rsidRDefault="00042420" w:rsidP="00042420"/>
    <w:p w:rsidR="00042420" w:rsidRDefault="00042420" w:rsidP="00042420">
      <w:pPr>
        <w:keepNext/>
        <w:jc w:val="center"/>
        <w:rPr>
          <w:b/>
        </w:rPr>
      </w:pPr>
      <w:r w:rsidRPr="00042420">
        <w:rPr>
          <w:b/>
        </w:rPr>
        <w:t>H. 4657--AMENDED AND INTERRUPTED DEBATE</w:t>
      </w:r>
    </w:p>
    <w:p w:rsidR="00042420" w:rsidRDefault="00042420" w:rsidP="00042420">
      <w:r>
        <w:t xml:space="preserve">Debate was resumed on the following Bill, the pending question being the consideration of Part IB:  </w:t>
      </w:r>
    </w:p>
    <w:p w:rsidR="00191FEA" w:rsidRDefault="00191FEA" w:rsidP="00042420"/>
    <w:p w:rsidR="00042420" w:rsidRPr="00191FEA" w:rsidRDefault="00042420" w:rsidP="00191FEA">
      <w:pPr>
        <w:jc w:val="center"/>
        <w:rPr>
          <w:b/>
        </w:rPr>
      </w:pPr>
      <w:r w:rsidRPr="00191FEA">
        <w:rPr>
          <w:b/>
        </w:rPr>
        <w:t>H. 4657--THE GENERAL APPROPRIATION BILL</w:t>
      </w:r>
    </w:p>
    <w:p w:rsidR="00042420" w:rsidRDefault="00042420" w:rsidP="00042420">
      <w:bookmarkStart w:id="34" w:name="include_clip_start_67"/>
      <w:bookmarkEnd w:id="34"/>
    </w:p>
    <w:p w:rsidR="00042420" w:rsidRDefault="00042420" w:rsidP="00042420">
      <w:r>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042420" w:rsidRDefault="00042420" w:rsidP="00042420">
      <w:bookmarkStart w:id="35" w:name="include_clip_end_67"/>
      <w:bookmarkEnd w:id="35"/>
    </w:p>
    <w:p w:rsidR="00042420" w:rsidRDefault="00042420" w:rsidP="00042420">
      <w:pPr>
        <w:keepNext/>
        <w:jc w:val="center"/>
        <w:rPr>
          <w:b/>
        </w:rPr>
      </w:pPr>
      <w:r w:rsidRPr="00042420">
        <w:rPr>
          <w:b/>
        </w:rPr>
        <w:t>PART IB</w:t>
      </w:r>
    </w:p>
    <w:p w:rsidR="00042420" w:rsidRDefault="00042420" w:rsidP="00042420"/>
    <w:p w:rsidR="00042420" w:rsidRDefault="00042420" w:rsidP="00042420">
      <w:pPr>
        <w:keepNext/>
        <w:jc w:val="center"/>
        <w:rPr>
          <w:b/>
        </w:rPr>
      </w:pPr>
      <w:r w:rsidRPr="00042420">
        <w:rPr>
          <w:b/>
        </w:rPr>
        <w:t>SECTION 89--AMENDED AND INTERRUPTED DEBATE</w:t>
      </w:r>
    </w:p>
    <w:p w:rsidR="00042420" w:rsidRDefault="00042420" w:rsidP="00042420">
      <w:pPr>
        <w:jc w:val="center"/>
        <w:rPr>
          <w:b/>
        </w:rPr>
      </w:pPr>
    </w:p>
    <w:p w:rsidR="00042420" w:rsidRPr="00A320F8" w:rsidRDefault="00042420" w:rsidP="00042420">
      <w:pPr>
        <w:rPr>
          <w:snapToGrid w:val="0"/>
        </w:rPr>
      </w:pPr>
      <w:bookmarkStart w:id="36" w:name="Mark1"/>
      <w:bookmarkEnd w:id="36"/>
      <w:r w:rsidRPr="00A320F8">
        <w:rPr>
          <w:snapToGrid w:val="0"/>
        </w:rPr>
        <w:t>Rep. COOPER proposed the following Amendment No. </w:t>
      </w:r>
      <w:bookmarkStart w:id="37" w:name="AmendNo"/>
      <w:bookmarkEnd w:id="37"/>
      <w:r w:rsidRPr="00A320F8">
        <w:rPr>
          <w:snapToGrid w:val="0"/>
        </w:rPr>
        <w:t>20 (Doc Name h:\legwork\house\amend\H-WM\001\89.17 TRI COUNTY TEC BRIDGE.DOCX), which was adopted:</w:t>
      </w:r>
    </w:p>
    <w:p w:rsidR="00042420" w:rsidRPr="00A320F8" w:rsidRDefault="00042420" w:rsidP="00042420">
      <w:pPr>
        <w:rPr>
          <w:snapToGrid w:val="0"/>
        </w:rPr>
      </w:pPr>
      <w:r w:rsidRPr="00A320F8">
        <w:rPr>
          <w:snapToGrid w:val="0"/>
        </w:rPr>
        <w:t xml:space="preserve">Amend the bill, as and if amended, </w:t>
      </w:r>
      <w:bookmarkStart w:id="38" w:name="WHICHPART"/>
      <w:bookmarkEnd w:id="38"/>
      <w:r w:rsidRPr="00A320F8">
        <w:rPr>
          <w:snapToGrid w:val="0"/>
        </w:rPr>
        <w:t xml:space="preserve">Part IB, Section </w:t>
      </w:r>
      <w:bookmarkStart w:id="39" w:name="Part1BSection"/>
      <w:bookmarkEnd w:id="39"/>
      <w:r w:rsidRPr="00A320F8">
        <w:rPr>
          <w:snapToGrid w:val="0"/>
        </w:rPr>
        <w:t xml:space="preserve">89, </w:t>
      </w:r>
      <w:bookmarkStart w:id="40" w:name="Part1bAgName"/>
      <w:bookmarkEnd w:id="40"/>
      <w:r w:rsidRPr="00A320F8">
        <w:rPr>
          <w:snapToGrid w:val="0"/>
        </w:rPr>
        <w:t xml:space="preserve">GENERAL PROVISIONS, page </w:t>
      </w:r>
      <w:bookmarkStart w:id="41" w:name="Part1BPgNo"/>
      <w:bookmarkEnd w:id="41"/>
      <w:r w:rsidRPr="00A320F8">
        <w:rPr>
          <w:snapToGrid w:val="0"/>
        </w:rPr>
        <w:t xml:space="preserve">487, paragraph </w:t>
      </w:r>
      <w:bookmarkStart w:id="42" w:name="Part1BPara"/>
      <w:bookmarkEnd w:id="42"/>
      <w:r w:rsidRPr="00A320F8">
        <w:rPr>
          <w:snapToGrid w:val="0"/>
        </w:rPr>
        <w:t xml:space="preserve">89.17, line </w:t>
      </w:r>
      <w:bookmarkStart w:id="43" w:name="Part1bLnNO"/>
      <w:bookmarkEnd w:id="43"/>
      <w:r w:rsidRPr="00A320F8">
        <w:rPr>
          <w:snapToGrid w:val="0"/>
        </w:rPr>
        <w:t>8, after “Personnel” by inserting:</w:t>
      </w:r>
    </w:p>
    <w:p w:rsidR="00042420" w:rsidRPr="00A320F8" w:rsidRDefault="00042420" w:rsidP="00042420">
      <w:pPr>
        <w:rPr>
          <w:snapToGrid w:val="0"/>
        </w:rPr>
      </w:pPr>
      <w:r w:rsidRPr="00A320F8">
        <w:rPr>
          <w:snapToGrid w:val="0"/>
        </w:rPr>
        <w:t xml:space="preserve">/ </w:t>
      </w:r>
      <w:r w:rsidRPr="00A320F8">
        <w:rPr>
          <w:i/>
          <w:snapToGrid w:val="0"/>
          <w:u w:val="single"/>
        </w:rPr>
        <w:t>; TriCounty Technical College’s Bridge to Clemson Resident and Area Directors</w:t>
      </w:r>
      <w:r w:rsidRPr="00A320F8">
        <w:rPr>
          <w:snapToGrid w:val="0"/>
        </w:rPr>
        <w:t>/</w:t>
      </w:r>
    </w:p>
    <w:p w:rsidR="00042420" w:rsidRPr="00A320F8" w:rsidRDefault="00042420" w:rsidP="00042420">
      <w:pPr>
        <w:rPr>
          <w:snapToGrid w:val="0"/>
        </w:rPr>
      </w:pPr>
      <w:r w:rsidRPr="00A320F8">
        <w:rPr>
          <w:snapToGrid w:val="0"/>
        </w:rPr>
        <w:t>Renumber sections to conform.</w:t>
      </w:r>
    </w:p>
    <w:p w:rsidR="00042420" w:rsidRDefault="00042420" w:rsidP="00042420">
      <w:r w:rsidRPr="00A320F8">
        <w:rPr>
          <w:snapToGrid w:val="0"/>
        </w:rPr>
        <w:t>Amend totals and titles to conform.</w:t>
      </w:r>
    </w:p>
    <w:p w:rsidR="00042420" w:rsidRDefault="00042420" w:rsidP="00042420"/>
    <w:p w:rsidR="00042420" w:rsidRDefault="00042420" w:rsidP="00042420">
      <w:r>
        <w:t>Rep. COOPER explained the amendment.</w:t>
      </w:r>
    </w:p>
    <w:p w:rsidR="00042420" w:rsidRDefault="00042420" w:rsidP="00042420">
      <w:r>
        <w:t>The amendment was then adopted.</w:t>
      </w:r>
    </w:p>
    <w:p w:rsidR="00042420" w:rsidRDefault="00042420" w:rsidP="00042420"/>
    <w:p w:rsidR="00042420" w:rsidRPr="004E3CFC" w:rsidRDefault="00042420" w:rsidP="00042420">
      <w:pPr>
        <w:rPr>
          <w:snapToGrid w:val="0"/>
        </w:rPr>
      </w:pPr>
      <w:r w:rsidRPr="004E3CFC">
        <w:rPr>
          <w:snapToGrid w:val="0"/>
        </w:rPr>
        <w:t>Rep. SIMRILL proposed the following Amendment No. 90 (Doc Name h:\legwork\house\amend\H-WM\001\89.22 DELETE.DOCX), which was adopted:</w:t>
      </w:r>
    </w:p>
    <w:p w:rsidR="00042420" w:rsidRPr="004E3CFC" w:rsidRDefault="00042420" w:rsidP="00042420">
      <w:pPr>
        <w:rPr>
          <w:snapToGrid w:val="0"/>
        </w:rPr>
      </w:pPr>
      <w:r w:rsidRPr="004E3CFC">
        <w:rPr>
          <w:snapToGrid w:val="0"/>
        </w:rPr>
        <w:t xml:space="preserve">Amend the bill, as and if amended, Part IB, Section 89, GENERAL PROVISIONS, page 488, paragraph 89.22, line 26-28, by striking: / </w:t>
      </w:r>
      <w:r w:rsidRPr="004E3CFC">
        <w:rPr>
          <w:snapToGrid w:val="0"/>
        </w:rPr>
        <w:tab/>
        <w:t>89.22.</w:t>
      </w:r>
      <w:r w:rsidRPr="004E3CFC">
        <w:rPr>
          <w:snapToGrid w:val="0"/>
        </w:rPr>
        <w:tab/>
        <w:t>(GP: Travel Spouse of Governor &amp; Lt. Governor)  The spouses of the Governor and the Lieutenant Governor of the State are authorized to receive reimbursement of actual expenses when accompanying the Governor or the Lieutenant Governor on official state business. /</w:t>
      </w:r>
    </w:p>
    <w:p w:rsidR="00042420" w:rsidRPr="004E3CFC" w:rsidRDefault="00042420" w:rsidP="00042420">
      <w:pPr>
        <w:rPr>
          <w:snapToGrid w:val="0"/>
        </w:rPr>
      </w:pPr>
      <w:r w:rsidRPr="004E3CFC">
        <w:rPr>
          <w:snapToGrid w:val="0"/>
        </w:rPr>
        <w:t>Renumber sections to conform.</w:t>
      </w:r>
    </w:p>
    <w:p w:rsidR="00042420" w:rsidRDefault="00042420" w:rsidP="00042420">
      <w:r w:rsidRPr="004E3CFC">
        <w:rPr>
          <w:snapToGrid w:val="0"/>
        </w:rPr>
        <w:t>Amend totals and titles to conform.</w:t>
      </w:r>
    </w:p>
    <w:p w:rsidR="00042420" w:rsidRDefault="00042420" w:rsidP="00042420"/>
    <w:p w:rsidR="00042420" w:rsidRDefault="00042420" w:rsidP="00042420">
      <w:r>
        <w:t>Rep. SIMRILL explained the amendment.</w:t>
      </w:r>
    </w:p>
    <w:p w:rsidR="00042420" w:rsidRDefault="00042420" w:rsidP="00042420">
      <w:r>
        <w:t>The amendment was then adopted.</w:t>
      </w:r>
    </w:p>
    <w:p w:rsidR="00042420" w:rsidRDefault="00042420" w:rsidP="00042420"/>
    <w:p w:rsidR="00042420" w:rsidRPr="008A1650" w:rsidRDefault="00042420" w:rsidP="00042420">
      <w:pPr>
        <w:rPr>
          <w:snapToGrid w:val="0"/>
        </w:rPr>
      </w:pPr>
      <w:r w:rsidRPr="008A1650">
        <w:rPr>
          <w:snapToGrid w:val="0"/>
        </w:rPr>
        <w:t>Rep. GAMBRELL proposed the following Amendment No. 184 (Doc Name h:\legwork\house\amend\H-WM\009\INSERT VOLUNTEER FOR OFF ROAD DIESEL.DOCX), which was adopted:</w:t>
      </w:r>
    </w:p>
    <w:p w:rsidR="00042420" w:rsidRPr="008A1650" w:rsidRDefault="00042420" w:rsidP="00042420">
      <w:pPr>
        <w:rPr>
          <w:snapToGrid w:val="0"/>
        </w:rPr>
      </w:pPr>
      <w:r w:rsidRPr="008A1650">
        <w:rPr>
          <w:snapToGrid w:val="0"/>
        </w:rPr>
        <w:t>Amend the bill, as and if amended, Part IB, Section 89, GENERAL PROVISIONS, page 510, paragraph 89.110, line 21, by inserting before Fire:</w:t>
      </w:r>
    </w:p>
    <w:p w:rsidR="00042420" w:rsidRPr="008A1650" w:rsidRDefault="00042420" w:rsidP="00042420">
      <w:pPr>
        <w:rPr>
          <w:snapToGrid w:val="0"/>
        </w:rPr>
      </w:pPr>
      <w:r w:rsidRPr="008A1650">
        <w:rPr>
          <w:snapToGrid w:val="0"/>
        </w:rPr>
        <w:t>/</w:t>
      </w:r>
      <w:r w:rsidRPr="008A1650">
        <w:rPr>
          <w:i/>
          <w:snapToGrid w:val="0"/>
          <w:u w:val="single"/>
        </w:rPr>
        <w:t xml:space="preserve"> Volunteer</w:t>
      </w:r>
      <w:r w:rsidRPr="008A1650">
        <w:rPr>
          <w:snapToGrid w:val="0"/>
        </w:rPr>
        <w:t>/</w:t>
      </w:r>
    </w:p>
    <w:p w:rsidR="00042420" w:rsidRPr="008A1650" w:rsidRDefault="00042420" w:rsidP="00042420">
      <w:pPr>
        <w:rPr>
          <w:snapToGrid w:val="0"/>
        </w:rPr>
      </w:pPr>
      <w:r w:rsidRPr="008A1650">
        <w:rPr>
          <w:snapToGrid w:val="0"/>
        </w:rPr>
        <w:t>Renumber sections to conform.</w:t>
      </w:r>
    </w:p>
    <w:p w:rsidR="00042420" w:rsidRDefault="00042420" w:rsidP="00042420">
      <w:r w:rsidRPr="008A1650">
        <w:rPr>
          <w:snapToGrid w:val="0"/>
        </w:rPr>
        <w:t>Amend totals and titles to conform.</w:t>
      </w:r>
    </w:p>
    <w:p w:rsidR="00042420" w:rsidRDefault="00042420" w:rsidP="00042420"/>
    <w:p w:rsidR="00042420" w:rsidRDefault="00042420" w:rsidP="00042420">
      <w:r>
        <w:t>Rep. GAMBRELL explained the amendment.</w:t>
      </w:r>
    </w:p>
    <w:p w:rsidR="00042420" w:rsidRDefault="00042420" w:rsidP="00042420">
      <w:r>
        <w:t>The amendment was then adopted.</w:t>
      </w:r>
    </w:p>
    <w:p w:rsidR="00042420" w:rsidRDefault="00042420" w:rsidP="00042420"/>
    <w:p w:rsidR="00042420" w:rsidRDefault="00042420" w:rsidP="00042420">
      <w:pPr>
        <w:keepNext/>
        <w:jc w:val="center"/>
        <w:rPr>
          <w:b/>
        </w:rPr>
      </w:pPr>
      <w:r w:rsidRPr="00042420">
        <w:rPr>
          <w:b/>
        </w:rPr>
        <w:t xml:space="preserve">SPEAKER </w:t>
      </w:r>
      <w:r w:rsidRPr="00042420">
        <w:rPr>
          <w:b/>
          <w:i/>
        </w:rPr>
        <w:t>PRO TEMPORE</w:t>
      </w:r>
      <w:r w:rsidRPr="00042420">
        <w:rPr>
          <w:b/>
        </w:rPr>
        <w:t xml:space="preserve"> IN CHAIR</w:t>
      </w:r>
    </w:p>
    <w:p w:rsidR="00042420" w:rsidRDefault="00042420" w:rsidP="00042420">
      <w:pPr>
        <w:jc w:val="center"/>
        <w:rPr>
          <w:b/>
        </w:rPr>
      </w:pPr>
    </w:p>
    <w:p w:rsidR="00042420" w:rsidRPr="008139E6" w:rsidRDefault="00042420" w:rsidP="00042420">
      <w:pPr>
        <w:rPr>
          <w:snapToGrid w:val="0"/>
        </w:rPr>
      </w:pPr>
      <w:r w:rsidRPr="008139E6">
        <w:rPr>
          <w:snapToGrid w:val="0"/>
        </w:rPr>
        <w:t>Rep. BINGHAM proposed the following Amendment No. 30 (Doc Name h:\legwork\house\amend\H-WM\008\89.111 DELETE.DOCX), which was adopted:</w:t>
      </w:r>
    </w:p>
    <w:p w:rsidR="00042420" w:rsidRPr="008139E6" w:rsidRDefault="00042420" w:rsidP="00042420">
      <w:pPr>
        <w:rPr>
          <w:snapToGrid w:val="0"/>
        </w:rPr>
      </w:pPr>
      <w:r w:rsidRPr="008139E6">
        <w:rPr>
          <w:snapToGrid w:val="0"/>
        </w:rPr>
        <w:t xml:space="preserve">Amend the bill, as and if amended, Part IB, Section 89, GENERAL PROVISIONS, page 510, paragraph 89.111, lines 24-27, by striking the paragraph in its entirety. </w:t>
      </w:r>
    </w:p>
    <w:p w:rsidR="00042420" w:rsidRPr="008139E6" w:rsidRDefault="00042420" w:rsidP="00042420">
      <w:pPr>
        <w:rPr>
          <w:snapToGrid w:val="0"/>
        </w:rPr>
      </w:pPr>
      <w:r w:rsidRPr="008139E6">
        <w:rPr>
          <w:snapToGrid w:val="0"/>
        </w:rPr>
        <w:t>Renumber sections to conform.</w:t>
      </w:r>
    </w:p>
    <w:p w:rsidR="00042420" w:rsidRDefault="00042420" w:rsidP="00042420">
      <w:r w:rsidRPr="008139E6">
        <w:rPr>
          <w:snapToGrid w:val="0"/>
        </w:rPr>
        <w:t>Amend totals and titles to conform.</w:t>
      </w:r>
    </w:p>
    <w:p w:rsidR="00042420" w:rsidRDefault="00042420" w:rsidP="00042420"/>
    <w:p w:rsidR="00042420" w:rsidRDefault="00042420" w:rsidP="00042420">
      <w:r>
        <w:t>Rep. WHITE explained the amendment.</w:t>
      </w:r>
    </w:p>
    <w:p w:rsidR="00042420" w:rsidRDefault="00042420" w:rsidP="00042420">
      <w:r>
        <w:t>The amendment was then adopted.</w:t>
      </w:r>
    </w:p>
    <w:p w:rsidR="00042420" w:rsidRDefault="00042420" w:rsidP="00042420">
      <w:bookmarkStart w:id="44" w:name="file_start83"/>
      <w:bookmarkEnd w:id="44"/>
    </w:p>
    <w:p w:rsidR="00042420" w:rsidRPr="00B719C1" w:rsidRDefault="00042420" w:rsidP="00042420">
      <w:pPr>
        <w:rPr>
          <w:snapToGrid w:val="0"/>
        </w:rPr>
      </w:pPr>
      <w:r w:rsidRPr="00B719C1">
        <w:rPr>
          <w:snapToGrid w:val="0"/>
        </w:rPr>
        <w:t>Rep. KIRSH proposed the following Amendment No. 46 (Doc Name h:\legwork\house\amend\H-WM\005\89.112 INTER AGENCY LOAN.DOCX)</w:t>
      </w:r>
      <w:r w:rsidR="00191FEA">
        <w:rPr>
          <w:snapToGrid w:val="0"/>
        </w:rPr>
        <w:t>:</w:t>
      </w:r>
      <w:r w:rsidRPr="00B719C1">
        <w:rPr>
          <w:snapToGrid w:val="0"/>
        </w:rPr>
        <w:t xml:space="preserve"> </w:t>
      </w:r>
    </w:p>
    <w:p w:rsidR="00042420" w:rsidRPr="00B719C1" w:rsidRDefault="00042420" w:rsidP="00042420">
      <w:pPr>
        <w:rPr>
          <w:snapToGrid w:val="0"/>
        </w:rPr>
      </w:pPr>
      <w:r w:rsidRPr="00B719C1">
        <w:rPr>
          <w:snapToGrid w:val="0"/>
        </w:rPr>
        <w:t>Amend the bill, as and if amended, Part IB, Section 89, GENERAL PROVISIONS, page 510, lines 28-35 and page 511, lines 1-13 paragraph 89.112, by striking the paragraph in its entirety</w:t>
      </w:r>
      <w:r w:rsidR="002C5252">
        <w:rPr>
          <w:snapToGrid w:val="0"/>
        </w:rPr>
        <w:t>.</w:t>
      </w:r>
    </w:p>
    <w:p w:rsidR="00042420" w:rsidRPr="00B719C1" w:rsidRDefault="00042420" w:rsidP="00042420">
      <w:pPr>
        <w:rPr>
          <w:snapToGrid w:val="0"/>
        </w:rPr>
      </w:pPr>
      <w:r w:rsidRPr="00B719C1">
        <w:rPr>
          <w:snapToGrid w:val="0"/>
        </w:rPr>
        <w:t>Renumber sections to conform.</w:t>
      </w:r>
    </w:p>
    <w:p w:rsidR="00042420" w:rsidRDefault="00042420" w:rsidP="00042420">
      <w:r w:rsidRPr="00B719C1">
        <w:rPr>
          <w:snapToGrid w:val="0"/>
        </w:rPr>
        <w:t>Amend totals and titles to conform.</w:t>
      </w:r>
    </w:p>
    <w:p w:rsidR="00042420" w:rsidRDefault="00042420" w:rsidP="00042420"/>
    <w:p w:rsidR="00042420" w:rsidRDefault="00042420" w:rsidP="00042420">
      <w:r>
        <w:t>Rep. KIRSH explained the amendment.</w:t>
      </w:r>
    </w:p>
    <w:p w:rsidR="00042420" w:rsidRDefault="00042420" w:rsidP="00042420">
      <w:r>
        <w:t>Rep. COOPER spoke against the amendment.</w:t>
      </w:r>
    </w:p>
    <w:p w:rsidR="00042420" w:rsidRDefault="00042420" w:rsidP="00042420"/>
    <w:p w:rsidR="00042420" w:rsidRDefault="00042420" w:rsidP="00042420">
      <w:pPr>
        <w:keepNext/>
        <w:jc w:val="center"/>
        <w:rPr>
          <w:b/>
        </w:rPr>
      </w:pPr>
      <w:r w:rsidRPr="00042420">
        <w:rPr>
          <w:b/>
        </w:rPr>
        <w:t>LEAVE OF ABSENCE</w:t>
      </w:r>
    </w:p>
    <w:p w:rsidR="00042420" w:rsidRDefault="00042420" w:rsidP="00042420">
      <w:r>
        <w:t>The SPEAKER granted Rep. MACK a temporary leave of absence.</w:t>
      </w:r>
    </w:p>
    <w:p w:rsidR="00191FEA" w:rsidRDefault="00191FEA" w:rsidP="00042420"/>
    <w:p w:rsidR="00042420" w:rsidRDefault="00042420" w:rsidP="00042420">
      <w:r>
        <w:t>Rep. NORMAN spoke in favor of the amendment.</w:t>
      </w:r>
    </w:p>
    <w:p w:rsidR="00042420" w:rsidRDefault="00042420" w:rsidP="00042420"/>
    <w:p w:rsidR="00042420" w:rsidRDefault="00042420" w:rsidP="00042420">
      <w:r>
        <w:t>Rep. COOPER moved to divide the question, which was agreed to.</w:t>
      </w:r>
    </w:p>
    <w:p w:rsidR="00042420" w:rsidRDefault="00042420" w:rsidP="00042420"/>
    <w:p w:rsidR="00042420" w:rsidRDefault="00042420" w:rsidP="00042420">
      <w:pPr>
        <w:keepNext/>
        <w:jc w:val="center"/>
        <w:rPr>
          <w:b/>
        </w:rPr>
      </w:pPr>
      <w:r w:rsidRPr="00042420">
        <w:rPr>
          <w:b/>
        </w:rPr>
        <w:t>QUESTION 1-- TABLED</w:t>
      </w:r>
    </w:p>
    <w:p w:rsidR="00042420" w:rsidRDefault="00191FEA" w:rsidP="00042420">
      <w:r>
        <w:rPr>
          <w:snapToGrid w:val="0"/>
        </w:rPr>
        <w:t>A</w:t>
      </w:r>
      <w:r w:rsidR="00042420" w:rsidRPr="003226BE">
        <w:rPr>
          <w:snapToGrid w:val="0"/>
        </w:rPr>
        <w:t>mend the Bill, as and if amended, by striking Part IB, Section 89, General Provisions, page 510, lines 28-35.</w:t>
      </w:r>
    </w:p>
    <w:p w:rsidR="00042420" w:rsidRDefault="00042420" w:rsidP="00042420"/>
    <w:p w:rsidR="00042420" w:rsidRDefault="00042420" w:rsidP="00042420">
      <w:r>
        <w:t>Rep. COOPER explained the question.</w:t>
      </w:r>
    </w:p>
    <w:p w:rsidR="00042420" w:rsidRDefault="00042420" w:rsidP="00042420">
      <w:r>
        <w:t>Rep. MERRILL spoke against the question.</w:t>
      </w:r>
    </w:p>
    <w:p w:rsidR="00042420" w:rsidRDefault="00042420" w:rsidP="00042420"/>
    <w:p w:rsidR="00042420" w:rsidRDefault="00042420" w:rsidP="00042420">
      <w:r>
        <w:t>Rep. COOPER moved to table the question, which was agreed to.</w:t>
      </w:r>
    </w:p>
    <w:p w:rsidR="00042420" w:rsidRDefault="00042420" w:rsidP="00042420"/>
    <w:p w:rsidR="00042420" w:rsidRDefault="00042420" w:rsidP="00042420">
      <w:pPr>
        <w:keepNext/>
        <w:jc w:val="center"/>
        <w:rPr>
          <w:b/>
        </w:rPr>
      </w:pPr>
      <w:r w:rsidRPr="00042420">
        <w:rPr>
          <w:b/>
        </w:rPr>
        <w:t>QUESTION 2-- TABLED</w:t>
      </w:r>
    </w:p>
    <w:p w:rsidR="00042420" w:rsidRDefault="00042420" w:rsidP="00042420">
      <w:r w:rsidRPr="005C48E6">
        <w:rPr>
          <w:snapToGrid w:val="0"/>
        </w:rPr>
        <w:t>Amend the Bill, as and if amended, by striking Part IB, Section 89, General Provisions, page 511, lines 1-13.</w:t>
      </w:r>
    </w:p>
    <w:p w:rsidR="00042420" w:rsidRDefault="00042420" w:rsidP="00042420"/>
    <w:p w:rsidR="00042420" w:rsidRDefault="00042420" w:rsidP="00042420">
      <w:r>
        <w:t>Rep. WHITE explained the question.</w:t>
      </w:r>
    </w:p>
    <w:p w:rsidR="00042420" w:rsidRDefault="00042420" w:rsidP="00042420">
      <w:r>
        <w:t>Rep. HALEY spoke in favor of the question.</w:t>
      </w:r>
    </w:p>
    <w:p w:rsidR="00042420" w:rsidRDefault="00042420" w:rsidP="00042420">
      <w:r>
        <w:t>Rep. HALEY spoke in favor of the question.</w:t>
      </w:r>
    </w:p>
    <w:p w:rsidR="00042420" w:rsidRDefault="00042420" w:rsidP="00042420">
      <w:r>
        <w:t>Rep. STAVRINAKIS spoke against the question.</w:t>
      </w:r>
    </w:p>
    <w:p w:rsidR="00042420" w:rsidRDefault="00042420" w:rsidP="00042420">
      <w:r>
        <w:t>Rep. CHALK spoke against the question.</w:t>
      </w:r>
    </w:p>
    <w:p w:rsidR="00042420" w:rsidRDefault="00042420" w:rsidP="00042420">
      <w:r>
        <w:t>Rep. RUTHERFORD spoke against the question.</w:t>
      </w:r>
    </w:p>
    <w:p w:rsidR="00042420" w:rsidRDefault="00042420" w:rsidP="00042420">
      <w:r>
        <w:t>Rep. MERRILL spoke against the question.</w:t>
      </w:r>
    </w:p>
    <w:p w:rsidR="00042420" w:rsidRDefault="00042420" w:rsidP="00042420">
      <w:r>
        <w:t>Rep. MERRILL spoke against the question.</w:t>
      </w:r>
    </w:p>
    <w:p w:rsidR="00042420" w:rsidRDefault="00042420" w:rsidP="00042420"/>
    <w:p w:rsidR="00042420" w:rsidRDefault="00042420" w:rsidP="00042420">
      <w:pPr>
        <w:keepNext/>
        <w:jc w:val="center"/>
        <w:rPr>
          <w:b/>
        </w:rPr>
      </w:pPr>
      <w:r w:rsidRPr="00042420">
        <w:rPr>
          <w:b/>
        </w:rPr>
        <w:t>SPEAKER IN CHAIR</w:t>
      </w:r>
    </w:p>
    <w:p w:rsidR="00042420" w:rsidRDefault="00042420" w:rsidP="00042420"/>
    <w:p w:rsidR="00042420" w:rsidRDefault="00042420" w:rsidP="00042420">
      <w:r>
        <w:t>Rep. COOPER moved to table the question.</w:t>
      </w:r>
    </w:p>
    <w:p w:rsidR="00042420" w:rsidRDefault="00042420" w:rsidP="00042420"/>
    <w:p w:rsidR="00042420" w:rsidRDefault="00042420" w:rsidP="00042420">
      <w:r>
        <w:t>Rep. NORMAN demanded the yeas and nays which were taken, resulting as follows:</w:t>
      </w:r>
    </w:p>
    <w:p w:rsidR="00042420" w:rsidRDefault="00042420" w:rsidP="00042420">
      <w:pPr>
        <w:jc w:val="center"/>
      </w:pPr>
      <w:bookmarkStart w:id="45" w:name="vote_start105"/>
      <w:bookmarkEnd w:id="45"/>
      <w:r>
        <w:t>Yeas 69; Nays 43</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Anderson</w:t>
            </w:r>
          </w:p>
        </w:tc>
      </w:tr>
      <w:tr w:rsidR="00042420" w:rsidRPr="00042420" w:rsidTr="00042420">
        <w:tc>
          <w:tcPr>
            <w:tcW w:w="2179" w:type="dxa"/>
            <w:shd w:val="clear" w:color="auto" w:fill="auto"/>
          </w:tcPr>
          <w:p w:rsidR="00042420" w:rsidRPr="00042420" w:rsidRDefault="00042420" w:rsidP="00042420">
            <w:pPr>
              <w:ind w:firstLine="0"/>
            </w:pPr>
            <w:r>
              <w:t>Anthony</w:t>
            </w:r>
          </w:p>
        </w:tc>
        <w:tc>
          <w:tcPr>
            <w:tcW w:w="2179" w:type="dxa"/>
            <w:shd w:val="clear" w:color="auto" w:fill="auto"/>
          </w:tcPr>
          <w:p w:rsidR="00042420" w:rsidRPr="00042420" w:rsidRDefault="00042420" w:rsidP="00042420">
            <w:pPr>
              <w:ind w:firstLine="0"/>
            </w:pPr>
            <w:r>
              <w:t>Bales</w:t>
            </w:r>
          </w:p>
        </w:tc>
        <w:tc>
          <w:tcPr>
            <w:tcW w:w="2180" w:type="dxa"/>
            <w:shd w:val="clear" w:color="auto" w:fill="auto"/>
          </w:tcPr>
          <w:p w:rsidR="00042420" w:rsidRPr="00042420" w:rsidRDefault="00042420" w:rsidP="00042420">
            <w:pPr>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Bingham</w:t>
            </w:r>
          </w:p>
        </w:tc>
        <w:tc>
          <w:tcPr>
            <w:tcW w:w="2180" w:type="dxa"/>
            <w:shd w:val="clear" w:color="auto" w:fill="auto"/>
          </w:tcPr>
          <w:p w:rsidR="00042420" w:rsidRPr="00042420" w:rsidRDefault="00042420" w:rsidP="00042420">
            <w:pPr>
              <w:ind w:firstLine="0"/>
            </w:pPr>
            <w:r>
              <w:t>Bowen</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G. A. Brown</w:t>
            </w:r>
          </w:p>
        </w:tc>
        <w:tc>
          <w:tcPr>
            <w:tcW w:w="2180" w:type="dxa"/>
            <w:shd w:val="clear" w:color="auto" w:fill="auto"/>
          </w:tcPr>
          <w:p w:rsidR="00042420" w:rsidRPr="00042420" w:rsidRDefault="00042420" w:rsidP="00042420">
            <w:pPr>
              <w:ind w:firstLine="0"/>
            </w:pPr>
            <w:r>
              <w:t>H. B. Brown</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Clyburn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Hardwick</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Hayes</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Hodges</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Loftis</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McEachern</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Miller</w:t>
            </w:r>
          </w:p>
        </w:tc>
        <w:tc>
          <w:tcPr>
            <w:tcW w:w="2179" w:type="dxa"/>
            <w:shd w:val="clear" w:color="auto" w:fill="auto"/>
          </w:tcPr>
          <w:p w:rsidR="00042420" w:rsidRPr="00042420" w:rsidRDefault="00042420" w:rsidP="00042420">
            <w:pPr>
              <w:ind w:firstLine="0"/>
            </w:pPr>
            <w:r>
              <w:t>Mitchell</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J. M. Neal</w:t>
            </w:r>
          </w:p>
        </w:tc>
      </w:tr>
      <w:tr w:rsidR="00042420" w:rsidRPr="00042420" w:rsidTr="00042420">
        <w:tc>
          <w:tcPr>
            <w:tcW w:w="2179" w:type="dxa"/>
            <w:shd w:val="clear" w:color="auto" w:fill="auto"/>
          </w:tcPr>
          <w:p w:rsidR="00042420" w:rsidRPr="00042420" w:rsidRDefault="00042420" w:rsidP="00042420">
            <w:pPr>
              <w:ind w:firstLine="0"/>
            </w:pPr>
            <w:r>
              <w:t>Neilson</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Rutherford</w:t>
            </w:r>
          </w:p>
        </w:tc>
        <w:tc>
          <w:tcPr>
            <w:tcW w:w="2180" w:type="dxa"/>
            <w:shd w:val="clear" w:color="auto" w:fill="auto"/>
          </w:tcPr>
          <w:p w:rsidR="00042420" w:rsidRPr="00042420" w:rsidRDefault="00042420" w:rsidP="00042420">
            <w:pPr>
              <w:ind w:firstLine="0"/>
            </w:pPr>
            <w:r>
              <w:t>Sandifer</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G. M. Smith</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ind w:firstLine="0"/>
            </w:pPr>
            <w:r>
              <w:t>Spires</w:t>
            </w:r>
          </w:p>
        </w:tc>
        <w:tc>
          <w:tcPr>
            <w:tcW w:w="2179" w:type="dxa"/>
            <w:shd w:val="clear" w:color="auto" w:fill="auto"/>
          </w:tcPr>
          <w:p w:rsidR="00042420" w:rsidRPr="00042420" w:rsidRDefault="00042420" w:rsidP="00042420">
            <w:pPr>
              <w:ind w:firstLine="0"/>
            </w:pPr>
            <w:r>
              <w:t>Stavrinakis</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keepNext/>
              <w:ind w:firstLine="0"/>
            </w:pPr>
            <w:r>
              <w:t>Umphlett</w:t>
            </w:r>
          </w:p>
        </w:tc>
        <w:tc>
          <w:tcPr>
            <w:tcW w:w="2179" w:type="dxa"/>
            <w:shd w:val="clear" w:color="auto" w:fill="auto"/>
          </w:tcPr>
          <w:p w:rsidR="00042420" w:rsidRPr="00042420" w:rsidRDefault="00042420" w:rsidP="00042420">
            <w:pPr>
              <w:keepNext/>
              <w:ind w:firstLine="0"/>
            </w:pPr>
            <w:r>
              <w:t>Viers</w:t>
            </w:r>
          </w:p>
        </w:tc>
        <w:tc>
          <w:tcPr>
            <w:tcW w:w="2180" w:type="dxa"/>
            <w:shd w:val="clear" w:color="auto" w:fill="auto"/>
          </w:tcPr>
          <w:p w:rsidR="00042420" w:rsidRPr="00042420" w:rsidRDefault="00042420" w:rsidP="00042420">
            <w:pPr>
              <w:keepNext/>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White</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r>
              <w:t>Wylie</w:t>
            </w:r>
          </w:p>
        </w:tc>
      </w:tr>
    </w:tbl>
    <w:p w:rsidR="00042420" w:rsidRDefault="00042420" w:rsidP="00042420"/>
    <w:p w:rsidR="00042420" w:rsidRDefault="00042420" w:rsidP="00042420">
      <w:pPr>
        <w:jc w:val="center"/>
        <w:rPr>
          <w:b/>
        </w:rPr>
      </w:pPr>
      <w:r w:rsidRPr="00042420">
        <w:rPr>
          <w:b/>
        </w:rPr>
        <w:t>Total--69</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R. L. Brown</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Gunn</w:t>
            </w:r>
          </w:p>
        </w:tc>
        <w:tc>
          <w:tcPr>
            <w:tcW w:w="2180" w:type="dxa"/>
            <w:shd w:val="clear" w:color="auto" w:fill="auto"/>
          </w:tcPr>
          <w:p w:rsidR="00042420" w:rsidRPr="00042420" w:rsidRDefault="00042420" w:rsidP="00042420">
            <w:pPr>
              <w:ind w:firstLine="0"/>
            </w:pPr>
            <w:r>
              <w:t>Haley</w:t>
            </w:r>
          </w:p>
        </w:tc>
      </w:tr>
      <w:tr w:rsidR="00042420" w:rsidRPr="00042420" w:rsidTr="00042420">
        <w:tc>
          <w:tcPr>
            <w:tcW w:w="2179" w:type="dxa"/>
            <w:shd w:val="clear" w:color="auto" w:fill="auto"/>
          </w:tcPr>
          <w:p w:rsidR="00042420" w:rsidRPr="00042420" w:rsidRDefault="00042420" w:rsidP="00042420">
            <w:pPr>
              <w:ind w:firstLine="0"/>
            </w:pPr>
            <w:r>
              <w:t>Hamilton</w:t>
            </w:r>
          </w:p>
        </w:tc>
        <w:tc>
          <w:tcPr>
            <w:tcW w:w="2179" w:type="dxa"/>
            <w:shd w:val="clear" w:color="auto" w:fill="auto"/>
          </w:tcPr>
          <w:p w:rsidR="00042420" w:rsidRPr="00042420" w:rsidRDefault="00042420" w:rsidP="00042420">
            <w:pPr>
              <w:ind w:firstLine="0"/>
            </w:pPr>
            <w:r>
              <w:t>Harvin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Horne</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Knight</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Millwood</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Thompson</w:t>
            </w:r>
          </w:p>
        </w:tc>
      </w:tr>
      <w:tr w:rsidR="00042420" w:rsidRPr="00042420" w:rsidTr="00042420">
        <w:tc>
          <w:tcPr>
            <w:tcW w:w="2179" w:type="dxa"/>
            <w:shd w:val="clear" w:color="auto" w:fill="auto"/>
          </w:tcPr>
          <w:p w:rsidR="00042420" w:rsidRPr="00042420" w:rsidRDefault="00042420" w:rsidP="00042420">
            <w:pPr>
              <w:keepNext/>
              <w:ind w:firstLine="0"/>
            </w:pPr>
            <w:r>
              <w:t>Weeks</w:t>
            </w:r>
          </w:p>
        </w:tc>
        <w:tc>
          <w:tcPr>
            <w:tcW w:w="2179" w:type="dxa"/>
            <w:shd w:val="clear" w:color="auto" w:fill="auto"/>
          </w:tcPr>
          <w:p w:rsidR="00042420" w:rsidRPr="00042420" w:rsidRDefault="00042420" w:rsidP="00042420">
            <w:pPr>
              <w:keepNext/>
              <w:ind w:firstLine="0"/>
            </w:pPr>
            <w:r>
              <w:t>Whitmire</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Total--43</w:t>
      </w:r>
      <w:bookmarkStart w:id="46" w:name="vote_end105"/>
      <w:bookmarkEnd w:id="46"/>
    </w:p>
    <w:p w:rsidR="00042420" w:rsidRDefault="00042420" w:rsidP="00042420"/>
    <w:p w:rsidR="00042420" w:rsidRDefault="00042420" w:rsidP="00042420">
      <w:r>
        <w:t>So, the question was tabled.</w:t>
      </w:r>
    </w:p>
    <w:p w:rsidR="00042420" w:rsidRDefault="00042420" w:rsidP="00042420"/>
    <w:p w:rsidR="00042420" w:rsidRPr="007C0814" w:rsidRDefault="00042420" w:rsidP="00042420">
      <w:pPr>
        <w:rPr>
          <w:snapToGrid w:val="0"/>
        </w:rPr>
      </w:pPr>
      <w:r w:rsidRPr="007C0814">
        <w:rPr>
          <w:snapToGrid w:val="0"/>
        </w:rPr>
        <w:t>Rep. COBB</w:t>
      </w:r>
      <w:r w:rsidRPr="007C0814">
        <w:rPr>
          <w:snapToGrid w:val="0"/>
        </w:rPr>
        <w:noBreakHyphen/>
        <w:t>HUNTER proposed the following Amendment No. 8 (Doc Name H:\LEGWORK\HOUSE\AMEND\COUNCIL\BBM\</w:t>
      </w:r>
      <w:r w:rsidR="00191FEA">
        <w:rPr>
          <w:snapToGrid w:val="0"/>
        </w:rPr>
        <w:t xml:space="preserve"> </w:t>
      </w:r>
      <w:r w:rsidRPr="007C0814">
        <w:rPr>
          <w:snapToGrid w:val="0"/>
        </w:rPr>
        <w:t>9638HTC10.DOCX), which was ruled out of order:</w:t>
      </w:r>
    </w:p>
    <w:p w:rsidR="00042420" w:rsidRPr="007C0814" w:rsidRDefault="00042420" w:rsidP="00042420">
      <w:pPr>
        <w:rPr>
          <w:snapToGrid w:val="0"/>
        </w:rPr>
      </w:pPr>
      <w:r w:rsidRPr="007C0814">
        <w:rPr>
          <w:snapToGrid w:val="0"/>
        </w:rPr>
        <w:t>Amend the bill, as and if amended, Part IB, Section 89, GENERAL PROVISIONS, page 511, by adding an appropriately numbered paragraph to read:</w:t>
      </w:r>
    </w:p>
    <w:p w:rsidR="00042420" w:rsidRPr="007C0814" w:rsidRDefault="00042420" w:rsidP="00042420">
      <w:pPr>
        <w:rPr>
          <w:snapToGrid w:val="0"/>
        </w:rPr>
      </w:pPr>
      <w:r w:rsidRPr="007C0814">
        <w:rPr>
          <w:snapToGrid w:val="0"/>
        </w:rPr>
        <w:t>/</w:t>
      </w:r>
      <w:bookmarkStart w:id="47" w:name="Firstslash"/>
      <w:bookmarkEnd w:id="47"/>
      <w:r w:rsidRPr="007C0814">
        <w:rPr>
          <w:i/>
          <w:snapToGrid w:val="0"/>
          <w:u w:val="single"/>
        </w:rPr>
        <w:t xml:space="preserve"> 89.__</w:t>
      </w:r>
      <w:r w:rsidRPr="007C0814">
        <w:rPr>
          <w:i/>
          <w:snapToGrid w:val="0"/>
        </w:rPr>
        <w:tab/>
      </w:r>
      <w:r w:rsidRPr="007C0814">
        <w:rPr>
          <w:i/>
          <w:snapToGrid w:val="0"/>
          <w:u w:val="single"/>
        </w:rPr>
        <w:t>(GT: Earned income Tax Credit) For taxable year 2010, there is allowed as a credit against the tax imposed pursuant to Section 12</w:t>
      </w:r>
      <w:r w:rsidRPr="007C0814">
        <w:rPr>
          <w:i/>
          <w:snapToGrid w:val="0"/>
          <w:u w:val="single"/>
        </w:rPr>
        <w:noBreakHyphen/>
        <w:t>6</w:t>
      </w:r>
      <w:r w:rsidRPr="007C0814">
        <w:rPr>
          <w:i/>
          <w:snapToGrid w:val="0"/>
          <w:u w:val="single"/>
        </w:rPr>
        <w:noBreakHyphen/>
        <w:t>510 of the 1976 Code on a full</w:t>
      </w:r>
      <w:r w:rsidRPr="007C0814">
        <w:rPr>
          <w:i/>
          <w:snapToGrid w:val="0"/>
          <w:u w:val="single"/>
        </w:rPr>
        <w:noBreakHyphen/>
        <w:t>year resident individual taxpayer an amount equal to ten percent of the earned income tax credit (EITC) allowed the taxpayer pursuant to Internal Revenue Code Section 32.  If the amount of the credit allowed by this section exceeds the tax imposed on the taxpayer pursuant to Section 12</w:t>
      </w:r>
      <w:r w:rsidRPr="007C0814">
        <w:rPr>
          <w:i/>
          <w:snapToGrid w:val="0"/>
          <w:u w:val="single"/>
        </w:rPr>
        <w:noBreakHyphen/>
        <w:t>6</w:t>
      </w:r>
      <w:r w:rsidRPr="007C0814">
        <w:rPr>
          <w:i/>
          <w:snapToGrid w:val="0"/>
          <w:u w:val="single"/>
        </w:rPr>
        <w:noBreakHyphen/>
        <w:t xml:space="preserve">510, the excess must be refunded to the taxpayer.  </w:t>
      </w:r>
      <w:r w:rsidRPr="007C0814">
        <w:rPr>
          <w:snapToGrid w:val="0"/>
        </w:rPr>
        <w:t>/</w:t>
      </w:r>
    </w:p>
    <w:p w:rsidR="002C5252" w:rsidRDefault="002C5252" w:rsidP="002C5252">
      <w:pPr>
        <w:ind w:firstLine="0"/>
        <w:jc w:val="left"/>
        <w:rPr>
          <w:snapToGrid w:val="0"/>
        </w:rPr>
      </w:pPr>
    </w:p>
    <w:p w:rsidR="00042420" w:rsidRPr="007C0814" w:rsidRDefault="002C5252" w:rsidP="002C5252">
      <w:pPr>
        <w:ind w:firstLine="0"/>
        <w:jc w:val="left"/>
        <w:rPr>
          <w:snapToGrid w:val="0"/>
        </w:rPr>
      </w:pPr>
      <w:r>
        <w:rPr>
          <w:snapToGrid w:val="0"/>
        </w:rPr>
        <w:tab/>
        <w:t>R</w:t>
      </w:r>
      <w:r w:rsidR="00042420" w:rsidRPr="007C0814">
        <w:rPr>
          <w:snapToGrid w:val="0"/>
        </w:rPr>
        <w:t>enumber sections to conform.</w:t>
      </w:r>
    </w:p>
    <w:p w:rsidR="00042420" w:rsidRDefault="00042420" w:rsidP="00042420">
      <w:r w:rsidRPr="007C0814">
        <w:rPr>
          <w:snapToGrid w:val="0"/>
        </w:rPr>
        <w:t>Amend totals and titles to conform.</w:t>
      </w:r>
    </w:p>
    <w:p w:rsidR="00042420" w:rsidRDefault="00042420" w:rsidP="00042420"/>
    <w:p w:rsidR="00042420" w:rsidRDefault="00042420" w:rsidP="00042420">
      <w:r>
        <w:t>Rep. COBB-HUNTER explained the amendment.</w:t>
      </w:r>
    </w:p>
    <w:p w:rsidR="00042420" w:rsidRDefault="00042420" w:rsidP="00042420"/>
    <w:p w:rsidR="00042420" w:rsidRDefault="00042420" w:rsidP="00042420">
      <w:pPr>
        <w:keepNext/>
        <w:jc w:val="center"/>
        <w:rPr>
          <w:b/>
        </w:rPr>
      </w:pPr>
      <w:r w:rsidRPr="00042420">
        <w:rPr>
          <w:b/>
        </w:rPr>
        <w:t>POINT OF ORDER</w:t>
      </w:r>
    </w:p>
    <w:p w:rsidR="00042420" w:rsidRDefault="00042420" w:rsidP="00042420">
      <w:r>
        <w:t xml:space="preserve">Rep. COOPER raised the Point of Order that Amendment No. 8 was out of order under House Rule 5.3B in that it affected the appropriations of funds of more than 5 million dollars and that there was no corresponding resources to cover this expense.  Furthermore, Rep. COOPER argued that the amendment did not affect appropriations or revenue in the fiscal year referred to in the bill.  </w:t>
      </w:r>
    </w:p>
    <w:p w:rsidR="00042420" w:rsidRDefault="00042420" w:rsidP="00042420">
      <w:r>
        <w:t>SPEAKER HARRELL sustained the Point of Order and ruled the amendment out of order.</w:t>
      </w:r>
    </w:p>
    <w:p w:rsidR="00042420" w:rsidRDefault="00042420" w:rsidP="00042420"/>
    <w:p w:rsidR="00042420" w:rsidRDefault="00042420" w:rsidP="00042420">
      <w:pPr>
        <w:keepNext/>
        <w:jc w:val="center"/>
        <w:rPr>
          <w:b/>
        </w:rPr>
      </w:pPr>
      <w:r w:rsidRPr="00042420">
        <w:rPr>
          <w:b/>
        </w:rPr>
        <w:t>LEAVE OF ABSENCE</w:t>
      </w:r>
    </w:p>
    <w:p w:rsidR="00042420" w:rsidRDefault="00042420" w:rsidP="00042420">
      <w:r>
        <w:t>The SPEAKER granted Rep. GUNN a leave of absence for the remainder of the week due to business out-of-state.</w:t>
      </w:r>
    </w:p>
    <w:p w:rsidR="00042420" w:rsidRDefault="00042420" w:rsidP="00042420"/>
    <w:p w:rsidR="00042420" w:rsidRDefault="00042420" w:rsidP="00042420">
      <w:r>
        <w:t>Rep. COOPER moved that the House recede until 1:45 p.m., which was agreed to.</w:t>
      </w:r>
    </w:p>
    <w:p w:rsidR="00042420" w:rsidRDefault="00042420" w:rsidP="00042420"/>
    <w:p w:rsidR="00042420" w:rsidRDefault="00042420" w:rsidP="00042420">
      <w:pPr>
        <w:keepNext/>
        <w:jc w:val="center"/>
        <w:rPr>
          <w:b/>
        </w:rPr>
      </w:pPr>
      <w:r w:rsidRPr="00042420">
        <w:rPr>
          <w:b/>
        </w:rPr>
        <w:t>THE HOUSE RESUMES</w:t>
      </w:r>
    </w:p>
    <w:p w:rsidR="00042420" w:rsidRDefault="00042420" w:rsidP="00042420">
      <w:r>
        <w:t xml:space="preserve">At 1:45 p.m. the House resumed, Acting Speaker LOFTIS in the Chair. </w:t>
      </w:r>
    </w:p>
    <w:p w:rsidR="00042420" w:rsidRDefault="00042420" w:rsidP="00042420"/>
    <w:p w:rsidR="00042420" w:rsidRDefault="00042420" w:rsidP="00042420">
      <w:pPr>
        <w:keepNext/>
        <w:jc w:val="center"/>
        <w:rPr>
          <w:b/>
        </w:rPr>
      </w:pPr>
      <w:r w:rsidRPr="00042420">
        <w:rPr>
          <w:b/>
        </w:rPr>
        <w:t>POINT OF QUORUM</w:t>
      </w:r>
    </w:p>
    <w:p w:rsidR="00042420" w:rsidRDefault="00042420" w:rsidP="00042420">
      <w:r>
        <w:t>The question of a quorum was raised.</w:t>
      </w:r>
    </w:p>
    <w:p w:rsidR="00042420" w:rsidRDefault="00042420" w:rsidP="00042420">
      <w:r>
        <w:t>A quorum was later present.</w:t>
      </w:r>
    </w:p>
    <w:p w:rsidR="00042420" w:rsidRDefault="00042420" w:rsidP="00042420"/>
    <w:p w:rsidR="00042420" w:rsidRDefault="00042420" w:rsidP="00042420">
      <w:pPr>
        <w:keepNext/>
        <w:jc w:val="center"/>
        <w:rPr>
          <w:b/>
        </w:rPr>
      </w:pPr>
      <w:r w:rsidRPr="00042420">
        <w:rPr>
          <w:b/>
        </w:rPr>
        <w:t>SPEAKER IN CHAIR</w:t>
      </w:r>
    </w:p>
    <w:p w:rsidR="00042420" w:rsidRDefault="00042420" w:rsidP="00042420"/>
    <w:p w:rsidR="00042420" w:rsidRDefault="00042420" w:rsidP="00042420">
      <w:pPr>
        <w:keepNext/>
        <w:jc w:val="center"/>
        <w:rPr>
          <w:b/>
        </w:rPr>
      </w:pPr>
      <w:r w:rsidRPr="00042420">
        <w:rPr>
          <w:b/>
        </w:rPr>
        <w:t>H. 4657--AMENDED AND ORDERED TO THIRD READING</w:t>
      </w:r>
    </w:p>
    <w:p w:rsidR="00042420" w:rsidRDefault="00042420" w:rsidP="00042420">
      <w:r>
        <w:t xml:space="preserve">Debate was resumed on the following Bill, the pending question being the consideration of Part IB, Section 89. </w:t>
      </w:r>
    </w:p>
    <w:p w:rsidR="00191FEA" w:rsidRDefault="00191FEA" w:rsidP="00042420"/>
    <w:p w:rsidR="00042420" w:rsidRPr="00191FEA" w:rsidRDefault="00042420" w:rsidP="00191FEA">
      <w:pPr>
        <w:jc w:val="center"/>
        <w:rPr>
          <w:b/>
        </w:rPr>
      </w:pPr>
      <w:r w:rsidRPr="00191FEA">
        <w:rPr>
          <w:b/>
        </w:rPr>
        <w:t>H. 4657--THE GENERAL APPROPRIATION BILL</w:t>
      </w:r>
    </w:p>
    <w:p w:rsidR="00042420" w:rsidRPr="00191FEA" w:rsidRDefault="00042420" w:rsidP="00191FEA">
      <w:pPr>
        <w:jc w:val="center"/>
        <w:rPr>
          <w:b/>
        </w:rPr>
      </w:pPr>
      <w:bookmarkStart w:id="48" w:name="include_clip_start_120"/>
      <w:bookmarkEnd w:id="48"/>
    </w:p>
    <w:p w:rsidR="00042420" w:rsidRDefault="00042420" w:rsidP="00042420">
      <w:r>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042420" w:rsidRDefault="00042420" w:rsidP="00042420">
      <w:bookmarkStart w:id="49" w:name="include_clip_end_120"/>
      <w:bookmarkEnd w:id="49"/>
    </w:p>
    <w:p w:rsidR="00042420" w:rsidRDefault="00042420" w:rsidP="00042420">
      <w:pPr>
        <w:keepNext/>
        <w:jc w:val="center"/>
        <w:rPr>
          <w:b/>
        </w:rPr>
      </w:pPr>
      <w:r w:rsidRPr="00042420">
        <w:rPr>
          <w:b/>
        </w:rPr>
        <w:t>PART IB</w:t>
      </w:r>
    </w:p>
    <w:p w:rsidR="00042420" w:rsidRDefault="00042420" w:rsidP="00042420"/>
    <w:p w:rsidR="00042420" w:rsidRDefault="00042420" w:rsidP="00042420">
      <w:pPr>
        <w:keepNext/>
        <w:jc w:val="center"/>
        <w:rPr>
          <w:b/>
        </w:rPr>
      </w:pPr>
      <w:r w:rsidRPr="00042420">
        <w:rPr>
          <w:b/>
        </w:rPr>
        <w:t>SECTION 89--AMENDED AND REJECTED</w:t>
      </w:r>
    </w:p>
    <w:p w:rsidR="00042420" w:rsidRDefault="00042420" w:rsidP="00042420">
      <w:pPr>
        <w:jc w:val="center"/>
        <w:rPr>
          <w:b/>
        </w:rPr>
      </w:pPr>
    </w:p>
    <w:p w:rsidR="00042420" w:rsidRPr="00321693" w:rsidRDefault="00042420" w:rsidP="00042420">
      <w:pPr>
        <w:rPr>
          <w:snapToGrid w:val="0"/>
        </w:rPr>
      </w:pPr>
      <w:r w:rsidRPr="00321693">
        <w:rPr>
          <w:snapToGrid w:val="0"/>
        </w:rPr>
        <w:t>Rep. HAYES proposed the following Amendment No. 211 (Doc Name h:\legwork\house\amend\H-WM\008\RETIREE RETURN TO WORK DELETION.DOCX), which was tabled:</w:t>
      </w:r>
    </w:p>
    <w:p w:rsidR="00042420" w:rsidRPr="00321693" w:rsidRDefault="00042420" w:rsidP="00042420">
      <w:pPr>
        <w:rPr>
          <w:snapToGrid w:val="0"/>
        </w:rPr>
      </w:pPr>
      <w:r w:rsidRPr="00321693">
        <w:rPr>
          <w:snapToGrid w:val="0"/>
        </w:rPr>
        <w:t>Amend the bill, as and if amended, Part IB, Section 89, GENERAL PROVISIONS, page 511, paragraph 89.114, lines 21-24, by striking the paragraph in its entirety.</w:t>
      </w:r>
    </w:p>
    <w:p w:rsidR="00042420" w:rsidRPr="00321693" w:rsidRDefault="00042420" w:rsidP="00042420">
      <w:pPr>
        <w:rPr>
          <w:snapToGrid w:val="0"/>
        </w:rPr>
      </w:pPr>
      <w:r w:rsidRPr="00321693">
        <w:rPr>
          <w:snapToGrid w:val="0"/>
        </w:rPr>
        <w:t>Renumber sections to conform.</w:t>
      </w:r>
    </w:p>
    <w:p w:rsidR="00042420" w:rsidRDefault="00042420" w:rsidP="00042420">
      <w:r w:rsidRPr="00321693">
        <w:rPr>
          <w:snapToGrid w:val="0"/>
        </w:rPr>
        <w:t>Amend totals and titles to conform.</w:t>
      </w:r>
    </w:p>
    <w:p w:rsidR="00042420" w:rsidRDefault="00042420" w:rsidP="00042420"/>
    <w:p w:rsidR="00042420" w:rsidRDefault="00042420" w:rsidP="00042420">
      <w:r>
        <w:t>Rep. HAYES explained the amendment.</w:t>
      </w:r>
    </w:p>
    <w:p w:rsidR="00042420" w:rsidRDefault="00042420" w:rsidP="00042420"/>
    <w:p w:rsidR="00042420" w:rsidRDefault="00042420" w:rsidP="00042420">
      <w:r>
        <w:t>Rep. COOPER moved to table the amendment, which was agreed to.</w:t>
      </w:r>
    </w:p>
    <w:p w:rsidR="00042420" w:rsidRDefault="00042420" w:rsidP="00042420">
      <w:bookmarkStart w:id="50" w:name="file_start126"/>
      <w:bookmarkEnd w:id="50"/>
    </w:p>
    <w:p w:rsidR="00191FEA" w:rsidRDefault="00191FEA" w:rsidP="00042420">
      <w:pPr>
        <w:rPr>
          <w:snapToGrid w:val="0"/>
        </w:rPr>
      </w:pPr>
    </w:p>
    <w:p w:rsidR="00042420" w:rsidRPr="0012394A" w:rsidRDefault="00042420" w:rsidP="00042420">
      <w:pPr>
        <w:rPr>
          <w:snapToGrid w:val="0"/>
        </w:rPr>
      </w:pPr>
      <w:r w:rsidRPr="0012394A">
        <w:rPr>
          <w:snapToGrid w:val="0"/>
        </w:rPr>
        <w:t>Rep. GOVAN proposed the following Amendment No. 17 (Doc Name h:\legwork\house\amend\H-WM\001\3 YR BUDGET PLAN.DOCX)</w:t>
      </w:r>
      <w:r w:rsidR="00191FEA">
        <w:rPr>
          <w:snapToGrid w:val="0"/>
        </w:rPr>
        <w:t>:</w:t>
      </w:r>
      <w:r w:rsidRPr="0012394A">
        <w:rPr>
          <w:snapToGrid w:val="0"/>
        </w:rPr>
        <w:t xml:space="preserve"> </w:t>
      </w:r>
    </w:p>
    <w:p w:rsidR="00042420" w:rsidRPr="0012394A" w:rsidRDefault="00042420" w:rsidP="00042420">
      <w:pPr>
        <w:rPr>
          <w:snapToGrid w:val="0"/>
        </w:rPr>
      </w:pPr>
      <w:r w:rsidRPr="0012394A">
        <w:rPr>
          <w:snapToGrid w:val="0"/>
        </w:rPr>
        <w:t>Amend the bill, as and if amended, Part IB, Section 89, GENERAL PROVISIONS, page 511, after line 24, by adding an appropriately numbered paragraph to read:</w:t>
      </w:r>
    </w:p>
    <w:p w:rsidR="00042420" w:rsidRPr="0012394A" w:rsidRDefault="00042420" w:rsidP="00042420">
      <w:pPr>
        <w:rPr>
          <w:snapToGrid w:val="0"/>
        </w:rPr>
      </w:pPr>
      <w:r w:rsidRPr="0012394A">
        <w:rPr>
          <w:snapToGrid w:val="0"/>
        </w:rPr>
        <w:t>/</w:t>
      </w:r>
      <w:r w:rsidRPr="0012394A">
        <w:rPr>
          <w:i/>
          <w:snapToGrid w:val="0"/>
          <w:u w:val="single"/>
        </w:rPr>
        <w:t xml:space="preserve"> (GP: Three Year Expenditure Plan)  In order to ensure transparency and accountability, the report provided under Section 11-11-350 of the 1976 Code must be submitted to all members of the General Assembly.  Each member of the General Assembly must sign that they received a copy of the report.  In addition, an electronic version of the report must be published on the Governor’s and General Assembly’s website.</w:t>
      </w:r>
      <w:r w:rsidRPr="0012394A">
        <w:rPr>
          <w:snapToGrid w:val="0"/>
        </w:rPr>
        <w:t>/</w:t>
      </w:r>
    </w:p>
    <w:p w:rsidR="00042420" w:rsidRPr="0012394A" w:rsidRDefault="00042420" w:rsidP="00042420">
      <w:pPr>
        <w:rPr>
          <w:snapToGrid w:val="0"/>
        </w:rPr>
      </w:pPr>
      <w:r w:rsidRPr="0012394A">
        <w:rPr>
          <w:snapToGrid w:val="0"/>
        </w:rPr>
        <w:t>Renumber sections to conform.</w:t>
      </w:r>
    </w:p>
    <w:p w:rsidR="00042420" w:rsidRDefault="00042420" w:rsidP="00042420">
      <w:r w:rsidRPr="0012394A">
        <w:rPr>
          <w:snapToGrid w:val="0"/>
        </w:rPr>
        <w:t>Amend totals and titles to conform.</w:t>
      </w:r>
    </w:p>
    <w:p w:rsidR="00042420" w:rsidRDefault="00042420" w:rsidP="00042420"/>
    <w:p w:rsidR="00042420" w:rsidRDefault="00042420" w:rsidP="00042420">
      <w:r>
        <w:t>Rep. GOVAN explained the amendment.</w:t>
      </w:r>
    </w:p>
    <w:p w:rsidR="00042420" w:rsidRDefault="00042420" w:rsidP="00042420">
      <w:r>
        <w:t xml:space="preserve">Rep. GOVAN moved to adjourn debate on the amendment, which was agreed to.  </w:t>
      </w:r>
    </w:p>
    <w:p w:rsidR="00042420" w:rsidRDefault="00042420" w:rsidP="00042420"/>
    <w:p w:rsidR="00042420" w:rsidRPr="006D0C50" w:rsidRDefault="00042420" w:rsidP="00042420">
      <w:pPr>
        <w:rPr>
          <w:snapToGrid w:val="0"/>
        </w:rPr>
      </w:pPr>
      <w:r w:rsidRPr="006D0C50">
        <w:rPr>
          <w:snapToGrid w:val="0"/>
        </w:rPr>
        <w:t>Rep. COOPER proposed the following Amendment No. 18 (Doc Name h:\legwork\house\amend\H-WM\001\TRAVEL REDUCTIONS FRONT LINE.DOCX), which was adopted:</w:t>
      </w:r>
    </w:p>
    <w:p w:rsidR="00042420" w:rsidRPr="006D0C50" w:rsidRDefault="00042420" w:rsidP="00042420">
      <w:pPr>
        <w:rPr>
          <w:snapToGrid w:val="0"/>
        </w:rPr>
      </w:pPr>
      <w:r w:rsidRPr="006D0C50">
        <w:rPr>
          <w:snapToGrid w:val="0"/>
        </w:rPr>
        <w:t>Amend the bill, as and if amended, Part IB, Section 89, GENERAL PROVISIONS, page 511, after line 24, by adding an appropriately numbered paragraph to read:</w:t>
      </w:r>
    </w:p>
    <w:p w:rsidR="00042420" w:rsidRPr="006D0C50" w:rsidRDefault="00042420" w:rsidP="00042420">
      <w:pPr>
        <w:rPr>
          <w:snapToGrid w:val="0"/>
        </w:rPr>
      </w:pPr>
      <w:r w:rsidRPr="006D0C50">
        <w:rPr>
          <w:snapToGrid w:val="0"/>
        </w:rPr>
        <w:t xml:space="preserve">/ </w:t>
      </w:r>
      <w:r w:rsidRPr="006D0C50">
        <w:rPr>
          <w:i/>
          <w:snapToGrid w:val="0"/>
          <w:u w:val="single"/>
        </w:rPr>
        <w:t>Agencies are encouraged, when assessing travel reductions, to ensure that front line employees who provide direct services to clients are minimally impacted by the reduction.</w:t>
      </w:r>
      <w:r w:rsidRPr="006D0C50">
        <w:rPr>
          <w:snapToGrid w:val="0"/>
        </w:rPr>
        <w:t xml:space="preserve"> /</w:t>
      </w:r>
    </w:p>
    <w:p w:rsidR="00042420" w:rsidRPr="006D0C50" w:rsidRDefault="00042420" w:rsidP="00042420">
      <w:pPr>
        <w:rPr>
          <w:snapToGrid w:val="0"/>
        </w:rPr>
      </w:pPr>
      <w:r w:rsidRPr="006D0C50">
        <w:rPr>
          <w:snapToGrid w:val="0"/>
        </w:rPr>
        <w:t>Renumber sections to conform.</w:t>
      </w:r>
    </w:p>
    <w:p w:rsidR="00042420" w:rsidRDefault="00042420" w:rsidP="00042420">
      <w:r w:rsidRPr="006D0C50">
        <w:rPr>
          <w:snapToGrid w:val="0"/>
        </w:rPr>
        <w:t>Amend totals and titles to conform.</w:t>
      </w:r>
    </w:p>
    <w:p w:rsidR="00042420" w:rsidRDefault="00042420" w:rsidP="00042420"/>
    <w:p w:rsidR="00042420" w:rsidRDefault="00042420" w:rsidP="00042420">
      <w:r>
        <w:t>Rep. COOPER explained the amendment.</w:t>
      </w:r>
    </w:p>
    <w:p w:rsidR="00042420" w:rsidRDefault="00042420" w:rsidP="00042420">
      <w:r>
        <w:t>The amendment was then adopted.</w:t>
      </w:r>
    </w:p>
    <w:p w:rsidR="00042420" w:rsidRDefault="00042420" w:rsidP="00042420"/>
    <w:p w:rsidR="00042420" w:rsidRPr="005F0A68" w:rsidRDefault="00042420" w:rsidP="00042420">
      <w:pPr>
        <w:rPr>
          <w:snapToGrid w:val="0"/>
        </w:rPr>
      </w:pPr>
      <w:r w:rsidRPr="005F0A68">
        <w:rPr>
          <w:snapToGrid w:val="0"/>
        </w:rPr>
        <w:t>Rep</w:t>
      </w:r>
      <w:r w:rsidR="00191FEA">
        <w:rPr>
          <w:snapToGrid w:val="0"/>
        </w:rPr>
        <w:t>s</w:t>
      </w:r>
      <w:r w:rsidRPr="005F0A68">
        <w:rPr>
          <w:snapToGrid w:val="0"/>
        </w:rPr>
        <w:t>. COBB-HUNTER</w:t>
      </w:r>
      <w:r w:rsidR="00191FEA">
        <w:rPr>
          <w:snapToGrid w:val="0"/>
        </w:rPr>
        <w:t xml:space="preserve"> and COOPER</w:t>
      </w:r>
      <w:r w:rsidRPr="005F0A68">
        <w:rPr>
          <w:snapToGrid w:val="0"/>
        </w:rPr>
        <w:t xml:space="preserve"> proposed the following Amendment No. 21 (Doc Name h:\legwork\house\amend\H-WM\001\89 TRANSFER COC TO DSS.DOCX), which was adopted:</w:t>
      </w:r>
    </w:p>
    <w:p w:rsidR="00042420" w:rsidRPr="005F0A68" w:rsidRDefault="00042420" w:rsidP="00042420">
      <w:pPr>
        <w:rPr>
          <w:snapToGrid w:val="0"/>
        </w:rPr>
      </w:pPr>
      <w:r w:rsidRPr="005F0A68">
        <w:rPr>
          <w:snapToGrid w:val="0"/>
        </w:rPr>
        <w:t>Amend the bill, as and if amended, Part IB, Section 89, GENERAL PROVISIONS, page 511, after line 24, by adding an appropriately numbered paragraph to read:</w:t>
      </w:r>
    </w:p>
    <w:p w:rsidR="00042420" w:rsidRPr="005F0A68" w:rsidRDefault="00042420" w:rsidP="00042420">
      <w:pPr>
        <w:rPr>
          <w:snapToGrid w:val="0"/>
        </w:rPr>
      </w:pPr>
      <w:r w:rsidRPr="005F0A68">
        <w:rPr>
          <w:snapToGrid w:val="0"/>
        </w:rPr>
        <w:t xml:space="preserve">/ </w:t>
      </w:r>
      <w:r w:rsidRPr="005F0A68">
        <w:rPr>
          <w:i/>
          <w:snapToGrid w:val="0"/>
          <w:u w:val="single"/>
        </w:rPr>
        <w:t>(GP: Transfer Continuum of Care to DSS)  For the current fiscal year, effective July 1, 2010, or as soon as practicable, the duties, functions, responsibilities, personnel, equipment, supplies, appropriated and authorized funds, carry forward funds and all other assets and resources of the Continuum of Care program within the Governor’s Office of Executive Policy and Programs are transferred to the Department of Social Services.</w:t>
      </w:r>
      <w:r w:rsidRPr="005F0A68">
        <w:rPr>
          <w:snapToGrid w:val="0"/>
        </w:rPr>
        <w:t xml:space="preserve"> /</w:t>
      </w:r>
    </w:p>
    <w:p w:rsidR="00042420" w:rsidRPr="005F0A68" w:rsidRDefault="00042420" w:rsidP="00042420">
      <w:pPr>
        <w:rPr>
          <w:snapToGrid w:val="0"/>
        </w:rPr>
      </w:pPr>
      <w:r w:rsidRPr="005F0A68">
        <w:rPr>
          <w:snapToGrid w:val="0"/>
        </w:rPr>
        <w:t>Renumber sections to conform.</w:t>
      </w:r>
    </w:p>
    <w:p w:rsidR="00042420" w:rsidRDefault="00042420" w:rsidP="00042420">
      <w:r w:rsidRPr="005F0A68">
        <w:rPr>
          <w:snapToGrid w:val="0"/>
        </w:rPr>
        <w:t>Amend totals and titles to conform.</w:t>
      </w:r>
    </w:p>
    <w:p w:rsidR="00042420" w:rsidRDefault="00042420" w:rsidP="00042420"/>
    <w:p w:rsidR="00042420" w:rsidRDefault="00042420" w:rsidP="00042420">
      <w:r>
        <w:t>Rep. COOPER explained the amendment.</w:t>
      </w:r>
    </w:p>
    <w:p w:rsidR="00042420" w:rsidRDefault="00042420" w:rsidP="00042420">
      <w:r>
        <w:t>The amendment was then adopted.</w:t>
      </w:r>
    </w:p>
    <w:p w:rsidR="00042420" w:rsidRDefault="00042420" w:rsidP="00042420"/>
    <w:p w:rsidR="00042420" w:rsidRPr="008F73D0" w:rsidRDefault="00042420" w:rsidP="00042420">
      <w:pPr>
        <w:rPr>
          <w:snapToGrid w:val="0"/>
        </w:rPr>
      </w:pPr>
      <w:r w:rsidRPr="008F73D0">
        <w:rPr>
          <w:snapToGrid w:val="0"/>
        </w:rPr>
        <w:t>Rep. COOPER proposed the following Amendment No. 35 (Doc Name h:\legwork\house\amend\H-WM\007\RETIREMENT SYSTEM PARTICIPATION FOR CHARTER SCHOOLS.DOCX), which was adopted:</w:t>
      </w:r>
    </w:p>
    <w:p w:rsidR="00042420" w:rsidRPr="008F73D0" w:rsidRDefault="00042420" w:rsidP="00042420">
      <w:pPr>
        <w:rPr>
          <w:snapToGrid w:val="0"/>
        </w:rPr>
      </w:pPr>
      <w:r w:rsidRPr="008F73D0">
        <w:rPr>
          <w:snapToGrid w:val="0"/>
        </w:rPr>
        <w:t>Amend the bill, as and if amended, Part IB, Section 89, GENERAL PROVISIONS, page 511, after line 24, by adding an appropriately numbered paragraph to read:</w:t>
      </w:r>
    </w:p>
    <w:p w:rsidR="00042420" w:rsidRPr="008F73D0" w:rsidRDefault="00042420" w:rsidP="00042420">
      <w:pPr>
        <w:rPr>
          <w:i/>
          <w:snapToGrid w:val="0"/>
          <w:u w:val="single"/>
        </w:rPr>
      </w:pPr>
      <w:r w:rsidRPr="008F73D0">
        <w:rPr>
          <w:snapToGrid w:val="0"/>
        </w:rPr>
        <w:t>/</w:t>
      </w:r>
      <w:r w:rsidRPr="008F73D0">
        <w:rPr>
          <w:i/>
          <w:snapToGrid w:val="0"/>
          <w:u w:val="single"/>
        </w:rPr>
        <w:t>(GP: Retirement Systems) a charter school employing an individual on leave from a local school district on or after July 1, 2006 shall participate in the South Carolina Retirement Systems as a covered employer with respect to the employee on leave through June 30, 2011 only to the extent that the charter school and the employee have made required employer and employee contributions to the South Carolina Retirement Systems from the employee’s date of employment with the charter school.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9-1-1020. The South Carolina Retirement Systems may impose reasonable requirements to administer this section.</w:t>
      </w:r>
      <w:r w:rsidRPr="008F73D0">
        <w:rPr>
          <w:snapToGrid w:val="0"/>
        </w:rPr>
        <w:t>/</w:t>
      </w:r>
    </w:p>
    <w:p w:rsidR="00042420" w:rsidRPr="008F73D0" w:rsidRDefault="00042420" w:rsidP="00042420">
      <w:pPr>
        <w:rPr>
          <w:snapToGrid w:val="0"/>
        </w:rPr>
      </w:pPr>
      <w:r w:rsidRPr="008F73D0">
        <w:rPr>
          <w:snapToGrid w:val="0"/>
        </w:rPr>
        <w:t>Renumber sections to conform.</w:t>
      </w:r>
    </w:p>
    <w:p w:rsidR="00042420" w:rsidRDefault="00042420" w:rsidP="00042420">
      <w:r w:rsidRPr="008F73D0">
        <w:rPr>
          <w:snapToGrid w:val="0"/>
        </w:rPr>
        <w:t>Amend totals and titles to conform.</w:t>
      </w:r>
    </w:p>
    <w:p w:rsidR="00042420" w:rsidRDefault="00042420" w:rsidP="00042420"/>
    <w:p w:rsidR="00042420" w:rsidRDefault="00042420" w:rsidP="00042420">
      <w:r>
        <w:t>Rep. COOPER explained the amendment.</w:t>
      </w:r>
    </w:p>
    <w:p w:rsidR="00042420" w:rsidRDefault="00042420" w:rsidP="00042420">
      <w:r>
        <w:t>The amendment was then adopted.</w:t>
      </w:r>
    </w:p>
    <w:p w:rsidR="00042420" w:rsidRDefault="00042420" w:rsidP="00042420"/>
    <w:p w:rsidR="00042420" w:rsidRPr="009E38FA" w:rsidRDefault="00042420" w:rsidP="00042420">
      <w:pPr>
        <w:rPr>
          <w:snapToGrid w:val="0"/>
        </w:rPr>
      </w:pPr>
      <w:r w:rsidRPr="009E38FA">
        <w:rPr>
          <w:snapToGrid w:val="0"/>
        </w:rPr>
        <w:t>Rep. HOSEY proposed the following Amendment No. 73 (Doc Name H:\LEGWORK\HOUSE\AMEND\COUNCIL\NBD\12041ac</w:t>
      </w:r>
      <w:r w:rsidR="00191FEA">
        <w:rPr>
          <w:snapToGrid w:val="0"/>
        </w:rPr>
        <w:t xml:space="preserve"> </w:t>
      </w:r>
      <w:r w:rsidRPr="009E38FA">
        <w:rPr>
          <w:snapToGrid w:val="0"/>
        </w:rPr>
        <w:t>10.DOCX), which was tabled:</w:t>
      </w:r>
    </w:p>
    <w:p w:rsidR="00042420" w:rsidRPr="009E38FA" w:rsidRDefault="00042420" w:rsidP="00042420">
      <w:pPr>
        <w:rPr>
          <w:snapToGrid w:val="0"/>
        </w:rPr>
      </w:pPr>
      <w:r w:rsidRPr="009E38FA">
        <w:rPr>
          <w:snapToGrid w:val="0"/>
        </w:rPr>
        <w:t>Amend the bill, as and if amended, Part IB, Section 89, GENERAL PROVISIONS, page 511, paragraph , line 24, by inserting:</w:t>
      </w:r>
    </w:p>
    <w:p w:rsidR="00042420" w:rsidRPr="009E38FA" w:rsidRDefault="00042420" w:rsidP="00042420">
      <w:pPr>
        <w:rPr>
          <w:snapToGrid w:val="0"/>
        </w:rPr>
      </w:pPr>
      <w:r w:rsidRPr="009E38FA">
        <w:rPr>
          <w:snapToGrid w:val="0"/>
        </w:rPr>
        <w:t>/</w:t>
      </w:r>
      <w:r w:rsidRPr="009E38FA">
        <w:rPr>
          <w:i/>
          <w:snapToGrid w:val="0"/>
          <w:u w:val="single"/>
        </w:rPr>
        <w:t>89._(GP: Soft Drink Tax)_</w:t>
      </w:r>
      <w:r w:rsidRPr="009E38FA">
        <w:rPr>
          <w:i/>
          <w:snapToGrid w:val="0"/>
          <w:u w:val="single"/>
        </w:rPr>
        <w:tab/>
        <w:t>Effective for the current fiscal year, there is a soft drink tax to be imposed at the rate and in the manner of the soft drink tax in effect June 30, 1996, pursuant to Article 13, Chapter 21, Title 12.  This tax must be imposed, reported, paid, collected, and enforced in the same manner as the soft drink tax in effect June 30, 1996, except that no criminal penalty may be imposed for violations specific to the soft drink tax. However, the Department of Revenue may impose a civil penalty in an amount not to exceed two hundred dollars for each separate offense.  Notwithstanding any other provision of law, the revenue collected from this tax must be remitted to the State Treasurer and credited to the Department of Disabilities an Special Needs.</w:t>
      </w:r>
      <w:r w:rsidRPr="009E38FA">
        <w:rPr>
          <w:snapToGrid w:val="0"/>
        </w:rPr>
        <w:t>/</w:t>
      </w:r>
    </w:p>
    <w:p w:rsidR="00042420" w:rsidRPr="009E38FA" w:rsidRDefault="00042420" w:rsidP="00042420">
      <w:pPr>
        <w:rPr>
          <w:snapToGrid w:val="0"/>
        </w:rPr>
      </w:pPr>
      <w:r w:rsidRPr="009E38FA">
        <w:rPr>
          <w:snapToGrid w:val="0"/>
        </w:rPr>
        <w:t>Renumber sections to conform.</w:t>
      </w:r>
    </w:p>
    <w:p w:rsidR="00042420" w:rsidRDefault="00042420" w:rsidP="00042420">
      <w:r w:rsidRPr="009E38FA">
        <w:rPr>
          <w:snapToGrid w:val="0"/>
        </w:rPr>
        <w:t>Amend totals and titles to conform.</w:t>
      </w:r>
    </w:p>
    <w:p w:rsidR="00042420" w:rsidRDefault="00042420" w:rsidP="00042420"/>
    <w:p w:rsidR="00042420" w:rsidRDefault="00042420" w:rsidP="00042420">
      <w:r>
        <w:t>Rep. HOSEY explained the amendment.</w:t>
      </w:r>
    </w:p>
    <w:p w:rsidR="00042420" w:rsidRDefault="00042420" w:rsidP="00042420"/>
    <w:p w:rsidR="00042420" w:rsidRDefault="00042420" w:rsidP="00042420">
      <w:r>
        <w:t>Rep. PARKER moved to table the amendment.</w:t>
      </w:r>
    </w:p>
    <w:p w:rsidR="00042420" w:rsidRDefault="00042420" w:rsidP="00042420"/>
    <w:p w:rsidR="00042420" w:rsidRDefault="00042420" w:rsidP="00042420">
      <w:r>
        <w:t>Rep. JEFFERSON demanded the yeas and nays which were taken, resulting as follows:</w:t>
      </w:r>
    </w:p>
    <w:p w:rsidR="00042420" w:rsidRDefault="00042420" w:rsidP="00042420">
      <w:pPr>
        <w:jc w:val="center"/>
      </w:pPr>
      <w:bookmarkStart w:id="51" w:name="vote_start141"/>
      <w:bookmarkEnd w:id="51"/>
      <w:r>
        <w:t>Yeas 85; Nays 14</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Anderson</w:t>
            </w:r>
          </w:p>
        </w:tc>
        <w:tc>
          <w:tcPr>
            <w:tcW w:w="2180" w:type="dxa"/>
            <w:shd w:val="clear" w:color="auto" w:fill="auto"/>
          </w:tcPr>
          <w:p w:rsidR="00042420" w:rsidRPr="00042420" w:rsidRDefault="00042420" w:rsidP="00042420">
            <w:pPr>
              <w:keepNext/>
              <w:ind w:firstLine="0"/>
            </w:pPr>
            <w:r>
              <w:t>Anthony</w:t>
            </w:r>
          </w:p>
        </w:tc>
      </w:tr>
      <w:tr w:rsidR="00042420" w:rsidRPr="00042420" w:rsidTr="00042420">
        <w:tc>
          <w:tcPr>
            <w:tcW w:w="2179" w:type="dxa"/>
            <w:shd w:val="clear" w:color="auto" w:fill="auto"/>
          </w:tcPr>
          <w:p w:rsidR="00042420" w:rsidRPr="00042420" w:rsidRDefault="00042420" w:rsidP="00042420">
            <w:pPr>
              <w:ind w:firstLine="0"/>
            </w:pPr>
            <w:r>
              <w:t>Ballentine</w:t>
            </w:r>
          </w:p>
        </w:tc>
        <w:tc>
          <w:tcPr>
            <w:tcW w:w="2179" w:type="dxa"/>
            <w:shd w:val="clear" w:color="auto" w:fill="auto"/>
          </w:tcPr>
          <w:p w:rsidR="00042420" w:rsidRPr="00042420" w:rsidRDefault="00042420" w:rsidP="00042420">
            <w:pPr>
              <w:ind w:firstLine="0"/>
            </w:pPr>
            <w:r>
              <w:t>Bannister</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Bedingfield</w:t>
            </w:r>
          </w:p>
        </w:tc>
        <w:tc>
          <w:tcPr>
            <w:tcW w:w="2179" w:type="dxa"/>
            <w:shd w:val="clear" w:color="auto" w:fill="auto"/>
          </w:tcPr>
          <w:p w:rsidR="00042420" w:rsidRPr="00042420" w:rsidRDefault="00042420" w:rsidP="00042420">
            <w:pPr>
              <w:ind w:firstLine="0"/>
            </w:pPr>
            <w:r>
              <w:t>Bingham</w:t>
            </w:r>
          </w:p>
        </w:tc>
        <w:tc>
          <w:tcPr>
            <w:tcW w:w="2180" w:type="dxa"/>
            <w:shd w:val="clear" w:color="auto" w:fill="auto"/>
          </w:tcPr>
          <w:p w:rsidR="00042420" w:rsidRPr="00042420" w:rsidRDefault="00042420" w:rsidP="00042420">
            <w:pPr>
              <w:ind w:firstLine="0"/>
            </w:pPr>
            <w:r>
              <w:t>Bowen</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G. A. Brown</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Chalk</w:t>
            </w:r>
          </w:p>
        </w:tc>
      </w:tr>
      <w:tr w:rsidR="00042420" w:rsidRPr="00042420" w:rsidTr="00042420">
        <w:tc>
          <w:tcPr>
            <w:tcW w:w="2179" w:type="dxa"/>
            <w:shd w:val="clear" w:color="auto" w:fill="auto"/>
          </w:tcPr>
          <w:p w:rsidR="00042420" w:rsidRPr="00042420" w:rsidRDefault="00042420" w:rsidP="00042420">
            <w:pPr>
              <w:ind w:firstLine="0"/>
            </w:pPr>
            <w:r>
              <w:t>Clemmons</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Erickson</w:t>
            </w:r>
          </w:p>
        </w:tc>
      </w:tr>
      <w:tr w:rsidR="00042420" w:rsidRPr="00042420" w:rsidTr="00042420">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Frye</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Hardwick</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Hiott</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Kirsh</w:t>
            </w:r>
          </w:p>
        </w:tc>
        <w:tc>
          <w:tcPr>
            <w:tcW w:w="2179" w:type="dxa"/>
            <w:shd w:val="clear" w:color="auto" w:fill="auto"/>
          </w:tcPr>
          <w:p w:rsidR="00042420" w:rsidRPr="00042420" w:rsidRDefault="00042420" w:rsidP="00042420">
            <w:pPr>
              <w:ind w:firstLine="0"/>
            </w:pPr>
            <w:r>
              <w:t>Knight</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McEachern</w:t>
            </w:r>
          </w:p>
        </w:tc>
        <w:tc>
          <w:tcPr>
            <w:tcW w:w="2180" w:type="dxa"/>
            <w:shd w:val="clear" w:color="auto" w:fill="auto"/>
          </w:tcPr>
          <w:p w:rsidR="00042420" w:rsidRPr="00042420" w:rsidRDefault="00042420" w:rsidP="00042420">
            <w:pPr>
              <w:ind w:firstLine="0"/>
            </w:pPr>
            <w:r>
              <w:t>McLeod</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Mitchell</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J. M. Neal</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Parks</w:t>
            </w:r>
          </w:p>
        </w:tc>
        <w:tc>
          <w:tcPr>
            <w:tcW w:w="2180" w:type="dxa"/>
            <w:shd w:val="clear" w:color="auto" w:fill="auto"/>
          </w:tcPr>
          <w:p w:rsidR="00042420" w:rsidRPr="00042420" w:rsidRDefault="00042420" w:rsidP="00042420">
            <w:pPr>
              <w:ind w:firstLine="0"/>
            </w:pPr>
            <w:r>
              <w:t>Pinson</w:t>
            </w:r>
          </w:p>
        </w:tc>
      </w:tr>
      <w:tr w:rsidR="00042420" w:rsidRPr="00042420" w:rsidTr="00042420">
        <w:tc>
          <w:tcPr>
            <w:tcW w:w="2179" w:type="dxa"/>
            <w:shd w:val="clear" w:color="auto" w:fill="auto"/>
          </w:tcPr>
          <w:p w:rsidR="00042420" w:rsidRPr="00042420" w:rsidRDefault="00042420" w:rsidP="00042420">
            <w:pPr>
              <w:ind w:firstLine="0"/>
            </w:pPr>
            <w:r>
              <w:t>M. A. Pitts</w:t>
            </w:r>
          </w:p>
        </w:tc>
        <w:tc>
          <w:tcPr>
            <w:tcW w:w="2179" w:type="dxa"/>
            <w:shd w:val="clear" w:color="auto" w:fill="auto"/>
          </w:tcPr>
          <w:p w:rsidR="00042420" w:rsidRPr="00042420" w:rsidRDefault="00042420" w:rsidP="00042420">
            <w:pPr>
              <w:ind w:firstLine="0"/>
            </w:pPr>
            <w:r>
              <w:t>Rice</w:t>
            </w:r>
          </w:p>
        </w:tc>
        <w:tc>
          <w:tcPr>
            <w:tcW w:w="2180" w:type="dxa"/>
            <w:shd w:val="clear" w:color="auto" w:fill="auto"/>
          </w:tcPr>
          <w:p w:rsidR="00042420" w:rsidRPr="00042420" w:rsidRDefault="00042420" w:rsidP="00042420">
            <w:pPr>
              <w:ind w:firstLine="0"/>
            </w:pPr>
            <w:r>
              <w:t>Sandifer</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D. C.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ind w:firstLine="0"/>
            </w:pPr>
            <w:r>
              <w:t>J. R. Smith</w:t>
            </w:r>
          </w:p>
        </w:tc>
        <w:tc>
          <w:tcPr>
            <w:tcW w:w="2179" w:type="dxa"/>
            <w:shd w:val="clear" w:color="auto" w:fill="auto"/>
          </w:tcPr>
          <w:p w:rsidR="00042420" w:rsidRPr="00042420" w:rsidRDefault="00042420" w:rsidP="00042420">
            <w:pPr>
              <w:ind w:firstLine="0"/>
            </w:pPr>
            <w:r>
              <w:t>Sottile</w:t>
            </w:r>
          </w:p>
        </w:tc>
        <w:tc>
          <w:tcPr>
            <w:tcW w:w="2180" w:type="dxa"/>
            <w:shd w:val="clear" w:color="auto" w:fill="auto"/>
          </w:tcPr>
          <w:p w:rsidR="00042420" w:rsidRPr="00042420" w:rsidRDefault="00042420" w:rsidP="00042420">
            <w:pPr>
              <w:ind w:firstLine="0"/>
            </w:pPr>
            <w:r>
              <w:t>Spires</w:t>
            </w:r>
          </w:p>
        </w:tc>
      </w:tr>
      <w:tr w:rsidR="00042420" w:rsidRPr="00042420" w:rsidTr="00042420">
        <w:tc>
          <w:tcPr>
            <w:tcW w:w="2179" w:type="dxa"/>
            <w:shd w:val="clear" w:color="auto" w:fill="auto"/>
          </w:tcPr>
          <w:p w:rsidR="00042420" w:rsidRPr="00042420" w:rsidRDefault="00042420" w:rsidP="00042420">
            <w:pPr>
              <w:ind w:firstLine="0"/>
            </w:pPr>
            <w:r>
              <w:t>Stavrinakis</w:t>
            </w:r>
          </w:p>
        </w:tc>
        <w:tc>
          <w:tcPr>
            <w:tcW w:w="2179" w:type="dxa"/>
            <w:shd w:val="clear" w:color="auto" w:fill="auto"/>
          </w:tcPr>
          <w:p w:rsidR="00042420" w:rsidRPr="00042420" w:rsidRDefault="00042420" w:rsidP="00042420">
            <w:pPr>
              <w:ind w:firstLine="0"/>
            </w:pPr>
            <w:r>
              <w:t>Stewart</w:t>
            </w:r>
          </w:p>
        </w:tc>
        <w:tc>
          <w:tcPr>
            <w:tcW w:w="2180" w:type="dxa"/>
            <w:shd w:val="clear" w:color="auto" w:fill="auto"/>
          </w:tcPr>
          <w:p w:rsidR="00042420" w:rsidRPr="00042420" w:rsidRDefault="00042420" w:rsidP="00042420">
            <w:pPr>
              <w:ind w:firstLine="0"/>
            </w:pPr>
            <w:r>
              <w:t>Stringer</w:t>
            </w:r>
          </w:p>
        </w:tc>
      </w:tr>
      <w:tr w:rsidR="00042420" w:rsidRPr="00042420" w:rsidTr="00042420">
        <w:tc>
          <w:tcPr>
            <w:tcW w:w="2179" w:type="dxa"/>
            <w:shd w:val="clear" w:color="auto" w:fill="auto"/>
          </w:tcPr>
          <w:p w:rsidR="00042420" w:rsidRPr="00042420" w:rsidRDefault="00042420" w:rsidP="00042420">
            <w:pPr>
              <w:ind w:firstLine="0"/>
            </w:pPr>
            <w:r>
              <w:t>Toole</w:t>
            </w:r>
          </w:p>
        </w:tc>
        <w:tc>
          <w:tcPr>
            <w:tcW w:w="2179" w:type="dxa"/>
            <w:shd w:val="clear" w:color="auto" w:fill="auto"/>
          </w:tcPr>
          <w:p w:rsidR="00042420" w:rsidRPr="00042420" w:rsidRDefault="00042420" w:rsidP="00042420">
            <w:pPr>
              <w:ind w:firstLine="0"/>
            </w:pPr>
            <w:r>
              <w:t>Umphlett</w:t>
            </w:r>
          </w:p>
        </w:tc>
        <w:tc>
          <w:tcPr>
            <w:tcW w:w="2180" w:type="dxa"/>
            <w:shd w:val="clear" w:color="auto" w:fill="auto"/>
          </w:tcPr>
          <w:p w:rsidR="00042420" w:rsidRPr="00042420" w:rsidRDefault="00042420" w:rsidP="00042420">
            <w:pPr>
              <w:ind w:firstLine="0"/>
            </w:pPr>
            <w:r>
              <w:t>Viers</w:t>
            </w:r>
          </w:p>
        </w:tc>
      </w:tr>
      <w:tr w:rsidR="00042420" w:rsidRPr="00042420" w:rsidTr="00042420">
        <w:tc>
          <w:tcPr>
            <w:tcW w:w="2179" w:type="dxa"/>
            <w:shd w:val="clear" w:color="auto" w:fill="auto"/>
          </w:tcPr>
          <w:p w:rsidR="00042420" w:rsidRPr="00042420" w:rsidRDefault="00042420" w:rsidP="00042420">
            <w:pPr>
              <w:ind w:firstLine="0"/>
            </w:pPr>
            <w:r>
              <w:t>Weeks</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Total--85</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Bales</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R. L. Brown</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Harvin</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keepNext/>
              <w:ind w:firstLine="0"/>
            </w:pPr>
            <w:r>
              <w:t>Jefferson</w:t>
            </w:r>
          </w:p>
        </w:tc>
        <w:tc>
          <w:tcPr>
            <w:tcW w:w="2179" w:type="dxa"/>
            <w:shd w:val="clear" w:color="auto" w:fill="auto"/>
          </w:tcPr>
          <w:p w:rsidR="00042420" w:rsidRPr="00042420" w:rsidRDefault="00042420" w:rsidP="00042420">
            <w:pPr>
              <w:keepNext/>
              <w:ind w:firstLine="0"/>
            </w:pPr>
            <w:r>
              <w:t>King</w:t>
            </w:r>
          </w:p>
        </w:tc>
        <w:tc>
          <w:tcPr>
            <w:tcW w:w="2180" w:type="dxa"/>
            <w:shd w:val="clear" w:color="auto" w:fill="auto"/>
          </w:tcPr>
          <w:p w:rsidR="00042420" w:rsidRPr="00042420" w:rsidRDefault="00042420" w:rsidP="00042420">
            <w:pPr>
              <w:keepNext/>
              <w:ind w:firstLine="0"/>
            </w:pPr>
            <w:r>
              <w:t>Neilson</w:t>
            </w:r>
          </w:p>
        </w:tc>
      </w:tr>
      <w:tr w:rsidR="00042420" w:rsidRPr="00042420" w:rsidTr="00042420">
        <w:tc>
          <w:tcPr>
            <w:tcW w:w="2179" w:type="dxa"/>
            <w:shd w:val="clear" w:color="auto" w:fill="auto"/>
          </w:tcPr>
          <w:p w:rsidR="00042420" w:rsidRPr="00042420" w:rsidRDefault="00042420" w:rsidP="00042420">
            <w:pPr>
              <w:keepNext/>
              <w:ind w:firstLine="0"/>
            </w:pPr>
            <w:r>
              <w:t>Rutherford</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Total--14</w:t>
      </w:r>
      <w:bookmarkStart w:id="52" w:name="vote_end141"/>
      <w:bookmarkEnd w:id="52"/>
    </w:p>
    <w:p w:rsidR="00042420" w:rsidRDefault="00042420" w:rsidP="00042420"/>
    <w:p w:rsidR="00042420" w:rsidRDefault="00042420" w:rsidP="00042420">
      <w:r>
        <w:t>So, the amendment was tabled.</w:t>
      </w:r>
    </w:p>
    <w:p w:rsidR="00042420" w:rsidRDefault="00042420" w:rsidP="00042420"/>
    <w:p w:rsidR="00042420" w:rsidRPr="007E2F2F" w:rsidRDefault="00042420" w:rsidP="00042420">
      <w:pPr>
        <w:rPr>
          <w:snapToGrid w:val="0"/>
        </w:rPr>
      </w:pPr>
      <w:r w:rsidRPr="007E2F2F">
        <w:rPr>
          <w:snapToGrid w:val="0"/>
        </w:rPr>
        <w:t xml:space="preserve">Reps. </w:t>
      </w:r>
      <w:r w:rsidR="00191FEA" w:rsidRPr="007E2F2F">
        <w:rPr>
          <w:snapToGrid w:val="0"/>
        </w:rPr>
        <w:t xml:space="preserve">HALEY, BALLENTINE, MILLWOOD </w:t>
      </w:r>
      <w:r w:rsidR="00191FEA">
        <w:rPr>
          <w:snapToGrid w:val="0"/>
        </w:rPr>
        <w:t>and</w:t>
      </w:r>
      <w:r w:rsidR="00191FEA" w:rsidRPr="007E2F2F">
        <w:rPr>
          <w:snapToGrid w:val="0"/>
        </w:rPr>
        <w:t xml:space="preserve"> VIERS</w:t>
      </w:r>
      <w:r w:rsidRPr="007E2F2F">
        <w:rPr>
          <w:snapToGrid w:val="0"/>
        </w:rPr>
        <w:t xml:space="preserve"> proposed the following Amendment No. 83 (Doc Name h:\legwork\house\amend\H-WM\007\THREE DAY WAIT.DOCX), which was tabled:</w:t>
      </w:r>
    </w:p>
    <w:p w:rsidR="00042420" w:rsidRPr="007E2F2F" w:rsidRDefault="00042420" w:rsidP="00042420">
      <w:pPr>
        <w:rPr>
          <w:snapToGrid w:val="0"/>
        </w:rPr>
      </w:pPr>
      <w:r w:rsidRPr="007E2F2F">
        <w:rPr>
          <w:snapToGrid w:val="0"/>
        </w:rPr>
        <w:t>Amend the bill, as and if amended, Part IB, Section 89, GENERAL PROVISIONS, page 511, after line 24, by adding an appropriately numbered paragraph to read:</w:t>
      </w:r>
    </w:p>
    <w:p w:rsidR="00042420" w:rsidRPr="007E2F2F" w:rsidRDefault="00042420" w:rsidP="00042420">
      <w:pPr>
        <w:rPr>
          <w:snapToGrid w:val="0"/>
        </w:rPr>
      </w:pPr>
      <w:r w:rsidRPr="007E2F2F">
        <w:rPr>
          <w:snapToGrid w:val="0"/>
        </w:rPr>
        <w:t>/</w:t>
      </w:r>
      <w:r w:rsidRPr="007E2F2F">
        <w:rPr>
          <w:i/>
          <w:snapToGrid w:val="0"/>
          <w:u w:val="single"/>
        </w:rPr>
        <w:t xml:space="preserve">(GP: Appropriations Bill) No final vote may be taken on the annual general appropriations bill until that bill, in its most recent iteration has been available for viewing on the General Assembly's website for at least the last three statewide legislative days ending before the legislative day the final vote is taken on the bill." </w:t>
      </w:r>
      <w:r w:rsidRPr="007E2F2F">
        <w:rPr>
          <w:snapToGrid w:val="0"/>
        </w:rPr>
        <w:t>/</w:t>
      </w:r>
    </w:p>
    <w:p w:rsidR="00042420" w:rsidRPr="007E2F2F" w:rsidRDefault="00042420" w:rsidP="00042420">
      <w:pPr>
        <w:rPr>
          <w:snapToGrid w:val="0"/>
        </w:rPr>
      </w:pPr>
      <w:r w:rsidRPr="007E2F2F">
        <w:rPr>
          <w:snapToGrid w:val="0"/>
        </w:rPr>
        <w:t>Renumber sections to conform.</w:t>
      </w:r>
    </w:p>
    <w:p w:rsidR="00042420" w:rsidRDefault="00042420" w:rsidP="00042420">
      <w:r w:rsidRPr="007E2F2F">
        <w:rPr>
          <w:snapToGrid w:val="0"/>
        </w:rPr>
        <w:t>Amend totals and titles to conform.</w:t>
      </w:r>
    </w:p>
    <w:p w:rsidR="00042420" w:rsidRDefault="00042420" w:rsidP="00042420"/>
    <w:p w:rsidR="00042420" w:rsidRDefault="00042420" w:rsidP="00042420">
      <w:r>
        <w:t>Rep. HALEY explained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r>
        <w:t>Rep. DUNCAN demanded the yeas and nays which were taken, resulting as follows:</w:t>
      </w:r>
    </w:p>
    <w:p w:rsidR="00042420" w:rsidRDefault="00042420" w:rsidP="00042420">
      <w:pPr>
        <w:jc w:val="center"/>
      </w:pPr>
      <w:bookmarkStart w:id="53" w:name="vote_start146"/>
      <w:bookmarkEnd w:id="53"/>
      <w:r>
        <w:t>Yeas 50; Nays 44</w:t>
      </w:r>
    </w:p>
    <w:p w:rsidR="00042420" w:rsidRDefault="00042420" w:rsidP="00042420">
      <w:pPr>
        <w:jc w:val="center"/>
      </w:pPr>
    </w:p>
    <w:p w:rsidR="00191FEA" w:rsidRDefault="00191FEA">
      <w:pPr>
        <w:ind w:firstLine="0"/>
        <w:jc w:val="left"/>
      </w:pPr>
      <w:r>
        <w:br w:type="page"/>
      </w: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Anderson</w:t>
            </w:r>
          </w:p>
        </w:tc>
        <w:tc>
          <w:tcPr>
            <w:tcW w:w="2180" w:type="dxa"/>
            <w:shd w:val="clear" w:color="auto" w:fill="auto"/>
          </w:tcPr>
          <w:p w:rsidR="00042420" w:rsidRPr="00042420" w:rsidRDefault="00042420" w:rsidP="00042420">
            <w:pPr>
              <w:keepNext/>
              <w:ind w:firstLine="0"/>
            </w:pPr>
            <w:r>
              <w:t>Anthony</w:t>
            </w:r>
          </w:p>
        </w:tc>
      </w:tr>
      <w:tr w:rsidR="00042420" w:rsidRPr="00042420" w:rsidTr="00042420">
        <w:tc>
          <w:tcPr>
            <w:tcW w:w="2179" w:type="dxa"/>
            <w:shd w:val="clear" w:color="auto" w:fill="auto"/>
          </w:tcPr>
          <w:p w:rsidR="00042420" w:rsidRPr="00042420" w:rsidRDefault="00042420" w:rsidP="00042420">
            <w:pPr>
              <w:ind w:firstLine="0"/>
            </w:pPr>
            <w:r>
              <w:t>Bannister</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Brady</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G. A. Brown</w:t>
            </w:r>
          </w:p>
        </w:tc>
      </w:tr>
      <w:tr w:rsidR="00042420" w:rsidRPr="00042420" w:rsidTr="00042420">
        <w:tc>
          <w:tcPr>
            <w:tcW w:w="2179" w:type="dxa"/>
            <w:shd w:val="clear" w:color="auto" w:fill="auto"/>
          </w:tcPr>
          <w:p w:rsidR="00042420" w:rsidRPr="00042420" w:rsidRDefault="00042420" w:rsidP="00042420">
            <w:pPr>
              <w:ind w:firstLine="0"/>
            </w:pPr>
            <w:r>
              <w:t>Cole</w:t>
            </w:r>
          </w:p>
        </w:tc>
        <w:tc>
          <w:tcPr>
            <w:tcW w:w="2179" w:type="dxa"/>
            <w:shd w:val="clear" w:color="auto" w:fill="auto"/>
          </w:tcPr>
          <w:p w:rsidR="00042420" w:rsidRPr="00042420" w:rsidRDefault="00042420" w:rsidP="00042420">
            <w:pPr>
              <w:ind w:firstLine="0"/>
            </w:pPr>
            <w:r>
              <w:t>Cooper</w:t>
            </w:r>
          </w:p>
        </w:tc>
        <w:tc>
          <w:tcPr>
            <w:tcW w:w="2180" w:type="dxa"/>
            <w:shd w:val="clear" w:color="auto" w:fill="auto"/>
          </w:tcPr>
          <w:p w:rsidR="00042420" w:rsidRPr="00042420" w:rsidRDefault="00042420" w:rsidP="00042420">
            <w:pPr>
              <w:ind w:firstLine="0"/>
            </w:pPr>
            <w:r>
              <w:t>Erickson</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Hardwick</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Harvin</w:t>
            </w:r>
          </w:p>
        </w:tc>
        <w:tc>
          <w:tcPr>
            <w:tcW w:w="2180" w:type="dxa"/>
            <w:shd w:val="clear" w:color="auto" w:fill="auto"/>
          </w:tcPr>
          <w:p w:rsidR="00042420" w:rsidRPr="00042420" w:rsidRDefault="00042420" w:rsidP="00042420">
            <w:pPr>
              <w:ind w:firstLine="0"/>
            </w:pPr>
            <w:r>
              <w:t>Hayes</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Rutherford</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Stavrinakis</w:t>
            </w:r>
          </w:p>
        </w:tc>
      </w:tr>
      <w:tr w:rsidR="00042420" w:rsidRPr="00042420" w:rsidTr="00042420">
        <w:tc>
          <w:tcPr>
            <w:tcW w:w="2179" w:type="dxa"/>
            <w:shd w:val="clear" w:color="auto" w:fill="auto"/>
          </w:tcPr>
          <w:p w:rsidR="00042420" w:rsidRPr="00042420" w:rsidRDefault="00042420" w:rsidP="00042420">
            <w:pPr>
              <w:keepNext/>
              <w:ind w:firstLine="0"/>
            </w:pPr>
            <w:r>
              <w:t>Toole</w:t>
            </w:r>
          </w:p>
        </w:tc>
        <w:tc>
          <w:tcPr>
            <w:tcW w:w="2179" w:type="dxa"/>
            <w:shd w:val="clear" w:color="auto" w:fill="auto"/>
          </w:tcPr>
          <w:p w:rsidR="00042420" w:rsidRPr="00042420" w:rsidRDefault="00042420" w:rsidP="00042420">
            <w:pPr>
              <w:keepNext/>
              <w:ind w:firstLine="0"/>
            </w:pPr>
            <w:r>
              <w:t>Umphlett</w:t>
            </w:r>
          </w:p>
        </w:tc>
        <w:tc>
          <w:tcPr>
            <w:tcW w:w="2180" w:type="dxa"/>
            <w:shd w:val="clear" w:color="auto" w:fill="auto"/>
          </w:tcPr>
          <w:p w:rsidR="00042420" w:rsidRPr="00042420" w:rsidRDefault="00042420" w:rsidP="00042420">
            <w:pPr>
              <w:keepNext/>
              <w:ind w:firstLine="0"/>
            </w:pPr>
            <w:r>
              <w:t>Vick</w:t>
            </w:r>
          </w:p>
        </w:tc>
      </w:tr>
      <w:tr w:rsidR="00042420" w:rsidRPr="00042420" w:rsidTr="00042420">
        <w:tc>
          <w:tcPr>
            <w:tcW w:w="2179" w:type="dxa"/>
            <w:shd w:val="clear" w:color="auto" w:fill="auto"/>
          </w:tcPr>
          <w:p w:rsidR="00042420" w:rsidRPr="00042420" w:rsidRDefault="00042420" w:rsidP="00042420">
            <w:pPr>
              <w:keepNext/>
              <w:ind w:firstLine="0"/>
            </w:pPr>
            <w:r>
              <w:t>White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Total--50</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Allen</w:t>
            </w:r>
          </w:p>
        </w:tc>
        <w:tc>
          <w:tcPr>
            <w:tcW w:w="2179" w:type="dxa"/>
            <w:shd w:val="clear" w:color="auto" w:fill="auto"/>
          </w:tcPr>
          <w:p w:rsidR="00042420" w:rsidRPr="00042420" w:rsidRDefault="00042420" w:rsidP="00042420">
            <w:pPr>
              <w:keepNext/>
              <w:ind w:firstLine="0"/>
            </w:pPr>
            <w:r>
              <w:t>Allison</w:t>
            </w:r>
          </w:p>
        </w:tc>
        <w:tc>
          <w:tcPr>
            <w:tcW w:w="2180" w:type="dxa"/>
            <w:shd w:val="clear" w:color="auto" w:fill="auto"/>
          </w:tcPr>
          <w:p w:rsidR="00042420" w:rsidRPr="00042420" w:rsidRDefault="00042420" w:rsidP="00042420">
            <w:pPr>
              <w:keepNext/>
              <w:ind w:firstLine="0"/>
            </w:pPr>
            <w:r>
              <w:t>Ballentine</w:t>
            </w:r>
          </w:p>
        </w:tc>
      </w:tr>
      <w:tr w:rsidR="00042420" w:rsidRPr="00042420" w:rsidTr="00042420">
        <w:tc>
          <w:tcPr>
            <w:tcW w:w="2179" w:type="dxa"/>
            <w:shd w:val="clear" w:color="auto" w:fill="auto"/>
          </w:tcPr>
          <w:p w:rsidR="00042420" w:rsidRPr="00042420" w:rsidRDefault="00042420" w:rsidP="00042420">
            <w:pPr>
              <w:ind w:firstLine="0"/>
            </w:pPr>
            <w:r>
              <w:t>Bedingfield</w:t>
            </w:r>
          </w:p>
        </w:tc>
        <w:tc>
          <w:tcPr>
            <w:tcW w:w="2179" w:type="dxa"/>
            <w:shd w:val="clear" w:color="auto" w:fill="auto"/>
          </w:tcPr>
          <w:p w:rsidR="00042420" w:rsidRPr="00042420" w:rsidRDefault="00042420" w:rsidP="00042420">
            <w:pPr>
              <w:ind w:firstLine="0"/>
            </w:pPr>
            <w:r>
              <w:t>Bowers</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Clyburn</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Frye</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Hart</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Knight</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Pinson</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Total--44</w:t>
      </w:r>
      <w:bookmarkStart w:id="54" w:name="vote_end146"/>
      <w:bookmarkEnd w:id="54"/>
    </w:p>
    <w:p w:rsidR="00042420" w:rsidRDefault="00042420" w:rsidP="00042420"/>
    <w:p w:rsidR="00042420" w:rsidRDefault="00042420" w:rsidP="00042420">
      <w:r>
        <w:t>So, the amendment was tabled.</w:t>
      </w:r>
    </w:p>
    <w:p w:rsidR="00042420" w:rsidRPr="00111986" w:rsidRDefault="00042420" w:rsidP="00042420">
      <w:pPr>
        <w:pStyle w:val="Title"/>
        <w:keepNext/>
      </w:pPr>
      <w:bookmarkStart w:id="55" w:name="file_start148"/>
      <w:bookmarkEnd w:id="55"/>
      <w:r w:rsidRPr="00111986">
        <w:t>RECORD FOR VOTING</w:t>
      </w:r>
    </w:p>
    <w:p w:rsidR="00042420" w:rsidRPr="00111986" w:rsidRDefault="00042420" w:rsidP="00042420">
      <w:pPr>
        <w:tabs>
          <w:tab w:val="left" w:pos="270"/>
        </w:tabs>
        <w:ind w:firstLine="0"/>
        <w:rPr>
          <w:szCs w:val="22"/>
        </w:rPr>
      </w:pPr>
      <w:r w:rsidRPr="00111986">
        <w:rPr>
          <w:szCs w:val="22"/>
        </w:rPr>
        <w:tab/>
        <w:t>I was away from the House of Representatives when Amendment No. 83 was being considered to require a 3-day waiting period to review the budget before debating it. As a strong proponent of transparency in government and our budget process, I would have voted against tabling this important amendment.</w:t>
      </w:r>
    </w:p>
    <w:p w:rsidR="00042420" w:rsidRDefault="00042420" w:rsidP="00042420">
      <w:pPr>
        <w:tabs>
          <w:tab w:val="left" w:pos="270"/>
        </w:tabs>
        <w:ind w:firstLine="0"/>
        <w:rPr>
          <w:szCs w:val="22"/>
        </w:rPr>
      </w:pPr>
      <w:r w:rsidRPr="00111986">
        <w:rPr>
          <w:szCs w:val="22"/>
        </w:rPr>
        <w:tab/>
        <w:t>Rep. Anton J. Gunn</w:t>
      </w:r>
    </w:p>
    <w:p w:rsidR="00042420" w:rsidRDefault="00042420" w:rsidP="00042420">
      <w:pPr>
        <w:tabs>
          <w:tab w:val="left" w:pos="270"/>
        </w:tabs>
        <w:ind w:firstLine="0"/>
        <w:rPr>
          <w:szCs w:val="22"/>
        </w:rPr>
      </w:pPr>
    </w:p>
    <w:p w:rsidR="00042420" w:rsidRPr="00B90FD9" w:rsidRDefault="00042420" w:rsidP="00042420">
      <w:pPr>
        <w:rPr>
          <w:snapToGrid w:val="0"/>
        </w:rPr>
      </w:pPr>
      <w:r w:rsidRPr="00B90FD9">
        <w:rPr>
          <w:snapToGrid w:val="0"/>
        </w:rPr>
        <w:t>Reps. MERRILL</w:t>
      </w:r>
      <w:r w:rsidR="00191FEA">
        <w:rPr>
          <w:snapToGrid w:val="0"/>
        </w:rPr>
        <w:t xml:space="preserve"> and </w:t>
      </w:r>
      <w:r w:rsidRPr="00B90FD9">
        <w:rPr>
          <w:snapToGrid w:val="0"/>
        </w:rPr>
        <w:t>UMPHLETT proposed the following Amendment No. 96 (Doc Name h:\legwork\house\amend\H-WM\009\TRANSFER FROM WATER REC FUND TO CONSERVATION BANK.DOCX), which was tabled:</w:t>
      </w:r>
    </w:p>
    <w:p w:rsidR="00042420" w:rsidRPr="00B90FD9" w:rsidRDefault="00042420" w:rsidP="00042420">
      <w:pPr>
        <w:rPr>
          <w:snapToGrid w:val="0"/>
        </w:rPr>
      </w:pPr>
      <w:r w:rsidRPr="00B90FD9">
        <w:rPr>
          <w:snapToGrid w:val="0"/>
        </w:rPr>
        <w:t>Amend the bill, as and if amended, Part IB, Section 89, GENERAL PROVISIONS, page 511, after line 24, by adding an appropriately numbered paragraph to read:</w:t>
      </w:r>
    </w:p>
    <w:p w:rsidR="00042420" w:rsidRPr="00B90FD9" w:rsidRDefault="00042420" w:rsidP="00042420">
      <w:pPr>
        <w:rPr>
          <w:snapToGrid w:val="0"/>
        </w:rPr>
      </w:pPr>
      <w:r w:rsidRPr="00B90FD9">
        <w:rPr>
          <w:snapToGrid w:val="0"/>
        </w:rPr>
        <w:t>/(</w:t>
      </w:r>
      <w:r w:rsidR="002C5252" w:rsidRPr="00B90FD9">
        <w:rPr>
          <w:snapToGrid w:val="0"/>
        </w:rPr>
        <w:t>GP</w:t>
      </w:r>
      <w:r w:rsidRPr="00B90FD9">
        <w:rPr>
          <w:snapToGrid w:val="0"/>
        </w:rPr>
        <w:t>:)</w:t>
      </w:r>
      <w:r w:rsidRPr="00B90FD9">
        <w:rPr>
          <w:i/>
          <w:snapToGrid w:val="0"/>
          <w:u w:val="single"/>
        </w:rPr>
        <w:t xml:space="preserve"> Directs the Department of Natural Resources to transfer two million dollars from the Water Recreation Fund to the Conservation Bank.</w:t>
      </w:r>
      <w:r w:rsidRPr="00B90FD9">
        <w:rPr>
          <w:snapToGrid w:val="0"/>
        </w:rPr>
        <w:t>/</w:t>
      </w:r>
    </w:p>
    <w:p w:rsidR="00042420" w:rsidRPr="00B90FD9" w:rsidRDefault="00042420" w:rsidP="00042420">
      <w:pPr>
        <w:rPr>
          <w:snapToGrid w:val="0"/>
        </w:rPr>
      </w:pPr>
      <w:r w:rsidRPr="00B90FD9">
        <w:rPr>
          <w:snapToGrid w:val="0"/>
        </w:rPr>
        <w:t>Renumber sections to conform.</w:t>
      </w:r>
    </w:p>
    <w:p w:rsidR="00042420" w:rsidRDefault="00042420" w:rsidP="00042420">
      <w:r w:rsidRPr="00B90FD9">
        <w:rPr>
          <w:snapToGrid w:val="0"/>
        </w:rPr>
        <w:t>Amend totals and titles to conform.</w:t>
      </w:r>
    </w:p>
    <w:p w:rsidR="00042420" w:rsidRDefault="00042420" w:rsidP="00042420"/>
    <w:p w:rsidR="00042420" w:rsidRDefault="00042420" w:rsidP="00042420">
      <w:r>
        <w:t>Rep. UMPHLETT explained the amendment.</w:t>
      </w:r>
    </w:p>
    <w:p w:rsidR="00042420" w:rsidRDefault="00042420" w:rsidP="00042420"/>
    <w:p w:rsidR="00042420" w:rsidRDefault="00042420" w:rsidP="00042420">
      <w:r>
        <w:t>Rep. A. D. YOUNG moved to table the amendment, which was agreed to.</w:t>
      </w:r>
    </w:p>
    <w:p w:rsidR="00042420" w:rsidRDefault="00042420" w:rsidP="00042420"/>
    <w:p w:rsidR="00042420" w:rsidRDefault="00042420" w:rsidP="00042420">
      <w:pPr>
        <w:keepNext/>
        <w:jc w:val="center"/>
        <w:rPr>
          <w:b/>
        </w:rPr>
      </w:pPr>
      <w:r w:rsidRPr="00042420">
        <w:rPr>
          <w:b/>
        </w:rPr>
        <w:t>AMENDMENT NO. 83--MOTION TO RECONSIDER REJECTED</w:t>
      </w:r>
    </w:p>
    <w:p w:rsidR="00042420" w:rsidRDefault="00042420" w:rsidP="00042420">
      <w:r>
        <w:t>Rep. KING moved to reconsider the vote whereby Amendment No. 83 was tabled.</w:t>
      </w:r>
    </w:p>
    <w:p w:rsidR="00042420" w:rsidRDefault="00042420" w:rsidP="00042420"/>
    <w:p w:rsidR="00042420" w:rsidRDefault="00042420" w:rsidP="00042420">
      <w:r>
        <w:t>Rep. BALLENTINE demanded the yeas and nays which were taken, resulting as follows:</w:t>
      </w:r>
    </w:p>
    <w:p w:rsidR="00042420" w:rsidRDefault="00042420" w:rsidP="00042420">
      <w:pPr>
        <w:jc w:val="center"/>
      </w:pPr>
      <w:bookmarkStart w:id="56" w:name="vote_start154"/>
      <w:bookmarkEnd w:id="56"/>
      <w:r>
        <w:t>Yeas 47; Nays 67</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R. L. Brown</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Clemmons</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Duncan</w:t>
            </w:r>
          </w:p>
        </w:tc>
      </w:tr>
      <w:tr w:rsidR="00042420" w:rsidRPr="00042420" w:rsidTr="00042420">
        <w:tc>
          <w:tcPr>
            <w:tcW w:w="2179" w:type="dxa"/>
            <w:shd w:val="clear" w:color="auto" w:fill="auto"/>
          </w:tcPr>
          <w:p w:rsidR="00042420" w:rsidRPr="00042420" w:rsidRDefault="00042420" w:rsidP="00042420">
            <w:pPr>
              <w:ind w:firstLine="0"/>
            </w:pPr>
            <w:r>
              <w:t>Frye</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Govan</w:t>
            </w:r>
          </w:p>
        </w:tc>
      </w:tr>
      <w:tr w:rsidR="00042420" w:rsidRPr="00042420" w:rsidTr="00042420">
        <w:tc>
          <w:tcPr>
            <w:tcW w:w="2179" w:type="dxa"/>
            <w:shd w:val="clear" w:color="auto" w:fill="auto"/>
          </w:tcPr>
          <w:p w:rsidR="00042420" w:rsidRPr="00042420" w:rsidRDefault="00042420" w:rsidP="00042420">
            <w:pPr>
              <w:ind w:firstLine="0"/>
            </w:pPr>
            <w:r>
              <w:t>Haley</w:t>
            </w:r>
          </w:p>
        </w:tc>
        <w:tc>
          <w:tcPr>
            <w:tcW w:w="2179" w:type="dxa"/>
            <w:shd w:val="clear" w:color="auto" w:fill="auto"/>
          </w:tcPr>
          <w:p w:rsidR="00042420" w:rsidRPr="00042420" w:rsidRDefault="00042420" w:rsidP="00042420">
            <w:pPr>
              <w:ind w:firstLine="0"/>
            </w:pPr>
            <w:r>
              <w:t>Hamilton</w:t>
            </w:r>
          </w:p>
        </w:tc>
        <w:tc>
          <w:tcPr>
            <w:tcW w:w="2180" w:type="dxa"/>
            <w:shd w:val="clear" w:color="auto" w:fill="auto"/>
          </w:tcPr>
          <w:p w:rsidR="00042420" w:rsidRPr="00042420" w:rsidRDefault="00042420" w:rsidP="00042420">
            <w:pPr>
              <w:ind w:firstLine="0"/>
            </w:pPr>
            <w:r>
              <w:t>Hart</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Millwood</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Thompson</w:t>
            </w:r>
          </w:p>
        </w:tc>
      </w:tr>
      <w:tr w:rsidR="00042420" w:rsidRPr="00042420" w:rsidTr="00042420">
        <w:tc>
          <w:tcPr>
            <w:tcW w:w="2179" w:type="dxa"/>
            <w:shd w:val="clear" w:color="auto" w:fill="auto"/>
          </w:tcPr>
          <w:p w:rsidR="00042420" w:rsidRPr="00042420" w:rsidRDefault="00042420" w:rsidP="00042420">
            <w:pPr>
              <w:keepNext/>
              <w:ind w:firstLine="0"/>
            </w:pPr>
            <w:r>
              <w:t>Viers</w:t>
            </w:r>
          </w:p>
        </w:tc>
        <w:tc>
          <w:tcPr>
            <w:tcW w:w="2179" w:type="dxa"/>
            <w:shd w:val="clear" w:color="auto" w:fill="auto"/>
          </w:tcPr>
          <w:p w:rsidR="00042420" w:rsidRPr="00042420" w:rsidRDefault="00042420" w:rsidP="00042420">
            <w:pPr>
              <w:keepNext/>
              <w:ind w:firstLine="0"/>
            </w:pPr>
            <w:r>
              <w:t>Whipper</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Total--47</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Anderson</w:t>
            </w:r>
          </w:p>
        </w:tc>
        <w:tc>
          <w:tcPr>
            <w:tcW w:w="2180" w:type="dxa"/>
            <w:shd w:val="clear" w:color="auto" w:fill="auto"/>
          </w:tcPr>
          <w:p w:rsidR="00042420" w:rsidRPr="00042420" w:rsidRDefault="00042420" w:rsidP="00042420">
            <w:pPr>
              <w:keepNext/>
              <w:ind w:firstLine="0"/>
            </w:pPr>
            <w:r>
              <w:t>Anthony</w:t>
            </w:r>
          </w:p>
        </w:tc>
      </w:tr>
      <w:tr w:rsidR="00042420" w:rsidRPr="00042420" w:rsidTr="00042420">
        <w:tc>
          <w:tcPr>
            <w:tcW w:w="2179" w:type="dxa"/>
            <w:shd w:val="clear" w:color="auto" w:fill="auto"/>
          </w:tcPr>
          <w:p w:rsidR="00042420" w:rsidRPr="00042420" w:rsidRDefault="00042420" w:rsidP="00042420">
            <w:pPr>
              <w:ind w:firstLine="0"/>
            </w:pPr>
            <w:r>
              <w:t>Bales</w:t>
            </w:r>
          </w:p>
        </w:tc>
        <w:tc>
          <w:tcPr>
            <w:tcW w:w="2179" w:type="dxa"/>
            <w:shd w:val="clear" w:color="auto" w:fill="auto"/>
          </w:tcPr>
          <w:p w:rsidR="00042420" w:rsidRPr="00042420" w:rsidRDefault="00042420" w:rsidP="00042420">
            <w:pPr>
              <w:ind w:firstLine="0"/>
            </w:pPr>
            <w:r>
              <w:t>Bannister</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Brady</w:t>
            </w:r>
          </w:p>
        </w:tc>
      </w:tr>
      <w:tr w:rsidR="00042420" w:rsidRPr="00042420" w:rsidTr="00042420">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G. A. Brown</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Chalk</w:t>
            </w:r>
          </w:p>
        </w:tc>
        <w:tc>
          <w:tcPr>
            <w:tcW w:w="2180" w:type="dxa"/>
            <w:shd w:val="clear" w:color="auto" w:fill="auto"/>
          </w:tcPr>
          <w:p w:rsidR="00042420" w:rsidRPr="00042420" w:rsidRDefault="00042420" w:rsidP="00042420">
            <w:pPr>
              <w:ind w:firstLine="0"/>
            </w:pPr>
            <w:r>
              <w:t>Clyburn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Gilliard</w:t>
            </w:r>
          </w:p>
        </w:tc>
        <w:tc>
          <w:tcPr>
            <w:tcW w:w="2180" w:type="dxa"/>
            <w:shd w:val="clear" w:color="auto" w:fill="auto"/>
          </w:tcPr>
          <w:p w:rsidR="00042420" w:rsidRPr="00042420" w:rsidRDefault="00042420" w:rsidP="00042420">
            <w:pPr>
              <w:ind w:firstLine="0"/>
            </w:pPr>
            <w:r>
              <w:t>Hardwick</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Hodges</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Limehouse</w:t>
            </w:r>
          </w:p>
        </w:tc>
        <w:tc>
          <w:tcPr>
            <w:tcW w:w="2180" w:type="dxa"/>
            <w:shd w:val="clear" w:color="auto" w:fill="auto"/>
          </w:tcPr>
          <w:p w:rsidR="00042420" w:rsidRPr="00042420" w:rsidRDefault="00042420" w:rsidP="00042420">
            <w:pPr>
              <w:ind w:firstLine="0"/>
            </w:pPr>
            <w:r>
              <w:t>Littlejohn</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McEachern</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Neilson</w:t>
            </w:r>
          </w:p>
        </w:tc>
        <w:tc>
          <w:tcPr>
            <w:tcW w:w="2180" w:type="dxa"/>
            <w:shd w:val="clear" w:color="auto" w:fill="auto"/>
          </w:tcPr>
          <w:p w:rsidR="00042420" w:rsidRPr="00042420" w:rsidRDefault="00042420" w:rsidP="00042420">
            <w:pPr>
              <w:ind w:firstLine="0"/>
            </w:pPr>
            <w:r>
              <w:t>Ott</w:t>
            </w:r>
          </w:p>
        </w:tc>
      </w:tr>
      <w:tr w:rsidR="00042420" w:rsidRPr="00042420" w:rsidTr="00042420">
        <w:tc>
          <w:tcPr>
            <w:tcW w:w="2179" w:type="dxa"/>
            <w:shd w:val="clear" w:color="auto" w:fill="auto"/>
          </w:tcPr>
          <w:p w:rsidR="00042420" w:rsidRPr="00042420" w:rsidRDefault="00042420" w:rsidP="00042420">
            <w:pPr>
              <w:ind w:firstLine="0"/>
            </w:pPr>
            <w:r>
              <w:t>Owens</w:t>
            </w:r>
          </w:p>
        </w:tc>
        <w:tc>
          <w:tcPr>
            <w:tcW w:w="2179" w:type="dxa"/>
            <w:shd w:val="clear" w:color="auto" w:fill="auto"/>
          </w:tcPr>
          <w:p w:rsidR="00042420" w:rsidRPr="00042420" w:rsidRDefault="00042420" w:rsidP="00042420">
            <w:pPr>
              <w:ind w:firstLine="0"/>
            </w:pPr>
            <w:r>
              <w:t>Parks</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Skelton</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J. R. Smith</w:t>
            </w:r>
          </w:p>
        </w:tc>
        <w:tc>
          <w:tcPr>
            <w:tcW w:w="2180" w:type="dxa"/>
            <w:shd w:val="clear" w:color="auto" w:fill="auto"/>
          </w:tcPr>
          <w:p w:rsidR="00042420" w:rsidRPr="00042420" w:rsidRDefault="00042420" w:rsidP="00042420">
            <w:pPr>
              <w:ind w:firstLine="0"/>
            </w:pPr>
            <w:r>
              <w:t>Sottile</w:t>
            </w:r>
          </w:p>
        </w:tc>
      </w:tr>
      <w:tr w:rsidR="00042420" w:rsidRPr="00042420" w:rsidTr="00042420">
        <w:tc>
          <w:tcPr>
            <w:tcW w:w="2179" w:type="dxa"/>
            <w:shd w:val="clear" w:color="auto" w:fill="auto"/>
          </w:tcPr>
          <w:p w:rsidR="00042420" w:rsidRPr="00042420" w:rsidRDefault="00042420" w:rsidP="00042420">
            <w:pPr>
              <w:ind w:firstLine="0"/>
            </w:pPr>
            <w:r>
              <w:t>Spires</w:t>
            </w:r>
          </w:p>
        </w:tc>
        <w:tc>
          <w:tcPr>
            <w:tcW w:w="2179" w:type="dxa"/>
            <w:shd w:val="clear" w:color="auto" w:fill="auto"/>
          </w:tcPr>
          <w:p w:rsidR="00042420" w:rsidRPr="00042420" w:rsidRDefault="00042420" w:rsidP="00042420">
            <w:pPr>
              <w:ind w:firstLine="0"/>
            </w:pPr>
            <w:r>
              <w:t>Stavrinakis</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Vick</w:t>
            </w:r>
          </w:p>
        </w:tc>
        <w:tc>
          <w:tcPr>
            <w:tcW w:w="2180" w:type="dxa"/>
            <w:shd w:val="clear" w:color="auto" w:fill="auto"/>
          </w:tcPr>
          <w:p w:rsidR="00042420" w:rsidRPr="00042420" w:rsidRDefault="00042420" w:rsidP="00042420">
            <w:pPr>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White</w:t>
            </w:r>
          </w:p>
        </w:tc>
        <w:tc>
          <w:tcPr>
            <w:tcW w:w="2179" w:type="dxa"/>
            <w:shd w:val="clear" w:color="auto" w:fill="auto"/>
          </w:tcPr>
          <w:p w:rsidR="00042420" w:rsidRPr="00042420" w:rsidRDefault="00042420" w:rsidP="00042420">
            <w:pPr>
              <w:keepNext/>
              <w:ind w:firstLine="0"/>
            </w:pPr>
            <w:r>
              <w:t>Whitmire</w:t>
            </w:r>
          </w:p>
        </w:tc>
        <w:tc>
          <w:tcPr>
            <w:tcW w:w="2180" w:type="dxa"/>
            <w:shd w:val="clear" w:color="auto" w:fill="auto"/>
          </w:tcPr>
          <w:p w:rsidR="00042420" w:rsidRPr="00042420" w:rsidRDefault="00042420" w:rsidP="00042420">
            <w:pPr>
              <w:keepNext/>
              <w:ind w:firstLine="0"/>
            </w:pPr>
            <w:r>
              <w:t>Williams</w:t>
            </w:r>
          </w:p>
        </w:tc>
      </w:tr>
      <w:tr w:rsidR="00042420" w:rsidRPr="00042420" w:rsidTr="00042420">
        <w:tc>
          <w:tcPr>
            <w:tcW w:w="2179" w:type="dxa"/>
            <w:shd w:val="clear" w:color="auto" w:fill="auto"/>
          </w:tcPr>
          <w:p w:rsidR="00042420" w:rsidRPr="00042420" w:rsidRDefault="00042420" w:rsidP="00042420">
            <w:pPr>
              <w:keepNext/>
              <w:ind w:firstLine="0"/>
            </w:pPr>
            <w:r>
              <w:t>A. D.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Total--67</w:t>
      </w:r>
      <w:bookmarkStart w:id="57" w:name="vote_end154"/>
      <w:bookmarkEnd w:id="57"/>
    </w:p>
    <w:p w:rsidR="00191FEA" w:rsidRDefault="00191FEA">
      <w:pPr>
        <w:ind w:firstLine="0"/>
        <w:jc w:val="left"/>
      </w:pPr>
      <w:r>
        <w:br w:type="page"/>
      </w:r>
    </w:p>
    <w:p w:rsidR="00042420" w:rsidRDefault="00042420" w:rsidP="00042420">
      <w:r>
        <w:t>So, the motion to reconsider was rejected.</w:t>
      </w:r>
    </w:p>
    <w:p w:rsidR="00042420" w:rsidRDefault="00042420" w:rsidP="00042420"/>
    <w:p w:rsidR="00042420" w:rsidRPr="00823C3D" w:rsidRDefault="00042420" w:rsidP="00042420">
      <w:pPr>
        <w:rPr>
          <w:snapToGrid w:val="0"/>
        </w:rPr>
      </w:pPr>
      <w:r w:rsidRPr="00823C3D">
        <w:rPr>
          <w:snapToGrid w:val="0"/>
        </w:rPr>
        <w:t>Rep. GUNN proposed the following Amendment No. 148 (Doc Name H:\LEGWORK\HOUSE\AMEND\COUNCIL\AGM\19941BH</w:t>
      </w:r>
      <w:r w:rsidR="009944FA">
        <w:rPr>
          <w:snapToGrid w:val="0"/>
        </w:rPr>
        <w:t xml:space="preserve"> </w:t>
      </w:r>
      <w:r w:rsidRPr="00823C3D">
        <w:rPr>
          <w:snapToGrid w:val="0"/>
        </w:rPr>
        <w:t>10.DOCX), which was tabled:</w:t>
      </w:r>
    </w:p>
    <w:p w:rsidR="00042420" w:rsidRPr="00823C3D" w:rsidRDefault="00042420" w:rsidP="00042420">
      <w:pPr>
        <w:rPr>
          <w:snapToGrid w:val="0"/>
        </w:rPr>
      </w:pPr>
      <w:r w:rsidRPr="00823C3D">
        <w:rPr>
          <w:snapToGrid w:val="0"/>
        </w:rPr>
        <w:t>Amend the bill, as and if amended, Part IB, Section 89, GENERAL PROVISIONS, page 511, after line 24, by adding an appropriately numbered paragraph to read:</w:t>
      </w:r>
    </w:p>
    <w:p w:rsidR="00042420" w:rsidRPr="00823C3D" w:rsidRDefault="00042420" w:rsidP="00042420">
      <w:pPr>
        <w:rPr>
          <w:snapToGrid w:val="0"/>
        </w:rPr>
      </w:pPr>
      <w:r w:rsidRPr="00823C3D">
        <w:rPr>
          <w:snapToGrid w:val="0"/>
        </w:rPr>
        <w:t xml:space="preserve">/ </w:t>
      </w:r>
      <w:r w:rsidRPr="00823C3D">
        <w:rPr>
          <w:i/>
          <w:snapToGrid w:val="0"/>
          <w:u w:val="single"/>
        </w:rPr>
        <w:t>89.___. (GP: Suspension of Cap on Sales Tax for Certain Items) For Fiscal Year 2010</w:t>
      </w:r>
      <w:r w:rsidRPr="00823C3D">
        <w:rPr>
          <w:i/>
          <w:snapToGrid w:val="0"/>
          <w:u w:val="single"/>
        </w:rPr>
        <w:noBreakHyphen/>
        <w:t>2011, the maximum sales and use tax imposed on certain items as provided in Section 12</w:t>
      </w:r>
      <w:r w:rsidRPr="00823C3D">
        <w:rPr>
          <w:i/>
          <w:snapToGrid w:val="0"/>
          <w:u w:val="single"/>
        </w:rPr>
        <w:noBreakHyphen/>
        <w:t>36</w:t>
      </w:r>
      <w:r w:rsidRPr="00823C3D">
        <w:rPr>
          <w:i/>
          <w:snapToGrid w:val="0"/>
          <w:u w:val="single"/>
        </w:rPr>
        <w:noBreakHyphen/>
        <w:t>2110(A)(1)</w:t>
      </w:r>
      <w:r w:rsidRPr="00823C3D">
        <w:rPr>
          <w:i/>
          <w:snapToGrid w:val="0"/>
          <w:u w:val="single"/>
        </w:rPr>
        <w:noBreakHyphen/>
        <w:t>(5) is suspended.  Funds realized from the provisions of this paragraph must be allocated first to the Department of Education to fully fund the Education Finance Act of 1977 and then to the Department of Juvenile Justice to be used to offset its operating or projected deficit as the General Assembly shall provide.</w:t>
      </w:r>
      <w:r w:rsidRPr="00823C3D">
        <w:rPr>
          <w:snapToGrid w:val="0"/>
        </w:rPr>
        <w:t xml:space="preserve"> /</w:t>
      </w:r>
    </w:p>
    <w:p w:rsidR="00042420" w:rsidRPr="00823C3D" w:rsidRDefault="00042420" w:rsidP="00042420">
      <w:pPr>
        <w:rPr>
          <w:snapToGrid w:val="0"/>
        </w:rPr>
      </w:pPr>
      <w:r w:rsidRPr="00823C3D">
        <w:rPr>
          <w:snapToGrid w:val="0"/>
        </w:rPr>
        <w:t>Renumber sections to conform.</w:t>
      </w:r>
    </w:p>
    <w:p w:rsidR="00042420" w:rsidRDefault="00042420" w:rsidP="00042420">
      <w:r w:rsidRPr="00823C3D">
        <w:rPr>
          <w:snapToGrid w:val="0"/>
        </w:rPr>
        <w:t>Amend totals and titles to conform.</w:t>
      </w:r>
    </w:p>
    <w:p w:rsidR="00042420" w:rsidRDefault="00042420" w:rsidP="00042420"/>
    <w:p w:rsidR="00042420" w:rsidRDefault="00042420" w:rsidP="00042420">
      <w:r>
        <w:t>Rep. J. E. SMITH explained the amendment.</w:t>
      </w:r>
    </w:p>
    <w:p w:rsidR="00042420" w:rsidRDefault="00042420" w:rsidP="00042420">
      <w:r>
        <w:t>Rep. WHIPPER spoke in favor of the amendment.</w:t>
      </w:r>
    </w:p>
    <w:p w:rsidR="00042420" w:rsidRDefault="00042420" w:rsidP="00042420">
      <w:r>
        <w:t>Rep. WHIPPER spoke in favor of the amendment.</w:t>
      </w:r>
    </w:p>
    <w:p w:rsidR="00042420" w:rsidRDefault="00042420" w:rsidP="00042420">
      <w:r>
        <w:t>Rep. G. R. SMITH spoke against the amendment.</w:t>
      </w:r>
    </w:p>
    <w:p w:rsidR="00042420" w:rsidRDefault="00042420" w:rsidP="00042420">
      <w:r>
        <w:t>Rep. KING spoke in favor of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r>
        <w:t>Rep. SIMRILL demanded the yeas and nays which were taken, resulting as follows:</w:t>
      </w:r>
    </w:p>
    <w:p w:rsidR="00042420" w:rsidRDefault="00042420" w:rsidP="00042420">
      <w:pPr>
        <w:jc w:val="center"/>
      </w:pPr>
      <w:bookmarkStart w:id="58" w:name="vote_start163"/>
      <w:bookmarkEnd w:id="58"/>
      <w:r>
        <w:t>Yeas 97; Nays 14</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Anderson</w:t>
            </w:r>
          </w:p>
        </w:tc>
        <w:tc>
          <w:tcPr>
            <w:tcW w:w="2180" w:type="dxa"/>
            <w:shd w:val="clear" w:color="auto" w:fill="auto"/>
          </w:tcPr>
          <w:p w:rsidR="00042420" w:rsidRPr="00042420" w:rsidRDefault="00042420" w:rsidP="00042420">
            <w:pPr>
              <w:keepNext/>
              <w:ind w:firstLine="0"/>
            </w:pPr>
            <w:r>
              <w:t>Bales</w:t>
            </w:r>
          </w:p>
        </w:tc>
      </w:tr>
      <w:tr w:rsidR="00042420" w:rsidRPr="00042420" w:rsidTr="00042420">
        <w:tc>
          <w:tcPr>
            <w:tcW w:w="2179" w:type="dxa"/>
            <w:shd w:val="clear" w:color="auto" w:fill="auto"/>
          </w:tcPr>
          <w:p w:rsidR="00042420" w:rsidRPr="00042420" w:rsidRDefault="00042420" w:rsidP="00042420">
            <w:pPr>
              <w:ind w:firstLine="0"/>
            </w:pPr>
            <w:r>
              <w:t>Ballentine</w:t>
            </w:r>
          </w:p>
        </w:tc>
        <w:tc>
          <w:tcPr>
            <w:tcW w:w="2179" w:type="dxa"/>
            <w:shd w:val="clear" w:color="auto" w:fill="auto"/>
          </w:tcPr>
          <w:p w:rsidR="00042420" w:rsidRPr="00042420" w:rsidRDefault="00042420" w:rsidP="00042420">
            <w:pPr>
              <w:ind w:firstLine="0"/>
            </w:pPr>
            <w:r>
              <w:t>Bannister</w:t>
            </w:r>
          </w:p>
        </w:tc>
        <w:tc>
          <w:tcPr>
            <w:tcW w:w="2180" w:type="dxa"/>
            <w:shd w:val="clear" w:color="auto" w:fill="auto"/>
          </w:tcPr>
          <w:p w:rsidR="00042420" w:rsidRPr="00042420" w:rsidRDefault="00042420" w:rsidP="00042420">
            <w:pPr>
              <w:ind w:firstLine="0"/>
            </w:pPr>
            <w:r>
              <w:t>Barfield</w:t>
            </w:r>
          </w:p>
        </w:tc>
      </w:tr>
      <w:tr w:rsidR="00042420" w:rsidRPr="00042420" w:rsidTr="00042420">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Bowers</w:t>
            </w:r>
          </w:p>
        </w:tc>
        <w:tc>
          <w:tcPr>
            <w:tcW w:w="2180" w:type="dxa"/>
            <w:shd w:val="clear" w:color="auto" w:fill="auto"/>
          </w:tcPr>
          <w:p w:rsidR="00042420" w:rsidRPr="00042420" w:rsidRDefault="00042420" w:rsidP="00042420">
            <w:pPr>
              <w:ind w:firstLine="0"/>
            </w:pPr>
            <w:r>
              <w:t>Brady</w:t>
            </w:r>
          </w:p>
        </w:tc>
      </w:tr>
      <w:tr w:rsidR="00042420" w:rsidRPr="00042420" w:rsidTr="00042420">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G. A. Brown</w:t>
            </w:r>
          </w:p>
        </w:tc>
        <w:tc>
          <w:tcPr>
            <w:tcW w:w="2180" w:type="dxa"/>
            <w:shd w:val="clear" w:color="auto" w:fill="auto"/>
          </w:tcPr>
          <w:p w:rsidR="00042420" w:rsidRPr="00042420" w:rsidRDefault="00042420" w:rsidP="00042420">
            <w:pPr>
              <w:ind w:firstLine="0"/>
            </w:pPr>
            <w:r>
              <w:t>H. B. Brown</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Chalk</w:t>
            </w:r>
          </w:p>
        </w:tc>
        <w:tc>
          <w:tcPr>
            <w:tcW w:w="2180" w:type="dxa"/>
            <w:shd w:val="clear" w:color="auto" w:fill="auto"/>
          </w:tcPr>
          <w:p w:rsidR="00042420" w:rsidRPr="00042420" w:rsidRDefault="00042420" w:rsidP="00042420">
            <w:pPr>
              <w:ind w:firstLine="0"/>
            </w:pPr>
            <w:r>
              <w:t>Clemmons</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Edge</w:t>
            </w:r>
          </w:p>
        </w:tc>
        <w:tc>
          <w:tcPr>
            <w:tcW w:w="2180" w:type="dxa"/>
            <w:shd w:val="clear" w:color="auto" w:fill="auto"/>
          </w:tcPr>
          <w:p w:rsidR="00042420" w:rsidRPr="00042420" w:rsidRDefault="00042420" w:rsidP="00042420">
            <w:pPr>
              <w:ind w:firstLine="0"/>
            </w:pPr>
            <w:r>
              <w:t>Erickson</w:t>
            </w:r>
          </w:p>
        </w:tc>
      </w:tr>
      <w:tr w:rsidR="00042420" w:rsidRPr="00042420" w:rsidTr="00042420">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Frye</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Haley</w:t>
            </w:r>
          </w:p>
        </w:tc>
      </w:tr>
      <w:tr w:rsidR="00042420" w:rsidRPr="00042420" w:rsidTr="00042420">
        <w:tc>
          <w:tcPr>
            <w:tcW w:w="2179" w:type="dxa"/>
            <w:shd w:val="clear" w:color="auto" w:fill="auto"/>
          </w:tcPr>
          <w:p w:rsidR="00042420" w:rsidRPr="00042420" w:rsidRDefault="00042420" w:rsidP="00042420">
            <w:pPr>
              <w:ind w:firstLine="0"/>
            </w:pPr>
            <w:r>
              <w:t>Hamilton</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Harrell</w:t>
            </w:r>
          </w:p>
        </w:tc>
      </w:tr>
      <w:tr w:rsidR="00042420" w:rsidRPr="00042420" w:rsidTr="00042420">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Harvin</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Hiott</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Knight</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Loftis</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Merrill</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Millwood</w:t>
            </w:r>
          </w:p>
        </w:tc>
      </w:tr>
      <w:tr w:rsidR="00042420" w:rsidRPr="00042420" w:rsidTr="00042420">
        <w:tc>
          <w:tcPr>
            <w:tcW w:w="2179" w:type="dxa"/>
            <w:shd w:val="clear" w:color="auto" w:fill="auto"/>
          </w:tcPr>
          <w:p w:rsidR="00042420" w:rsidRPr="00042420" w:rsidRDefault="00042420" w:rsidP="00042420">
            <w:pPr>
              <w:ind w:firstLine="0"/>
            </w:pPr>
            <w:r>
              <w:t>D. C. Moss</w:t>
            </w:r>
          </w:p>
        </w:tc>
        <w:tc>
          <w:tcPr>
            <w:tcW w:w="2179" w:type="dxa"/>
            <w:shd w:val="clear" w:color="auto" w:fill="auto"/>
          </w:tcPr>
          <w:p w:rsidR="00042420" w:rsidRPr="00042420" w:rsidRDefault="00042420" w:rsidP="00042420">
            <w:pPr>
              <w:ind w:firstLine="0"/>
            </w:pPr>
            <w:r>
              <w:t>V. S. Moss</w:t>
            </w:r>
          </w:p>
        </w:tc>
        <w:tc>
          <w:tcPr>
            <w:tcW w:w="2180" w:type="dxa"/>
            <w:shd w:val="clear" w:color="auto" w:fill="auto"/>
          </w:tcPr>
          <w:p w:rsidR="00042420" w:rsidRPr="00042420" w:rsidRDefault="00042420" w:rsidP="00042420">
            <w:pPr>
              <w:ind w:firstLine="0"/>
            </w:pPr>
            <w:r>
              <w:t>Nanney</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Rutherford</w:t>
            </w:r>
          </w:p>
        </w:tc>
        <w:tc>
          <w:tcPr>
            <w:tcW w:w="2180" w:type="dxa"/>
            <w:shd w:val="clear" w:color="auto" w:fill="auto"/>
          </w:tcPr>
          <w:p w:rsidR="00042420" w:rsidRPr="00042420" w:rsidRDefault="00042420" w:rsidP="00042420">
            <w:pPr>
              <w:ind w:firstLine="0"/>
            </w:pPr>
            <w:r>
              <w:t>Sandifer</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D. C. Smith</w:t>
            </w:r>
          </w:p>
        </w:tc>
        <w:tc>
          <w:tcPr>
            <w:tcW w:w="2180" w:type="dxa"/>
            <w:shd w:val="clear" w:color="auto" w:fill="auto"/>
          </w:tcPr>
          <w:p w:rsidR="00042420" w:rsidRPr="00042420" w:rsidRDefault="00042420" w:rsidP="00042420">
            <w:pPr>
              <w:ind w:firstLine="0"/>
            </w:pPr>
            <w:r>
              <w:t>G. M. Smith</w:t>
            </w:r>
          </w:p>
        </w:tc>
      </w:tr>
      <w:tr w:rsidR="00042420" w:rsidRPr="00042420" w:rsidTr="00042420">
        <w:tc>
          <w:tcPr>
            <w:tcW w:w="2179" w:type="dxa"/>
            <w:shd w:val="clear" w:color="auto" w:fill="auto"/>
          </w:tcPr>
          <w:p w:rsidR="00042420" w:rsidRPr="00042420" w:rsidRDefault="00042420" w:rsidP="00042420">
            <w:pPr>
              <w:ind w:firstLine="0"/>
            </w:pPr>
            <w:r>
              <w:t>G. R. Smith</w:t>
            </w:r>
          </w:p>
        </w:tc>
        <w:tc>
          <w:tcPr>
            <w:tcW w:w="2179" w:type="dxa"/>
            <w:shd w:val="clear" w:color="auto" w:fill="auto"/>
          </w:tcPr>
          <w:p w:rsidR="00042420" w:rsidRPr="00042420" w:rsidRDefault="00042420" w:rsidP="00042420">
            <w:pPr>
              <w:ind w:firstLine="0"/>
            </w:pPr>
            <w:r>
              <w:t>J. E.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Stavrinakis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Thompson</w:t>
            </w:r>
          </w:p>
        </w:tc>
      </w:tr>
      <w:tr w:rsidR="00042420" w:rsidRPr="00042420" w:rsidTr="00042420">
        <w:tc>
          <w:tcPr>
            <w:tcW w:w="2179" w:type="dxa"/>
            <w:shd w:val="clear" w:color="auto" w:fill="auto"/>
          </w:tcPr>
          <w:p w:rsidR="00042420" w:rsidRPr="00042420" w:rsidRDefault="00042420" w:rsidP="00042420">
            <w:pPr>
              <w:ind w:firstLine="0"/>
            </w:pPr>
            <w:r>
              <w:t>Toole</w:t>
            </w:r>
          </w:p>
        </w:tc>
        <w:tc>
          <w:tcPr>
            <w:tcW w:w="2179" w:type="dxa"/>
            <w:shd w:val="clear" w:color="auto" w:fill="auto"/>
          </w:tcPr>
          <w:p w:rsidR="00042420" w:rsidRPr="00042420" w:rsidRDefault="00042420" w:rsidP="00042420">
            <w:pPr>
              <w:ind w:firstLine="0"/>
            </w:pPr>
            <w:r>
              <w:t>Umphlett</w:t>
            </w:r>
          </w:p>
        </w:tc>
        <w:tc>
          <w:tcPr>
            <w:tcW w:w="2180" w:type="dxa"/>
            <w:shd w:val="clear" w:color="auto" w:fill="auto"/>
          </w:tcPr>
          <w:p w:rsidR="00042420" w:rsidRPr="00042420" w:rsidRDefault="00042420" w:rsidP="00042420">
            <w:pPr>
              <w:ind w:firstLine="0"/>
            </w:pPr>
            <w:r>
              <w:t>Vick</w:t>
            </w:r>
          </w:p>
        </w:tc>
      </w:tr>
      <w:tr w:rsidR="00042420" w:rsidRPr="00042420" w:rsidTr="00042420">
        <w:tc>
          <w:tcPr>
            <w:tcW w:w="2179" w:type="dxa"/>
            <w:shd w:val="clear" w:color="auto" w:fill="auto"/>
          </w:tcPr>
          <w:p w:rsidR="00042420" w:rsidRPr="00042420" w:rsidRDefault="00042420" w:rsidP="00042420">
            <w:pPr>
              <w:ind w:firstLine="0"/>
            </w:pPr>
            <w:r>
              <w:t>Viers</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Total--97</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Brantley</w:t>
            </w:r>
          </w:p>
        </w:tc>
      </w:tr>
      <w:tr w:rsidR="00042420" w:rsidRPr="00042420" w:rsidTr="00042420">
        <w:tc>
          <w:tcPr>
            <w:tcW w:w="2179" w:type="dxa"/>
            <w:shd w:val="clear" w:color="auto" w:fill="auto"/>
          </w:tcPr>
          <w:p w:rsidR="00042420" w:rsidRPr="00042420" w:rsidRDefault="00042420" w:rsidP="00042420">
            <w:pPr>
              <w:ind w:firstLine="0"/>
            </w:pPr>
            <w:r>
              <w:t>R. L. Brown</w:t>
            </w:r>
          </w:p>
        </w:tc>
        <w:tc>
          <w:tcPr>
            <w:tcW w:w="2179" w:type="dxa"/>
            <w:shd w:val="clear" w:color="auto" w:fill="auto"/>
          </w:tcPr>
          <w:p w:rsidR="00042420" w:rsidRPr="00042420" w:rsidRDefault="00042420" w:rsidP="00042420">
            <w:pPr>
              <w:ind w:firstLine="0"/>
            </w:pPr>
            <w:r>
              <w:t>Gilliard</w:t>
            </w:r>
          </w:p>
        </w:tc>
        <w:tc>
          <w:tcPr>
            <w:tcW w:w="2180" w:type="dxa"/>
            <w:shd w:val="clear" w:color="auto" w:fill="auto"/>
          </w:tcPr>
          <w:p w:rsidR="00042420" w:rsidRPr="00042420" w:rsidRDefault="00042420" w:rsidP="00042420">
            <w:pPr>
              <w:ind w:firstLine="0"/>
            </w:pPr>
            <w:r>
              <w:t>Hart</w:t>
            </w:r>
          </w:p>
        </w:tc>
      </w:tr>
      <w:tr w:rsidR="00042420" w:rsidRPr="00042420" w:rsidTr="00042420">
        <w:tc>
          <w:tcPr>
            <w:tcW w:w="2179" w:type="dxa"/>
            <w:shd w:val="clear" w:color="auto" w:fill="auto"/>
          </w:tcPr>
          <w:p w:rsidR="00042420" w:rsidRPr="00042420" w:rsidRDefault="00042420" w:rsidP="00042420">
            <w:pPr>
              <w:ind w:firstLine="0"/>
            </w:pPr>
            <w:r>
              <w:t>Hodges</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King</w:t>
            </w:r>
          </w:p>
        </w:tc>
      </w:tr>
      <w:tr w:rsidR="00042420" w:rsidRPr="00042420" w:rsidTr="00042420">
        <w:tc>
          <w:tcPr>
            <w:tcW w:w="2179" w:type="dxa"/>
            <w:shd w:val="clear" w:color="auto" w:fill="auto"/>
          </w:tcPr>
          <w:p w:rsidR="00042420" w:rsidRPr="00042420" w:rsidRDefault="00042420" w:rsidP="00042420">
            <w:pPr>
              <w:keepNext/>
              <w:ind w:firstLine="0"/>
            </w:pPr>
            <w:r>
              <w:t>McLeod</w:t>
            </w:r>
          </w:p>
        </w:tc>
        <w:tc>
          <w:tcPr>
            <w:tcW w:w="2179" w:type="dxa"/>
            <w:shd w:val="clear" w:color="auto" w:fill="auto"/>
          </w:tcPr>
          <w:p w:rsidR="00042420" w:rsidRPr="00042420" w:rsidRDefault="00042420" w:rsidP="00042420">
            <w:pPr>
              <w:keepNext/>
              <w:ind w:firstLine="0"/>
            </w:pPr>
            <w:r>
              <w:t>Parks</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Whipper</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Total--14</w:t>
      </w:r>
      <w:bookmarkStart w:id="59" w:name="vote_end163"/>
      <w:bookmarkEnd w:id="59"/>
    </w:p>
    <w:p w:rsidR="00042420" w:rsidRDefault="00042420" w:rsidP="00042420"/>
    <w:p w:rsidR="00042420" w:rsidRDefault="00042420" w:rsidP="00042420">
      <w:r>
        <w:t>So, the amendment was tabled.</w:t>
      </w:r>
    </w:p>
    <w:p w:rsidR="00042420" w:rsidRDefault="00042420" w:rsidP="00042420"/>
    <w:p w:rsidR="00042420" w:rsidRPr="00133B08" w:rsidRDefault="00042420" w:rsidP="00042420">
      <w:pPr>
        <w:rPr>
          <w:snapToGrid w:val="0"/>
        </w:rPr>
      </w:pPr>
      <w:r w:rsidRPr="00133B08">
        <w:rPr>
          <w:snapToGrid w:val="0"/>
        </w:rPr>
        <w:t>Rep. SIMRILL proposed the following Amendment No. 158 (Doc Name h:\legwork\house\amend\H-WM\006\OWENS HALL PROCUREMENT.DOCX), which was adopted:</w:t>
      </w:r>
    </w:p>
    <w:p w:rsidR="00042420" w:rsidRPr="00133B08" w:rsidRDefault="00042420" w:rsidP="00042420">
      <w:pPr>
        <w:rPr>
          <w:snapToGrid w:val="0"/>
        </w:rPr>
      </w:pPr>
      <w:r w:rsidRPr="00133B08">
        <w:rPr>
          <w:snapToGrid w:val="0"/>
        </w:rPr>
        <w:t>Amend the bill, as and if amended, Part IB, Section 89, GENERAL PROVISIONS, page 511, after line 24, by adding an appropriately numbered paragraph to read:</w:t>
      </w:r>
    </w:p>
    <w:p w:rsidR="00042420" w:rsidRPr="00133B08" w:rsidRDefault="00042420" w:rsidP="00042420">
      <w:pPr>
        <w:rPr>
          <w:snapToGrid w:val="0"/>
        </w:rPr>
      </w:pPr>
      <w:r w:rsidRPr="00133B08">
        <w:rPr>
          <w:snapToGrid w:val="0"/>
        </w:rPr>
        <w:t>/</w:t>
      </w:r>
      <w:r w:rsidRPr="00133B08">
        <w:rPr>
          <w:i/>
          <w:snapToGrid w:val="0"/>
          <w:u w:val="single"/>
        </w:rPr>
        <w:t xml:space="preserve"> (WU: Owens Hall) All procurements related to reconstruction/restoration of Winth</w:t>
      </w:r>
      <w:r w:rsidR="009944FA">
        <w:rPr>
          <w:i/>
          <w:snapToGrid w:val="0"/>
          <w:u w:val="single"/>
        </w:rPr>
        <w:t>r</w:t>
      </w:r>
      <w:r w:rsidRPr="00133B08">
        <w:rPr>
          <w:i/>
          <w:snapToGrid w:val="0"/>
          <w:u w:val="single"/>
        </w:rPr>
        <w:t xml:space="preserve">op University properties damaged by the Owens Hall fire of March 6,2010, and related fire suppression efforts, shall be deemed allowed and determined to meet all requirements of sole source and emergency procurement provisions of SC Code of Regulations 19-445-2105 and 19-445-2110, through use of original contractors and vendors as necessary to insure compatibility of equipment, accessories and replacement parts as a paramount consideration in order to expedite the return of damaged properties to intended uses by August 15,2010 (or as reasonable close thereto as possible), the welfare, continued educational progress, and best interests of </w:t>
      </w:r>
      <w:r w:rsidR="009944FA" w:rsidRPr="00133B08">
        <w:rPr>
          <w:i/>
          <w:snapToGrid w:val="0"/>
          <w:u w:val="single"/>
        </w:rPr>
        <w:t>Winth</w:t>
      </w:r>
      <w:r w:rsidR="009944FA">
        <w:rPr>
          <w:i/>
          <w:snapToGrid w:val="0"/>
          <w:u w:val="single"/>
        </w:rPr>
        <w:t>r</w:t>
      </w:r>
      <w:r w:rsidR="009944FA" w:rsidRPr="00133B08">
        <w:rPr>
          <w:i/>
          <w:snapToGrid w:val="0"/>
          <w:u w:val="single"/>
        </w:rPr>
        <w:t>op</w:t>
      </w:r>
      <w:r w:rsidRPr="00133B08">
        <w:rPr>
          <w:i/>
          <w:snapToGrid w:val="0"/>
          <w:u w:val="single"/>
        </w:rPr>
        <w:t xml:space="preserve"> University students and the State of South Carolina requiring it. Further, by adoption of this proviso, all Permanent Improvement Project documentation related to this work shall be deemed submitted and approved, with the original documentation for the Owens Hall welfare, continued educational progress, and best interests of Winthrop University students and the State of South Carolina requiring it. All documentation related to reconstruction/restoration conducted under this proviso shall be subject to routine audit measures and compliance. </w:t>
      </w:r>
      <w:r w:rsidRPr="00133B08">
        <w:rPr>
          <w:snapToGrid w:val="0"/>
        </w:rPr>
        <w:t>/</w:t>
      </w:r>
    </w:p>
    <w:p w:rsidR="00042420" w:rsidRPr="00133B08" w:rsidRDefault="00042420" w:rsidP="00042420">
      <w:pPr>
        <w:rPr>
          <w:snapToGrid w:val="0"/>
        </w:rPr>
      </w:pPr>
      <w:r w:rsidRPr="00133B08">
        <w:rPr>
          <w:snapToGrid w:val="0"/>
        </w:rPr>
        <w:t>Renumber sections to conform.</w:t>
      </w:r>
    </w:p>
    <w:p w:rsidR="00042420" w:rsidRDefault="00042420" w:rsidP="00042420">
      <w:r w:rsidRPr="00133B08">
        <w:rPr>
          <w:snapToGrid w:val="0"/>
        </w:rPr>
        <w:t>Amend totals and titles to conform.</w:t>
      </w:r>
    </w:p>
    <w:p w:rsidR="00042420" w:rsidRDefault="00042420" w:rsidP="00042420"/>
    <w:p w:rsidR="00042420" w:rsidRDefault="00042420" w:rsidP="00042420">
      <w:r>
        <w:t>Rep. SIMRILL explained the amendment.</w:t>
      </w:r>
    </w:p>
    <w:p w:rsidR="00042420" w:rsidRDefault="00042420" w:rsidP="00042420">
      <w:r>
        <w:t>The amendment was then adopted.</w:t>
      </w:r>
    </w:p>
    <w:p w:rsidR="00042420" w:rsidRDefault="00042420" w:rsidP="00042420"/>
    <w:p w:rsidR="00042420" w:rsidRPr="001D30B3" w:rsidRDefault="00042420" w:rsidP="00042420">
      <w:pPr>
        <w:rPr>
          <w:snapToGrid w:val="0"/>
        </w:rPr>
      </w:pPr>
      <w:r w:rsidRPr="001D30B3">
        <w:rPr>
          <w:snapToGrid w:val="0"/>
        </w:rPr>
        <w:t>Reps. COOPER and WYLIE proposed the following Amendment No. 163 (Doc Name h:\legwork\house\amend\H-WM\001\DJJ &amp; WLG.DOCX), which was adopted:</w:t>
      </w:r>
    </w:p>
    <w:p w:rsidR="00042420" w:rsidRPr="001D30B3" w:rsidRDefault="00042420" w:rsidP="00042420">
      <w:pPr>
        <w:rPr>
          <w:snapToGrid w:val="0"/>
        </w:rPr>
      </w:pPr>
      <w:r w:rsidRPr="001D30B3">
        <w:rPr>
          <w:snapToGrid w:val="0"/>
        </w:rPr>
        <w:t>Amend the bill, as and if amended, Part IB, Section 89, GENERAL PROVISIONS, page 511, after line 24, by adding an appropriately numbered paragraph to read:</w:t>
      </w:r>
    </w:p>
    <w:p w:rsidR="00042420" w:rsidRPr="001D30B3" w:rsidRDefault="00042420" w:rsidP="00042420">
      <w:pPr>
        <w:rPr>
          <w:snapToGrid w:val="0"/>
        </w:rPr>
      </w:pPr>
      <w:r w:rsidRPr="001D30B3">
        <w:rPr>
          <w:snapToGrid w:val="0"/>
        </w:rPr>
        <w:t xml:space="preserve">/ </w:t>
      </w:r>
      <w:r w:rsidRPr="001D30B3">
        <w:rPr>
          <w:i/>
          <w:snapToGrid w:val="0"/>
          <w:u w:val="single"/>
        </w:rPr>
        <w:t>(GP: DJJ &amp; Wil Lou Gray Potential Consolidation Plan)  The Director of the Department of Juvenile Justice and the Superintendent of the Wil Lou Gray Opportunity School are directed to collaborate and develop a plan to potentially consolidate the functions of the two entities.  This plan, including an estimate of the cost savings, must be submitted to the Chairman of the Senate Finance Committee and the Chairman of the House Ways and Means Committee no later than December 31, 2010.  In the event the Director and Superintendent identify functions which could be immediately implemented to enable the two agencies to operate more efficiently they shall have the authorization to implement such actions.</w:t>
      </w:r>
      <w:r w:rsidRPr="001D30B3">
        <w:rPr>
          <w:snapToGrid w:val="0"/>
        </w:rPr>
        <w:t xml:space="preserve"> /</w:t>
      </w:r>
    </w:p>
    <w:p w:rsidR="00042420" w:rsidRPr="001D30B3" w:rsidRDefault="00042420" w:rsidP="00042420">
      <w:pPr>
        <w:rPr>
          <w:snapToGrid w:val="0"/>
        </w:rPr>
      </w:pPr>
      <w:r w:rsidRPr="001D30B3">
        <w:rPr>
          <w:snapToGrid w:val="0"/>
        </w:rPr>
        <w:t>Renumber sections to conform.</w:t>
      </w:r>
    </w:p>
    <w:p w:rsidR="00042420" w:rsidRDefault="00042420" w:rsidP="00042420">
      <w:r w:rsidRPr="001D30B3">
        <w:rPr>
          <w:snapToGrid w:val="0"/>
        </w:rPr>
        <w:t>Amend totals and titles to conform.</w:t>
      </w:r>
    </w:p>
    <w:p w:rsidR="00042420" w:rsidRDefault="00042420" w:rsidP="00042420"/>
    <w:p w:rsidR="00042420" w:rsidRDefault="00042420" w:rsidP="00042420">
      <w:r>
        <w:t>Rep. COOPER explained the amendment.</w:t>
      </w:r>
    </w:p>
    <w:p w:rsidR="00042420" w:rsidRDefault="00042420" w:rsidP="00042420">
      <w:r>
        <w:t>The amendment was then adopted.</w:t>
      </w:r>
    </w:p>
    <w:p w:rsidR="00042420" w:rsidRDefault="00042420" w:rsidP="00042420"/>
    <w:p w:rsidR="00042420" w:rsidRPr="00F1426B" w:rsidRDefault="00042420" w:rsidP="00042420">
      <w:pPr>
        <w:rPr>
          <w:snapToGrid w:val="0"/>
        </w:rPr>
      </w:pPr>
      <w:r w:rsidRPr="00F1426B">
        <w:rPr>
          <w:snapToGrid w:val="0"/>
        </w:rPr>
        <w:t>Rep. CRAWFORD proposed the following Amendment No. 165 (Doc Name H:\LEGWORK\HOUSE\AMEND\COUNCIL\AGM\</w:t>
      </w:r>
      <w:r w:rsidR="009944FA">
        <w:rPr>
          <w:snapToGrid w:val="0"/>
        </w:rPr>
        <w:t xml:space="preserve"> </w:t>
      </w:r>
      <w:r w:rsidRPr="00F1426B">
        <w:rPr>
          <w:snapToGrid w:val="0"/>
        </w:rPr>
        <w:t>19949AHB10.docx), which was adopted:</w:t>
      </w:r>
    </w:p>
    <w:p w:rsidR="00042420" w:rsidRPr="00F1426B" w:rsidRDefault="00042420" w:rsidP="00042420">
      <w:pPr>
        <w:rPr>
          <w:snapToGrid w:val="0"/>
        </w:rPr>
      </w:pPr>
      <w:r w:rsidRPr="00F1426B">
        <w:rPr>
          <w:snapToGrid w:val="0"/>
        </w:rPr>
        <w:t>Amend the bill, as and if amended, Part IB, Section 89, General Provisions, page 511, immediately after line 24, by adding an appropriately numbered paragraph to read:</w:t>
      </w:r>
    </w:p>
    <w:p w:rsidR="00042420" w:rsidRPr="00F1426B" w:rsidRDefault="00042420" w:rsidP="00042420">
      <w:pPr>
        <w:rPr>
          <w:i/>
          <w:color w:val="000000" w:themeColor="text1"/>
          <w:u w:val="single" w:color="000000" w:themeColor="text1"/>
        </w:rPr>
      </w:pPr>
      <w:r w:rsidRPr="00F1426B">
        <w:rPr>
          <w:snapToGrid w:val="0"/>
        </w:rPr>
        <w:t>/</w:t>
      </w:r>
      <w:r w:rsidRPr="00F1426B">
        <w:rPr>
          <w:i/>
          <w:snapToGrid w:val="0"/>
          <w:u w:val="single"/>
        </w:rPr>
        <w:t>89.__(GP: Information Technology for Health Care)</w:t>
      </w:r>
      <w:r w:rsidRPr="00F1426B">
        <w:rPr>
          <w:i/>
          <w:snapToGrid w:val="0"/>
        </w:rPr>
        <w:tab/>
      </w:r>
      <w:r w:rsidR="009944FA">
        <w:rPr>
          <w:i/>
          <w:snapToGrid w:val="0"/>
        </w:rPr>
        <w:t xml:space="preserve"> </w:t>
      </w:r>
      <w:r w:rsidRPr="00F1426B">
        <w:rPr>
          <w:i/>
          <w:color w:val="000000" w:themeColor="text1"/>
          <w:u w:val="single" w:color="000000" w:themeColor="text1"/>
        </w:rPr>
        <w:t>The General Assembly finds that:</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val="single" w:color="000000" w:themeColor="text1"/>
        </w:rPr>
        <w:t>(1)</w:t>
      </w:r>
      <w:r w:rsidRPr="00F1426B">
        <w:rPr>
          <w:i/>
          <w:color w:val="000000" w:themeColor="text1"/>
          <w:u w:color="000000" w:themeColor="text1"/>
        </w:rPr>
        <w:tab/>
      </w:r>
      <w:r w:rsidRPr="00F1426B">
        <w:rPr>
          <w:i/>
          <w:color w:val="000000" w:themeColor="text1"/>
          <w:u w:val="single" w:color="000000" w:themeColor="text1"/>
        </w:rPr>
        <w:t>Congress has enacted the Health Information Technology for Economic and Clinical Health Act of 2009, also known as HITECH, to advance the use of health information technology and health information exchange to improve quality and efficiency of health care and to decrease the costs of health care.</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val="single" w:color="000000" w:themeColor="text1"/>
        </w:rPr>
        <w:t>(2)</w:t>
      </w:r>
      <w:r w:rsidRPr="00F1426B">
        <w:rPr>
          <w:i/>
          <w:color w:val="000000" w:themeColor="text1"/>
          <w:u w:color="000000" w:themeColor="text1"/>
        </w:rPr>
        <w:tab/>
      </w:r>
      <w:r w:rsidRPr="00F1426B">
        <w:rPr>
          <w:i/>
          <w:color w:val="000000" w:themeColor="text1"/>
          <w:u w:val="single" w:color="000000" w:themeColor="text1"/>
        </w:rPr>
        <w:t>HITECH authorizes grant funding for states to establish health information exchanges and funding for regions to create regional extension centers to aid in adoption of health information technology (American Recovery and Reinvestment Act of 2009, Health Information Technology Extension Program: Regional Centers).  The State of South Carolina has received a grant to establish a South Carolina health information exchange and has applied for a separate grant to establish a regional extension center to serve the entire state of South Carolina as a region.</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val="single" w:color="000000" w:themeColor="text1"/>
        </w:rPr>
        <w:t>(3)</w:t>
      </w:r>
      <w:r w:rsidRPr="00F1426B">
        <w:rPr>
          <w:i/>
          <w:color w:val="000000" w:themeColor="text1"/>
          <w:u w:color="000000" w:themeColor="text1"/>
        </w:rPr>
        <w:tab/>
      </w:r>
      <w:r w:rsidRPr="00F1426B">
        <w:rPr>
          <w:i/>
          <w:color w:val="000000" w:themeColor="text1"/>
          <w:u w:val="single" w:color="000000" w:themeColor="text1"/>
        </w:rPr>
        <w:t>The establishment of a statewide health information exchange is also necessary for the State and health care providers in the State to comply with these HITECH provisions.  The work of the regional extension center program and the health information exchange initiative are complementary and nonoverlapping.</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val="single" w:color="000000" w:themeColor="text1"/>
        </w:rPr>
        <w:t>(4)</w:t>
      </w:r>
      <w:r w:rsidRPr="00F1426B">
        <w:rPr>
          <w:i/>
          <w:color w:val="000000" w:themeColor="text1"/>
          <w:u w:color="000000" w:themeColor="text1"/>
        </w:rPr>
        <w:tab/>
      </w:r>
      <w:r w:rsidRPr="00F1426B">
        <w:rPr>
          <w:i/>
          <w:color w:val="000000" w:themeColor="text1"/>
          <w:u w:val="single" w:color="000000" w:themeColor="text1"/>
        </w:rPr>
        <w:t>HITECH also provides for monetary incentives to encourage qualified health care professionals and hospitals to adopt electronic health records and to utilize the state health information exchange and also penalizes Medicare providers who do not utilize this technology.</w:t>
      </w:r>
    </w:p>
    <w:p w:rsidR="00042420" w:rsidRPr="00F1426B" w:rsidRDefault="00042420" w:rsidP="00042420">
      <w:pPr>
        <w:rPr>
          <w:i/>
          <w:color w:val="000000" w:themeColor="text1"/>
          <w:u w:val="single" w:color="000000" w:themeColor="text1"/>
        </w:rPr>
      </w:pPr>
      <w:r w:rsidRPr="00F1426B">
        <w:rPr>
          <w:i/>
          <w:color w:val="000000" w:themeColor="text1"/>
          <w:szCs w:val="52"/>
          <w:u w:color="000000" w:themeColor="text1"/>
        </w:rPr>
        <w:tab/>
      </w:r>
      <w:r w:rsidRPr="00F1426B">
        <w:rPr>
          <w:i/>
          <w:color w:val="000000" w:themeColor="text1"/>
          <w:szCs w:val="52"/>
          <w:u w:val="single" w:color="000000" w:themeColor="text1"/>
        </w:rPr>
        <w:t>(5)</w:t>
      </w:r>
      <w:r w:rsidRPr="00F1426B">
        <w:rPr>
          <w:i/>
          <w:color w:val="000000" w:themeColor="text1"/>
          <w:szCs w:val="52"/>
          <w:u w:color="000000" w:themeColor="text1"/>
        </w:rPr>
        <w:tab/>
      </w:r>
      <w:r w:rsidRPr="00F1426B">
        <w:rPr>
          <w:i/>
          <w:color w:val="000000" w:themeColor="text1"/>
          <w:szCs w:val="52"/>
          <w:u w:val="single" w:color="000000" w:themeColor="text1"/>
        </w:rPr>
        <w:t xml:space="preserve">The establishment of a statewide regional extension center, CITIA, focused on providing health information technology implementation assistance, is necessary to aid in the widespread adoption and use of electronic health records by </w:t>
      </w:r>
      <w:r w:rsidRPr="00F1426B">
        <w:rPr>
          <w:i/>
          <w:color w:val="000000" w:themeColor="text1"/>
          <w:szCs w:val="36"/>
          <w:u w:val="single" w:color="000000" w:themeColor="text1"/>
        </w:rPr>
        <w:t>primary care providers.  Adoption and meaningful use of electronic health records is required in order for health care providers in the State to comply with certain HITECH provisions and to become eligible for federal monetary incentives.   The regional extension center expands the use of</w:t>
      </w:r>
      <w:r w:rsidRPr="00F1426B">
        <w:rPr>
          <w:i/>
          <w:color w:val="000000" w:themeColor="text1"/>
          <w:szCs w:val="52"/>
          <w:u w:val="single" w:color="000000" w:themeColor="text1"/>
        </w:rPr>
        <w:t xml:space="preserve"> </w:t>
      </w:r>
      <w:r w:rsidRPr="00F1426B">
        <w:rPr>
          <w:i/>
          <w:color w:val="000000" w:themeColor="text1"/>
          <w:u w:val="single" w:color="000000" w:themeColor="text1"/>
        </w:rPr>
        <w:t>electronic health records among care providers so that the statewide health information exchange is useful and effective.  The result of broader adoption and use of electronic health records can improve quality of health care, improve patient safety, reduce healthcare costs borne by the individual and state, improve clinical effectiveness and improve care of underserved populations.</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val="single" w:color="000000" w:themeColor="text1"/>
        </w:rPr>
        <w:t>(6)  The regional extension center, CITIA, has no regulatory powers or powers of certification.  The regional extension center exists to provide services that support the primary care providers across South Carolina and is an essential element for improving health care for all South Carolinians and thus improving their health status. Matching funds for the first year of operation, and also the second year if CITIA continues, are available from the private sector.</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val="single" w:color="000000" w:themeColor="text1"/>
        </w:rPr>
        <w:t>(7)</w:t>
      </w:r>
      <w:r w:rsidRPr="00F1426B">
        <w:rPr>
          <w:i/>
          <w:color w:val="000000" w:themeColor="text1"/>
          <w:u w:color="000000" w:themeColor="text1"/>
        </w:rPr>
        <w:tab/>
      </w:r>
      <w:r w:rsidRPr="00F1426B">
        <w:rPr>
          <w:i/>
          <w:color w:val="000000" w:themeColor="text1"/>
          <w:u w:val="single" w:color="000000" w:themeColor="text1"/>
        </w:rPr>
        <w:t>In order to receive federal funding for CITIA, the state</w:t>
      </w:r>
      <w:r w:rsidRPr="00F1426B">
        <w:rPr>
          <w:color w:val="000000" w:themeColor="text1"/>
          <w:u w:val="single" w:color="000000" w:themeColor="text1"/>
        </w:rPr>
        <w:t>’</w:t>
      </w:r>
      <w:r w:rsidRPr="00F1426B">
        <w:rPr>
          <w:i/>
          <w:color w:val="000000" w:themeColor="text1"/>
          <w:u w:val="single" w:color="000000" w:themeColor="text1"/>
        </w:rPr>
        <w:t xml:space="preserve">s designated regional extension center, matching support must be provided at a minimal match of ten dollars for every ninety dollars of federal funds during the first year of operation, and if CITIA is continued, the second year the minimal match also would be ten dollars for every ninety dollars of federal funding.  If CITIA is continued further, in years three and four the minimal match would be ninety dollars for every ten dollars of federal funds. No funds are provided after year four.  </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val="single" w:color="000000" w:themeColor="text1"/>
        </w:rPr>
        <w:t>(8)</w:t>
      </w:r>
      <w:r w:rsidRPr="00F1426B">
        <w:rPr>
          <w:i/>
          <w:color w:val="000000" w:themeColor="text1"/>
          <w:u w:color="000000" w:themeColor="text1"/>
        </w:rPr>
        <w:tab/>
      </w:r>
      <w:r w:rsidRPr="00F1426B">
        <w:rPr>
          <w:i/>
          <w:color w:val="000000" w:themeColor="text1"/>
          <w:u w:val="single" w:color="000000" w:themeColor="text1"/>
        </w:rPr>
        <w:t>It is the intent of the CITIA program that it serve to respond to an overwhelming need created by federal legislation and significantly affecting primary care providers across the state.  Support of the CITIA program will provide immediate technical and logistical support to primary care providers.  During this period, there will be the opportunity for businesses to become established within South Carolina capable of filling this need in future years.</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val="single" w:color="000000" w:themeColor="text1"/>
        </w:rPr>
        <w:t>Effective for the current fiscal year:</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val="single" w:color="000000" w:themeColor="text1"/>
        </w:rPr>
        <w:t>(B)</w:t>
      </w:r>
      <w:r w:rsidRPr="00F1426B">
        <w:rPr>
          <w:i/>
          <w:color w:val="000000" w:themeColor="text1"/>
          <w:u w:color="000000" w:themeColor="text1"/>
        </w:rPr>
        <w:tab/>
      </w:r>
      <w:r w:rsidRPr="00F1426B">
        <w:rPr>
          <w:i/>
          <w:color w:val="000000" w:themeColor="text1"/>
          <w:u w:val="single" w:color="000000" w:themeColor="text1"/>
        </w:rPr>
        <w:t>As used in this proviso:</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(1)</w:t>
      </w:r>
      <w:r w:rsidRPr="00F1426B">
        <w:rPr>
          <w:i/>
          <w:color w:val="000000" w:themeColor="text1"/>
          <w:u w:color="000000" w:themeColor="text1"/>
        </w:rPr>
        <w:tab/>
      </w:r>
      <w:r w:rsidRPr="00F1426B">
        <w:rPr>
          <w:color w:val="000000" w:themeColor="text1"/>
          <w:u w:val="single" w:color="000000" w:themeColor="text1"/>
        </w:rPr>
        <w:t>‘</w:t>
      </w:r>
      <w:r w:rsidRPr="00F1426B">
        <w:rPr>
          <w:i/>
          <w:color w:val="000000" w:themeColor="text1"/>
          <w:u w:val="single" w:color="000000" w:themeColor="text1"/>
        </w:rPr>
        <w:t>Council</w:t>
      </w:r>
      <w:r w:rsidRPr="00F1426B">
        <w:rPr>
          <w:color w:val="000000" w:themeColor="text1"/>
          <w:u w:val="single" w:color="000000" w:themeColor="text1"/>
        </w:rPr>
        <w:t>’</w:t>
      </w:r>
      <w:r w:rsidRPr="00F1426B">
        <w:rPr>
          <w:i/>
          <w:color w:val="000000" w:themeColor="text1"/>
          <w:u w:val="single" w:color="000000" w:themeColor="text1"/>
        </w:rPr>
        <w:t xml:space="preserve"> means the CITIA Fund Governing Council created pursuant to this proviso.</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(2)</w:t>
      </w:r>
      <w:r w:rsidRPr="00F1426B">
        <w:rPr>
          <w:i/>
          <w:color w:val="000000" w:themeColor="text1"/>
          <w:u w:color="000000" w:themeColor="text1"/>
        </w:rPr>
        <w:tab/>
      </w:r>
      <w:r w:rsidRPr="00F1426B">
        <w:rPr>
          <w:color w:val="000000" w:themeColor="text1"/>
          <w:u w:val="single" w:color="000000" w:themeColor="text1"/>
        </w:rPr>
        <w:t>‘</w:t>
      </w:r>
      <w:r w:rsidRPr="00F1426B">
        <w:rPr>
          <w:i/>
          <w:color w:val="000000" w:themeColor="text1"/>
          <w:u w:val="single" w:color="000000" w:themeColor="text1"/>
        </w:rPr>
        <w:t>Electronic health record</w:t>
      </w:r>
      <w:r w:rsidRPr="00F1426B">
        <w:rPr>
          <w:color w:val="000000" w:themeColor="text1"/>
          <w:u w:val="single" w:color="000000" w:themeColor="text1"/>
        </w:rPr>
        <w:t>’</w:t>
      </w:r>
      <w:r w:rsidRPr="00F1426B">
        <w:rPr>
          <w:i/>
          <w:color w:val="000000" w:themeColor="text1"/>
          <w:u w:val="single" w:color="000000" w:themeColor="text1"/>
        </w:rPr>
        <w:t xml:space="preserve"> or </w:t>
      </w:r>
      <w:r w:rsidRPr="00F1426B">
        <w:rPr>
          <w:color w:val="000000" w:themeColor="text1"/>
          <w:u w:val="single" w:color="000000" w:themeColor="text1"/>
        </w:rPr>
        <w:t>‘</w:t>
      </w:r>
      <w:r w:rsidRPr="00F1426B">
        <w:rPr>
          <w:i/>
          <w:color w:val="000000" w:themeColor="text1"/>
          <w:u w:val="single" w:color="000000" w:themeColor="text1"/>
        </w:rPr>
        <w:t>EHR</w:t>
      </w:r>
      <w:r w:rsidRPr="00F1426B">
        <w:rPr>
          <w:color w:val="000000" w:themeColor="text1"/>
          <w:u w:val="single" w:color="000000" w:themeColor="text1"/>
        </w:rPr>
        <w:t>’</w:t>
      </w:r>
      <w:r w:rsidRPr="00F1426B">
        <w:rPr>
          <w:i/>
          <w:color w:val="000000" w:themeColor="text1"/>
          <w:u w:val="single" w:color="000000" w:themeColor="text1"/>
        </w:rPr>
        <w:t xml:space="preserve"> means an electronic record of health</w:t>
      </w:r>
      <w:r w:rsidRPr="00F1426B">
        <w:rPr>
          <w:i/>
          <w:color w:val="000000" w:themeColor="text1"/>
          <w:u w:val="single" w:color="000000" w:themeColor="text1"/>
        </w:rPr>
        <w:noBreakHyphen/>
        <w:t>related information regarding an individual that conforms to nationally recognized interoperability standards and that can be created, managed, and consulted by authorized clinicians and staff across more than one health care organization.</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(3)</w:t>
      </w:r>
      <w:r w:rsidRPr="00F1426B">
        <w:rPr>
          <w:i/>
          <w:color w:val="000000" w:themeColor="text1"/>
          <w:u w:color="000000" w:themeColor="text1"/>
        </w:rPr>
        <w:tab/>
      </w:r>
      <w:r w:rsidRPr="00F1426B">
        <w:rPr>
          <w:color w:val="000000" w:themeColor="text1"/>
          <w:u w:val="single" w:color="000000" w:themeColor="text1"/>
        </w:rPr>
        <w:t>‘</w:t>
      </w:r>
      <w:r w:rsidRPr="00F1426B">
        <w:rPr>
          <w:i/>
          <w:color w:val="000000" w:themeColor="text1"/>
          <w:u w:val="single" w:color="000000" w:themeColor="text1"/>
        </w:rPr>
        <w:t>Health care organization</w:t>
      </w:r>
      <w:r w:rsidRPr="00F1426B">
        <w:rPr>
          <w:color w:val="000000" w:themeColor="text1"/>
          <w:u w:val="single" w:color="000000" w:themeColor="text1"/>
        </w:rPr>
        <w:t>’</w:t>
      </w:r>
      <w:r w:rsidRPr="00F1426B">
        <w:rPr>
          <w:i/>
          <w:color w:val="000000" w:themeColor="text1"/>
          <w:u w:val="single" w:color="000000" w:themeColor="text1"/>
        </w:rPr>
        <w:t xml:space="preserve"> or </w:t>
      </w:r>
      <w:r w:rsidRPr="00F1426B">
        <w:rPr>
          <w:color w:val="000000" w:themeColor="text1"/>
          <w:u w:val="single" w:color="000000" w:themeColor="text1"/>
        </w:rPr>
        <w:t>‘</w:t>
      </w:r>
      <w:r w:rsidRPr="00F1426B">
        <w:rPr>
          <w:i/>
          <w:color w:val="000000" w:themeColor="text1"/>
          <w:u w:val="single" w:color="000000" w:themeColor="text1"/>
        </w:rPr>
        <w:t>HCO</w:t>
      </w:r>
      <w:r w:rsidRPr="00F1426B">
        <w:rPr>
          <w:color w:val="000000" w:themeColor="text1"/>
          <w:u w:val="single" w:color="000000" w:themeColor="text1"/>
        </w:rPr>
        <w:t>’</w:t>
      </w:r>
      <w:r w:rsidRPr="00F1426B">
        <w:rPr>
          <w:i/>
          <w:color w:val="000000" w:themeColor="text1"/>
          <w:u w:val="single" w:color="000000" w:themeColor="text1"/>
        </w:rPr>
        <w:t xml:space="preserve"> means health care providers, public health agencies, and payors and entities offering patient engagement services including, but not limited to, Patient Health Records.</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(4)</w:t>
      </w:r>
      <w:r w:rsidRPr="00F1426B">
        <w:rPr>
          <w:i/>
          <w:color w:val="000000" w:themeColor="text1"/>
          <w:u w:color="000000" w:themeColor="text1"/>
        </w:rPr>
        <w:tab/>
      </w:r>
      <w:r w:rsidRPr="00F1426B">
        <w:rPr>
          <w:color w:val="000000" w:themeColor="text1"/>
          <w:u w:val="single" w:color="000000" w:themeColor="text1"/>
        </w:rPr>
        <w:t>‘</w:t>
      </w:r>
      <w:r w:rsidRPr="00F1426B">
        <w:rPr>
          <w:i/>
          <w:color w:val="000000" w:themeColor="text1"/>
          <w:u w:val="single" w:color="000000" w:themeColor="text1"/>
        </w:rPr>
        <w:t xml:space="preserve">Regional </w:t>
      </w:r>
      <w:r w:rsidR="002C5252">
        <w:rPr>
          <w:i/>
          <w:color w:val="000000" w:themeColor="text1"/>
          <w:u w:val="single" w:color="000000" w:themeColor="text1"/>
        </w:rPr>
        <w:t>e</w:t>
      </w:r>
      <w:r w:rsidRPr="00F1426B">
        <w:rPr>
          <w:i/>
          <w:color w:val="000000" w:themeColor="text1"/>
          <w:u w:val="single" w:color="000000" w:themeColor="text1"/>
        </w:rPr>
        <w:t xml:space="preserve">xtension </w:t>
      </w:r>
      <w:r w:rsidR="002C5252">
        <w:rPr>
          <w:i/>
          <w:color w:val="000000" w:themeColor="text1"/>
          <w:u w:val="single" w:color="000000" w:themeColor="text1"/>
        </w:rPr>
        <w:t>c</w:t>
      </w:r>
      <w:r w:rsidRPr="00F1426B">
        <w:rPr>
          <w:i/>
          <w:color w:val="000000" w:themeColor="text1"/>
          <w:u w:val="single" w:color="000000" w:themeColor="text1"/>
        </w:rPr>
        <w:t>enter</w:t>
      </w:r>
      <w:r w:rsidRPr="00F1426B">
        <w:rPr>
          <w:color w:val="000000" w:themeColor="text1"/>
          <w:u w:val="single" w:color="000000" w:themeColor="text1"/>
        </w:rPr>
        <w:t>’</w:t>
      </w:r>
      <w:r w:rsidRPr="00F1426B">
        <w:rPr>
          <w:i/>
          <w:color w:val="000000" w:themeColor="text1"/>
          <w:u w:val="single" w:color="000000" w:themeColor="text1"/>
        </w:rPr>
        <w:t xml:space="preserve"> means the service entity created in response to the federal American Recovery and Reinvestment Act of 2009, Health Information Technology Extension Program: Regional Centers.  This entity for the state of South Carolina is the Center for Information Technology Implementation Assistance (CITIA) and is directed by the non</w:t>
      </w:r>
      <w:r w:rsidRPr="00F1426B">
        <w:rPr>
          <w:i/>
          <w:color w:val="000000" w:themeColor="text1"/>
          <w:u w:val="single" w:color="000000" w:themeColor="text1"/>
        </w:rPr>
        <w:noBreakHyphen/>
        <w:t>profit organization, Health Sciences South Carolina in Columbia, South Carolina.</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 xml:space="preserve">(5)  </w:t>
      </w:r>
      <w:r w:rsidRPr="00F1426B">
        <w:rPr>
          <w:color w:val="000000" w:themeColor="text1"/>
          <w:u w:val="single" w:color="000000" w:themeColor="text1"/>
        </w:rPr>
        <w:t>‘</w:t>
      </w:r>
      <w:r w:rsidRPr="00F1426B">
        <w:rPr>
          <w:i/>
          <w:color w:val="000000" w:themeColor="text1"/>
          <w:u w:val="single" w:color="000000" w:themeColor="text1"/>
        </w:rPr>
        <w:t xml:space="preserve">Primary </w:t>
      </w:r>
      <w:r w:rsidR="002C5252">
        <w:rPr>
          <w:i/>
          <w:color w:val="000000" w:themeColor="text1"/>
          <w:u w:val="single" w:color="000000" w:themeColor="text1"/>
        </w:rPr>
        <w:t>c</w:t>
      </w:r>
      <w:r w:rsidRPr="00F1426B">
        <w:rPr>
          <w:i/>
          <w:color w:val="000000" w:themeColor="text1"/>
          <w:u w:val="single" w:color="000000" w:themeColor="text1"/>
        </w:rPr>
        <w:t xml:space="preserve">are </w:t>
      </w:r>
      <w:r w:rsidR="002C5252">
        <w:rPr>
          <w:i/>
          <w:color w:val="000000" w:themeColor="text1"/>
          <w:u w:val="single" w:color="000000" w:themeColor="text1"/>
        </w:rPr>
        <w:t>p</w:t>
      </w:r>
      <w:r w:rsidRPr="00F1426B">
        <w:rPr>
          <w:i/>
          <w:color w:val="000000" w:themeColor="text1"/>
          <w:u w:val="single" w:color="000000" w:themeColor="text1"/>
        </w:rPr>
        <w:t>roviders</w:t>
      </w:r>
      <w:r w:rsidRPr="00F1426B">
        <w:rPr>
          <w:color w:val="000000" w:themeColor="text1"/>
          <w:u w:val="single" w:color="000000" w:themeColor="text1"/>
        </w:rPr>
        <w:t>’</w:t>
      </w:r>
      <w:r w:rsidRPr="00F1426B">
        <w:rPr>
          <w:i/>
          <w:color w:val="000000" w:themeColor="text1"/>
          <w:u w:val="single" w:color="000000" w:themeColor="text1"/>
        </w:rPr>
        <w:t xml:space="preserve"> means physicians providing primary health care within South Carolina.  This would include those providing care in settings such as family practice, pediatrics, obstetrics and gynecology, general medicine and internal medicine.</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(6)</w:t>
      </w:r>
      <w:r w:rsidRPr="00F1426B">
        <w:rPr>
          <w:i/>
          <w:color w:val="000000" w:themeColor="text1"/>
          <w:u w:color="000000" w:themeColor="text1"/>
        </w:rPr>
        <w:tab/>
      </w:r>
      <w:r w:rsidRPr="00F1426B">
        <w:rPr>
          <w:color w:val="000000" w:themeColor="text1"/>
          <w:u w:val="single" w:color="000000" w:themeColor="text1"/>
        </w:rPr>
        <w:t>‘</w:t>
      </w:r>
      <w:r w:rsidRPr="00F1426B">
        <w:rPr>
          <w:i/>
          <w:color w:val="000000" w:themeColor="text1"/>
          <w:u w:val="single" w:color="000000" w:themeColor="text1"/>
        </w:rPr>
        <w:t>Health information exchange</w:t>
      </w:r>
      <w:r w:rsidRPr="00F1426B">
        <w:rPr>
          <w:color w:val="000000" w:themeColor="text1"/>
          <w:u w:val="single" w:color="000000" w:themeColor="text1"/>
        </w:rPr>
        <w:t>’</w:t>
      </w:r>
      <w:r w:rsidRPr="00F1426B">
        <w:rPr>
          <w:i/>
          <w:color w:val="000000" w:themeColor="text1"/>
          <w:u w:val="single" w:color="000000" w:themeColor="text1"/>
        </w:rPr>
        <w:t xml:space="preserve"> or </w:t>
      </w:r>
      <w:r w:rsidRPr="00F1426B">
        <w:rPr>
          <w:color w:val="000000" w:themeColor="text1"/>
          <w:u w:val="single" w:color="000000" w:themeColor="text1"/>
        </w:rPr>
        <w:t>‘</w:t>
      </w:r>
      <w:r w:rsidRPr="00F1426B">
        <w:rPr>
          <w:i/>
          <w:color w:val="000000" w:themeColor="text1"/>
          <w:u w:val="single" w:color="000000" w:themeColor="text1"/>
        </w:rPr>
        <w:t>HIE</w:t>
      </w:r>
      <w:r w:rsidRPr="00F1426B">
        <w:rPr>
          <w:color w:val="000000" w:themeColor="text1"/>
          <w:u w:val="single" w:color="000000" w:themeColor="text1"/>
        </w:rPr>
        <w:t>’</w:t>
      </w:r>
      <w:r w:rsidRPr="00F1426B">
        <w:rPr>
          <w:i/>
          <w:color w:val="000000" w:themeColor="text1"/>
          <w:u w:val="single" w:color="000000" w:themeColor="text1"/>
        </w:rPr>
        <w:t xml:space="preserve"> means the electronic movement of health</w:t>
      </w:r>
      <w:r w:rsidRPr="00F1426B">
        <w:rPr>
          <w:i/>
          <w:color w:val="000000" w:themeColor="text1"/>
          <w:u w:val="single" w:color="000000" w:themeColor="text1"/>
        </w:rPr>
        <w:noBreakHyphen/>
        <w:t>related information among health care organizations in this State according to nationally recognized standards.</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(7)</w:t>
      </w:r>
      <w:r w:rsidRPr="00F1426B">
        <w:rPr>
          <w:i/>
          <w:color w:val="000000" w:themeColor="text1"/>
          <w:u w:color="000000" w:themeColor="text1"/>
        </w:rPr>
        <w:tab/>
      </w:r>
      <w:r w:rsidRPr="00F1426B">
        <w:rPr>
          <w:color w:val="000000" w:themeColor="text1"/>
          <w:u w:val="single" w:color="000000" w:themeColor="text1"/>
        </w:rPr>
        <w:t>‘</w:t>
      </w:r>
      <w:r w:rsidRPr="00F1426B">
        <w:rPr>
          <w:i/>
          <w:color w:val="000000" w:themeColor="text1"/>
          <w:u w:val="single" w:color="000000" w:themeColor="text1"/>
        </w:rPr>
        <w:t>Health information organization</w:t>
      </w:r>
      <w:r w:rsidRPr="00F1426B">
        <w:rPr>
          <w:color w:val="000000" w:themeColor="text1"/>
          <w:u w:val="single" w:color="000000" w:themeColor="text1"/>
        </w:rPr>
        <w:t>’</w:t>
      </w:r>
      <w:r w:rsidRPr="00F1426B">
        <w:rPr>
          <w:i/>
          <w:color w:val="000000" w:themeColor="text1"/>
          <w:u w:val="single" w:color="000000" w:themeColor="text1"/>
        </w:rPr>
        <w:t xml:space="preserve"> or </w:t>
      </w:r>
      <w:r w:rsidRPr="00F1426B">
        <w:rPr>
          <w:color w:val="000000" w:themeColor="text1"/>
          <w:u w:val="single" w:color="000000" w:themeColor="text1"/>
        </w:rPr>
        <w:t>‘</w:t>
      </w:r>
      <w:r w:rsidRPr="00F1426B">
        <w:rPr>
          <w:i/>
          <w:color w:val="000000" w:themeColor="text1"/>
          <w:u w:val="single" w:color="000000" w:themeColor="text1"/>
        </w:rPr>
        <w:t>HIO</w:t>
      </w:r>
      <w:r w:rsidRPr="00F1426B">
        <w:rPr>
          <w:color w:val="000000" w:themeColor="text1"/>
          <w:u w:val="single" w:color="000000" w:themeColor="text1"/>
        </w:rPr>
        <w:t>’</w:t>
      </w:r>
      <w:r w:rsidRPr="00F1426B">
        <w:rPr>
          <w:i/>
          <w:color w:val="000000" w:themeColor="text1"/>
          <w:u w:val="single" w:color="000000" w:themeColor="text1"/>
        </w:rPr>
        <w:t xml:space="preserve"> means an organization that oversees and governs the exchange of health</w:t>
      </w:r>
      <w:r w:rsidRPr="00F1426B">
        <w:rPr>
          <w:i/>
          <w:color w:val="000000" w:themeColor="text1"/>
          <w:u w:val="single" w:color="000000" w:themeColor="text1"/>
        </w:rPr>
        <w:noBreakHyphen/>
        <w:t>related information among health care organizations according to nationally recognized standards.</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val="single" w:color="000000" w:themeColor="text1"/>
        </w:rPr>
        <w:t>(C)(1)</w:t>
      </w:r>
      <w:r w:rsidRPr="00F1426B">
        <w:rPr>
          <w:i/>
          <w:color w:val="000000" w:themeColor="text1"/>
          <w:u w:color="000000" w:themeColor="text1"/>
        </w:rPr>
        <w:tab/>
      </w:r>
      <w:r w:rsidRPr="00F1426B">
        <w:rPr>
          <w:i/>
          <w:color w:val="000000" w:themeColor="text1"/>
          <w:u w:val="single" w:color="000000" w:themeColor="text1"/>
        </w:rPr>
        <w:t>Funds accepted by the Council pursuant to Section (F) of this proviso shall be received and placed into an account within the South Carolina Budget and Control Board and designated the CITIA fund.</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(2)</w:t>
      </w:r>
      <w:r w:rsidRPr="00F1426B">
        <w:rPr>
          <w:i/>
          <w:color w:val="000000" w:themeColor="text1"/>
          <w:u w:color="000000" w:themeColor="text1"/>
        </w:rPr>
        <w:tab/>
      </w:r>
      <w:r w:rsidRPr="00F1426B">
        <w:rPr>
          <w:i/>
          <w:color w:val="000000" w:themeColor="text1"/>
          <w:u w:val="single" w:color="000000" w:themeColor="text1"/>
        </w:rPr>
        <w:t>The CITIA fund will be managed with the support of a council designated for oversight and distribution of the moneys received.  The establishment of CITIA fund designated to support the CITIA program requires the creation of a governance body composed of a group of knowledgeable stakeholders with the expertise to ensure the efficient and responsible use of funds in support of enhancing the adoption and use of information technology by the state</w:t>
      </w:r>
      <w:r w:rsidRPr="00F1426B">
        <w:rPr>
          <w:color w:val="000000" w:themeColor="text1"/>
          <w:u w:val="single" w:color="000000" w:themeColor="text1"/>
        </w:rPr>
        <w:t>’</w:t>
      </w:r>
      <w:r w:rsidRPr="00F1426B">
        <w:rPr>
          <w:i/>
          <w:color w:val="000000" w:themeColor="text1"/>
          <w:u w:val="single" w:color="000000" w:themeColor="text1"/>
        </w:rPr>
        <w:t>s primary care providers. There is established the Information Technology Implementation Assistance Council, a body corporate and politic, which shall serve as the governance authority for distribution of funds to the CITIA and shall perform other functions as provided by law.  The council consists of:</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(a)</w:t>
      </w:r>
      <w:r w:rsidRPr="00F1426B">
        <w:rPr>
          <w:i/>
          <w:color w:val="000000" w:themeColor="text1"/>
          <w:u w:color="000000" w:themeColor="text1"/>
        </w:rPr>
        <w:tab/>
      </w:r>
      <w:r w:rsidRPr="00F1426B">
        <w:rPr>
          <w:i/>
          <w:color w:val="000000" w:themeColor="text1"/>
          <w:u w:val="single" w:color="000000" w:themeColor="text1"/>
        </w:rPr>
        <w:t>two primary care providers licensed and in good standing and practicing in this state;</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(b)</w:t>
      </w:r>
      <w:r w:rsidRPr="00F1426B">
        <w:rPr>
          <w:i/>
          <w:color w:val="000000" w:themeColor="text1"/>
          <w:u w:color="000000" w:themeColor="text1"/>
        </w:rPr>
        <w:tab/>
      </w:r>
      <w:r w:rsidRPr="00F1426B">
        <w:rPr>
          <w:i/>
          <w:color w:val="000000" w:themeColor="text1"/>
          <w:u w:val="single" w:color="000000" w:themeColor="text1"/>
        </w:rPr>
        <w:t>a pharmacist licensed in good standing and practicing in this State;</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(c)</w:t>
      </w:r>
      <w:r w:rsidRPr="00F1426B">
        <w:rPr>
          <w:i/>
          <w:color w:val="000000" w:themeColor="text1"/>
          <w:u w:color="000000" w:themeColor="text1"/>
        </w:rPr>
        <w:tab/>
      </w:r>
      <w:r w:rsidRPr="00F1426B">
        <w:rPr>
          <w:i/>
          <w:color w:val="000000" w:themeColor="text1"/>
          <w:u w:val="single" w:color="000000" w:themeColor="text1"/>
        </w:rPr>
        <w:t>a health care administrator in this State that is related to a health care practice or institution and that has one hundred or more employees;</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(d)</w:t>
      </w:r>
      <w:r w:rsidRPr="00F1426B">
        <w:rPr>
          <w:i/>
          <w:color w:val="000000" w:themeColor="text1"/>
          <w:u w:color="000000" w:themeColor="text1"/>
        </w:rPr>
        <w:tab/>
      </w:r>
      <w:r w:rsidRPr="00F1426B">
        <w:rPr>
          <w:i/>
          <w:color w:val="000000" w:themeColor="text1"/>
          <w:u w:val="single" w:color="000000" w:themeColor="text1"/>
        </w:rPr>
        <w:t>a representative with a technical understanding of health information technology and health information exchange including the electronic exchange of e</w:t>
      </w:r>
      <w:r w:rsidRPr="00F1426B">
        <w:rPr>
          <w:i/>
          <w:color w:val="000000" w:themeColor="text1"/>
          <w:u w:val="single" w:color="000000" w:themeColor="text1"/>
        </w:rPr>
        <w:noBreakHyphen/>
        <w:t>prescription and billing data;</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val="single" w:color="000000" w:themeColor="text1"/>
        </w:rPr>
        <w:t>(D)(1)</w:t>
      </w:r>
      <w:r w:rsidRPr="00F1426B">
        <w:rPr>
          <w:i/>
          <w:color w:val="000000" w:themeColor="text1"/>
          <w:u w:color="000000" w:themeColor="text1"/>
        </w:rPr>
        <w:tab/>
      </w:r>
      <w:r w:rsidRPr="00F1426B">
        <w:rPr>
          <w:i/>
          <w:color w:val="000000" w:themeColor="text1"/>
          <w:u w:val="single" w:color="000000" w:themeColor="text1"/>
        </w:rPr>
        <w:t>The members enumerated in items (a) and (b) of subparagraph (C)(2) must be appointed by the President Pro Tempore of the Senate for a five</w:t>
      </w:r>
      <w:r w:rsidRPr="00F1426B">
        <w:rPr>
          <w:i/>
          <w:color w:val="000000" w:themeColor="text1"/>
          <w:u w:val="single" w:color="000000" w:themeColor="text1"/>
        </w:rPr>
        <w:noBreakHyphen/>
        <w:t>year term or until their successors are appointed and qualify.  The members enumerated in items (c) and (d) of subparagraph (C)(2) must be appointed by the Speaker of the House of Representatives.  A vacancy in appointed members of the council must be filled by the appointing authority for the vacated position for the unexpired portion of the term.</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(2)</w:t>
      </w:r>
      <w:r w:rsidRPr="00F1426B">
        <w:rPr>
          <w:i/>
          <w:color w:val="000000" w:themeColor="text1"/>
          <w:u w:color="000000" w:themeColor="text1"/>
        </w:rPr>
        <w:tab/>
      </w:r>
      <w:r w:rsidRPr="00F1426B">
        <w:rPr>
          <w:i/>
          <w:color w:val="000000" w:themeColor="text1"/>
          <w:u w:val="single" w:color="000000" w:themeColor="text1"/>
        </w:rPr>
        <w:t>The council shall elect a chairman from among its members.</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(3)</w:t>
      </w:r>
      <w:r w:rsidRPr="00F1426B">
        <w:rPr>
          <w:i/>
          <w:color w:val="000000" w:themeColor="text1"/>
          <w:u w:color="000000" w:themeColor="text1"/>
        </w:rPr>
        <w:tab/>
      </w:r>
      <w:r w:rsidRPr="00F1426B">
        <w:rPr>
          <w:i/>
          <w:color w:val="000000" w:themeColor="text1"/>
          <w:u w:val="single" w:color="000000" w:themeColor="text1"/>
        </w:rPr>
        <w:t>Members of the council must not be compensated for service on the council.  Council members may be reimbursed for actual and reasonable travel expenses incurred in the performance of their duties as council members.</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(4)</w:t>
      </w:r>
      <w:r w:rsidRPr="00F1426B">
        <w:rPr>
          <w:i/>
          <w:color w:val="000000" w:themeColor="text1"/>
          <w:u w:color="000000" w:themeColor="text1"/>
        </w:rPr>
        <w:tab/>
      </w:r>
      <w:r w:rsidRPr="00F1426B">
        <w:rPr>
          <w:i/>
          <w:color w:val="000000" w:themeColor="text1"/>
          <w:u w:val="single" w:color="000000" w:themeColor="text1"/>
        </w:rPr>
        <w:t>The council shall meet on a regular basis but no less than quarterly.  A majority of the members constitute a quorum for taking action, and decisions must be by majority vote.</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(5)</w:t>
      </w:r>
      <w:r w:rsidRPr="00F1426B">
        <w:rPr>
          <w:i/>
          <w:color w:val="000000" w:themeColor="text1"/>
          <w:u w:color="000000" w:themeColor="text1"/>
        </w:rPr>
        <w:tab/>
      </w:r>
      <w:r w:rsidRPr="00F1426B">
        <w:rPr>
          <w:i/>
          <w:color w:val="000000" w:themeColor="text1"/>
          <w:u w:val="single" w:color="000000" w:themeColor="text1"/>
        </w:rPr>
        <w:t>CITIA shall provide staff assistance to the council.</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val="single" w:color="000000" w:themeColor="text1"/>
        </w:rPr>
        <w:t>(E)</w:t>
      </w:r>
      <w:r w:rsidRPr="00F1426B">
        <w:rPr>
          <w:i/>
          <w:color w:val="000000" w:themeColor="text1"/>
          <w:u w:color="000000" w:themeColor="text1"/>
        </w:rPr>
        <w:tab/>
      </w:r>
      <w:r w:rsidRPr="00F1426B">
        <w:rPr>
          <w:i/>
          <w:color w:val="000000" w:themeColor="text1"/>
          <w:u w:val="single" w:color="000000" w:themeColor="text1"/>
        </w:rPr>
        <w:t>The council shall:</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(1)</w:t>
      </w:r>
      <w:r w:rsidRPr="00F1426B">
        <w:rPr>
          <w:i/>
          <w:color w:val="000000" w:themeColor="text1"/>
          <w:u w:color="000000" w:themeColor="text1"/>
        </w:rPr>
        <w:tab/>
      </w:r>
      <w:r w:rsidRPr="00F1426B">
        <w:rPr>
          <w:i/>
          <w:color w:val="000000" w:themeColor="text1"/>
          <w:u w:val="single" w:color="000000" w:themeColor="text1"/>
        </w:rPr>
        <w:t xml:space="preserve">review the use of funds by CITIA for information technology implementation assistance in support of primary care providers in the state;  </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(2)</w:t>
      </w:r>
      <w:r w:rsidRPr="00F1426B">
        <w:rPr>
          <w:i/>
          <w:color w:val="000000" w:themeColor="text1"/>
          <w:u w:color="000000" w:themeColor="text1"/>
        </w:rPr>
        <w:tab/>
      </w:r>
      <w:r w:rsidRPr="00F1426B">
        <w:rPr>
          <w:i/>
          <w:color w:val="000000" w:themeColor="text1"/>
          <w:u w:val="single" w:color="000000" w:themeColor="text1"/>
        </w:rPr>
        <w:t>review budgets submitted by CITIA defining proposed use of funds under the council</w:t>
      </w:r>
      <w:r w:rsidRPr="00F1426B">
        <w:rPr>
          <w:color w:val="000000" w:themeColor="text1"/>
          <w:u w:val="single" w:color="000000" w:themeColor="text1"/>
        </w:rPr>
        <w:t>’</w:t>
      </w:r>
      <w:r w:rsidRPr="00F1426B">
        <w:rPr>
          <w:i/>
          <w:color w:val="000000" w:themeColor="text1"/>
          <w:u w:val="single" w:color="000000" w:themeColor="text1"/>
        </w:rPr>
        <w:t xml:space="preserve">s supervision; </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(3)</w:t>
      </w:r>
      <w:r w:rsidRPr="00F1426B">
        <w:rPr>
          <w:i/>
          <w:color w:val="000000" w:themeColor="text1"/>
          <w:u w:color="000000" w:themeColor="text1"/>
        </w:rPr>
        <w:tab/>
      </w:r>
      <w:r w:rsidRPr="00F1426B">
        <w:rPr>
          <w:i/>
          <w:color w:val="000000" w:themeColor="text1"/>
          <w:u w:val="single" w:color="000000" w:themeColor="text1"/>
        </w:rPr>
        <w:t>approve the release of funds to CITIA for use as defined in budgets submitted to the council;</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(4)</w:t>
      </w:r>
      <w:r w:rsidRPr="00F1426B">
        <w:rPr>
          <w:i/>
          <w:color w:val="000000" w:themeColor="text1"/>
          <w:u w:color="000000" w:themeColor="text1"/>
        </w:rPr>
        <w:tab/>
      </w:r>
      <w:r w:rsidRPr="00F1426B">
        <w:rPr>
          <w:i/>
          <w:color w:val="000000" w:themeColor="text1"/>
          <w:u w:val="single" w:color="000000" w:themeColor="text1"/>
        </w:rPr>
        <w:t>review programs and initiatives of CITIA and, if needed, make recommendations to President Pro Tempore of the Senate and the Speaker of the House of Representatives</w:t>
      </w:r>
      <w:r w:rsidR="002C5252">
        <w:rPr>
          <w:i/>
          <w:color w:val="000000" w:themeColor="text1"/>
          <w:u w:val="single" w:color="000000" w:themeColor="text1"/>
        </w:rPr>
        <w:t>;</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(5)</w:t>
      </w:r>
      <w:r w:rsidRPr="00F1426B">
        <w:rPr>
          <w:i/>
          <w:color w:val="000000" w:themeColor="text1"/>
          <w:u w:color="000000" w:themeColor="text1"/>
        </w:rPr>
        <w:tab/>
      </w:r>
      <w:r w:rsidRPr="00F1426B">
        <w:rPr>
          <w:i/>
          <w:color w:val="000000" w:themeColor="text1"/>
          <w:u w:val="single" w:color="000000" w:themeColor="text1"/>
        </w:rPr>
        <w:t>ensure, if support of the program is terminated, that moneys within the CITIA fund are used appropriately and the account terminated appropriately</w:t>
      </w:r>
      <w:r w:rsidR="002C5252">
        <w:rPr>
          <w:i/>
          <w:color w:val="000000" w:themeColor="text1"/>
          <w:u w:val="single" w:color="000000" w:themeColor="text1"/>
        </w:rPr>
        <w:t>;</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(6)</w:t>
      </w:r>
      <w:r w:rsidRPr="00F1426B">
        <w:rPr>
          <w:i/>
          <w:color w:val="000000" w:themeColor="text1"/>
          <w:u w:color="000000" w:themeColor="text1"/>
        </w:rPr>
        <w:tab/>
      </w:r>
      <w:r w:rsidRPr="00F1426B">
        <w:rPr>
          <w:i/>
          <w:color w:val="000000" w:themeColor="text1"/>
          <w:u w:val="single" w:color="000000" w:themeColor="text1"/>
        </w:rPr>
        <w:t>review and, if needed, revise CITIA</w:t>
      </w:r>
      <w:r w:rsidRPr="00F1426B">
        <w:rPr>
          <w:color w:val="000000" w:themeColor="text1"/>
          <w:u w:val="single" w:color="000000" w:themeColor="text1"/>
        </w:rPr>
        <w:t>’</w:t>
      </w:r>
      <w:r w:rsidRPr="00F1426B">
        <w:rPr>
          <w:i/>
          <w:color w:val="000000" w:themeColor="text1"/>
          <w:u w:val="single" w:color="000000" w:themeColor="text1"/>
        </w:rPr>
        <w:t>s operational plan on an annual basis</w:t>
      </w:r>
      <w:r w:rsidR="002C5252">
        <w:rPr>
          <w:i/>
          <w:color w:val="000000" w:themeColor="text1"/>
          <w:u w:val="single" w:color="000000" w:themeColor="text1"/>
        </w:rPr>
        <w:t>.</w:t>
      </w:r>
      <w:r w:rsidRPr="00F1426B">
        <w:rPr>
          <w:i/>
          <w:color w:val="000000" w:themeColor="text1"/>
          <w:u w:val="single" w:color="000000" w:themeColor="text1"/>
        </w:rPr>
        <w:t xml:space="preserve"> </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val="single" w:color="000000" w:themeColor="text1"/>
        </w:rPr>
        <w:t>(F)</w:t>
      </w:r>
      <w:r w:rsidRPr="00F1426B">
        <w:rPr>
          <w:i/>
          <w:color w:val="000000" w:themeColor="text1"/>
          <w:u w:color="000000" w:themeColor="text1"/>
        </w:rPr>
        <w:tab/>
      </w:r>
      <w:r w:rsidRPr="00F1426B">
        <w:rPr>
          <w:i/>
          <w:color w:val="000000" w:themeColor="text1"/>
          <w:u w:val="single" w:color="000000" w:themeColor="text1"/>
        </w:rPr>
        <w:t>The council may accept revenue from public or private sources, or both, for the establishment and operation of CITIA.</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val="single" w:color="000000" w:themeColor="text1"/>
        </w:rPr>
        <w:t>(G)(1)</w:t>
      </w:r>
      <w:r w:rsidRPr="00F1426B">
        <w:rPr>
          <w:i/>
          <w:color w:val="000000" w:themeColor="text1"/>
          <w:u w:color="000000" w:themeColor="text1"/>
        </w:rPr>
        <w:tab/>
      </w:r>
      <w:r w:rsidRPr="00F1426B">
        <w:rPr>
          <w:i/>
          <w:color w:val="000000" w:themeColor="text1"/>
          <w:u w:val="single" w:color="000000" w:themeColor="text1"/>
        </w:rPr>
        <w:t>The State, its agencies and employees, and the council, its staff and employees, are immune from suit and liability for any acts performed in the course of official duties pursuant to this paragraph so long as these acts do not constitute actual fraud, actual malice, intent to harm, or a crime of moral turpitude.</w:t>
      </w:r>
    </w:p>
    <w:p w:rsidR="00042420" w:rsidRPr="00F1426B" w:rsidRDefault="00042420" w:rsidP="00042420">
      <w:pPr>
        <w:rPr>
          <w:i/>
          <w:color w:val="000000" w:themeColor="text1"/>
          <w:u w:val="single" w:color="000000" w:themeColor="text1"/>
        </w:rPr>
      </w:pPr>
      <w:r w:rsidRPr="00F1426B">
        <w:rPr>
          <w:i/>
          <w:color w:val="000000" w:themeColor="text1"/>
          <w:u w:color="000000" w:themeColor="text1"/>
        </w:rPr>
        <w:tab/>
      </w:r>
      <w:r w:rsidRPr="00F1426B">
        <w:rPr>
          <w:i/>
          <w:color w:val="000000" w:themeColor="text1"/>
          <w:u w:color="000000" w:themeColor="text1"/>
        </w:rPr>
        <w:tab/>
      </w:r>
      <w:r w:rsidRPr="00F1426B">
        <w:rPr>
          <w:i/>
          <w:color w:val="000000" w:themeColor="text1"/>
          <w:u w:val="single" w:color="000000" w:themeColor="text1"/>
        </w:rPr>
        <w:t>(2)</w:t>
      </w:r>
      <w:r w:rsidRPr="00F1426B">
        <w:rPr>
          <w:i/>
          <w:color w:val="000000" w:themeColor="text1"/>
          <w:u w:color="000000" w:themeColor="text1"/>
        </w:rPr>
        <w:tab/>
      </w:r>
      <w:r w:rsidRPr="00F1426B">
        <w:rPr>
          <w:i/>
          <w:color w:val="000000" w:themeColor="text1"/>
          <w:u w:val="single" w:color="000000" w:themeColor="text1"/>
        </w:rPr>
        <w:t>Nothing in this proviso affects the power of a court of equity to enjoin unlawful acts committed by governmental entities or mandate lawful action by governmental entities.</w:t>
      </w:r>
    </w:p>
    <w:p w:rsidR="00042420" w:rsidRPr="00F1426B" w:rsidRDefault="00042420" w:rsidP="00042420">
      <w:pPr>
        <w:rPr>
          <w:color w:val="000000" w:themeColor="text1"/>
          <w:u w:color="000000" w:themeColor="text1"/>
        </w:rPr>
      </w:pPr>
      <w:r w:rsidRPr="00F1426B">
        <w:rPr>
          <w:i/>
          <w:color w:val="000000" w:themeColor="text1"/>
          <w:u w:color="000000" w:themeColor="text1"/>
        </w:rPr>
        <w:tab/>
      </w:r>
      <w:r w:rsidRPr="00F1426B">
        <w:rPr>
          <w:i/>
          <w:color w:val="000000" w:themeColor="text1"/>
          <w:u w:val="single" w:color="000000" w:themeColor="text1"/>
        </w:rPr>
        <w:t>(H)</w:t>
      </w:r>
      <w:r w:rsidRPr="00F1426B">
        <w:rPr>
          <w:i/>
          <w:color w:val="000000" w:themeColor="text1"/>
          <w:u w:color="000000" w:themeColor="text1"/>
        </w:rPr>
        <w:tab/>
      </w:r>
      <w:r w:rsidRPr="00F1426B">
        <w:rPr>
          <w:i/>
          <w:color w:val="000000" w:themeColor="text1"/>
          <w:u w:val="single" w:color="000000" w:themeColor="text1"/>
        </w:rPr>
        <w:t>The council shall submit a report to the Speaker of the House of Representatives, the President Pro Tempore of the Senate, the Chairman of the Senate Finance Committee, and the Chairman of the House Ways and Means Committee no later than January fifteenth regarding the activities of the council, the status and financial stability of CITIA, and recommendations for whether CITIA should be extended.</w:t>
      </w:r>
      <w:r w:rsidRPr="00F1426B">
        <w:rPr>
          <w:snapToGrid w:val="0"/>
        </w:rPr>
        <w:t>/</w:t>
      </w:r>
    </w:p>
    <w:p w:rsidR="00042420" w:rsidRPr="00F1426B" w:rsidRDefault="00042420" w:rsidP="00042420">
      <w:pPr>
        <w:rPr>
          <w:snapToGrid w:val="0"/>
        </w:rPr>
      </w:pPr>
      <w:r w:rsidRPr="00F1426B">
        <w:rPr>
          <w:snapToGrid w:val="0"/>
        </w:rPr>
        <w:t>Renumber sections to conform.</w:t>
      </w:r>
    </w:p>
    <w:p w:rsidR="00042420" w:rsidRDefault="00042420" w:rsidP="00042420">
      <w:pPr>
        <w:rPr>
          <w:snapToGrid w:val="0"/>
        </w:rPr>
      </w:pPr>
      <w:r w:rsidRPr="00F1426B">
        <w:rPr>
          <w:snapToGrid w:val="0"/>
        </w:rPr>
        <w:t>Amend totals and titles to conform.</w:t>
      </w:r>
    </w:p>
    <w:p w:rsidR="00042420" w:rsidRDefault="00042420" w:rsidP="00042420">
      <w:pPr>
        <w:rPr>
          <w:snapToGrid w:val="0"/>
        </w:rPr>
      </w:pPr>
    </w:p>
    <w:p w:rsidR="00042420" w:rsidRDefault="00042420" w:rsidP="00042420">
      <w:r>
        <w:t>Rep. CRAWFORD explained the amendment.</w:t>
      </w:r>
    </w:p>
    <w:p w:rsidR="00042420" w:rsidRDefault="00042420" w:rsidP="00042420">
      <w:r>
        <w:t>The amendment was then adopted.</w:t>
      </w:r>
    </w:p>
    <w:p w:rsidR="00042420" w:rsidRDefault="00042420" w:rsidP="00042420">
      <w:bookmarkStart w:id="60" w:name="file_start174"/>
      <w:bookmarkEnd w:id="60"/>
    </w:p>
    <w:p w:rsidR="00042420" w:rsidRPr="001C269A" w:rsidRDefault="00042420" w:rsidP="00042420">
      <w:pPr>
        <w:rPr>
          <w:snapToGrid w:val="0"/>
        </w:rPr>
      </w:pPr>
      <w:r w:rsidRPr="001C269A">
        <w:rPr>
          <w:snapToGrid w:val="0"/>
        </w:rPr>
        <w:t>Rep. HERBKERSMAN proposed the following Amendment No. 178 (Doc Name h:\legwork\house\amend\H-WM\005\HERITAGE FUNDING.DOCX)</w:t>
      </w:r>
      <w:r w:rsidR="009944FA">
        <w:rPr>
          <w:snapToGrid w:val="0"/>
        </w:rPr>
        <w:t>:</w:t>
      </w:r>
    </w:p>
    <w:p w:rsidR="00042420" w:rsidRPr="001C269A" w:rsidRDefault="00042420" w:rsidP="00042420">
      <w:pPr>
        <w:rPr>
          <w:snapToGrid w:val="0"/>
        </w:rPr>
      </w:pPr>
      <w:r w:rsidRPr="001C269A">
        <w:rPr>
          <w:snapToGrid w:val="0"/>
        </w:rPr>
        <w:t>Amend the bill, as and if amended, Part IB, Section 89, GENERAL PROVISIONS, page 511, after line 24, by adding an appropriately numbered paragraph to read:</w:t>
      </w:r>
    </w:p>
    <w:p w:rsidR="00042420" w:rsidRPr="001C269A" w:rsidRDefault="00042420" w:rsidP="00042420">
      <w:pPr>
        <w:rPr>
          <w:snapToGrid w:val="0"/>
        </w:rPr>
      </w:pPr>
      <w:r w:rsidRPr="001C269A">
        <w:rPr>
          <w:snapToGrid w:val="0"/>
        </w:rPr>
        <w:t>/</w:t>
      </w:r>
      <w:r w:rsidRPr="001C269A">
        <w:rPr>
          <w:i/>
          <w:snapToGrid w:val="0"/>
          <w:u w:val="single"/>
        </w:rPr>
        <w:t xml:space="preserve"> a public private partnership is established to permit foundations to fund the loan to the heritage golf tournament. the public private partnership is to be reimbursed up to fifty percent of quantifiable  tax dollars generated in the municipality as a direct result of the heritage.</w:t>
      </w:r>
      <w:r w:rsidRPr="001C269A">
        <w:rPr>
          <w:snapToGrid w:val="0"/>
        </w:rPr>
        <w:t>/</w:t>
      </w:r>
    </w:p>
    <w:p w:rsidR="00042420" w:rsidRPr="001C269A" w:rsidRDefault="00042420" w:rsidP="00042420">
      <w:pPr>
        <w:rPr>
          <w:snapToGrid w:val="0"/>
        </w:rPr>
      </w:pPr>
      <w:r w:rsidRPr="001C269A">
        <w:rPr>
          <w:snapToGrid w:val="0"/>
        </w:rPr>
        <w:t>Renumber sections to conform.</w:t>
      </w:r>
    </w:p>
    <w:p w:rsidR="00042420" w:rsidRDefault="00042420" w:rsidP="00042420">
      <w:r w:rsidRPr="001C269A">
        <w:rPr>
          <w:snapToGrid w:val="0"/>
        </w:rPr>
        <w:t>Amend totals and titles to conform.</w:t>
      </w:r>
    </w:p>
    <w:p w:rsidR="00042420" w:rsidRDefault="00042420" w:rsidP="00042420"/>
    <w:p w:rsidR="00042420" w:rsidRDefault="00042420" w:rsidP="00042420">
      <w:r>
        <w:t>Rep. HERBKERSMAN explained the amendment.</w:t>
      </w:r>
    </w:p>
    <w:p w:rsidR="00042420" w:rsidRDefault="00042420" w:rsidP="00042420"/>
    <w:p w:rsidR="00042420" w:rsidRDefault="00042420" w:rsidP="00042420">
      <w:r>
        <w:t>Rep. NORMAN moved to adjourn debate on the amendment, which was agreed to.</w:t>
      </w:r>
    </w:p>
    <w:p w:rsidR="00042420" w:rsidRDefault="00042420" w:rsidP="00042420"/>
    <w:p w:rsidR="00042420" w:rsidRPr="004A4637" w:rsidRDefault="00042420" w:rsidP="00042420">
      <w:pPr>
        <w:rPr>
          <w:snapToGrid w:val="0"/>
        </w:rPr>
      </w:pPr>
      <w:r w:rsidRPr="004A4637">
        <w:rPr>
          <w:snapToGrid w:val="0"/>
        </w:rPr>
        <w:t>Rep. J. E. SMITH proposed the following Amendment No. 188 (Doc Name H:\LEGWORK\HOUSE\AMEND\COUNCIL\NBD\20831SD</w:t>
      </w:r>
      <w:r w:rsidR="009944FA">
        <w:rPr>
          <w:snapToGrid w:val="0"/>
        </w:rPr>
        <w:t xml:space="preserve"> </w:t>
      </w:r>
      <w:r w:rsidRPr="004A4637">
        <w:rPr>
          <w:snapToGrid w:val="0"/>
        </w:rPr>
        <w:t>10.DOCX), which was tabled:</w:t>
      </w:r>
    </w:p>
    <w:p w:rsidR="00042420" w:rsidRPr="004A4637" w:rsidRDefault="00042420" w:rsidP="00042420">
      <w:pPr>
        <w:rPr>
          <w:snapToGrid w:val="0"/>
        </w:rPr>
      </w:pPr>
      <w:r w:rsidRPr="004A4637">
        <w:rPr>
          <w:snapToGrid w:val="0"/>
        </w:rPr>
        <w:t>Amend the bill, as and if amended, Part IB, Section 89, GENERAL PROVISIONS, page 511, immediately after paragraph 89.114, by adding an appropriately numbered paragraph to read:</w:t>
      </w:r>
    </w:p>
    <w:p w:rsidR="00042420" w:rsidRPr="004A4637" w:rsidRDefault="00042420" w:rsidP="00042420">
      <w:pPr>
        <w:rPr>
          <w:snapToGrid w:val="0"/>
        </w:rPr>
      </w:pPr>
      <w:r w:rsidRPr="004A4637">
        <w:rPr>
          <w:snapToGrid w:val="0"/>
        </w:rPr>
        <w:t>/</w:t>
      </w:r>
      <w:r w:rsidRPr="004A4637">
        <w:rPr>
          <w:i/>
          <w:snapToGrid w:val="0"/>
          <w:u w:val="single"/>
        </w:rPr>
        <w:t>89.__(GP: Retirement System) Any new member of the General Assembly taking office after the 2010 general election who does not have earned service credit in the General Assembly Retirement System shall participate in the South Carolina Retirement System under the same terms and conditions as are applicable to state employees and shall not participate in the General Assembly Retirement System.</w:t>
      </w:r>
      <w:r w:rsidRPr="004A4637">
        <w:rPr>
          <w:snapToGrid w:val="0"/>
        </w:rPr>
        <w:t>/</w:t>
      </w:r>
    </w:p>
    <w:p w:rsidR="00042420" w:rsidRPr="004A4637" w:rsidRDefault="00042420" w:rsidP="00042420">
      <w:pPr>
        <w:rPr>
          <w:snapToGrid w:val="0"/>
        </w:rPr>
      </w:pPr>
      <w:r w:rsidRPr="004A4637">
        <w:rPr>
          <w:snapToGrid w:val="0"/>
        </w:rPr>
        <w:t>Renumber sections to conform.</w:t>
      </w:r>
    </w:p>
    <w:p w:rsidR="00042420" w:rsidRDefault="00042420" w:rsidP="00042420">
      <w:r w:rsidRPr="004A4637">
        <w:rPr>
          <w:snapToGrid w:val="0"/>
        </w:rPr>
        <w:t>Amend totals and titles to conform.</w:t>
      </w:r>
    </w:p>
    <w:p w:rsidR="00042420" w:rsidRDefault="00042420" w:rsidP="00042420"/>
    <w:p w:rsidR="00042420" w:rsidRDefault="00042420" w:rsidP="00042420">
      <w:r>
        <w:t>Rep. J. E. SMITH explained the amendment.</w:t>
      </w:r>
    </w:p>
    <w:p w:rsidR="00042420" w:rsidRDefault="00042420" w:rsidP="00042420"/>
    <w:p w:rsidR="00042420" w:rsidRDefault="00042420" w:rsidP="00042420">
      <w:r>
        <w:t>Rep. WHITE moved to table the amendment, which was agreed to.</w:t>
      </w:r>
    </w:p>
    <w:p w:rsidR="00042420" w:rsidRDefault="00042420" w:rsidP="00042420"/>
    <w:p w:rsidR="00042420" w:rsidRPr="00643A79" w:rsidRDefault="00042420" w:rsidP="00042420">
      <w:pPr>
        <w:rPr>
          <w:snapToGrid w:val="0"/>
        </w:rPr>
      </w:pPr>
      <w:r w:rsidRPr="00643A79">
        <w:rPr>
          <w:snapToGrid w:val="0"/>
        </w:rPr>
        <w:t>Rep. GUNN proposed the following Amendment No. </w:t>
      </w:r>
      <w:r w:rsidR="009944FA">
        <w:rPr>
          <w:snapToGrid w:val="0"/>
        </w:rPr>
        <w:t>189</w:t>
      </w:r>
      <w:r w:rsidRPr="00643A79">
        <w:rPr>
          <w:snapToGrid w:val="0"/>
        </w:rPr>
        <w:t> (Doc Name H:\LEGWORK\HOUSE\AMEND\COUNCIL\AGM\19950</w:t>
      </w:r>
      <w:r w:rsidR="009944FA">
        <w:rPr>
          <w:snapToGrid w:val="0"/>
        </w:rPr>
        <w:t xml:space="preserve"> </w:t>
      </w:r>
      <w:r w:rsidRPr="00643A79">
        <w:rPr>
          <w:snapToGrid w:val="0"/>
        </w:rPr>
        <w:t>BH10.docx), which was tabled:</w:t>
      </w:r>
    </w:p>
    <w:p w:rsidR="00042420" w:rsidRPr="00643A79" w:rsidRDefault="00042420" w:rsidP="00042420">
      <w:pPr>
        <w:rPr>
          <w:snapToGrid w:val="0"/>
        </w:rPr>
      </w:pPr>
      <w:r w:rsidRPr="00643A79">
        <w:rPr>
          <w:snapToGrid w:val="0"/>
        </w:rPr>
        <w:t>Amend the bill, as and if amended, Part IB, Section 89, GENERAL PROVISIONS, page 511 by adding an appropriately numbered paragraph to read:</w:t>
      </w:r>
    </w:p>
    <w:p w:rsidR="00042420" w:rsidRPr="00643A79" w:rsidRDefault="00042420" w:rsidP="00042420">
      <w:pPr>
        <w:rPr>
          <w:snapToGrid w:val="0"/>
        </w:rPr>
      </w:pPr>
      <w:r w:rsidRPr="00643A79">
        <w:rPr>
          <w:snapToGrid w:val="0"/>
        </w:rPr>
        <w:t xml:space="preserve">/ </w:t>
      </w:r>
      <w:r w:rsidRPr="00643A79">
        <w:rPr>
          <w:i/>
          <w:snapToGrid w:val="0"/>
          <w:u w:val="single"/>
        </w:rPr>
        <w:t>89.___. (GP: Athletic Stipends) For Fiscal Year 2010</w:t>
      </w:r>
      <w:r w:rsidRPr="00643A79">
        <w:rPr>
          <w:i/>
          <w:snapToGrid w:val="0"/>
          <w:u w:val="single"/>
        </w:rPr>
        <w:noBreakHyphen/>
        <w:t>2011, a state supported institution of higher education having an athletic budget exceeding $50,000,000 must provide a monthly stipend of $1,000 for each scholarship athlete participating in a revenue producing sport.  Funding for the provisions of this item must come from the athletic budget of the institution of higher education.</w:t>
      </w:r>
      <w:r w:rsidRPr="00643A79">
        <w:rPr>
          <w:i/>
          <w:snapToGrid w:val="0"/>
        </w:rPr>
        <w:t xml:space="preserve"> </w:t>
      </w:r>
      <w:r w:rsidRPr="00643A79">
        <w:rPr>
          <w:snapToGrid w:val="0"/>
        </w:rPr>
        <w:t>/</w:t>
      </w:r>
    </w:p>
    <w:p w:rsidR="00042420" w:rsidRPr="00643A79" w:rsidRDefault="00042420" w:rsidP="00042420">
      <w:pPr>
        <w:rPr>
          <w:snapToGrid w:val="0"/>
        </w:rPr>
      </w:pPr>
      <w:r w:rsidRPr="00643A79">
        <w:rPr>
          <w:snapToGrid w:val="0"/>
        </w:rPr>
        <w:t>Renumber sections to conform.</w:t>
      </w:r>
    </w:p>
    <w:p w:rsidR="00042420" w:rsidRDefault="00042420" w:rsidP="00042420">
      <w:r w:rsidRPr="00643A79">
        <w:rPr>
          <w:snapToGrid w:val="0"/>
        </w:rPr>
        <w:t>Amend totals and titles conform.</w:t>
      </w:r>
    </w:p>
    <w:p w:rsidR="00042420" w:rsidRDefault="00042420" w:rsidP="00042420">
      <w:r>
        <w:t>Rep. SELLERS explained the amendment.</w:t>
      </w:r>
    </w:p>
    <w:p w:rsidR="00042420" w:rsidRDefault="00042420" w:rsidP="00042420"/>
    <w:p w:rsidR="00042420" w:rsidRDefault="00042420" w:rsidP="00042420">
      <w:r>
        <w:t>Rep. SKELTON moved to table the amendment, which was agreed to.</w:t>
      </w:r>
    </w:p>
    <w:p w:rsidR="00042420" w:rsidRDefault="00042420" w:rsidP="00042420"/>
    <w:p w:rsidR="00042420" w:rsidRDefault="00042420" w:rsidP="00042420">
      <w:pPr>
        <w:keepNext/>
        <w:jc w:val="center"/>
        <w:rPr>
          <w:b/>
        </w:rPr>
      </w:pPr>
      <w:r w:rsidRPr="00042420">
        <w:rPr>
          <w:b/>
        </w:rPr>
        <w:t>LEAVE OF ABSENCE</w:t>
      </w:r>
    </w:p>
    <w:p w:rsidR="00042420" w:rsidRDefault="00042420" w:rsidP="00042420">
      <w:r>
        <w:t xml:space="preserve">The SPEAKER granted Rep. LOFTIS a leave of absence for the remainder of the day. </w:t>
      </w:r>
    </w:p>
    <w:p w:rsidR="00042420" w:rsidRDefault="00042420" w:rsidP="00042420"/>
    <w:p w:rsidR="00042420" w:rsidRPr="000B6714" w:rsidRDefault="00042420" w:rsidP="00042420">
      <w:pPr>
        <w:rPr>
          <w:snapToGrid w:val="0"/>
        </w:rPr>
      </w:pPr>
      <w:r w:rsidRPr="000B6714">
        <w:rPr>
          <w:snapToGrid w:val="0"/>
        </w:rPr>
        <w:t xml:space="preserve">Reps. BEDINGFIELD, HAMILTON, G. R. SMITH, WYLIE </w:t>
      </w:r>
      <w:r w:rsidR="009944FA">
        <w:rPr>
          <w:snapToGrid w:val="0"/>
        </w:rPr>
        <w:t xml:space="preserve">and </w:t>
      </w:r>
      <w:r w:rsidRPr="000B6714">
        <w:rPr>
          <w:snapToGrid w:val="0"/>
        </w:rPr>
        <w:t>STRINGER proposed the following Amendment No. 214 (Doc Name H:\LEGWORK\HOUSE\AMEND\COUNCIL\GGS\22571AB10.DOCX), which was tabled:</w:t>
      </w:r>
    </w:p>
    <w:p w:rsidR="00042420" w:rsidRPr="000B6714" w:rsidRDefault="00042420" w:rsidP="00042420">
      <w:pPr>
        <w:rPr>
          <w:snapToGrid w:val="0"/>
        </w:rPr>
      </w:pPr>
      <w:r w:rsidRPr="000B6714">
        <w:rPr>
          <w:snapToGrid w:val="0"/>
        </w:rPr>
        <w:t>Amend the bill, as and if amended, Part IB, Section 89, GENERAL PROVISIONS, page 511, after paragraph 89.114, at line 25, by adding an appropriately numbered paragraph to read:</w:t>
      </w:r>
    </w:p>
    <w:p w:rsidR="00042420" w:rsidRPr="000B6714" w:rsidRDefault="00042420" w:rsidP="00042420">
      <w:pPr>
        <w:rPr>
          <w:snapToGrid w:val="0"/>
        </w:rPr>
      </w:pPr>
      <w:r w:rsidRPr="000B6714">
        <w:rPr>
          <w:snapToGrid w:val="0"/>
        </w:rPr>
        <w:t>/89.____</w:t>
      </w:r>
      <w:r w:rsidRPr="000B6714">
        <w:rPr>
          <w:i/>
          <w:snapToGrid w:val="0"/>
          <w:u w:val="single"/>
        </w:rPr>
        <w:t>(GP: School District Lobbyists Prohibited)</w:t>
      </w:r>
      <w:r w:rsidR="002C5252">
        <w:rPr>
          <w:i/>
          <w:snapToGrid w:val="0"/>
          <w:u w:val="single"/>
        </w:rPr>
        <w:t xml:space="preserve"> </w:t>
      </w:r>
      <w:r w:rsidRPr="000B6714">
        <w:rPr>
          <w:i/>
          <w:snapToGrid w:val="0"/>
          <w:u w:val="single"/>
        </w:rPr>
        <w:t>No school district of this State may expend public funds in order to employ, or contract with a lobbyist, or pay dues to an organization which employs a lobbyist as defined in Section 2</w:t>
      </w:r>
      <w:r w:rsidRPr="000B6714">
        <w:rPr>
          <w:i/>
          <w:snapToGrid w:val="0"/>
          <w:u w:val="single"/>
        </w:rPr>
        <w:noBreakHyphen/>
        <w:t>17</w:t>
      </w:r>
      <w:r w:rsidRPr="000B6714">
        <w:rPr>
          <w:i/>
          <w:snapToGrid w:val="0"/>
          <w:u w:val="single"/>
        </w:rPr>
        <w:noBreakHyphen/>
        <w:t>10(13) of the 1976 Code.</w:t>
      </w:r>
      <w:r w:rsidRPr="000B6714">
        <w:rPr>
          <w:snapToGrid w:val="0"/>
        </w:rPr>
        <w:t>/</w:t>
      </w:r>
    </w:p>
    <w:p w:rsidR="00042420" w:rsidRPr="000B6714" w:rsidRDefault="00042420" w:rsidP="00042420">
      <w:pPr>
        <w:rPr>
          <w:snapToGrid w:val="0"/>
        </w:rPr>
      </w:pPr>
      <w:r w:rsidRPr="000B6714">
        <w:rPr>
          <w:snapToGrid w:val="0"/>
        </w:rPr>
        <w:t>Renumber sections to conform.</w:t>
      </w:r>
    </w:p>
    <w:p w:rsidR="00042420" w:rsidRDefault="00042420" w:rsidP="00042420">
      <w:r w:rsidRPr="000B6714">
        <w:rPr>
          <w:snapToGrid w:val="0"/>
        </w:rPr>
        <w:t>Amend totals and titles to conform.</w:t>
      </w:r>
    </w:p>
    <w:p w:rsidR="00042420" w:rsidRDefault="00042420" w:rsidP="00042420"/>
    <w:p w:rsidR="00042420" w:rsidRDefault="00042420" w:rsidP="00042420">
      <w:r>
        <w:t>Rep. BEDINGFIELD explained the amendment.</w:t>
      </w:r>
    </w:p>
    <w:p w:rsidR="00042420" w:rsidRDefault="00042420" w:rsidP="00042420">
      <w:r>
        <w:t>Rep. SKELTON spoke against the amendment.</w:t>
      </w:r>
    </w:p>
    <w:p w:rsidR="00042420" w:rsidRDefault="00042420" w:rsidP="00042420">
      <w:r>
        <w:t>Rep. OTT spoke against the amendment.</w:t>
      </w:r>
    </w:p>
    <w:p w:rsidR="00042420" w:rsidRDefault="00042420" w:rsidP="00042420">
      <w:r>
        <w:t>Rep. PARKER spoke against the amendment.</w:t>
      </w:r>
    </w:p>
    <w:p w:rsidR="00042420" w:rsidRDefault="00042420" w:rsidP="00042420">
      <w:r>
        <w:t>Rep. G. R. SMITH spoke in favor of the amendment.</w:t>
      </w:r>
    </w:p>
    <w:p w:rsidR="00042420" w:rsidRDefault="00042420" w:rsidP="00042420">
      <w:r>
        <w:t>Rep. RUTHERFORD spoke against the amendment.</w:t>
      </w:r>
    </w:p>
    <w:p w:rsidR="00042420" w:rsidRDefault="00042420" w:rsidP="00042420"/>
    <w:p w:rsidR="00042420" w:rsidRDefault="00042420" w:rsidP="00042420">
      <w:r>
        <w:t>Rep. COBB-HUNTER moved to table the amendment.</w:t>
      </w:r>
    </w:p>
    <w:p w:rsidR="00042420" w:rsidRDefault="00042420" w:rsidP="00042420"/>
    <w:p w:rsidR="00042420" w:rsidRDefault="00042420" w:rsidP="00042420">
      <w:r>
        <w:t>Rep. COBB-HUNTER demanded the yeas and nays which were taken, resulting as follows:</w:t>
      </w:r>
    </w:p>
    <w:p w:rsidR="00042420" w:rsidRDefault="00042420" w:rsidP="00042420">
      <w:pPr>
        <w:jc w:val="center"/>
      </w:pPr>
      <w:bookmarkStart w:id="61" w:name="vote_start193"/>
      <w:bookmarkEnd w:id="61"/>
      <w:r>
        <w:t>Yeas 55; Nays 54</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Anderson</w:t>
            </w:r>
          </w:p>
        </w:tc>
      </w:tr>
      <w:tr w:rsidR="00042420" w:rsidRPr="00042420" w:rsidTr="00042420">
        <w:tc>
          <w:tcPr>
            <w:tcW w:w="2179" w:type="dxa"/>
            <w:shd w:val="clear" w:color="auto" w:fill="auto"/>
          </w:tcPr>
          <w:p w:rsidR="00042420" w:rsidRPr="00042420" w:rsidRDefault="00042420" w:rsidP="00042420">
            <w:pPr>
              <w:ind w:firstLine="0"/>
            </w:pPr>
            <w:r>
              <w:t>Anthony</w:t>
            </w:r>
          </w:p>
        </w:tc>
        <w:tc>
          <w:tcPr>
            <w:tcW w:w="2179" w:type="dxa"/>
            <w:shd w:val="clear" w:color="auto" w:fill="auto"/>
          </w:tcPr>
          <w:p w:rsidR="00042420" w:rsidRPr="00042420" w:rsidRDefault="00042420" w:rsidP="00042420">
            <w:pPr>
              <w:ind w:firstLine="0"/>
            </w:pPr>
            <w:r>
              <w:t>Bales</w:t>
            </w:r>
          </w:p>
        </w:tc>
        <w:tc>
          <w:tcPr>
            <w:tcW w:w="2180" w:type="dxa"/>
            <w:shd w:val="clear" w:color="auto" w:fill="auto"/>
          </w:tcPr>
          <w:p w:rsidR="00042420" w:rsidRPr="00042420" w:rsidRDefault="00042420" w:rsidP="00042420">
            <w:pPr>
              <w:ind w:firstLine="0"/>
            </w:pPr>
            <w:r>
              <w:t>Barfield</w:t>
            </w:r>
          </w:p>
        </w:tc>
      </w:tr>
      <w:tr w:rsidR="00042420" w:rsidRPr="00042420" w:rsidTr="00042420">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G. A. Brown</w:t>
            </w:r>
          </w:p>
        </w:tc>
      </w:tr>
      <w:tr w:rsidR="00042420" w:rsidRPr="00042420" w:rsidTr="00042420">
        <w:tc>
          <w:tcPr>
            <w:tcW w:w="2179" w:type="dxa"/>
            <w:shd w:val="clear" w:color="auto" w:fill="auto"/>
          </w:tcPr>
          <w:p w:rsidR="00042420" w:rsidRPr="00042420" w:rsidRDefault="00042420" w:rsidP="00042420">
            <w:pPr>
              <w:ind w:firstLine="0"/>
            </w:pPr>
            <w:r>
              <w:t>R. L. Brown</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Clyburn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Gilliard</w:t>
            </w:r>
          </w:p>
        </w:tc>
        <w:tc>
          <w:tcPr>
            <w:tcW w:w="2180" w:type="dxa"/>
            <w:shd w:val="clear" w:color="auto" w:fill="auto"/>
          </w:tcPr>
          <w:p w:rsidR="00042420" w:rsidRPr="00042420" w:rsidRDefault="00042420" w:rsidP="00042420">
            <w:pPr>
              <w:ind w:firstLine="0"/>
            </w:pPr>
            <w:r>
              <w:t>Govan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Hayes</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Hiott</w:t>
            </w:r>
          </w:p>
        </w:tc>
        <w:tc>
          <w:tcPr>
            <w:tcW w:w="2180" w:type="dxa"/>
            <w:shd w:val="clear" w:color="auto" w:fill="auto"/>
          </w:tcPr>
          <w:p w:rsidR="00042420" w:rsidRPr="00042420" w:rsidRDefault="00042420" w:rsidP="00042420">
            <w:pPr>
              <w:ind w:firstLine="0"/>
            </w:pPr>
            <w:r>
              <w:t>Hodges</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Hutto</w:t>
            </w:r>
          </w:p>
        </w:tc>
      </w:tr>
      <w:tr w:rsidR="00042420" w:rsidRPr="00042420" w:rsidTr="00042420">
        <w:tc>
          <w:tcPr>
            <w:tcW w:w="2179" w:type="dxa"/>
            <w:shd w:val="clear" w:color="auto" w:fill="auto"/>
          </w:tcPr>
          <w:p w:rsidR="00042420" w:rsidRPr="00042420" w:rsidRDefault="00042420" w:rsidP="00042420">
            <w:pPr>
              <w:ind w:firstLine="0"/>
            </w:pPr>
            <w:r>
              <w:t>Jefferson</w:t>
            </w:r>
          </w:p>
        </w:tc>
        <w:tc>
          <w:tcPr>
            <w:tcW w:w="2179" w:type="dxa"/>
            <w:shd w:val="clear" w:color="auto" w:fill="auto"/>
          </w:tcPr>
          <w:p w:rsidR="00042420" w:rsidRPr="00042420" w:rsidRDefault="00042420" w:rsidP="00042420">
            <w:pPr>
              <w:ind w:firstLine="0"/>
            </w:pPr>
            <w:r>
              <w:t>Jennings</w:t>
            </w:r>
          </w:p>
        </w:tc>
        <w:tc>
          <w:tcPr>
            <w:tcW w:w="2180" w:type="dxa"/>
            <w:shd w:val="clear" w:color="auto" w:fill="auto"/>
          </w:tcPr>
          <w:p w:rsidR="00042420" w:rsidRPr="00042420" w:rsidRDefault="00042420" w:rsidP="00042420">
            <w:pPr>
              <w:ind w:firstLine="0"/>
            </w:pPr>
            <w:r>
              <w:t>King</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V. S. Moss</w:t>
            </w:r>
          </w:p>
        </w:tc>
        <w:tc>
          <w:tcPr>
            <w:tcW w:w="2180" w:type="dxa"/>
            <w:shd w:val="clear" w:color="auto" w:fill="auto"/>
          </w:tcPr>
          <w:p w:rsidR="00042420" w:rsidRPr="00042420" w:rsidRDefault="00042420" w:rsidP="00042420">
            <w:pPr>
              <w:ind w:firstLine="0"/>
            </w:pPr>
            <w:r>
              <w:t>J. H. Neal</w:t>
            </w:r>
          </w:p>
        </w:tc>
      </w:tr>
      <w:tr w:rsidR="00042420" w:rsidRPr="00042420" w:rsidTr="00042420">
        <w:tc>
          <w:tcPr>
            <w:tcW w:w="2179" w:type="dxa"/>
            <w:shd w:val="clear" w:color="auto" w:fill="auto"/>
          </w:tcPr>
          <w:p w:rsidR="00042420" w:rsidRPr="00042420" w:rsidRDefault="00042420" w:rsidP="00042420">
            <w:pPr>
              <w:ind w:firstLine="0"/>
            </w:pPr>
            <w:r>
              <w:t>J. M. Neal</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Rutherford</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Skelton</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Stavrinakis</w:t>
            </w:r>
          </w:p>
        </w:tc>
        <w:tc>
          <w:tcPr>
            <w:tcW w:w="2180" w:type="dxa"/>
            <w:shd w:val="clear" w:color="auto" w:fill="auto"/>
          </w:tcPr>
          <w:p w:rsidR="00042420" w:rsidRPr="00042420" w:rsidRDefault="00042420" w:rsidP="00042420">
            <w:pPr>
              <w:ind w:firstLine="0"/>
            </w:pPr>
            <w:r>
              <w:t>Vick</w:t>
            </w:r>
          </w:p>
        </w:tc>
      </w:tr>
      <w:tr w:rsidR="00042420" w:rsidRPr="00042420" w:rsidTr="00042420">
        <w:tc>
          <w:tcPr>
            <w:tcW w:w="2179" w:type="dxa"/>
            <w:shd w:val="clear" w:color="auto" w:fill="auto"/>
          </w:tcPr>
          <w:p w:rsidR="00042420" w:rsidRPr="00042420" w:rsidRDefault="00042420" w:rsidP="00042420">
            <w:pPr>
              <w:keepNext/>
              <w:ind w:firstLine="0"/>
            </w:pPr>
            <w:r>
              <w:t>Weeks</w:t>
            </w:r>
          </w:p>
        </w:tc>
        <w:tc>
          <w:tcPr>
            <w:tcW w:w="2179" w:type="dxa"/>
            <w:shd w:val="clear" w:color="auto" w:fill="auto"/>
          </w:tcPr>
          <w:p w:rsidR="00042420" w:rsidRPr="00042420" w:rsidRDefault="00042420" w:rsidP="00042420">
            <w:pPr>
              <w:keepNext/>
              <w:ind w:firstLine="0"/>
            </w:pPr>
            <w:r>
              <w:t>Whipper</w:t>
            </w:r>
          </w:p>
        </w:tc>
        <w:tc>
          <w:tcPr>
            <w:tcW w:w="2180" w:type="dxa"/>
            <w:shd w:val="clear" w:color="auto" w:fill="auto"/>
          </w:tcPr>
          <w:p w:rsidR="00042420" w:rsidRPr="00042420" w:rsidRDefault="00042420" w:rsidP="00042420">
            <w:pPr>
              <w:keepNext/>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Williams</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Total--55</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Bedingfield</w:t>
            </w:r>
          </w:p>
        </w:tc>
        <w:tc>
          <w:tcPr>
            <w:tcW w:w="2179" w:type="dxa"/>
            <w:shd w:val="clear" w:color="auto" w:fill="auto"/>
          </w:tcPr>
          <w:p w:rsidR="00042420" w:rsidRPr="00042420" w:rsidRDefault="00042420" w:rsidP="00042420">
            <w:pPr>
              <w:ind w:firstLine="0"/>
            </w:pPr>
            <w:r>
              <w:t>Bingham</w:t>
            </w:r>
          </w:p>
        </w:tc>
        <w:tc>
          <w:tcPr>
            <w:tcW w:w="2180" w:type="dxa"/>
            <w:shd w:val="clear" w:color="auto" w:fill="auto"/>
          </w:tcPr>
          <w:p w:rsidR="00042420" w:rsidRPr="00042420" w:rsidRDefault="00042420" w:rsidP="00042420">
            <w:pPr>
              <w:ind w:firstLine="0"/>
            </w:pPr>
            <w:r>
              <w:t>Bowen</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H. B. Brown</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Chalk</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Edge</w:t>
            </w:r>
          </w:p>
        </w:tc>
        <w:tc>
          <w:tcPr>
            <w:tcW w:w="2180" w:type="dxa"/>
            <w:shd w:val="clear" w:color="auto" w:fill="auto"/>
          </w:tcPr>
          <w:p w:rsidR="00042420" w:rsidRPr="00042420" w:rsidRDefault="00042420" w:rsidP="00042420">
            <w:pPr>
              <w:ind w:firstLine="0"/>
            </w:pPr>
            <w:r>
              <w:t>Erickson</w:t>
            </w:r>
          </w:p>
        </w:tc>
      </w:tr>
      <w:tr w:rsidR="00042420" w:rsidRPr="00042420" w:rsidTr="00042420">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Nanney</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Simrill</w:t>
            </w:r>
          </w:p>
        </w:tc>
        <w:tc>
          <w:tcPr>
            <w:tcW w:w="2180" w:type="dxa"/>
            <w:shd w:val="clear" w:color="auto" w:fill="auto"/>
          </w:tcPr>
          <w:p w:rsidR="00042420" w:rsidRPr="00042420" w:rsidRDefault="00042420" w:rsidP="00042420">
            <w:pPr>
              <w:ind w:firstLine="0"/>
            </w:pPr>
            <w:r>
              <w:t>G. M. Smith</w:t>
            </w:r>
          </w:p>
        </w:tc>
      </w:tr>
      <w:tr w:rsidR="00042420" w:rsidRPr="00042420" w:rsidTr="00042420">
        <w:tc>
          <w:tcPr>
            <w:tcW w:w="2179" w:type="dxa"/>
            <w:shd w:val="clear" w:color="auto" w:fill="auto"/>
          </w:tcPr>
          <w:p w:rsidR="00042420" w:rsidRPr="00042420" w:rsidRDefault="00042420" w:rsidP="00042420">
            <w:pPr>
              <w:ind w:firstLine="0"/>
            </w:pPr>
            <w:r>
              <w:t>G. R. Smith</w:t>
            </w:r>
          </w:p>
        </w:tc>
        <w:tc>
          <w:tcPr>
            <w:tcW w:w="2179" w:type="dxa"/>
            <w:shd w:val="clear" w:color="auto" w:fill="auto"/>
          </w:tcPr>
          <w:p w:rsidR="00042420" w:rsidRPr="00042420" w:rsidRDefault="00042420" w:rsidP="00042420">
            <w:pPr>
              <w:ind w:firstLine="0"/>
            </w:pPr>
            <w:r>
              <w:t>J. R. Smith</w:t>
            </w:r>
          </w:p>
        </w:tc>
        <w:tc>
          <w:tcPr>
            <w:tcW w:w="2180" w:type="dxa"/>
            <w:shd w:val="clear" w:color="auto" w:fill="auto"/>
          </w:tcPr>
          <w:p w:rsidR="00042420" w:rsidRPr="00042420" w:rsidRDefault="00042420" w:rsidP="00042420">
            <w:pPr>
              <w:ind w:firstLine="0"/>
            </w:pPr>
            <w:r>
              <w:t>Sottile</w:t>
            </w:r>
          </w:p>
        </w:tc>
      </w:tr>
      <w:tr w:rsidR="00042420" w:rsidRPr="00042420" w:rsidTr="00042420">
        <w:tc>
          <w:tcPr>
            <w:tcW w:w="2179" w:type="dxa"/>
            <w:shd w:val="clear" w:color="auto" w:fill="auto"/>
          </w:tcPr>
          <w:p w:rsidR="00042420" w:rsidRPr="00042420" w:rsidRDefault="00042420" w:rsidP="00042420">
            <w:pPr>
              <w:ind w:firstLine="0"/>
            </w:pPr>
            <w:r>
              <w:t>Spires</w:t>
            </w:r>
          </w:p>
        </w:tc>
        <w:tc>
          <w:tcPr>
            <w:tcW w:w="2179" w:type="dxa"/>
            <w:shd w:val="clear" w:color="auto" w:fill="auto"/>
          </w:tcPr>
          <w:p w:rsidR="00042420" w:rsidRPr="00042420" w:rsidRDefault="00042420" w:rsidP="00042420">
            <w:pPr>
              <w:ind w:firstLine="0"/>
            </w:pPr>
            <w:r>
              <w:t>Stewart</w:t>
            </w:r>
          </w:p>
        </w:tc>
        <w:tc>
          <w:tcPr>
            <w:tcW w:w="2180" w:type="dxa"/>
            <w:shd w:val="clear" w:color="auto" w:fill="auto"/>
          </w:tcPr>
          <w:p w:rsidR="00042420" w:rsidRPr="00042420" w:rsidRDefault="00042420" w:rsidP="00042420">
            <w:pPr>
              <w:ind w:firstLine="0"/>
            </w:pPr>
            <w:r>
              <w:t>Stringer</w:t>
            </w:r>
          </w:p>
        </w:tc>
      </w:tr>
      <w:tr w:rsidR="00042420" w:rsidRPr="00042420" w:rsidTr="00042420">
        <w:tc>
          <w:tcPr>
            <w:tcW w:w="2179" w:type="dxa"/>
            <w:shd w:val="clear" w:color="auto" w:fill="auto"/>
          </w:tcPr>
          <w:p w:rsidR="00042420" w:rsidRPr="00042420" w:rsidRDefault="00042420" w:rsidP="00042420">
            <w:pPr>
              <w:ind w:firstLine="0"/>
            </w:pPr>
            <w:r>
              <w:t>Thompson</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keepNext/>
              <w:ind w:firstLine="0"/>
            </w:pPr>
            <w:r>
              <w:t>Viers</w:t>
            </w:r>
          </w:p>
        </w:tc>
        <w:tc>
          <w:tcPr>
            <w:tcW w:w="2179" w:type="dxa"/>
            <w:shd w:val="clear" w:color="auto" w:fill="auto"/>
          </w:tcPr>
          <w:p w:rsidR="00042420" w:rsidRPr="00042420" w:rsidRDefault="00042420" w:rsidP="00042420">
            <w:pPr>
              <w:keepNext/>
              <w:ind w:firstLine="0"/>
            </w:pPr>
            <w:r>
              <w:t>White</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Total--54</w:t>
      </w:r>
      <w:bookmarkStart w:id="62" w:name="vote_end193"/>
      <w:bookmarkEnd w:id="62"/>
    </w:p>
    <w:p w:rsidR="00042420" w:rsidRDefault="00042420" w:rsidP="00042420"/>
    <w:p w:rsidR="00042420" w:rsidRDefault="00042420" w:rsidP="00042420">
      <w:r>
        <w:t>So, the amendment was tabled.</w:t>
      </w:r>
    </w:p>
    <w:p w:rsidR="00042420" w:rsidRPr="003B2E3C" w:rsidRDefault="00042420" w:rsidP="00042420">
      <w:pPr>
        <w:rPr>
          <w:snapToGrid w:val="0"/>
        </w:rPr>
      </w:pPr>
      <w:r w:rsidRPr="003B2E3C">
        <w:rPr>
          <w:snapToGrid w:val="0"/>
        </w:rPr>
        <w:t>Rep. LIMEHOUSE proposed the following Amendment No. 210 (Doc Name H:\LEGWORK\HOUSE\AMEND\COUNCIL\MS\</w:t>
      </w:r>
      <w:r w:rsidR="009944FA">
        <w:rPr>
          <w:snapToGrid w:val="0"/>
        </w:rPr>
        <w:t xml:space="preserve"> </w:t>
      </w:r>
      <w:r w:rsidRPr="003B2E3C">
        <w:rPr>
          <w:snapToGrid w:val="0"/>
        </w:rPr>
        <w:t>7779AHB10.docx), which was rejected:</w:t>
      </w:r>
    </w:p>
    <w:p w:rsidR="00042420" w:rsidRPr="003B2E3C" w:rsidRDefault="00042420" w:rsidP="00042420">
      <w:pPr>
        <w:rPr>
          <w:snapToGrid w:val="0"/>
        </w:rPr>
      </w:pPr>
      <w:r w:rsidRPr="003B2E3C">
        <w:rPr>
          <w:snapToGrid w:val="0"/>
        </w:rPr>
        <w:t>Amend the bill, as and if amended, Part IB, Section 89, GENERAL PROVISIONS, page 511, after line 24, by adding an appropriately numbered paragraph to read:</w:t>
      </w:r>
    </w:p>
    <w:p w:rsidR="00042420" w:rsidRPr="003B2E3C" w:rsidRDefault="00042420" w:rsidP="00042420">
      <w:pPr>
        <w:rPr>
          <w:snapToGrid w:val="0"/>
        </w:rPr>
      </w:pPr>
      <w:r w:rsidRPr="003B2E3C">
        <w:rPr>
          <w:snapToGrid w:val="0"/>
        </w:rPr>
        <w:t>/</w:t>
      </w:r>
      <w:r w:rsidRPr="003B2E3C">
        <w:rPr>
          <w:i/>
          <w:snapToGrid w:val="0"/>
          <w:u w:val="single"/>
        </w:rPr>
        <w:t>89.__(GP: Masters</w:t>
      </w:r>
      <w:r w:rsidRPr="003B2E3C">
        <w:rPr>
          <w:i/>
          <w:snapToGrid w:val="0"/>
          <w:u w:val="single"/>
        </w:rPr>
        <w:noBreakHyphen/>
        <w:t>in</w:t>
      </w:r>
      <w:r w:rsidRPr="003B2E3C">
        <w:rPr>
          <w:i/>
          <w:snapToGrid w:val="0"/>
          <w:u w:val="single"/>
        </w:rPr>
        <w:noBreakHyphen/>
        <w:t>Equity Fees) Notwithstanding the provisions of Section 14</w:t>
      </w:r>
      <w:r w:rsidRPr="003B2E3C">
        <w:rPr>
          <w:i/>
          <w:snapToGrid w:val="0"/>
          <w:u w:val="single"/>
        </w:rPr>
        <w:noBreakHyphen/>
        <w:t>11</w:t>
      </w:r>
      <w:r w:rsidRPr="003B2E3C">
        <w:rPr>
          <w:i/>
          <w:snapToGrid w:val="0"/>
          <w:u w:val="single"/>
        </w:rPr>
        <w:noBreakHyphen/>
        <w:t>310(3) for the current fiscal year, the maximum collectible commission limit that a Master</w:t>
      </w:r>
      <w:r w:rsidRPr="003B2E3C">
        <w:rPr>
          <w:i/>
          <w:snapToGrid w:val="0"/>
          <w:u w:val="single"/>
        </w:rPr>
        <w:noBreakHyphen/>
        <w:t>in</w:t>
      </w:r>
      <w:r w:rsidRPr="003B2E3C">
        <w:rPr>
          <w:i/>
          <w:snapToGrid w:val="0"/>
          <w:u w:val="single"/>
        </w:rPr>
        <w:noBreakHyphen/>
        <w:t>Equity shall collect on sales of land is increased to five thousand dollars.</w:t>
      </w:r>
      <w:r w:rsidRPr="003B2E3C">
        <w:rPr>
          <w:i/>
          <w:snapToGrid w:val="0"/>
        </w:rPr>
        <w:t xml:space="preserve"> /</w:t>
      </w:r>
      <w:r w:rsidRPr="003B2E3C">
        <w:rPr>
          <w:i/>
          <w:snapToGrid w:val="0"/>
          <w:u w:val="single"/>
        </w:rPr>
        <w:t xml:space="preserve">  </w:t>
      </w:r>
    </w:p>
    <w:p w:rsidR="00042420" w:rsidRPr="003B2E3C" w:rsidRDefault="00042420" w:rsidP="00042420">
      <w:pPr>
        <w:rPr>
          <w:snapToGrid w:val="0"/>
        </w:rPr>
      </w:pPr>
      <w:r w:rsidRPr="003B2E3C">
        <w:rPr>
          <w:snapToGrid w:val="0"/>
        </w:rPr>
        <w:t>Renumber sections to conform.</w:t>
      </w:r>
    </w:p>
    <w:p w:rsidR="00042420" w:rsidRDefault="00042420" w:rsidP="00042420">
      <w:r w:rsidRPr="003B2E3C">
        <w:rPr>
          <w:snapToGrid w:val="0"/>
        </w:rPr>
        <w:t>Amend totals and titles to conform.</w:t>
      </w:r>
    </w:p>
    <w:p w:rsidR="00042420" w:rsidRDefault="00042420" w:rsidP="00042420"/>
    <w:p w:rsidR="00042420" w:rsidRDefault="00042420" w:rsidP="00042420">
      <w:r>
        <w:t>Rep. LIMEHOUSE explained the amendment.</w:t>
      </w:r>
    </w:p>
    <w:p w:rsidR="00042420" w:rsidRDefault="00042420" w:rsidP="00042420"/>
    <w:p w:rsidR="00042420" w:rsidRDefault="00042420" w:rsidP="00042420">
      <w:r>
        <w:t>The amendment was rejected.</w:t>
      </w:r>
    </w:p>
    <w:p w:rsidR="00042420" w:rsidRDefault="00042420" w:rsidP="00042420"/>
    <w:p w:rsidR="00042420" w:rsidRPr="00453A56" w:rsidRDefault="00042420" w:rsidP="00042420">
      <w:pPr>
        <w:rPr>
          <w:snapToGrid w:val="0"/>
        </w:rPr>
      </w:pPr>
      <w:r w:rsidRPr="00453A56">
        <w:rPr>
          <w:snapToGrid w:val="0"/>
        </w:rPr>
        <w:t>Rep. GOVAN proposed the following Amendment No. 213 (Doc Name h:\legwork\house\amend\H-WM\001\3 yr budget plan2.docx), which was adopted:</w:t>
      </w:r>
    </w:p>
    <w:p w:rsidR="00042420" w:rsidRPr="00453A56" w:rsidRDefault="00042420" w:rsidP="00042420">
      <w:pPr>
        <w:rPr>
          <w:snapToGrid w:val="0"/>
        </w:rPr>
      </w:pPr>
      <w:r w:rsidRPr="00453A56">
        <w:rPr>
          <w:snapToGrid w:val="0"/>
        </w:rPr>
        <w:t>Amend the bill, as and if amended, Part IB, Section 89, GENERAL PROVISIONS, page 511, after line 24, by adding an appropriately numbered paragraph to read:</w:t>
      </w:r>
    </w:p>
    <w:p w:rsidR="00042420" w:rsidRPr="00453A56" w:rsidRDefault="00042420" w:rsidP="00042420">
      <w:pPr>
        <w:rPr>
          <w:snapToGrid w:val="0"/>
        </w:rPr>
      </w:pPr>
      <w:r w:rsidRPr="00453A56">
        <w:rPr>
          <w:snapToGrid w:val="0"/>
        </w:rPr>
        <w:t>/</w:t>
      </w:r>
      <w:r w:rsidRPr="00453A56">
        <w:rPr>
          <w:i/>
          <w:snapToGrid w:val="0"/>
          <w:u w:val="single"/>
        </w:rPr>
        <w:t xml:space="preserve"> (GP: Three Year Expenditure Plan)  In order to ensure transparency and accountability, the report provided under Section 11-11-350 of the 1976 Code must be submitted to all members of the General Assembly.  An electronic version of the report must be sent to each member of the General Assembly and must also be published on the Governor’s and General Assembly’s website.</w:t>
      </w:r>
      <w:r w:rsidRPr="00453A56">
        <w:rPr>
          <w:snapToGrid w:val="0"/>
        </w:rPr>
        <w:t>/</w:t>
      </w:r>
    </w:p>
    <w:p w:rsidR="00042420" w:rsidRPr="00453A56" w:rsidRDefault="00042420" w:rsidP="00042420">
      <w:pPr>
        <w:rPr>
          <w:snapToGrid w:val="0"/>
        </w:rPr>
      </w:pPr>
      <w:r w:rsidRPr="00453A56">
        <w:rPr>
          <w:snapToGrid w:val="0"/>
        </w:rPr>
        <w:t>Renumber sections to conform.</w:t>
      </w:r>
    </w:p>
    <w:p w:rsidR="00042420" w:rsidRDefault="00042420" w:rsidP="00042420">
      <w:r w:rsidRPr="00453A56">
        <w:rPr>
          <w:snapToGrid w:val="0"/>
        </w:rPr>
        <w:t>Amend totals and titles to conform.</w:t>
      </w:r>
    </w:p>
    <w:p w:rsidR="00042420" w:rsidRDefault="00042420" w:rsidP="00042420"/>
    <w:p w:rsidR="00042420" w:rsidRDefault="00042420" w:rsidP="00042420">
      <w:r>
        <w:t>Rep. GOVAN explained the amendment.</w:t>
      </w:r>
    </w:p>
    <w:p w:rsidR="00042420" w:rsidRDefault="00042420" w:rsidP="00042420">
      <w:r>
        <w:t>The amendment was then adopted.</w:t>
      </w:r>
    </w:p>
    <w:p w:rsidR="00042420" w:rsidRDefault="00042420" w:rsidP="00042420"/>
    <w:p w:rsidR="00042420" w:rsidRPr="006E7356" w:rsidRDefault="00042420" w:rsidP="00042420">
      <w:pPr>
        <w:rPr>
          <w:snapToGrid w:val="0"/>
        </w:rPr>
      </w:pPr>
      <w:r w:rsidRPr="006E7356">
        <w:rPr>
          <w:snapToGrid w:val="0"/>
        </w:rPr>
        <w:t>Rep. CLEMMONS, SCOTT, BARFIELD and EDGE proposed the following Amendment No. 215 (Doc Name h:\legwork\house\</w:t>
      </w:r>
      <w:r w:rsidR="009944FA">
        <w:rPr>
          <w:snapToGrid w:val="0"/>
        </w:rPr>
        <w:t xml:space="preserve"> </w:t>
      </w:r>
      <w:r w:rsidRPr="006E7356">
        <w:rPr>
          <w:snapToGrid w:val="0"/>
        </w:rPr>
        <w:t>amend\H-WM\001\89 coastal hlth science bldg 8m.docx), which was tabled:</w:t>
      </w:r>
    </w:p>
    <w:p w:rsidR="00042420" w:rsidRPr="006E7356" w:rsidRDefault="00042420" w:rsidP="00042420">
      <w:pPr>
        <w:rPr>
          <w:snapToGrid w:val="0"/>
        </w:rPr>
      </w:pPr>
      <w:r w:rsidRPr="006E7356">
        <w:rPr>
          <w:snapToGrid w:val="0"/>
        </w:rPr>
        <w:t>Amend the bill, as and if amended, Part IB, Section 89, GENERAL PROVISIONS, page 511, after line 24, by adding an appropriately numbered paragraph to read:</w:t>
      </w:r>
    </w:p>
    <w:p w:rsidR="00042420" w:rsidRPr="006E7356" w:rsidRDefault="00042420" w:rsidP="00042420">
      <w:pPr>
        <w:rPr>
          <w:snapToGrid w:val="0"/>
        </w:rPr>
      </w:pPr>
      <w:r w:rsidRPr="006E7356">
        <w:rPr>
          <w:snapToGrid w:val="0"/>
        </w:rPr>
        <w:t xml:space="preserve">/ </w:t>
      </w:r>
      <w:r w:rsidRPr="006E7356">
        <w:rPr>
          <w:i/>
          <w:snapToGrid w:val="0"/>
          <w:u w:val="single"/>
        </w:rPr>
        <w:t>(GP: Coastal Carolina Health Sciences Building)  The Department of Commerce is directed to transfer $8,025,000 of the funds authorized for the Coordinating Council for Economic Development to Coastal Carolina University which shall utilize the funds to equip the Health Sciences Instructional Building.</w:t>
      </w:r>
      <w:r w:rsidRPr="006E7356">
        <w:rPr>
          <w:snapToGrid w:val="0"/>
        </w:rPr>
        <w:t>/</w:t>
      </w:r>
    </w:p>
    <w:p w:rsidR="00042420" w:rsidRPr="006E7356" w:rsidRDefault="00042420" w:rsidP="00042420">
      <w:pPr>
        <w:rPr>
          <w:snapToGrid w:val="0"/>
        </w:rPr>
      </w:pPr>
      <w:r w:rsidRPr="006E7356">
        <w:rPr>
          <w:snapToGrid w:val="0"/>
        </w:rPr>
        <w:t>Renumber sections to conform.</w:t>
      </w:r>
    </w:p>
    <w:p w:rsidR="00042420" w:rsidRDefault="00042420" w:rsidP="00042420">
      <w:r w:rsidRPr="006E7356">
        <w:rPr>
          <w:snapToGrid w:val="0"/>
        </w:rPr>
        <w:t>Amend totals and titles to conform.</w:t>
      </w:r>
    </w:p>
    <w:p w:rsidR="00042420" w:rsidRDefault="00042420" w:rsidP="00042420"/>
    <w:p w:rsidR="00042420" w:rsidRDefault="00042420" w:rsidP="00042420">
      <w:r>
        <w:t>Rep. CLEMMONS explained the amendment.</w:t>
      </w:r>
    </w:p>
    <w:p w:rsidR="00042420" w:rsidRDefault="00042420" w:rsidP="00042420"/>
    <w:p w:rsidR="00042420" w:rsidRDefault="00042420" w:rsidP="00042420">
      <w:r>
        <w:t>Rep. COOPER moved to table the amendment, which was agreed to.</w:t>
      </w:r>
    </w:p>
    <w:p w:rsidR="00042420" w:rsidRDefault="00042420" w:rsidP="00042420"/>
    <w:p w:rsidR="00042420" w:rsidRPr="00CE233F" w:rsidRDefault="00042420" w:rsidP="00042420">
      <w:pPr>
        <w:rPr>
          <w:snapToGrid w:val="0"/>
        </w:rPr>
      </w:pPr>
      <w:r w:rsidRPr="00CE233F">
        <w:rPr>
          <w:snapToGrid w:val="0"/>
        </w:rPr>
        <w:t>Rep. CLEMMONS, SCOTT, BARFIELD and EDGE proposed the following Amendment No. 216 (Doc Name h:\legwork\house\amend\</w:t>
      </w:r>
      <w:r w:rsidR="009944FA">
        <w:rPr>
          <w:snapToGrid w:val="0"/>
        </w:rPr>
        <w:t xml:space="preserve"> </w:t>
      </w:r>
      <w:r w:rsidRPr="00CE233F">
        <w:rPr>
          <w:snapToGrid w:val="0"/>
        </w:rPr>
        <w:t>H-WM\001\89 coastal hlth science bldg 3m.docx), which was tabled:</w:t>
      </w:r>
    </w:p>
    <w:p w:rsidR="00042420" w:rsidRPr="00CE233F" w:rsidRDefault="00042420" w:rsidP="00042420">
      <w:pPr>
        <w:rPr>
          <w:snapToGrid w:val="0"/>
        </w:rPr>
      </w:pPr>
      <w:r w:rsidRPr="00CE233F">
        <w:rPr>
          <w:snapToGrid w:val="0"/>
        </w:rPr>
        <w:t>Amend the bill, as and if amended, Part IB, Section 89, GENERAL PROVISIONS, page 511, after line 24, by adding an appropriately numbered paragraph to read:</w:t>
      </w:r>
    </w:p>
    <w:p w:rsidR="00042420" w:rsidRPr="00CE233F" w:rsidRDefault="00042420" w:rsidP="00042420">
      <w:pPr>
        <w:rPr>
          <w:snapToGrid w:val="0"/>
        </w:rPr>
      </w:pPr>
      <w:r w:rsidRPr="00CE233F">
        <w:rPr>
          <w:snapToGrid w:val="0"/>
        </w:rPr>
        <w:t xml:space="preserve">/ </w:t>
      </w:r>
      <w:r w:rsidRPr="00CE233F">
        <w:rPr>
          <w:i/>
          <w:snapToGrid w:val="0"/>
          <w:u w:val="single"/>
        </w:rPr>
        <w:t>(GP: Coastal Carolina Health Sciences Building)  The Department of Commerce is directed to transfer $3,225,000 of the funds authorized for the Coordinating Council for Economic Development to Coastal Carolina University which shall utilize the funds to equip the Health Sciences Instructional Building.</w:t>
      </w:r>
      <w:r w:rsidRPr="00CE233F">
        <w:rPr>
          <w:snapToGrid w:val="0"/>
        </w:rPr>
        <w:t>/</w:t>
      </w:r>
    </w:p>
    <w:p w:rsidR="00042420" w:rsidRPr="00CE233F" w:rsidRDefault="00042420" w:rsidP="00042420">
      <w:pPr>
        <w:rPr>
          <w:snapToGrid w:val="0"/>
        </w:rPr>
      </w:pPr>
      <w:r w:rsidRPr="00CE233F">
        <w:rPr>
          <w:snapToGrid w:val="0"/>
        </w:rPr>
        <w:t>Renumber sections to conform.</w:t>
      </w:r>
    </w:p>
    <w:p w:rsidR="00042420" w:rsidRDefault="00042420" w:rsidP="00042420">
      <w:r w:rsidRPr="00CE233F">
        <w:rPr>
          <w:snapToGrid w:val="0"/>
        </w:rPr>
        <w:t>Amend totals and titles to conform.</w:t>
      </w:r>
    </w:p>
    <w:p w:rsidR="00042420" w:rsidRDefault="00042420" w:rsidP="00042420"/>
    <w:p w:rsidR="00042420" w:rsidRDefault="00042420" w:rsidP="00042420">
      <w:r>
        <w:t>Rep. CLEMMONS explained the amendment.</w:t>
      </w:r>
    </w:p>
    <w:p w:rsidR="00042420" w:rsidRDefault="00042420" w:rsidP="00042420"/>
    <w:p w:rsidR="00042420" w:rsidRDefault="00042420" w:rsidP="00042420">
      <w:r>
        <w:t>Rep. COOPER moved to table the amendment, which was agreed to.</w:t>
      </w:r>
    </w:p>
    <w:p w:rsidR="00042420" w:rsidRDefault="00042420" w:rsidP="00042420"/>
    <w:p w:rsidR="00042420" w:rsidRPr="00B2187D" w:rsidRDefault="00042420" w:rsidP="00042420">
      <w:pPr>
        <w:rPr>
          <w:snapToGrid w:val="0"/>
        </w:rPr>
      </w:pPr>
      <w:r w:rsidRPr="00B2187D">
        <w:rPr>
          <w:snapToGrid w:val="0"/>
        </w:rPr>
        <w:t>Rep. CLEMMONS, SCOTT, BARFIELD and EDGE proposed the following Amendment No. 217 (Doc Name h:\legwork\house\amend\</w:t>
      </w:r>
      <w:r w:rsidR="009944FA">
        <w:rPr>
          <w:snapToGrid w:val="0"/>
        </w:rPr>
        <w:t xml:space="preserve"> </w:t>
      </w:r>
      <w:r w:rsidRPr="00B2187D">
        <w:rPr>
          <w:snapToGrid w:val="0"/>
        </w:rPr>
        <w:t>H-WM\001\89 coastal hlth science bldg 800k.docx)</w:t>
      </w:r>
      <w:r w:rsidR="009944FA">
        <w:rPr>
          <w:snapToGrid w:val="0"/>
        </w:rPr>
        <w:t>,</w:t>
      </w:r>
      <w:r w:rsidRPr="00B2187D">
        <w:rPr>
          <w:snapToGrid w:val="0"/>
        </w:rPr>
        <w:t>which was tabled:</w:t>
      </w:r>
    </w:p>
    <w:p w:rsidR="00042420" w:rsidRPr="00B2187D" w:rsidRDefault="00042420" w:rsidP="00042420">
      <w:pPr>
        <w:rPr>
          <w:snapToGrid w:val="0"/>
        </w:rPr>
      </w:pPr>
      <w:r w:rsidRPr="00B2187D">
        <w:rPr>
          <w:snapToGrid w:val="0"/>
        </w:rPr>
        <w:t>Amend the bill, as and if amended, Part IB, Section 89, GENERAL PROVISIONS, page 511, after line 24, by adding an appropriately numbered paragraph to read:</w:t>
      </w:r>
    </w:p>
    <w:p w:rsidR="00042420" w:rsidRPr="00B2187D" w:rsidRDefault="00042420" w:rsidP="00042420">
      <w:pPr>
        <w:rPr>
          <w:snapToGrid w:val="0"/>
        </w:rPr>
      </w:pPr>
      <w:r w:rsidRPr="00B2187D">
        <w:rPr>
          <w:snapToGrid w:val="0"/>
        </w:rPr>
        <w:t xml:space="preserve">/ </w:t>
      </w:r>
      <w:r w:rsidRPr="00B2187D">
        <w:rPr>
          <w:i/>
          <w:snapToGrid w:val="0"/>
          <w:u w:val="single"/>
        </w:rPr>
        <w:t>(GP: Coastal Carolina Health Sciences Building)  The Department of Commerce is directed to transfer $800,000 of the funds authorized for the Coordinating Council for Economic Development to Coastal Carolina University which shall utilize the funds to equip the Health Sciences Instructional Building.</w:t>
      </w:r>
      <w:r w:rsidRPr="00B2187D">
        <w:rPr>
          <w:snapToGrid w:val="0"/>
        </w:rPr>
        <w:t>/</w:t>
      </w:r>
    </w:p>
    <w:p w:rsidR="00042420" w:rsidRPr="00B2187D" w:rsidRDefault="00042420" w:rsidP="00042420">
      <w:pPr>
        <w:rPr>
          <w:snapToGrid w:val="0"/>
        </w:rPr>
      </w:pPr>
      <w:r w:rsidRPr="00B2187D">
        <w:rPr>
          <w:snapToGrid w:val="0"/>
        </w:rPr>
        <w:t>Renumber sections to conform.</w:t>
      </w:r>
    </w:p>
    <w:p w:rsidR="00042420" w:rsidRDefault="00042420" w:rsidP="00042420">
      <w:r w:rsidRPr="00B2187D">
        <w:rPr>
          <w:snapToGrid w:val="0"/>
        </w:rPr>
        <w:t>Amend totals and titles to conform.</w:t>
      </w:r>
    </w:p>
    <w:p w:rsidR="00042420" w:rsidRDefault="00042420" w:rsidP="00042420"/>
    <w:p w:rsidR="00042420" w:rsidRDefault="00042420" w:rsidP="00042420">
      <w:r>
        <w:t>Rep. CLEMMONS explained the amendment.</w:t>
      </w:r>
    </w:p>
    <w:p w:rsidR="00042420" w:rsidRDefault="00042420" w:rsidP="00042420"/>
    <w:p w:rsidR="00042420" w:rsidRDefault="00042420" w:rsidP="00042420">
      <w:r>
        <w:t>Rep. WHITE moved to table the amendment, which was agreed to.</w:t>
      </w:r>
    </w:p>
    <w:p w:rsidR="00042420" w:rsidRDefault="00042420" w:rsidP="00042420"/>
    <w:p w:rsidR="00042420" w:rsidRPr="00164048" w:rsidRDefault="00042420" w:rsidP="00042420">
      <w:pPr>
        <w:rPr>
          <w:snapToGrid w:val="0"/>
        </w:rPr>
      </w:pPr>
      <w:r w:rsidRPr="00164048">
        <w:rPr>
          <w:snapToGrid w:val="0"/>
        </w:rPr>
        <w:t>Rep. RUTHERFORD proposed the following Amendment No. 218 (Doc Name H:\LEGWORK\HOUSE\AMEND\COUNCIL\SWB\</w:t>
      </w:r>
      <w:r w:rsidR="009944FA">
        <w:rPr>
          <w:snapToGrid w:val="0"/>
        </w:rPr>
        <w:t xml:space="preserve"> </w:t>
      </w:r>
      <w:r w:rsidRPr="00164048">
        <w:rPr>
          <w:snapToGrid w:val="0"/>
        </w:rPr>
        <w:t>8012AB10.DOCX), which was tabled:</w:t>
      </w:r>
    </w:p>
    <w:p w:rsidR="00042420" w:rsidRPr="00164048" w:rsidRDefault="00042420" w:rsidP="00042420">
      <w:pPr>
        <w:rPr>
          <w:snapToGrid w:val="0"/>
        </w:rPr>
      </w:pPr>
      <w:r w:rsidRPr="00164048">
        <w:rPr>
          <w:snapToGrid w:val="0"/>
        </w:rPr>
        <w:t>Amend the bill, as and if amended, Part IB, Section 89, GENERAL PROVISIONS, page 511, after line 24, by adding an appropriately numbered paragraph to read:</w:t>
      </w:r>
    </w:p>
    <w:p w:rsidR="00042420" w:rsidRPr="00164048" w:rsidRDefault="00042420" w:rsidP="00042420">
      <w:pPr>
        <w:rPr>
          <w:snapToGrid w:val="0"/>
        </w:rPr>
      </w:pPr>
      <w:r w:rsidRPr="00BC0F94">
        <w:rPr>
          <w:snapToGrid w:val="0"/>
          <w:u w:val="single"/>
        </w:rPr>
        <w:t xml:space="preserve">/89.__. (GP: Suspension of Cap on </w:t>
      </w:r>
      <w:r w:rsidR="00BC0F94" w:rsidRPr="00BC0F94">
        <w:rPr>
          <w:snapToGrid w:val="0"/>
          <w:u w:val="single"/>
        </w:rPr>
        <w:t>S</w:t>
      </w:r>
      <w:r w:rsidRPr="00BC0F94">
        <w:rPr>
          <w:snapToGrid w:val="0"/>
          <w:u w:val="single"/>
        </w:rPr>
        <w:t>ales Tax for Automobiles; graduated tax schedule imposed)</w:t>
      </w:r>
      <w:r w:rsidRPr="00164048">
        <w:rPr>
          <w:i/>
          <w:snapToGrid w:val="0"/>
          <w:u w:val="single"/>
        </w:rPr>
        <w:t xml:space="preserve">  For fiscal year 2010</w:t>
      </w:r>
      <w:r w:rsidRPr="00164048">
        <w:rPr>
          <w:i/>
          <w:snapToGrid w:val="0"/>
          <w:u w:val="single"/>
        </w:rPr>
        <w:noBreakHyphen/>
        <w:t>11, the maximum sales and use tax imposed on motor vehicles as provided in Section 12</w:t>
      </w:r>
      <w:r w:rsidRPr="00164048">
        <w:rPr>
          <w:i/>
          <w:snapToGrid w:val="0"/>
          <w:u w:val="single"/>
        </w:rPr>
        <w:noBreakHyphen/>
        <w:t>36</w:t>
      </w:r>
      <w:r w:rsidRPr="00164048">
        <w:rPr>
          <w:i/>
          <w:snapToGrid w:val="0"/>
          <w:u w:val="single"/>
        </w:rPr>
        <w:noBreakHyphen/>
        <w:t>2110 (A)(2) is suspended and a sales tax on Motor Vehicles in the following amounts are imposed:  $1.00 to $60,000 is $300.00; $60,001 to $75,000 is $500.00; $75,001 to $100,000 is $750.00; $100,001 to $500,000 is $5,000.00; and $500,001 and above is $10,000.00. Funds realized from the prov</w:t>
      </w:r>
      <w:r w:rsidR="009944FA">
        <w:rPr>
          <w:i/>
          <w:snapToGrid w:val="0"/>
          <w:u w:val="single"/>
        </w:rPr>
        <w:t>i</w:t>
      </w:r>
      <w:r w:rsidRPr="00164048">
        <w:rPr>
          <w:i/>
          <w:snapToGrid w:val="0"/>
          <w:u w:val="single"/>
        </w:rPr>
        <w:t xml:space="preserve">sions of this paragraph must be deposited into the General Fund. </w:t>
      </w:r>
      <w:r w:rsidRPr="00164048">
        <w:rPr>
          <w:snapToGrid w:val="0"/>
        </w:rPr>
        <w:t>/</w:t>
      </w:r>
    </w:p>
    <w:p w:rsidR="00042420" w:rsidRPr="00164048" w:rsidRDefault="00042420" w:rsidP="00042420">
      <w:pPr>
        <w:rPr>
          <w:snapToGrid w:val="0"/>
        </w:rPr>
      </w:pPr>
      <w:r w:rsidRPr="00164048">
        <w:rPr>
          <w:snapToGrid w:val="0"/>
        </w:rPr>
        <w:t>Renumber sections to conform.</w:t>
      </w:r>
    </w:p>
    <w:p w:rsidR="00042420" w:rsidRDefault="00042420" w:rsidP="00042420">
      <w:r w:rsidRPr="00164048">
        <w:rPr>
          <w:snapToGrid w:val="0"/>
        </w:rPr>
        <w:t>Amend totals and titles to conform.</w:t>
      </w:r>
    </w:p>
    <w:p w:rsidR="00042420" w:rsidRDefault="00042420" w:rsidP="00042420"/>
    <w:p w:rsidR="00042420" w:rsidRDefault="00042420" w:rsidP="00042420">
      <w:r>
        <w:t>Rep. RUTHERFORD explained the amendment.</w:t>
      </w:r>
    </w:p>
    <w:p w:rsidR="00042420" w:rsidRDefault="00042420" w:rsidP="00042420"/>
    <w:p w:rsidR="00042420" w:rsidRDefault="00042420" w:rsidP="00042420">
      <w:r>
        <w:t>Rep. KIRSH moved to table the amendment.</w:t>
      </w:r>
    </w:p>
    <w:p w:rsidR="00042420" w:rsidRDefault="00042420" w:rsidP="00042420"/>
    <w:p w:rsidR="00042420" w:rsidRDefault="00042420" w:rsidP="00042420">
      <w:r>
        <w:t>Rep. RUTHERFORD demanded the yeas and nays which were taken, resulting as follows:</w:t>
      </w:r>
    </w:p>
    <w:p w:rsidR="00042420" w:rsidRDefault="00042420" w:rsidP="00042420">
      <w:pPr>
        <w:jc w:val="center"/>
      </w:pPr>
      <w:bookmarkStart w:id="63" w:name="vote_start213"/>
      <w:bookmarkEnd w:id="63"/>
      <w:r>
        <w:t>Yeas 86; Nays 24</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Anthony</w:t>
            </w:r>
          </w:p>
        </w:tc>
        <w:tc>
          <w:tcPr>
            <w:tcW w:w="2180" w:type="dxa"/>
            <w:shd w:val="clear" w:color="auto" w:fill="auto"/>
          </w:tcPr>
          <w:p w:rsidR="00042420" w:rsidRPr="00042420" w:rsidRDefault="00042420" w:rsidP="00042420">
            <w:pPr>
              <w:keepNext/>
              <w:ind w:firstLine="0"/>
            </w:pPr>
            <w:r>
              <w:t>Bales</w:t>
            </w:r>
          </w:p>
        </w:tc>
      </w:tr>
      <w:tr w:rsidR="00042420" w:rsidRPr="00042420" w:rsidTr="00042420">
        <w:tc>
          <w:tcPr>
            <w:tcW w:w="2179" w:type="dxa"/>
            <w:shd w:val="clear" w:color="auto" w:fill="auto"/>
          </w:tcPr>
          <w:p w:rsidR="00042420" w:rsidRPr="00042420" w:rsidRDefault="00042420" w:rsidP="00042420">
            <w:pPr>
              <w:ind w:firstLine="0"/>
            </w:pPr>
            <w:r>
              <w:t>Ballentine</w:t>
            </w:r>
          </w:p>
        </w:tc>
        <w:tc>
          <w:tcPr>
            <w:tcW w:w="2179" w:type="dxa"/>
            <w:shd w:val="clear" w:color="auto" w:fill="auto"/>
          </w:tcPr>
          <w:p w:rsidR="00042420" w:rsidRPr="00042420" w:rsidRDefault="00042420" w:rsidP="00042420">
            <w:pPr>
              <w:ind w:firstLine="0"/>
            </w:pPr>
            <w:r>
              <w:t>Bannister</w:t>
            </w:r>
          </w:p>
        </w:tc>
        <w:tc>
          <w:tcPr>
            <w:tcW w:w="2180" w:type="dxa"/>
            <w:shd w:val="clear" w:color="auto" w:fill="auto"/>
          </w:tcPr>
          <w:p w:rsidR="00042420" w:rsidRPr="00042420" w:rsidRDefault="00042420" w:rsidP="00042420">
            <w:pPr>
              <w:ind w:firstLine="0"/>
            </w:pPr>
            <w:r>
              <w:t>Barfield</w:t>
            </w:r>
          </w:p>
        </w:tc>
      </w:tr>
      <w:tr w:rsidR="00042420" w:rsidRPr="00042420" w:rsidTr="00042420">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Bowers</w:t>
            </w:r>
          </w:p>
        </w:tc>
        <w:tc>
          <w:tcPr>
            <w:tcW w:w="2180" w:type="dxa"/>
            <w:shd w:val="clear" w:color="auto" w:fill="auto"/>
          </w:tcPr>
          <w:p w:rsidR="00042420" w:rsidRPr="00042420" w:rsidRDefault="00042420" w:rsidP="00042420">
            <w:pPr>
              <w:ind w:firstLine="0"/>
            </w:pPr>
            <w:r>
              <w:t>Brady</w:t>
            </w:r>
          </w:p>
        </w:tc>
      </w:tr>
      <w:tr w:rsidR="00042420" w:rsidRPr="00042420" w:rsidTr="00042420">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Gambrell</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Hiott</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Knight</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Miller</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Nanney</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Stavrinakis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Viers</w:t>
            </w:r>
          </w:p>
        </w:tc>
        <w:tc>
          <w:tcPr>
            <w:tcW w:w="2180" w:type="dxa"/>
            <w:shd w:val="clear" w:color="auto" w:fill="auto"/>
          </w:tcPr>
          <w:p w:rsidR="00042420" w:rsidRPr="00042420" w:rsidRDefault="00042420" w:rsidP="00042420">
            <w:pPr>
              <w:ind w:firstLine="0"/>
            </w:pPr>
            <w:r>
              <w:t>White</w:t>
            </w:r>
          </w:p>
        </w:tc>
      </w:tr>
      <w:tr w:rsidR="00042420" w:rsidRPr="00042420" w:rsidTr="00042420">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Willis</w:t>
            </w:r>
          </w:p>
        </w:tc>
        <w:tc>
          <w:tcPr>
            <w:tcW w:w="2180" w:type="dxa"/>
            <w:shd w:val="clear" w:color="auto" w:fill="auto"/>
          </w:tcPr>
          <w:p w:rsidR="00042420" w:rsidRPr="00042420" w:rsidRDefault="00042420" w:rsidP="00042420">
            <w:pPr>
              <w:keepNext/>
              <w:ind w:firstLine="0"/>
            </w:pPr>
            <w:r>
              <w:t>Wylie</w:t>
            </w:r>
          </w:p>
        </w:tc>
      </w:tr>
      <w:tr w:rsidR="00042420" w:rsidRPr="00042420" w:rsidTr="00042420">
        <w:tc>
          <w:tcPr>
            <w:tcW w:w="2179" w:type="dxa"/>
            <w:shd w:val="clear" w:color="auto" w:fill="auto"/>
          </w:tcPr>
          <w:p w:rsidR="00042420" w:rsidRPr="00042420" w:rsidRDefault="00042420" w:rsidP="00042420">
            <w:pPr>
              <w:keepNext/>
              <w:ind w:firstLine="0"/>
            </w:pPr>
            <w:r>
              <w:t>A. D. Young</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Total--86</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Anderson</w:t>
            </w:r>
          </w:p>
        </w:tc>
        <w:tc>
          <w:tcPr>
            <w:tcW w:w="2180" w:type="dxa"/>
            <w:shd w:val="clear" w:color="auto" w:fill="auto"/>
          </w:tcPr>
          <w:p w:rsidR="00042420" w:rsidRPr="00042420" w:rsidRDefault="00042420" w:rsidP="00042420">
            <w:pPr>
              <w:keepNext/>
              <w:ind w:firstLine="0"/>
            </w:pPr>
            <w:r>
              <w:t>G. A. Brown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Hodges</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King</w:t>
            </w:r>
          </w:p>
        </w:tc>
      </w:tr>
      <w:tr w:rsidR="00042420" w:rsidRPr="00042420" w:rsidTr="00042420">
        <w:tc>
          <w:tcPr>
            <w:tcW w:w="2179" w:type="dxa"/>
            <w:shd w:val="clear" w:color="auto" w:fill="auto"/>
          </w:tcPr>
          <w:p w:rsidR="00042420" w:rsidRPr="00042420" w:rsidRDefault="00042420" w:rsidP="00042420">
            <w:pPr>
              <w:ind w:firstLine="0"/>
            </w:pPr>
            <w:r>
              <w:t>Mack</w:t>
            </w:r>
          </w:p>
        </w:tc>
        <w:tc>
          <w:tcPr>
            <w:tcW w:w="2179" w:type="dxa"/>
            <w:shd w:val="clear" w:color="auto" w:fill="auto"/>
          </w:tcPr>
          <w:p w:rsidR="00042420" w:rsidRPr="00042420" w:rsidRDefault="00042420" w:rsidP="00042420">
            <w:pPr>
              <w:ind w:firstLine="0"/>
            </w:pPr>
            <w:r>
              <w:t>McEachern</w:t>
            </w:r>
          </w:p>
        </w:tc>
        <w:tc>
          <w:tcPr>
            <w:tcW w:w="2180" w:type="dxa"/>
            <w:shd w:val="clear" w:color="auto" w:fill="auto"/>
          </w:tcPr>
          <w:p w:rsidR="00042420" w:rsidRPr="00042420" w:rsidRDefault="00042420" w:rsidP="00042420">
            <w:pPr>
              <w:ind w:firstLine="0"/>
            </w:pPr>
            <w:r>
              <w:t>McLeod</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Ott</w:t>
            </w:r>
          </w:p>
        </w:tc>
      </w:tr>
      <w:tr w:rsidR="00042420" w:rsidRPr="00042420" w:rsidTr="00042420">
        <w:tc>
          <w:tcPr>
            <w:tcW w:w="2179" w:type="dxa"/>
            <w:shd w:val="clear" w:color="auto" w:fill="auto"/>
          </w:tcPr>
          <w:p w:rsidR="00042420" w:rsidRPr="00042420" w:rsidRDefault="00042420" w:rsidP="00042420">
            <w:pPr>
              <w:keepNext/>
              <w:ind w:firstLine="0"/>
            </w:pPr>
            <w:r>
              <w:t>Rutherford</w:t>
            </w:r>
          </w:p>
        </w:tc>
        <w:tc>
          <w:tcPr>
            <w:tcW w:w="2179" w:type="dxa"/>
            <w:shd w:val="clear" w:color="auto" w:fill="auto"/>
          </w:tcPr>
          <w:p w:rsidR="00042420" w:rsidRPr="00042420" w:rsidRDefault="00042420" w:rsidP="00042420">
            <w:pPr>
              <w:keepNext/>
              <w:ind w:firstLine="0"/>
            </w:pPr>
            <w:r>
              <w:t>J. E. Smith</w:t>
            </w:r>
          </w:p>
        </w:tc>
        <w:tc>
          <w:tcPr>
            <w:tcW w:w="2180" w:type="dxa"/>
            <w:shd w:val="clear" w:color="auto" w:fill="auto"/>
          </w:tcPr>
          <w:p w:rsidR="00042420" w:rsidRPr="00042420" w:rsidRDefault="00042420" w:rsidP="00042420">
            <w:pPr>
              <w:keepNext/>
              <w:ind w:firstLine="0"/>
            </w:pPr>
            <w:r>
              <w:t>Vick</w:t>
            </w:r>
          </w:p>
        </w:tc>
      </w:tr>
      <w:tr w:rsidR="00042420" w:rsidRPr="00042420" w:rsidTr="00042420">
        <w:tc>
          <w:tcPr>
            <w:tcW w:w="2179" w:type="dxa"/>
            <w:shd w:val="clear" w:color="auto" w:fill="auto"/>
          </w:tcPr>
          <w:p w:rsidR="00042420" w:rsidRPr="00042420" w:rsidRDefault="00042420" w:rsidP="00042420">
            <w:pPr>
              <w:keepNext/>
              <w:ind w:firstLine="0"/>
            </w:pPr>
            <w:r>
              <w:t>Weeks</w:t>
            </w:r>
          </w:p>
        </w:tc>
        <w:tc>
          <w:tcPr>
            <w:tcW w:w="2179" w:type="dxa"/>
            <w:shd w:val="clear" w:color="auto" w:fill="auto"/>
          </w:tcPr>
          <w:p w:rsidR="00042420" w:rsidRPr="00042420" w:rsidRDefault="00042420" w:rsidP="00042420">
            <w:pPr>
              <w:keepNext/>
              <w:ind w:firstLine="0"/>
            </w:pPr>
            <w:r>
              <w:t>Whipper</w:t>
            </w:r>
          </w:p>
        </w:tc>
        <w:tc>
          <w:tcPr>
            <w:tcW w:w="2180" w:type="dxa"/>
            <w:shd w:val="clear" w:color="auto" w:fill="auto"/>
          </w:tcPr>
          <w:p w:rsidR="00042420" w:rsidRPr="00042420" w:rsidRDefault="00042420" w:rsidP="00042420">
            <w:pPr>
              <w:keepNext/>
              <w:ind w:firstLine="0"/>
            </w:pPr>
            <w:r>
              <w:t>Williams</w:t>
            </w:r>
          </w:p>
        </w:tc>
      </w:tr>
    </w:tbl>
    <w:p w:rsidR="00042420" w:rsidRDefault="00042420" w:rsidP="00042420"/>
    <w:p w:rsidR="00042420" w:rsidRDefault="00042420" w:rsidP="00042420">
      <w:pPr>
        <w:jc w:val="center"/>
        <w:rPr>
          <w:b/>
        </w:rPr>
      </w:pPr>
      <w:r w:rsidRPr="00042420">
        <w:rPr>
          <w:b/>
        </w:rPr>
        <w:t>Total--24</w:t>
      </w:r>
      <w:bookmarkStart w:id="64" w:name="vote_end213"/>
      <w:bookmarkEnd w:id="64"/>
    </w:p>
    <w:p w:rsidR="00042420" w:rsidRDefault="00042420" w:rsidP="00042420"/>
    <w:p w:rsidR="00042420" w:rsidRDefault="00042420" w:rsidP="00042420">
      <w:r>
        <w:t>So, the amendment was tabled.</w:t>
      </w:r>
    </w:p>
    <w:p w:rsidR="00042420" w:rsidRPr="00C27DC4" w:rsidRDefault="00042420" w:rsidP="00042420">
      <w:pPr>
        <w:pStyle w:val="Title"/>
        <w:keepNext/>
      </w:pPr>
      <w:bookmarkStart w:id="65" w:name="file_start215"/>
      <w:bookmarkEnd w:id="65"/>
      <w:r w:rsidRPr="00C27DC4">
        <w:t>STATEMENT FOR THE JOURNAL</w:t>
      </w:r>
    </w:p>
    <w:p w:rsidR="00042420" w:rsidRPr="00C27DC4" w:rsidRDefault="00042420" w:rsidP="00042420">
      <w:pPr>
        <w:tabs>
          <w:tab w:val="left" w:pos="360"/>
          <w:tab w:val="left" w:pos="630"/>
          <w:tab w:val="left" w:pos="900"/>
          <w:tab w:val="left" w:pos="1260"/>
          <w:tab w:val="left" w:pos="1620"/>
          <w:tab w:val="left" w:pos="1980"/>
          <w:tab w:val="left" w:pos="2340"/>
          <w:tab w:val="left" w:pos="2700"/>
        </w:tabs>
        <w:ind w:firstLine="0"/>
      </w:pPr>
      <w:r w:rsidRPr="00C27DC4">
        <w:tab/>
        <w:t>I voted against Amendment No. 218 because I do not believe that money should go into a fund dedicated to road maintenance and infrastructure. Also, the Tax Realignment Commission is reviewing this issue and will make recommendations by November 15, 2010.</w:t>
      </w:r>
    </w:p>
    <w:p w:rsidR="00042420" w:rsidRDefault="00042420" w:rsidP="00042420">
      <w:pPr>
        <w:tabs>
          <w:tab w:val="left" w:pos="360"/>
          <w:tab w:val="left" w:pos="630"/>
          <w:tab w:val="left" w:pos="900"/>
          <w:tab w:val="left" w:pos="1260"/>
          <w:tab w:val="left" w:pos="1620"/>
          <w:tab w:val="left" w:pos="1980"/>
          <w:tab w:val="left" w:pos="2340"/>
          <w:tab w:val="left" w:pos="2700"/>
        </w:tabs>
        <w:ind w:firstLine="0"/>
      </w:pPr>
      <w:r w:rsidRPr="00C27DC4">
        <w:tab/>
        <w:t>Rep. Tom Young</w:t>
      </w:r>
    </w:p>
    <w:p w:rsidR="00042420" w:rsidRDefault="00042420" w:rsidP="00042420">
      <w:pPr>
        <w:tabs>
          <w:tab w:val="left" w:pos="360"/>
          <w:tab w:val="left" w:pos="630"/>
          <w:tab w:val="left" w:pos="900"/>
          <w:tab w:val="left" w:pos="1260"/>
          <w:tab w:val="left" w:pos="1620"/>
          <w:tab w:val="left" w:pos="1980"/>
          <w:tab w:val="left" w:pos="2340"/>
          <w:tab w:val="left" w:pos="2700"/>
        </w:tabs>
        <w:ind w:firstLine="0"/>
      </w:pPr>
    </w:p>
    <w:p w:rsidR="00042420" w:rsidRPr="00A53063" w:rsidRDefault="00042420" w:rsidP="00042420">
      <w:pPr>
        <w:rPr>
          <w:snapToGrid w:val="0"/>
        </w:rPr>
      </w:pPr>
      <w:r w:rsidRPr="00A53063">
        <w:rPr>
          <w:snapToGrid w:val="0"/>
        </w:rPr>
        <w:t>Reps. MERRILL</w:t>
      </w:r>
      <w:r w:rsidR="002F376D">
        <w:rPr>
          <w:snapToGrid w:val="0"/>
        </w:rPr>
        <w:t xml:space="preserve"> and</w:t>
      </w:r>
      <w:r w:rsidRPr="00A53063">
        <w:rPr>
          <w:snapToGrid w:val="0"/>
        </w:rPr>
        <w:t xml:space="preserve"> UMPHLETT proposed the following Amendment No. 219 (Doc Name h:\legwork\house\amend\H-WM\009\llr to conservation bank.docx), which was tabled:</w:t>
      </w:r>
    </w:p>
    <w:p w:rsidR="00042420" w:rsidRPr="00A53063" w:rsidRDefault="00042420" w:rsidP="00042420">
      <w:pPr>
        <w:rPr>
          <w:snapToGrid w:val="0"/>
        </w:rPr>
      </w:pPr>
      <w:r w:rsidRPr="00A53063">
        <w:rPr>
          <w:snapToGrid w:val="0"/>
        </w:rPr>
        <w:t>Amend the bill, as and if amended, Part IB, Section 89, GENERAL PROVISIONS, page 511, after line 24, by adding an appropriately numbered paragraph to read:</w:t>
      </w:r>
    </w:p>
    <w:p w:rsidR="00042420" w:rsidRPr="00A53063" w:rsidRDefault="00042420" w:rsidP="00042420">
      <w:pPr>
        <w:rPr>
          <w:snapToGrid w:val="0"/>
        </w:rPr>
      </w:pPr>
      <w:r w:rsidRPr="00A53063">
        <w:rPr>
          <w:snapToGrid w:val="0"/>
        </w:rPr>
        <w:t>/(</w:t>
      </w:r>
      <w:r w:rsidR="00BC0F94">
        <w:rPr>
          <w:snapToGrid w:val="0"/>
        </w:rPr>
        <w:t>GP</w:t>
      </w:r>
      <w:r w:rsidRPr="00A53063">
        <w:rPr>
          <w:snapToGrid w:val="0"/>
        </w:rPr>
        <w:t>)</w:t>
      </w:r>
      <w:r w:rsidR="002F376D">
        <w:rPr>
          <w:snapToGrid w:val="0"/>
        </w:rPr>
        <w:t xml:space="preserve"> </w:t>
      </w:r>
      <w:r w:rsidRPr="00A53063">
        <w:rPr>
          <w:i/>
          <w:snapToGrid w:val="0"/>
          <w:u w:val="single"/>
        </w:rPr>
        <w:t>Directs Labor, Licensing, and Regulations to transfer two million dollars from Subfund 3115 Fund to the Conservation Bank.</w:t>
      </w:r>
      <w:r w:rsidRPr="00A53063">
        <w:rPr>
          <w:snapToGrid w:val="0"/>
        </w:rPr>
        <w:t>/</w:t>
      </w:r>
    </w:p>
    <w:p w:rsidR="00042420" w:rsidRPr="00A53063" w:rsidRDefault="00042420" w:rsidP="00042420">
      <w:pPr>
        <w:rPr>
          <w:snapToGrid w:val="0"/>
        </w:rPr>
      </w:pPr>
      <w:r w:rsidRPr="00A53063">
        <w:rPr>
          <w:snapToGrid w:val="0"/>
        </w:rPr>
        <w:t>Renumber sections to conform.</w:t>
      </w:r>
    </w:p>
    <w:p w:rsidR="00042420" w:rsidRDefault="00042420" w:rsidP="00042420">
      <w:pPr>
        <w:rPr>
          <w:snapToGrid w:val="0"/>
        </w:rPr>
      </w:pPr>
      <w:r w:rsidRPr="00A53063">
        <w:rPr>
          <w:snapToGrid w:val="0"/>
        </w:rPr>
        <w:t>Amend totals and titles to conform.</w:t>
      </w:r>
    </w:p>
    <w:p w:rsidR="00042420" w:rsidRDefault="00042420" w:rsidP="00042420">
      <w:pPr>
        <w:rPr>
          <w:snapToGrid w:val="0"/>
        </w:rPr>
      </w:pPr>
    </w:p>
    <w:p w:rsidR="00042420" w:rsidRDefault="00042420" w:rsidP="00042420">
      <w:r>
        <w:t>Rep. MERRILL explained the amendment.</w:t>
      </w:r>
    </w:p>
    <w:p w:rsidR="00042420" w:rsidRDefault="00042420" w:rsidP="00042420">
      <w:r>
        <w:t>Rep. MERRILL spoke in favor of the amendment.</w:t>
      </w:r>
    </w:p>
    <w:p w:rsidR="00042420" w:rsidRDefault="00042420" w:rsidP="00042420"/>
    <w:p w:rsidR="00042420" w:rsidRDefault="00042420" w:rsidP="00042420">
      <w:r>
        <w:t>Rep. SANDIFER moved to table the amendment.</w:t>
      </w:r>
    </w:p>
    <w:p w:rsidR="00042420" w:rsidRDefault="00042420" w:rsidP="00042420"/>
    <w:p w:rsidR="00042420" w:rsidRDefault="00042420" w:rsidP="00042420">
      <w:r>
        <w:t>Rep. UMPHLETT demanded the yeas and nays which were taken, resulting as follows:</w:t>
      </w:r>
    </w:p>
    <w:p w:rsidR="00042420" w:rsidRDefault="00042420" w:rsidP="00042420">
      <w:pPr>
        <w:jc w:val="center"/>
      </w:pPr>
      <w:bookmarkStart w:id="66" w:name="vote_start220"/>
      <w:bookmarkEnd w:id="66"/>
      <w:r>
        <w:t>Yeas 68; Nays 45</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Allison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Barfield</w:t>
            </w:r>
          </w:p>
        </w:tc>
      </w:tr>
      <w:tr w:rsidR="00042420" w:rsidRPr="00042420" w:rsidTr="00042420">
        <w:tc>
          <w:tcPr>
            <w:tcW w:w="2179" w:type="dxa"/>
            <w:shd w:val="clear" w:color="auto" w:fill="auto"/>
          </w:tcPr>
          <w:p w:rsidR="00042420" w:rsidRPr="00042420" w:rsidRDefault="00042420" w:rsidP="00042420">
            <w:pPr>
              <w:ind w:firstLine="0"/>
            </w:pPr>
            <w:r>
              <w:t>Bedingfield</w:t>
            </w:r>
          </w:p>
        </w:tc>
        <w:tc>
          <w:tcPr>
            <w:tcW w:w="2179" w:type="dxa"/>
            <w:shd w:val="clear" w:color="auto" w:fill="auto"/>
          </w:tcPr>
          <w:p w:rsidR="00042420" w:rsidRPr="00042420" w:rsidRDefault="00042420" w:rsidP="00042420">
            <w:pPr>
              <w:ind w:firstLine="0"/>
            </w:pPr>
            <w:r>
              <w:t>Bowers</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G. A. Brown</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Chalk</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Delleney</w:t>
            </w:r>
          </w:p>
        </w:tc>
        <w:tc>
          <w:tcPr>
            <w:tcW w:w="2180" w:type="dxa"/>
            <w:shd w:val="clear" w:color="auto" w:fill="auto"/>
          </w:tcPr>
          <w:p w:rsidR="00042420" w:rsidRPr="00042420" w:rsidRDefault="00042420" w:rsidP="00042420">
            <w:pPr>
              <w:ind w:firstLine="0"/>
            </w:pPr>
            <w:r>
              <w:t>Duncan</w:t>
            </w:r>
          </w:p>
        </w:tc>
      </w:tr>
      <w:tr w:rsidR="00042420" w:rsidRPr="00042420" w:rsidTr="00042420">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Gilliard</w:t>
            </w:r>
          </w:p>
        </w:tc>
        <w:tc>
          <w:tcPr>
            <w:tcW w:w="2180" w:type="dxa"/>
            <w:shd w:val="clear" w:color="auto" w:fill="auto"/>
          </w:tcPr>
          <w:p w:rsidR="00042420" w:rsidRPr="00042420" w:rsidRDefault="00042420" w:rsidP="00042420">
            <w:pPr>
              <w:ind w:firstLine="0"/>
            </w:pPr>
            <w:r>
              <w:t>Haley</w:t>
            </w:r>
          </w:p>
        </w:tc>
      </w:tr>
      <w:tr w:rsidR="00042420" w:rsidRPr="00042420" w:rsidTr="00042420">
        <w:tc>
          <w:tcPr>
            <w:tcW w:w="2179" w:type="dxa"/>
            <w:shd w:val="clear" w:color="auto" w:fill="auto"/>
          </w:tcPr>
          <w:p w:rsidR="00042420" w:rsidRPr="00042420" w:rsidRDefault="00042420" w:rsidP="00042420">
            <w:pPr>
              <w:ind w:firstLine="0"/>
            </w:pPr>
            <w:r>
              <w:t>Hamilton</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Hart</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Hodges</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Skelton</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Sottile</w:t>
            </w:r>
          </w:p>
        </w:tc>
      </w:tr>
      <w:tr w:rsidR="00042420" w:rsidRPr="00042420" w:rsidTr="00042420">
        <w:tc>
          <w:tcPr>
            <w:tcW w:w="2179" w:type="dxa"/>
            <w:shd w:val="clear" w:color="auto" w:fill="auto"/>
          </w:tcPr>
          <w:p w:rsidR="00042420" w:rsidRPr="00042420" w:rsidRDefault="00042420" w:rsidP="00042420">
            <w:pPr>
              <w:ind w:firstLine="0"/>
            </w:pPr>
            <w:r>
              <w:t>Spires</w:t>
            </w:r>
          </w:p>
        </w:tc>
        <w:tc>
          <w:tcPr>
            <w:tcW w:w="2179" w:type="dxa"/>
            <w:shd w:val="clear" w:color="auto" w:fill="auto"/>
          </w:tcPr>
          <w:p w:rsidR="00042420" w:rsidRPr="00042420" w:rsidRDefault="00042420" w:rsidP="00042420">
            <w:pPr>
              <w:ind w:firstLine="0"/>
            </w:pPr>
            <w:r>
              <w:t>Stewart</w:t>
            </w:r>
          </w:p>
        </w:tc>
        <w:tc>
          <w:tcPr>
            <w:tcW w:w="2180" w:type="dxa"/>
            <w:shd w:val="clear" w:color="auto" w:fill="auto"/>
          </w:tcPr>
          <w:p w:rsidR="00042420" w:rsidRPr="00042420" w:rsidRDefault="00042420" w:rsidP="00042420">
            <w:pPr>
              <w:ind w:firstLine="0"/>
            </w:pPr>
            <w:r>
              <w:t>Stringer</w:t>
            </w:r>
          </w:p>
        </w:tc>
      </w:tr>
      <w:tr w:rsidR="00042420" w:rsidRPr="00042420" w:rsidTr="00042420">
        <w:tc>
          <w:tcPr>
            <w:tcW w:w="2179" w:type="dxa"/>
            <w:shd w:val="clear" w:color="auto" w:fill="auto"/>
          </w:tcPr>
          <w:p w:rsidR="00042420" w:rsidRPr="00042420" w:rsidRDefault="00042420" w:rsidP="00042420">
            <w:pPr>
              <w:ind w:firstLine="0"/>
            </w:pPr>
            <w:r>
              <w:t>Viers</w:t>
            </w:r>
          </w:p>
        </w:tc>
        <w:tc>
          <w:tcPr>
            <w:tcW w:w="2179" w:type="dxa"/>
            <w:shd w:val="clear" w:color="auto" w:fill="auto"/>
          </w:tcPr>
          <w:p w:rsidR="00042420" w:rsidRPr="00042420" w:rsidRDefault="00042420" w:rsidP="00042420">
            <w:pPr>
              <w:ind w:firstLine="0"/>
            </w:pPr>
            <w:r>
              <w:t>Weeks</w:t>
            </w:r>
          </w:p>
        </w:tc>
        <w:tc>
          <w:tcPr>
            <w:tcW w:w="2180" w:type="dxa"/>
            <w:shd w:val="clear" w:color="auto" w:fill="auto"/>
          </w:tcPr>
          <w:p w:rsidR="00042420" w:rsidRPr="00042420" w:rsidRDefault="00042420" w:rsidP="00042420">
            <w:pPr>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White</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Total--68</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Bales</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Bingham</w:t>
            </w:r>
          </w:p>
        </w:tc>
        <w:tc>
          <w:tcPr>
            <w:tcW w:w="2180" w:type="dxa"/>
            <w:shd w:val="clear" w:color="auto" w:fill="auto"/>
          </w:tcPr>
          <w:p w:rsidR="00042420" w:rsidRPr="00042420" w:rsidRDefault="00042420" w:rsidP="00042420">
            <w:pPr>
              <w:ind w:firstLine="0"/>
            </w:pPr>
            <w:r>
              <w:t>Bowen</w:t>
            </w:r>
          </w:p>
        </w:tc>
      </w:tr>
      <w:tr w:rsidR="00042420" w:rsidRPr="00042420" w:rsidTr="00042420">
        <w:tc>
          <w:tcPr>
            <w:tcW w:w="2179" w:type="dxa"/>
            <w:shd w:val="clear" w:color="auto" w:fill="auto"/>
          </w:tcPr>
          <w:p w:rsidR="00042420" w:rsidRPr="00042420" w:rsidRDefault="00042420" w:rsidP="00042420">
            <w:pPr>
              <w:ind w:firstLine="0"/>
            </w:pPr>
            <w:r>
              <w:t>Brady</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Clemmons</w:t>
            </w:r>
          </w:p>
        </w:tc>
        <w:tc>
          <w:tcPr>
            <w:tcW w:w="2179" w:type="dxa"/>
            <w:shd w:val="clear" w:color="auto" w:fill="auto"/>
          </w:tcPr>
          <w:p w:rsidR="00042420" w:rsidRPr="00042420" w:rsidRDefault="00042420" w:rsidP="00042420">
            <w:pPr>
              <w:ind w:firstLine="0"/>
            </w:pPr>
            <w:r>
              <w:t>Clyburn</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King</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Merrill</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D. C. Moss</w:t>
            </w:r>
          </w:p>
        </w:tc>
        <w:tc>
          <w:tcPr>
            <w:tcW w:w="2179" w:type="dxa"/>
            <w:shd w:val="clear" w:color="auto" w:fill="auto"/>
          </w:tcPr>
          <w:p w:rsidR="00042420" w:rsidRPr="00042420" w:rsidRDefault="00042420" w:rsidP="00042420">
            <w:pPr>
              <w:ind w:firstLine="0"/>
            </w:pPr>
            <w:r>
              <w:t>V. S. Moss</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M. A. Pitts</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G. M. Smith</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keepNext/>
              <w:ind w:firstLine="0"/>
            </w:pPr>
            <w:r>
              <w:t>Stavrinakis</w:t>
            </w:r>
          </w:p>
        </w:tc>
        <w:tc>
          <w:tcPr>
            <w:tcW w:w="2179" w:type="dxa"/>
            <w:shd w:val="clear" w:color="auto" w:fill="auto"/>
          </w:tcPr>
          <w:p w:rsidR="00042420" w:rsidRPr="00042420" w:rsidRDefault="00042420" w:rsidP="00042420">
            <w:pPr>
              <w:keepNext/>
              <w:ind w:firstLine="0"/>
            </w:pPr>
            <w:r>
              <w:t>Thompson</w:t>
            </w:r>
          </w:p>
        </w:tc>
        <w:tc>
          <w:tcPr>
            <w:tcW w:w="2180" w:type="dxa"/>
            <w:shd w:val="clear" w:color="auto" w:fill="auto"/>
          </w:tcPr>
          <w:p w:rsidR="00042420" w:rsidRPr="00042420" w:rsidRDefault="00042420" w:rsidP="00042420">
            <w:pPr>
              <w:keepNext/>
              <w:ind w:firstLine="0"/>
            </w:pPr>
            <w:r>
              <w:t>Toole</w:t>
            </w:r>
          </w:p>
        </w:tc>
      </w:tr>
      <w:tr w:rsidR="00042420" w:rsidRPr="00042420" w:rsidTr="00042420">
        <w:tc>
          <w:tcPr>
            <w:tcW w:w="2179" w:type="dxa"/>
            <w:shd w:val="clear" w:color="auto" w:fill="auto"/>
          </w:tcPr>
          <w:p w:rsidR="00042420" w:rsidRPr="00042420" w:rsidRDefault="00042420" w:rsidP="00042420">
            <w:pPr>
              <w:keepNext/>
              <w:ind w:firstLine="0"/>
            </w:pPr>
            <w:r>
              <w:t>Umphlett</w:t>
            </w:r>
          </w:p>
        </w:tc>
        <w:tc>
          <w:tcPr>
            <w:tcW w:w="2179" w:type="dxa"/>
            <w:shd w:val="clear" w:color="auto" w:fill="auto"/>
          </w:tcPr>
          <w:p w:rsidR="00042420" w:rsidRPr="00042420" w:rsidRDefault="00042420" w:rsidP="00042420">
            <w:pPr>
              <w:keepNext/>
              <w:ind w:firstLine="0"/>
            </w:pPr>
            <w:r>
              <w:t>Vick</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Total--45</w:t>
      </w:r>
      <w:bookmarkStart w:id="67" w:name="vote_end220"/>
      <w:bookmarkEnd w:id="67"/>
    </w:p>
    <w:p w:rsidR="00042420" w:rsidRDefault="00042420" w:rsidP="00042420"/>
    <w:p w:rsidR="00042420" w:rsidRDefault="00042420" w:rsidP="00042420">
      <w:r>
        <w:t>So, the amendment was tabled.</w:t>
      </w:r>
    </w:p>
    <w:p w:rsidR="00042420" w:rsidRDefault="00042420" w:rsidP="00042420"/>
    <w:p w:rsidR="00042420" w:rsidRPr="00E029AC" w:rsidRDefault="00042420" w:rsidP="00042420">
      <w:pPr>
        <w:rPr>
          <w:snapToGrid w:val="0"/>
        </w:rPr>
      </w:pPr>
      <w:r w:rsidRPr="00E029AC">
        <w:rPr>
          <w:snapToGrid w:val="0"/>
        </w:rPr>
        <w:t>Rep. EDGE proposed the following Amendment No. 224 (Doc Name h:\legwork\house\amend\H-WM\001\89 HLTH CARE RESTRUCT STUDY COM.DOCX), which was ruled out of order:</w:t>
      </w:r>
    </w:p>
    <w:p w:rsidR="00042420" w:rsidRPr="00E029AC" w:rsidRDefault="00042420" w:rsidP="00042420">
      <w:pPr>
        <w:rPr>
          <w:snapToGrid w:val="0"/>
        </w:rPr>
      </w:pPr>
      <w:r w:rsidRPr="00E029AC">
        <w:rPr>
          <w:snapToGrid w:val="0"/>
        </w:rPr>
        <w:t>Amend the bill, as and if amended, Part IB, Section 89, GENERAL PROVISIONS, page 511, after line 24, by adding an appropriately numbered paragraph to read:</w:t>
      </w:r>
    </w:p>
    <w:p w:rsidR="00042420" w:rsidRPr="00E029AC" w:rsidRDefault="00042420" w:rsidP="00042420">
      <w:pPr>
        <w:rPr>
          <w:snapToGrid w:val="0"/>
        </w:rPr>
      </w:pPr>
      <w:r w:rsidRPr="00E029AC">
        <w:rPr>
          <w:snapToGrid w:val="0"/>
        </w:rPr>
        <w:t>/</w:t>
      </w:r>
      <w:r w:rsidRPr="00E029AC">
        <w:rPr>
          <w:i/>
          <w:snapToGrid w:val="0"/>
          <w:u w:val="single"/>
        </w:rPr>
        <w:t xml:space="preserve"> (GP: Healthcare Agencies Restructuring Study Committee)  A Joint Study Committee on Healthcare Agencies Restructuring is established to determine the feasibility of restructuring and consolidating South Carolina’s healthcare agencies.  The joint study committee shall be composed of the Chairman of the Senate Finance Committee, or his designee, the Chairman of the House of Representatives Ways and Means Committee, or his designee, the Chairman of the Senate Finance Health and Human Services Subcommittee or his designee, and the Chairman of the House Ways and Means Health, Human Services and Medicaid Subcommittee, or his designee.  The study committee may solicit input from healthcare agency directors, and from other sources as deemed necessary.  Recommendations for legislative changes shall be reported to the General Assembly by January 15, 2011.  Upon submission of the findings, the joint study committee shall be dissolved.</w:t>
      </w:r>
      <w:r w:rsidRPr="00E029AC">
        <w:rPr>
          <w:snapToGrid w:val="0"/>
        </w:rPr>
        <w:t>/</w:t>
      </w:r>
    </w:p>
    <w:p w:rsidR="00042420" w:rsidRPr="00E029AC" w:rsidRDefault="00042420" w:rsidP="00042420">
      <w:pPr>
        <w:rPr>
          <w:snapToGrid w:val="0"/>
        </w:rPr>
      </w:pPr>
      <w:r w:rsidRPr="00E029AC">
        <w:rPr>
          <w:snapToGrid w:val="0"/>
        </w:rPr>
        <w:t>Renumber sections to conform.</w:t>
      </w:r>
    </w:p>
    <w:p w:rsidR="00042420" w:rsidRDefault="00042420" w:rsidP="00042420">
      <w:r w:rsidRPr="00E029AC">
        <w:rPr>
          <w:snapToGrid w:val="0"/>
        </w:rPr>
        <w:t>Amend totals and titles to conform.</w:t>
      </w:r>
    </w:p>
    <w:p w:rsidR="00042420" w:rsidRDefault="00042420" w:rsidP="00042420"/>
    <w:p w:rsidR="00042420" w:rsidRDefault="00042420" w:rsidP="00042420">
      <w:r>
        <w:t>Rep. EDGE explained the amendment.</w:t>
      </w:r>
    </w:p>
    <w:p w:rsidR="00042420" w:rsidRDefault="00042420" w:rsidP="00042420"/>
    <w:p w:rsidR="00042420" w:rsidRDefault="00042420" w:rsidP="00042420">
      <w:pPr>
        <w:keepNext/>
        <w:jc w:val="center"/>
        <w:rPr>
          <w:b/>
        </w:rPr>
      </w:pPr>
      <w:r w:rsidRPr="00042420">
        <w:rPr>
          <w:b/>
        </w:rPr>
        <w:t>POINT OF ORDER</w:t>
      </w:r>
    </w:p>
    <w:p w:rsidR="00042420" w:rsidRDefault="00042420" w:rsidP="00042420">
      <w:r>
        <w:t>Rep. HART raised the Point of Order that Amendment No. 224 was out of order in that it was not germane to the bill.  He stated that the amendment created a new study committee and, as drafted, was not related to the appropriation of funds o</w:t>
      </w:r>
      <w:r w:rsidR="00BC0F94">
        <w:t>r</w:t>
      </w:r>
      <w:r>
        <w:t xml:space="preserve"> the raising of revenue.  </w:t>
      </w:r>
    </w:p>
    <w:p w:rsidR="00042420" w:rsidRDefault="00042420" w:rsidP="00042420">
      <w:r>
        <w:t>Rep. EDGE argued contra.</w:t>
      </w:r>
    </w:p>
    <w:p w:rsidR="00042420" w:rsidRDefault="00042420" w:rsidP="00042420">
      <w:r>
        <w:t>SPEAKER HARRELL sustained the Point of Order and ruled the amendment out of order.</w:t>
      </w:r>
    </w:p>
    <w:p w:rsidR="00042420" w:rsidRDefault="00042420" w:rsidP="00042420"/>
    <w:p w:rsidR="00042420" w:rsidRPr="00DC45FC" w:rsidRDefault="00042420" w:rsidP="00042420">
      <w:pPr>
        <w:rPr>
          <w:snapToGrid w:val="0"/>
        </w:rPr>
      </w:pPr>
      <w:r w:rsidRPr="00DC45FC">
        <w:rPr>
          <w:snapToGrid w:val="0"/>
        </w:rPr>
        <w:t>Rep. LIMEHOUSE proposed the following Amendment No. 227 (Doc Name H:\LEGWORK\HOUSE\AMEND\COUNCIL\MS\7778</w:t>
      </w:r>
      <w:r w:rsidR="002F376D">
        <w:rPr>
          <w:snapToGrid w:val="0"/>
        </w:rPr>
        <w:t xml:space="preserve"> </w:t>
      </w:r>
      <w:r w:rsidRPr="00DC45FC">
        <w:rPr>
          <w:snapToGrid w:val="0"/>
        </w:rPr>
        <w:t>AHB10.DOCX), which was tabled:</w:t>
      </w:r>
    </w:p>
    <w:p w:rsidR="00042420" w:rsidRPr="00DC45FC" w:rsidRDefault="00042420" w:rsidP="00042420">
      <w:pPr>
        <w:rPr>
          <w:snapToGrid w:val="0"/>
        </w:rPr>
      </w:pPr>
      <w:r w:rsidRPr="00DC45FC">
        <w:rPr>
          <w:snapToGrid w:val="0"/>
        </w:rPr>
        <w:t>Amend the bill, as and if amended, Part IB, Section 89, GENERAL PROVISIONS, page 511, after line 24, by adding an appropriately numbered paragraph to read:</w:t>
      </w:r>
    </w:p>
    <w:p w:rsidR="00042420" w:rsidRPr="00DC45FC" w:rsidRDefault="00042420" w:rsidP="00042420">
      <w:pPr>
        <w:rPr>
          <w:snapToGrid w:val="0"/>
        </w:rPr>
      </w:pPr>
      <w:r w:rsidRPr="00DC45FC">
        <w:rPr>
          <w:snapToGrid w:val="0"/>
        </w:rPr>
        <w:t>/</w:t>
      </w:r>
      <w:r w:rsidRPr="00DC45FC">
        <w:rPr>
          <w:i/>
          <w:snapToGrid w:val="0"/>
          <w:u w:val="single"/>
        </w:rPr>
        <w:t>89.__(GP: Masters</w:t>
      </w:r>
      <w:r w:rsidRPr="00DC45FC">
        <w:rPr>
          <w:i/>
          <w:snapToGrid w:val="0"/>
          <w:u w:val="single"/>
        </w:rPr>
        <w:noBreakHyphen/>
        <w:t>in</w:t>
      </w:r>
      <w:r w:rsidRPr="00DC45FC">
        <w:rPr>
          <w:i/>
          <w:snapToGrid w:val="0"/>
          <w:u w:val="single"/>
        </w:rPr>
        <w:noBreakHyphen/>
        <w:t>Equity Fees) Notwithstanding the provisions of Section 14</w:t>
      </w:r>
      <w:r w:rsidRPr="00DC45FC">
        <w:rPr>
          <w:i/>
          <w:snapToGrid w:val="0"/>
          <w:u w:val="single"/>
        </w:rPr>
        <w:noBreakHyphen/>
        <w:t>11</w:t>
      </w:r>
      <w:r w:rsidRPr="00DC45FC">
        <w:rPr>
          <w:i/>
          <w:snapToGrid w:val="0"/>
          <w:u w:val="single"/>
        </w:rPr>
        <w:noBreakHyphen/>
        <w:t>310(3) for the current fiscal year, the maximum collectible commission limit that a Master</w:t>
      </w:r>
      <w:r w:rsidRPr="00DC45FC">
        <w:rPr>
          <w:i/>
          <w:snapToGrid w:val="0"/>
          <w:u w:val="single"/>
        </w:rPr>
        <w:noBreakHyphen/>
        <w:t>in</w:t>
      </w:r>
      <w:r w:rsidRPr="00DC45FC">
        <w:rPr>
          <w:i/>
          <w:snapToGrid w:val="0"/>
          <w:u w:val="single"/>
        </w:rPr>
        <w:noBreakHyphen/>
        <w:t>Equity shall collect on sales of land is suspended.</w:t>
      </w:r>
      <w:r w:rsidRPr="00DC45FC">
        <w:rPr>
          <w:i/>
          <w:snapToGrid w:val="0"/>
        </w:rPr>
        <w:t xml:space="preserve"> /</w:t>
      </w:r>
      <w:r w:rsidRPr="00DC45FC">
        <w:rPr>
          <w:i/>
          <w:snapToGrid w:val="0"/>
          <w:u w:val="single"/>
        </w:rPr>
        <w:t xml:space="preserve">  </w:t>
      </w:r>
    </w:p>
    <w:p w:rsidR="00042420" w:rsidRPr="00DC45FC" w:rsidRDefault="00042420" w:rsidP="00042420">
      <w:pPr>
        <w:rPr>
          <w:snapToGrid w:val="0"/>
        </w:rPr>
      </w:pPr>
      <w:r w:rsidRPr="00DC45FC">
        <w:rPr>
          <w:snapToGrid w:val="0"/>
        </w:rPr>
        <w:t>Renumber sections to conform.</w:t>
      </w:r>
    </w:p>
    <w:p w:rsidR="00042420" w:rsidRDefault="00042420" w:rsidP="00042420">
      <w:r w:rsidRPr="00DC45FC">
        <w:rPr>
          <w:snapToGrid w:val="0"/>
        </w:rPr>
        <w:t>Amend totals and titles to conform.</w:t>
      </w:r>
    </w:p>
    <w:p w:rsidR="00042420" w:rsidRDefault="00042420" w:rsidP="00042420">
      <w:r>
        <w:t>Rep. LIMEHOUSE explained the amendment.</w:t>
      </w:r>
    </w:p>
    <w:p w:rsidR="00042420" w:rsidRDefault="00042420" w:rsidP="00042420"/>
    <w:p w:rsidR="00042420" w:rsidRDefault="00042420" w:rsidP="00042420">
      <w:r>
        <w:t>Rep. G. M. SMITH moved to table the amendment, which was agreed to.</w:t>
      </w:r>
    </w:p>
    <w:p w:rsidR="00042420" w:rsidRDefault="00042420" w:rsidP="00042420"/>
    <w:p w:rsidR="00042420" w:rsidRPr="00747BFB" w:rsidRDefault="00042420" w:rsidP="00042420">
      <w:pPr>
        <w:rPr>
          <w:snapToGrid w:val="0"/>
        </w:rPr>
      </w:pPr>
      <w:r w:rsidRPr="00747BFB">
        <w:rPr>
          <w:snapToGrid w:val="0"/>
        </w:rPr>
        <w:t>Rep. FUNDERBURK proposed the following Amendment No. 228 (Doc Name h:\legwork\house\amend\H-WM\001\89 voc rehab &amp; comm blind.docx), which was adopted:</w:t>
      </w:r>
    </w:p>
    <w:p w:rsidR="00042420" w:rsidRPr="00747BFB" w:rsidRDefault="00042420" w:rsidP="00042420">
      <w:pPr>
        <w:rPr>
          <w:snapToGrid w:val="0"/>
        </w:rPr>
      </w:pPr>
      <w:r w:rsidRPr="00747BFB">
        <w:rPr>
          <w:snapToGrid w:val="0"/>
        </w:rPr>
        <w:t>Amend the bill, as and if amended, Part IB, Section 89, GENERAL PROVISIONS, page 511, after line 24, by adding an appropriately numbered paragraph to read:</w:t>
      </w:r>
    </w:p>
    <w:p w:rsidR="00042420" w:rsidRPr="00747BFB" w:rsidRDefault="00042420" w:rsidP="00042420">
      <w:pPr>
        <w:rPr>
          <w:snapToGrid w:val="0"/>
        </w:rPr>
      </w:pPr>
      <w:r w:rsidRPr="00747BFB">
        <w:rPr>
          <w:snapToGrid w:val="0"/>
        </w:rPr>
        <w:t xml:space="preserve">/ </w:t>
      </w:r>
      <w:r w:rsidRPr="00747BFB">
        <w:rPr>
          <w:i/>
          <w:snapToGrid w:val="0"/>
          <w:u w:val="single"/>
        </w:rPr>
        <w:t>(GP: Vocational Rehabilitation &amp; Commission for the Blind Potential Consolidation Plan)  The Commissioner of Vocational Rehabilitation and the Commissioner of the Commission for the Blind are directed to collaborate and develop a plan to potentially consolidate the functions of the two entities.  This plan, including an estimate of the cost savings, must be submitted to the Chairman of the Senate Finance Committee and the Chairman of the House Ways and Means Committee no later than December 31, 2010.  In the event the Commissioners identify functions which could be immediately implemented to enable the two agencies to operate more efficiently they shall have the authorization to implement such actions.</w:t>
      </w:r>
      <w:r w:rsidRPr="00747BFB">
        <w:rPr>
          <w:snapToGrid w:val="0"/>
        </w:rPr>
        <w:t xml:space="preserve"> /</w:t>
      </w:r>
    </w:p>
    <w:p w:rsidR="00042420" w:rsidRPr="00747BFB" w:rsidRDefault="00042420" w:rsidP="00042420">
      <w:pPr>
        <w:rPr>
          <w:snapToGrid w:val="0"/>
        </w:rPr>
      </w:pPr>
      <w:r w:rsidRPr="00747BFB">
        <w:rPr>
          <w:snapToGrid w:val="0"/>
        </w:rPr>
        <w:t>Renumber sections to conform.</w:t>
      </w:r>
    </w:p>
    <w:p w:rsidR="00042420" w:rsidRDefault="00042420" w:rsidP="00042420">
      <w:r w:rsidRPr="00747BFB">
        <w:rPr>
          <w:snapToGrid w:val="0"/>
        </w:rPr>
        <w:t>Amend totals and titles to conform.</w:t>
      </w:r>
    </w:p>
    <w:p w:rsidR="00042420" w:rsidRDefault="00042420" w:rsidP="00042420"/>
    <w:p w:rsidR="00042420" w:rsidRDefault="00042420" w:rsidP="00042420">
      <w:r>
        <w:t>Rep. FUNDERBURK explained the amendment.</w:t>
      </w:r>
    </w:p>
    <w:p w:rsidR="00042420" w:rsidRDefault="00042420" w:rsidP="00042420">
      <w:r>
        <w:t>The amendment was then adopted.</w:t>
      </w:r>
    </w:p>
    <w:p w:rsidR="00042420" w:rsidRDefault="00042420" w:rsidP="00042420"/>
    <w:p w:rsidR="00042420" w:rsidRPr="00D048CD" w:rsidRDefault="00042420" w:rsidP="00042420">
      <w:pPr>
        <w:rPr>
          <w:snapToGrid w:val="0"/>
        </w:rPr>
      </w:pPr>
      <w:r w:rsidRPr="00D048CD">
        <w:rPr>
          <w:snapToGrid w:val="0"/>
        </w:rPr>
        <w:t>Rep. LIMEHOUSE proposed the following Amendment No. 229 (Doc Name H:\LEGWORK\HOUSE\AMEND\COUNCIL\MS\7780</w:t>
      </w:r>
      <w:r w:rsidR="002F376D">
        <w:rPr>
          <w:snapToGrid w:val="0"/>
        </w:rPr>
        <w:t xml:space="preserve"> </w:t>
      </w:r>
      <w:r w:rsidRPr="00D048CD">
        <w:rPr>
          <w:snapToGrid w:val="0"/>
        </w:rPr>
        <w:t>AHB10.docx), which was tabled:</w:t>
      </w:r>
    </w:p>
    <w:p w:rsidR="00042420" w:rsidRPr="00D048CD" w:rsidRDefault="00042420" w:rsidP="00042420">
      <w:pPr>
        <w:rPr>
          <w:snapToGrid w:val="0"/>
        </w:rPr>
      </w:pPr>
      <w:r w:rsidRPr="00D048CD">
        <w:rPr>
          <w:snapToGrid w:val="0"/>
        </w:rPr>
        <w:t>Amend the bill, as and if amended, Part IB, Section 89, GENERAL PROVISIONS, page 511, after line 24, by adding an appropriately numbered paragraph to read:</w:t>
      </w:r>
    </w:p>
    <w:p w:rsidR="00042420" w:rsidRPr="00D048CD" w:rsidRDefault="00042420" w:rsidP="00042420">
      <w:pPr>
        <w:rPr>
          <w:snapToGrid w:val="0"/>
        </w:rPr>
      </w:pPr>
      <w:r w:rsidRPr="00D048CD">
        <w:rPr>
          <w:snapToGrid w:val="0"/>
        </w:rPr>
        <w:t>/</w:t>
      </w:r>
      <w:r w:rsidRPr="00D048CD">
        <w:rPr>
          <w:i/>
          <w:snapToGrid w:val="0"/>
          <w:u w:val="single"/>
        </w:rPr>
        <w:t>89.__(GP: Masters</w:t>
      </w:r>
      <w:r w:rsidRPr="00D048CD">
        <w:rPr>
          <w:i/>
          <w:snapToGrid w:val="0"/>
          <w:u w:val="single"/>
        </w:rPr>
        <w:noBreakHyphen/>
        <w:t>in</w:t>
      </w:r>
      <w:r w:rsidRPr="00D048CD">
        <w:rPr>
          <w:i/>
          <w:snapToGrid w:val="0"/>
          <w:u w:val="single"/>
        </w:rPr>
        <w:noBreakHyphen/>
        <w:t>Equity Fees) Notwithstanding the provisions of Section 14</w:t>
      </w:r>
      <w:r w:rsidRPr="00D048CD">
        <w:rPr>
          <w:i/>
          <w:snapToGrid w:val="0"/>
          <w:u w:val="single"/>
        </w:rPr>
        <w:noBreakHyphen/>
        <w:t>11</w:t>
      </w:r>
      <w:r w:rsidRPr="00D048CD">
        <w:rPr>
          <w:i/>
          <w:snapToGrid w:val="0"/>
          <w:u w:val="single"/>
        </w:rPr>
        <w:noBreakHyphen/>
        <w:t>310(3) for the current fiscal year, the maximum collectible commission limit that a Master</w:t>
      </w:r>
      <w:r w:rsidRPr="00D048CD">
        <w:rPr>
          <w:i/>
          <w:snapToGrid w:val="0"/>
          <w:u w:val="single"/>
        </w:rPr>
        <w:noBreakHyphen/>
        <w:t>in</w:t>
      </w:r>
      <w:r w:rsidRPr="00D048CD">
        <w:rPr>
          <w:i/>
          <w:snapToGrid w:val="0"/>
          <w:u w:val="single"/>
        </w:rPr>
        <w:noBreakHyphen/>
        <w:t>Equity shall collect on sales of land is increased to four thousand five hundred dollars.</w:t>
      </w:r>
      <w:r w:rsidRPr="00D048CD">
        <w:rPr>
          <w:i/>
          <w:snapToGrid w:val="0"/>
        </w:rPr>
        <w:t xml:space="preserve"> /</w:t>
      </w:r>
      <w:r w:rsidRPr="00D048CD">
        <w:rPr>
          <w:i/>
          <w:snapToGrid w:val="0"/>
          <w:u w:val="single"/>
        </w:rPr>
        <w:t xml:space="preserve">  </w:t>
      </w:r>
    </w:p>
    <w:p w:rsidR="00042420" w:rsidRPr="00D048CD" w:rsidRDefault="00042420" w:rsidP="00042420">
      <w:pPr>
        <w:rPr>
          <w:snapToGrid w:val="0"/>
        </w:rPr>
      </w:pPr>
      <w:r w:rsidRPr="00D048CD">
        <w:rPr>
          <w:snapToGrid w:val="0"/>
        </w:rPr>
        <w:t>Renumber sections to conform.</w:t>
      </w:r>
    </w:p>
    <w:p w:rsidR="00042420" w:rsidRDefault="00042420" w:rsidP="00042420">
      <w:r w:rsidRPr="00D048CD">
        <w:rPr>
          <w:snapToGrid w:val="0"/>
        </w:rPr>
        <w:t>Amend totals and titles to conform.</w:t>
      </w:r>
    </w:p>
    <w:p w:rsidR="00042420" w:rsidRDefault="00042420" w:rsidP="00042420"/>
    <w:p w:rsidR="00042420" w:rsidRDefault="00042420" w:rsidP="00042420">
      <w:r>
        <w:t>Rep. LIMEHOUSE explained the amendment.</w:t>
      </w:r>
    </w:p>
    <w:p w:rsidR="00042420" w:rsidRDefault="00042420" w:rsidP="00042420"/>
    <w:p w:rsidR="00042420" w:rsidRDefault="00042420" w:rsidP="00042420">
      <w:r>
        <w:t>Rep. PARKER moved to table the amendment.</w:t>
      </w:r>
    </w:p>
    <w:p w:rsidR="00042420" w:rsidRDefault="00042420" w:rsidP="00042420"/>
    <w:p w:rsidR="00042420" w:rsidRDefault="00042420" w:rsidP="00042420">
      <w:r>
        <w:t>Rep. LIMEHOUSE demanded the yeas and nays which were taken, resulting as follows:</w:t>
      </w:r>
    </w:p>
    <w:p w:rsidR="00042420" w:rsidRDefault="00042420" w:rsidP="00042420">
      <w:pPr>
        <w:jc w:val="center"/>
      </w:pPr>
      <w:bookmarkStart w:id="68" w:name="vote_start235"/>
      <w:bookmarkEnd w:id="68"/>
      <w:r>
        <w:t>Yeas 100; Nays 9</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Allison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Ballentine</w:t>
            </w:r>
          </w:p>
        </w:tc>
      </w:tr>
      <w:tr w:rsidR="00042420" w:rsidRPr="00042420" w:rsidTr="00042420">
        <w:tc>
          <w:tcPr>
            <w:tcW w:w="2179" w:type="dxa"/>
            <w:shd w:val="clear" w:color="auto" w:fill="auto"/>
          </w:tcPr>
          <w:p w:rsidR="00042420" w:rsidRPr="00042420" w:rsidRDefault="00042420" w:rsidP="00042420">
            <w:pPr>
              <w:ind w:firstLine="0"/>
            </w:pPr>
            <w:r>
              <w:t>Bannister</w:t>
            </w:r>
          </w:p>
        </w:tc>
        <w:tc>
          <w:tcPr>
            <w:tcW w:w="2179" w:type="dxa"/>
            <w:shd w:val="clear" w:color="auto" w:fill="auto"/>
          </w:tcPr>
          <w:p w:rsidR="00042420" w:rsidRPr="00042420" w:rsidRDefault="00042420" w:rsidP="00042420">
            <w:pPr>
              <w:ind w:firstLine="0"/>
            </w:pPr>
            <w:r>
              <w:t>Barfield</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Bedingfield</w:t>
            </w:r>
          </w:p>
        </w:tc>
        <w:tc>
          <w:tcPr>
            <w:tcW w:w="2179" w:type="dxa"/>
            <w:shd w:val="clear" w:color="auto" w:fill="auto"/>
          </w:tcPr>
          <w:p w:rsidR="00042420" w:rsidRPr="00042420" w:rsidRDefault="00042420" w:rsidP="00042420">
            <w:pPr>
              <w:ind w:firstLine="0"/>
            </w:pPr>
            <w:r>
              <w:t>Bingham</w:t>
            </w:r>
          </w:p>
        </w:tc>
        <w:tc>
          <w:tcPr>
            <w:tcW w:w="2180" w:type="dxa"/>
            <w:shd w:val="clear" w:color="auto" w:fill="auto"/>
          </w:tcPr>
          <w:p w:rsidR="00042420" w:rsidRPr="00042420" w:rsidRDefault="00042420" w:rsidP="00042420">
            <w:pPr>
              <w:ind w:firstLine="0"/>
            </w:pPr>
            <w:r>
              <w:t>Bowen</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G. A. Brown</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Clyburn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Haley</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Hart</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Hodges</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Merrill</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Mitchell</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Nanney</w:t>
            </w:r>
          </w:p>
        </w:tc>
        <w:tc>
          <w:tcPr>
            <w:tcW w:w="2180" w:type="dxa"/>
            <w:shd w:val="clear" w:color="auto" w:fill="auto"/>
          </w:tcPr>
          <w:p w:rsidR="00042420" w:rsidRPr="00042420" w:rsidRDefault="00042420" w:rsidP="00042420">
            <w:pPr>
              <w:ind w:firstLine="0"/>
            </w:pPr>
            <w:r>
              <w:t>J. H. Neal</w:t>
            </w:r>
          </w:p>
        </w:tc>
      </w:tr>
      <w:tr w:rsidR="00042420" w:rsidRPr="00042420" w:rsidTr="00042420">
        <w:tc>
          <w:tcPr>
            <w:tcW w:w="2179" w:type="dxa"/>
            <w:shd w:val="clear" w:color="auto" w:fill="auto"/>
          </w:tcPr>
          <w:p w:rsidR="00042420" w:rsidRPr="00042420" w:rsidRDefault="00042420" w:rsidP="00042420">
            <w:pPr>
              <w:ind w:firstLine="0"/>
            </w:pPr>
            <w:r>
              <w:t>J. M. Neal</w:t>
            </w:r>
          </w:p>
        </w:tc>
        <w:tc>
          <w:tcPr>
            <w:tcW w:w="2179" w:type="dxa"/>
            <w:shd w:val="clear" w:color="auto" w:fill="auto"/>
          </w:tcPr>
          <w:p w:rsidR="00042420" w:rsidRPr="00042420" w:rsidRDefault="00042420" w:rsidP="00042420">
            <w:pPr>
              <w:ind w:firstLine="0"/>
            </w:pPr>
            <w:r>
              <w:t>Neilson</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J. E.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Spires</w:t>
            </w:r>
          </w:p>
        </w:tc>
        <w:tc>
          <w:tcPr>
            <w:tcW w:w="2179" w:type="dxa"/>
            <w:shd w:val="clear" w:color="auto" w:fill="auto"/>
          </w:tcPr>
          <w:p w:rsidR="00042420" w:rsidRPr="00042420" w:rsidRDefault="00042420" w:rsidP="00042420">
            <w:pPr>
              <w:ind w:firstLine="0"/>
            </w:pPr>
            <w:r>
              <w:t>Stavrinakis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ind w:firstLine="0"/>
            </w:pPr>
            <w:r>
              <w:t>Vick</w:t>
            </w:r>
          </w:p>
        </w:tc>
        <w:tc>
          <w:tcPr>
            <w:tcW w:w="2179" w:type="dxa"/>
            <w:shd w:val="clear" w:color="auto" w:fill="auto"/>
          </w:tcPr>
          <w:p w:rsidR="00042420" w:rsidRPr="00042420" w:rsidRDefault="00042420" w:rsidP="00042420">
            <w:pPr>
              <w:ind w:firstLine="0"/>
            </w:pPr>
            <w:r>
              <w:t>Viers</w:t>
            </w:r>
          </w:p>
        </w:tc>
        <w:tc>
          <w:tcPr>
            <w:tcW w:w="2180" w:type="dxa"/>
            <w:shd w:val="clear" w:color="auto" w:fill="auto"/>
          </w:tcPr>
          <w:p w:rsidR="00042420" w:rsidRPr="00042420" w:rsidRDefault="00042420" w:rsidP="00042420">
            <w:pPr>
              <w:ind w:firstLine="0"/>
            </w:pPr>
            <w:r>
              <w:t>Weeks</w:t>
            </w:r>
          </w:p>
        </w:tc>
      </w:tr>
      <w:tr w:rsidR="00042420" w:rsidRPr="00042420" w:rsidTr="00042420">
        <w:tc>
          <w:tcPr>
            <w:tcW w:w="2179" w:type="dxa"/>
            <w:shd w:val="clear" w:color="auto" w:fill="auto"/>
          </w:tcPr>
          <w:p w:rsidR="00042420" w:rsidRPr="00042420" w:rsidRDefault="00042420" w:rsidP="00042420">
            <w:pPr>
              <w:ind w:firstLine="0"/>
            </w:pPr>
            <w:r>
              <w:t>White</w:t>
            </w:r>
          </w:p>
        </w:tc>
        <w:tc>
          <w:tcPr>
            <w:tcW w:w="2179" w:type="dxa"/>
            <w:shd w:val="clear" w:color="auto" w:fill="auto"/>
          </w:tcPr>
          <w:p w:rsidR="00042420" w:rsidRPr="00042420" w:rsidRDefault="00042420" w:rsidP="00042420">
            <w:pPr>
              <w:ind w:firstLine="0"/>
            </w:pPr>
            <w:r>
              <w:t>Whitmire</w:t>
            </w:r>
          </w:p>
        </w:tc>
        <w:tc>
          <w:tcPr>
            <w:tcW w:w="2180" w:type="dxa"/>
            <w:shd w:val="clear" w:color="auto" w:fill="auto"/>
          </w:tcPr>
          <w:p w:rsidR="00042420" w:rsidRPr="00042420" w:rsidRDefault="00042420" w:rsidP="00042420">
            <w:pPr>
              <w:ind w:firstLine="0"/>
            </w:pPr>
            <w:r>
              <w:t>Williams</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Total--100</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Bales</w:t>
            </w:r>
          </w:p>
        </w:tc>
        <w:tc>
          <w:tcPr>
            <w:tcW w:w="2179" w:type="dxa"/>
            <w:shd w:val="clear" w:color="auto" w:fill="auto"/>
          </w:tcPr>
          <w:p w:rsidR="00042420" w:rsidRPr="00042420" w:rsidRDefault="00042420" w:rsidP="00042420">
            <w:pPr>
              <w:keepNext/>
              <w:ind w:firstLine="0"/>
            </w:pPr>
            <w:r>
              <w:t>R. L. Brown</w:t>
            </w:r>
          </w:p>
        </w:tc>
        <w:tc>
          <w:tcPr>
            <w:tcW w:w="2180" w:type="dxa"/>
            <w:shd w:val="clear" w:color="auto" w:fill="auto"/>
          </w:tcPr>
          <w:p w:rsidR="00042420" w:rsidRPr="00042420" w:rsidRDefault="00042420" w:rsidP="00042420">
            <w:pPr>
              <w:keepNext/>
              <w:ind w:firstLine="0"/>
            </w:pPr>
            <w:r>
              <w:t>Gilliard</w:t>
            </w:r>
          </w:p>
        </w:tc>
      </w:tr>
      <w:tr w:rsidR="00042420" w:rsidRPr="00042420" w:rsidTr="00042420">
        <w:tc>
          <w:tcPr>
            <w:tcW w:w="2179" w:type="dxa"/>
            <w:shd w:val="clear" w:color="auto" w:fill="auto"/>
          </w:tcPr>
          <w:p w:rsidR="00042420" w:rsidRPr="00042420" w:rsidRDefault="00042420" w:rsidP="00042420">
            <w:pPr>
              <w:keepNext/>
              <w:ind w:firstLine="0"/>
            </w:pPr>
            <w:r>
              <w:t>Hayes</w:t>
            </w:r>
          </w:p>
        </w:tc>
        <w:tc>
          <w:tcPr>
            <w:tcW w:w="2179" w:type="dxa"/>
            <w:shd w:val="clear" w:color="auto" w:fill="auto"/>
          </w:tcPr>
          <w:p w:rsidR="00042420" w:rsidRPr="00042420" w:rsidRDefault="00042420" w:rsidP="00042420">
            <w:pPr>
              <w:keepNext/>
              <w:ind w:firstLine="0"/>
            </w:pPr>
            <w:r>
              <w:t>Jennings</w:t>
            </w:r>
          </w:p>
        </w:tc>
        <w:tc>
          <w:tcPr>
            <w:tcW w:w="2180" w:type="dxa"/>
            <w:shd w:val="clear" w:color="auto" w:fill="auto"/>
          </w:tcPr>
          <w:p w:rsidR="00042420" w:rsidRPr="00042420" w:rsidRDefault="00042420" w:rsidP="00042420">
            <w:pPr>
              <w:keepNext/>
              <w:ind w:firstLine="0"/>
            </w:pPr>
            <w:r>
              <w:t>Limehouse</w:t>
            </w:r>
          </w:p>
        </w:tc>
      </w:tr>
      <w:tr w:rsidR="00042420" w:rsidRPr="00042420" w:rsidTr="00042420">
        <w:tc>
          <w:tcPr>
            <w:tcW w:w="2179" w:type="dxa"/>
            <w:shd w:val="clear" w:color="auto" w:fill="auto"/>
          </w:tcPr>
          <w:p w:rsidR="00042420" w:rsidRPr="00042420" w:rsidRDefault="00042420" w:rsidP="00042420">
            <w:pPr>
              <w:keepNext/>
              <w:ind w:firstLine="0"/>
            </w:pPr>
            <w:r>
              <w:t>Mack</w:t>
            </w:r>
          </w:p>
        </w:tc>
        <w:tc>
          <w:tcPr>
            <w:tcW w:w="2179" w:type="dxa"/>
            <w:shd w:val="clear" w:color="auto" w:fill="auto"/>
          </w:tcPr>
          <w:p w:rsidR="00042420" w:rsidRPr="00042420" w:rsidRDefault="00042420" w:rsidP="00042420">
            <w:pPr>
              <w:keepNext/>
              <w:ind w:firstLine="0"/>
            </w:pPr>
            <w:r>
              <w:t>Sottile</w:t>
            </w:r>
          </w:p>
        </w:tc>
        <w:tc>
          <w:tcPr>
            <w:tcW w:w="2180" w:type="dxa"/>
            <w:shd w:val="clear" w:color="auto" w:fill="auto"/>
          </w:tcPr>
          <w:p w:rsidR="00042420" w:rsidRPr="00042420" w:rsidRDefault="00042420" w:rsidP="00042420">
            <w:pPr>
              <w:keepNext/>
              <w:ind w:firstLine="0"/>
            </w:pPr>
            <w:r>
              <w:t>Whipper</w:t>
            </w:r>
          </w:p>
        </w:tc>
      </w:tr>
    </w:tbl>
    <w:p w:rsidR="00042420" w:rsidRDefault="00042420" w:rsidP="00042420"/>
    <w:p w:rsidR="00042420" w:rsidRDefault="00042420" w:rsidP="00042420">
      <w:pPr>
        <w:jc w:val="center"/>
        <w:rPr>
          <w:b/>
        </w:rPr>
      </w:pPr>
      <w:r w:rsidRPr="00042420">
        <w:rPr>
          <w:b/>
        </w:rPr>
        <w:t>Total--9</w:t>
      </w:r>
      <w:bookmarkStart w:id="69" w:name="vote_end235"/>
      <w:bookmarkEnd w:id="69"/>
    </w:p>
    <w:p w:rsidR="00042420" w:rsidRDefault="00042420" w:rsidP="00042420"/>
    <w:p w:rsidR="00042420" w:rsidRDefault="00042420" w:rsidP="00042420">
      <w:r>
        <w:t>So, the amendment was tabled.</w:t>
      </w:r>
    </w:p>
    <w:p w:rsidR="00042420" w:rsidRDefault="00042420" w:rsidP="00042420"/>
    <w:p w:rsidR="00042420" w:rsidRPr="00554BEE" w:rsidRDefault="00042420" w:rsidP="00042420">
      <w:pPr>
        <w:rPr>
          <w:snapToGrid w:val="0"/>
        </w:rPr>
      </w:pPr>
      <w:r w:rsidRPr="00554BEE">
        <w:rPr>
          <w:snapToGrid w:val="0"/>
        </w:rPr>
        <w:t>Rep. GOVAN proposed the following Amendment No. 17 (Doc Name h:\legwork\house\amend\H-WM\001\3 YR BUDGET PLAN.DOCX), which was tabled:</w:t>
      </w:r>
    </w:p>
    <w:p w:rsidR="00042420" w:rsidRPr="00554BEE" w:rsidRDefault="00042420" w:rsidP="00042420">
      <w:pPr>
        <w:rPr>
          <w:snapToGrid w:val="0"/>
        </w:rPr>
      </w:pPr>
      <w:r w:rsidRPr="00554BEE">
        <w:rPr>
          <w:snapToGrid w:val="0"/>
        </w:rPr>
        <w:t>Amend the bill, as and if amended, Part IB, Section 89, GENERAL PROVISIONS, page 511, after line 24, by adding an appropriately numbered paragraph to read:</w:t>
      </w:r>
    </w:p>
    <w:p w:rsidR="00042420" w:rsidRPr="00554BEE" w:rsidRDefault="00042420" w:rsidP="00042420">
      <w:pPr>
        <w:rPr>
          <w:snapToGrid w:val="0"/>
        </w:rPr>
      </w:pPr>
      <w:r w:rsidRPr="00554BEE">
        <w:rPr>
          <w:snapToGrid w:val="0"/>
        </w:rPr>
        <w:t>/</w:t>
      </w:r>
      <w:r w:rsidRPr="00554BEE">
        <w:rPr>
          <w:i/>
          <w:snapToGrid w:val="0"/>
          <w:u w:val="single"/>
        </w:rPr>
        <w:t xml:space="preserve"> (GP: Three Year Expenditure Plan)  In order to ensure transparency and accountability, the report provided under Section 11-11-350 of the 1976 Code must be submitted to all members of the General Assembly.  Each member of the General Assembly must sign that they received a copy of the report.  In addition, an electronic version of the report must be published on the Governor’s and General Assembly’s website.</w:t>
      </w:r>
      <w:r w:rsidRPr="00554BEE">
        <w:rPr>
          <w:snapToGrid w:val="0"/>
        </w:rPr>
        <w:t>/</w:t>
      </w:r>
    </w:p>
    <w:p w:rsidR="00042420" w:rsidRPr="00554BEE" w:rsidRDefault="00042420" w:rsidP="00042420">
      <w:pPr>
        <w:rPr>
          <w:snapToGrid w:val="0"/>
        </w:rPr>
      </w:pPr>
      <w:r w:rsidRPr="00554BEE">
        <w:rPr>
          <w:snapToGrid w:val="0"/>
        </w:rPr>
        <w:t>Renumber sections to conform.</w:t>
      </w:r>
    </w:p>
    <w:p w:rsidR="00042420" w:rsidRDefault="00042420" w:rsidP="00042420">
      <w:r w:rsidRPr="00554BEE">
        <w:rPr>
          <w:snapToGrid w:val="0"/>
        </w:rPr>
        <w:t>Amend totals and titles to conform.</w:t>
      </w:r>
    </w:p>
    <w:p w:rsidR="00042420" w:rsidRDefault="00042420" w:rsidP="00042420"/>
    <w:p w:rsidR="00042420" w:rsidRDefault="00042420" w:rsidP="00042420">
      <w:r>
        <w:t>Rep. GOVAN moved to table the amendment, which was agreed to.</w:t>
      </w:r>
    </w:p>
    <w:p w:rsidR="00042420" w:rsidRDefault="00042420" w:rsidP="00042420"/>
    <w:p w:rsidR="00042420" w:rsidRPr="002B5BE3" w:rsidRDefault="00042420" w:rsidP="00042420">
      <w:pPr>
        <w:rPr>
          <w:snapToGrid w:val="0"/>
        </w:rPr>
      </w:pPr>
      <w:r w:rsidRPr="002B5BE3">
        <w:rPr>
          <w:snapToGrid w:val="0"/>
        </w:rPr>
        <w:t>Rep. M.</w:t>
      </w:r>
      <w:r w:rsidR="00BC0F94">
        <w:rPr>
          <w:snapToGrid w:val="0"/>
        </w:rPr>
        <w:t xml:space="preserve"> </w:t>
      </w:r>
      <w:r w:rsidRPr="002B5BE3">
        <w:rPr>
          <w:snapToGrid w:val="0"/>
        </w:rPr>
        <w:t xml:space="preserve">A. </w:t>
      </w:r>
      <w:r w:rsidR="002F376D" w:rsidRPr="002B5BE3">
        <w:rPr>
          <w:snapToGrid w:val="0"/>
        </w:rPr>
        <w:t xml:space="preserve">PITTS </w:t>
      </w:r>
      <w:r w:rsidRPr="002B5BE3">
        <w:rPr>
          <w:snapToGrid w:val="0"/>
        </w:rPr>
        <w:t>proposed the following Amendment No. 22 (Doc Name h:\legwork\house\amend\H-WM\001\89.113 HOLIDAY FURLOUGH.DOCX), which was tabled:</w:t>
      </w:r>
    </w:p>
    <w:p w:rsidR="00BC0F94" w:rsidRDefault="00042420" w:rsidP="00042420">
      <w:pPr>
        <w:rPr>
          <w:snapToGrid w:val="0"/>
        </w:rPr>
      </w:pPr>
      <w:r w:rsidRPr="002B5BE3">
        <w:rPr>
          <w:snapToGrid w:val="0"/>
        </w:rPr>
        <w:t>Amend the bill, as and if amended, Part IB, Section 89, GENERAL PROVISIONS, page 511, paragraph 89.113, by striking lines 14-15, and inserting</w:t>
      </w:r>
      <w:r w:rsidR="00BC0F94">
        <w:rPr>
          <w:snapToGrid w:val="0"/>
        </w:rPr>
        <w:t>:</w:t>
      </w:r>
      <w:r w:rsidRPr="002B5BE3">
        <w:rPr>
          <w:snapToGrid w:val="0"/>
        </w:rPr>
        <w:t xml:space="preserve"> </w:t>
      </w:r>
    </w:p>
    <w:p w:rsidR="00042420" w:rsidRPr="002B5BE3" w:rsidRDefault="00042420" w:rsidP="00042420">
      <w:pPr>
        <w:rPr>
          <w:snapToGrid w:val="0"/>
        </w:rPr>
      </w:pPr>
      <w:r w:rsidRPr="002B5BE3">
        <w:rPr>
          <w:snapToGrid w:val="0"/>
        </w:rPr>
        <w:t xml:space="preserve">/ </w:t>
      </w:r>
      <w:r w:rsidRPr="002B5BE3">
        <w:rPr>
          <w:i/>
          <w:snapToGrid w:val="0"/>
          <w:u w:val="single"/>
        </w:rPr>
        <w:t>In the current fiscal year agency heads who institute a furlough under Provisos 6.22 and 89.95 or under Sections 8-11-192 or 8-11-193 of the 1976 Code must institute the first five days of that employee furlough to be taken on legal state holidays.  Agencies may allocate the reduction in pay over the balance of the fiscal year for</w:t>
      </w:r>
      <w:r w:rsidRPr="002B5BE3">
        <w:rPr>
          <w:snapToGrid w:val="0"/>
        </w:rPr>
        <w:t xml:space="preserve"> /</w:t>
      </w:r>
    </w:p>
    <w:p w:rsidR="00042420" w:rsidRPr="002B5BE3" w:rsidRDefault="00042420" w:rsidP="00042420">
      <w:pPr>
        <w:rPr>
          <w:snapToGrid w:val="0"/>
        </w:rPr>
      </w:pPr>
      <w:r w:rsidRPr="002B5BE3">
        <w:rPr>
          <w:snapToGrid w:val="0"/>
        </w:rPr>
        <w:t>Renumber sections to conform.</w:t>
      </w:r>
    </w:p>
    <w:p w:rsidR="00042420" w:rsidRDefault="00042420" w:rsidP="00042420">
      <w:r w:rsidRPr="002B5BE3">
        <w:rPr>
          <w:snapToGrid w:val="0"/>
        </w:rPr>
        <w:t>Amend totals and titles to conform.</w:t>
      </w:r>
    </w:p>
    <w:p w:rsidR="00042420" w:rsidRDefault="00042420" w:rsidP="00042420"/>
    <w:p w:rsidR="00042420" w:rsidRDefault="00042420" w:rsidP="00042420">
      <w:r>
        <w:t>Rep. M. A. PITTS explained the amendment.</w:t>
      </w:r>
    </w:p>
    <w:p w:rsidR="00042420" w:rsidRDefault="00042420" w:rsidP="00042420"/>
    <w:p w:rsidR="00042420" w:rsidRDefault="00042420" w:rsidP="00042420">
      <w:r>
        <w:t>Rep. SKELTON moved to table the amendment.</w:t>
      </w:r>
    </w:p>
    <w:p w:rsidR="00042420" w:rsidRDefault="00042420" w:rsidP="00042420"/>
    <w:p w:rsidR="00042420" w:rsidRDefault="00042420" w:rsidP="00042420">
      <w:r>
        <w:t>Rep. M. A. PITTS demanded the yeas and nays which were taken, resulting as follows:</w:t>
      </w:r>
    </w:p>
    <w:p w:rsidR="00042420" w:rsidRDefault="00042420" w:rsidP="00042420">
      <w:pPr>
        <w:jc w:val="center"/>
      </w:pPr>
      <w:bookmarkStart w:id="70" w:name="vote_start242"/>
      <w:bookmarkEnd w:id="70"/>
      <w:r>
        <w:t>Yeas 86; Nays 21</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Allison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Bales</w:t>
            </w:r>
          </w:p>
        </w:tc>
      </w:tr>
      <w:tr w:rsidR="00042420" w:rsidRPr="00042420" w:rsidTr="00042420">
        <w:tc>
          <w:tcPr>
            <w:tcW w:w="2179" w:type="dxa"/>
            <w:shd w:val="clear" w:color="auto" w:fill="auto"/>
          </w:tcPr>
          <w:p w:rsidR="00042420" w:rsidRPr="00042420" w:rsidRDefault="00042420" w:rsidP="00042420">
            <w:pPr>
              <w:ind w:firstLine="0"/>
            </w:pPr>
            <w:r>
              <w:t>Bannister</w:t>
            </w:r>
          </w:p>
        </w:tc>
        <w:tc>
          <w:tcPr>
            <w:tcW w:w="2179" w:type="dxa"/>
            <w:shd w:val="clear" w:color="auto" w:fill="auto"/>
          </w:tcPr>
          <w:p w:rsidR="00042420" w:rsidRPr="00042420" w:rsidRDefault="00042420" w:rsidP="00042420">
            <w:pPr>
              <w:ind w:firstLine="0"/>
            </w:pPr>
            <w:r>
              <w:t>Barfield</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Brady</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G. A. Brown</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Chalk</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Delleney</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c>
          <w:tcPr>
            <w:tcW w:w="2179" w:type="dxa"/>
            <w:shd w:val="clear" w:color="auto" w:fill="auto"/>
          </w:tcPr>
          <w:p w:rsidR="00042420" w:rsidRPr="00042420" w:rsidRDefault="00042420" w:rsidP="00042420">
            <w:pPr>
              <w:ind w:firstLine="0"/>
            </w:pPr>
            <w:r>
              <w:t>Frye</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Gambrell</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Hutto</w:t>
            </w:r>
          </w:p>
        </w:tc>
      </w:tr>
      <w:tr w:rsidR="00042420" w:rsidRPr="00042420" w:rsidTr="00042420">
        <w:tc>
          <w:tcPr>
            <w:tcW w:w="2179" w:type="dxa"/>
            <w:shd w:val="clear" w:color="auto" w:fill="auto"/>
          </w:tcPr>
          <w:p w:rsidR="00042420" w:rsidRPr="00042420" w:rsidRDefault="00042420" w:rsidP="00042420">
            <w:pPr>
              <w:ind w:firstLine="0"/>
            </w:pPr>
            <w:r>
              <w:t>Jefferson</w:t>
            </w:r>
          </w:p>
        </w:tc>
        <w:tc>
          <w:tcPr>
            <w:tcW w:w="2179" w:type="dxa"/>
            <w:shd w:val="clear" w:color="auto" w:fill="auto"/>
          </w:tcPr>
          <w:p w:rsidR="00042420" w:rsidRPr="00042420" w:rsidRDefault="00042420" w:rsidP="00042420">
            <w:pPr>
              <w:ind w:firstLine="0"/>
            </w:pPr>
            <w:r>
              <w:t>Jennings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Mack</w:t>
            </w:r>
          </w:p>
        </w:tc>
        <w:tc>
          <w:tcPr>
            <w:tcW w:w="2179" w:type="dxa"/>
            <w:shd w:val="clear" w:color="auto" w:fill="auto"/>
          </w:tcPr>
          <w:p w:rsidR="00042420" w:rsidRPr="00042420" w:rsidRDefault="00042420" w:rsidP="00042420">
            <w:pPr>
              <w:ind w:firstLine="0"/>
            </w:pPr>
            <w:r>
              <w:t>McEachern</w:t>
            </w:r>
          </w:p>
        </w:tc>
        <w:tc>
          <w:tcPr>
            <w:tcW w:w="2180" w:type="dxa"/>
            <w:shd w:val="clear" w:color="auto" w:fill="auto"/>
          </w:tcPr>
          <w:p w:rsidR="00042420" w:rsidRPr="00042420" w:rsidRDefault="00042420" w:rsidP="00042420">
            <w:pPr>
              <w:ind w:firstLine="0"/>
            </w:pPr>
            <w:r>
              <w:t>McLeod</w:t>
            </w:r>
          </w:p>
        </w:tc>
      </w:tr>
      <w:tr w:rsidR="00042420" w:rsidRPr="00042420" w:rsidTr="00042420">
        <w:tc>
          <w:tcPr>
            <w:tcW w:w="2179" w:type="dxa"/>
            <w:shd w:val="clear" w:color="auto" w:fill="auto"/>
          </w:tcPr>
          <w:p w:rsidR="00042420" w:rsidRPr="00042420" w:rsidRDefault="00042420" w:rsidP="00042420">
            <w:pPr>
              <w:ind w:firstLine="0"/>
            </w:pPr>
            <w:r>
              <w:t>Merrill</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D. C. Moss</w:t>
            </w:r>
          </w:p>
        </w:tc>
        <w:tc>
          <w:tcPr>
            <w:tcW w:w="2179" w:type="dxa"/>
            <w:shd w:val="clear" w:color="auto" w:fill="auto"/>
          </w:tcPr>
          <w:p w:rsidR="00042420" w:rsidRPr="00042420" w:rsidRDefault="00042420" w:rsidP="00042420">
            <w:pPr>
              <w:ind w:firstLine="0"/>
            </w:pPr>
            <w:r>
              <w:t>V. S. Moss</w:t>
            </w:r>
          </w:p>
        </w:tc>
        <w:tc>
          <w:tcPr>
            <w:tcW w:w="2180" w:type="dxa"/>
            <w:shd w:val="clear" w:color="auto" w:fill="auto"/>
          </w:tcPr>
          <w:p w:rsidR="00042420" w:rsidRPr="00042420" w:rsidRDefault="00042420" w:rsidP="00042420">
            <w:pPr>
              <w:ind w:firstLine="0"/>
            </w:pPr>
            <w:r>
              <w:t>J. H. Neal</w:t>
            </w:r>
          </w:p>
        </w:tc>
      </w:tr>
      <w:tr w:rsidR="00042420" w:rsidRPr="00042420" w:rsidTr="00042420">
        <w:tc>
          <w:tcPr>
            <w:tcW w:w="2179" w:type="dxa"/>
            <w:shd w:val="clear" w:color="auto" w:fill="auto"/>
          </w:tcPr>
          <w:p w:rsidR="00042420" w:rsidRPr="00042420" w:rsidRDefault="00042420" w:rsidP="00042420">
            <w:pPr>
              <w:ind w:firstLine="0"/>
            </w:pPr>
            <w:r>
              <w:t>J. M. Neal</w:t>
            </w:r>
          </w:p>
        </w:tc>
        <w:tc>
          <w:tcPr>
            <w:tcW w:w="2179" w:type="dxa"/>
            <w:shd w:val="clear" w:color="auto" w:fill="auto"/>
          </w:tcPr>
          <w:p w:rsidR="00042420" w:rsidRPr="00042420" w:rsidRDefault="00042420" w:rsidP="00042420">
            <w:pPr>
              <w:ind w:firstLine="0"/>
            </w:pPr>
            <w:r>
              <w:t>Neilson</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J. E.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Vick</w:t>
            </w:r>
          </w:p>
        </w:tc>
        <w:tc>
          <w:tcPr>
            <w:tcW w:w="2179" w:type="dxa"/>
            <w:shd w:val="clear" w:color="auto" w:fill="auto"/>
          </w:tcPr>
          <w:p w:rsidR="00042420" w:rsidRPr="00042420" w:rsidRDefault="00042420" w:rsidP="00042420">
            <w:pPr>
              <w:ind w:firstLine="0"/>
            </w:pPr>
            <w:r>
              <w:t>Weeks</w:t>
            </w:r>
          </w:p>
        </w:tc>
        <w:tc>
          <w:tcPr>
            <w:tcW w:w="2180" w:type="dxa"/>
            <w:shd w:val="clear" w:color="auto" w:fill="auto"/>
          </w:tcPr>
          <w:p w:rsidR="00042420" w:rsidRPr="00042420" w:rsidRDefault="00042420" w:rsidP="00042420">
            <w:pPr>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White</w:t>
            </w:r>
          </w:p>
        </w:tc>
        <w:tc>
          <w:tcPr>
            <w:tcW w:w="2179" w:type="dxa"/>
            <w:shd w:val="clear" w:color="auto" w:fill="auto"/>
          </w:tcPr>
          <w:p w:rsidR="00042420" w:rsidRPr="00042420" w:rsidRDefault="00042420" w:rsidP="00042420">
            <w:pPr>
              <w:keepNext/>
              <w:ind w:firstLine="0"/>
            </w:pPr>
            <w:r>
              <w:t>Whitmire</w:t>
            </w:r>
          </w:p>
        </w:tc>
        <w:tc>
          <w:tcPr>
            <w:tcW w:w="2180" w:type="dxa"/>
            <w:shd w:val="clear" w:color="auto" w:fill="auto"/>
          </w:tcPr>
          <w:p w:rsidR="00042420" w:rsidRPr="00042420" w:rsidRDefault="00042420" w:rsidP="00042420">
            <w:pPr>
              <w:keepNext/>
              <w:ind w:firstLine="0"/>
            </w:pPr>
            <w:r>
              <w:t>Williams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Total--86</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Ballentine</w:t>
            </w:r>
          </w:p>
        </w:tc>
        <w:tc>
          <w:tcPr>
            <w:tcW w:w="2179" w:type="dxa"/>
            <w:shd w:val="clear" w:color="auto" w:fill="auto"/>
          </w:tcPr>
          <w:p w:rsidR="00042420" w:rsidRPr="00042420" w:rsidRDefault="00042420" w:rsidP="00042420">
            <w:pPr>
              <w:keepNext/>
              <w:ind w:firstLine="0"/>
            </w:pPr>
            <w:r>
              <w:t>Bedingfield</w:t>
            </w:r>
          </w:p>
        </w:tc>
        <w:tc>
          <w:tcPr>
            <w:tcW w:w="2180" w:type="dxa"/>
            <w:shd w:val="clear" w:color="auto" w:fill="auto"/>
          </w:tcPr>
          <w:p w:rsidR="00042420" w:rsidRPr="00042420" w:rsidRDefault="00042420" w:rsidP="00042420">
            <w:pPr>
              <w:keepNext/>
              <w:ind w:firstLine="0"/>
            </w:pPr>
            <w:r>
              <w:t>Clemmons</w:t>
            </w:r>
          </w:p>
        </w:tc>
      </w:tr>
      <w:tr w:rsidR="00042420" w:rsidRPr="00042420" w:rsidTr="00042420">
        <w:tc>
          <w:tcPr>
            <w:tcW w:w="2179" w:type="dxa"/>
            <w:shd w:val="clear" w:color="auto" w:fill="auto"/>
          </w:tcPr>
          <w:p w:rsidR="00042420" w:rsidRPr="00042420" w:rsidRDefault="00042420" w:rsidP="00042420">
            <w:pPr>
              <w:ind w:firstLine="0"/>
            </w:pPr>
            <w:r>
              <w:t>Daning</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Haley</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Millwood</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M.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keepNext/>
              <w:ind w:firstLine="0"/>
            </w:pPr>
            <w:r>
              <w:t>Stewart</w:t>
            </w:r>
          </w:p>
        </w:tc>
        <w:tc>
          <w:tcPr>
            <w:tcW w:w="2179" w:type="dxa"/>
            <w:shd w:val="clear" w:color="auto" w:fill="auto"/>
          </w:tcPr>
          <w:p w:rsidR="00042420" w:rsidRPr="00042420" w:rsidRDefault="00042420" w:rsidP="00042420">
            <w:pPr>
              <w:keepNext/>
              <w:ind w:firstLine="0"/>
            </w:pPr>
            <w:r>
              <w:t>Stringer</w:t>
            </w:r>
          </w:p>
        </w:tc>
        <w:tc>
          <w:tcPr>
            <w:tcW w:w="2180" w:type="dxa"/>
            <w:shd w:val="clear" w:color="auto" w:fill="auto"/>
          </w:tcPr>
          <w:p w:rsidR="00042420" w:rsidRPr="00042420" w:rsidRDefault="00042420" w:rsidP="00042420">
            <w:pPr>
              <w:keepNext/>
              <w:ind w:firstLine="0"/>
            </w:pPr>
            <w:r>
              <w:t>Umphlett</w:t>
            </w:r>
          </w:p>
        </w:tc>
      </w:tr>
      <w:tr w:rsidR="00042420" w:rsidRPr="00042420" w:rsidTr="00042420">
        <w:tc>
          <w:tcPr>
            <w:tcW w:w="2179" w:type="dxa"/>
            <w:shd w:val="clear" w:color="auto" w:fill="auto"/>
          </w:tcPr>
          <w:p w:rsidR="00042420" w:rsidRPr="00042420" w:rsidRDefault="00042420" w:rsidP="00042420">
            <w:pPr>
              <w:keepNext/>
              <w:ind w:firstLine="0"/>
            </w:pPr>
            <w:r>
              <w:t>Viers</w:t>
            </w:r>
          </w:p>
        </w:tc>
        <w:tc>
          <w:tcPr>
            <w:tcW w:w="2179" w:type="dxa"/>
            <w:shd w:val="clear" w:color="auto" w:fill="auto"/>
          </w:tcPr>
          <w:p w:rsidR="00042420" w:rsidRPr="00042420" w:rsidRDefault="00042420" w:rsidP="00042420">
            <w:pPr>
              <w:keepNext/>
              <w:ind w:firstLine="0"/>
            </w:pPr>
            <w:r>
              <w:t>Willis</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Total--21</w:t>
      </w:r>
      <w:bookmarkStart w:id="71" w:name="vote_end242"/>
      <w:bookmarkEnd w:id="71"/>
    </w:p>
    <w:p w:rsidR="00042420" w:rsidRDefault="00042420" w:rsidP="00042420"/>
    <w:p w:rsidR="00042420" w:rsidRDefault="00042420" w:rsidP="00042420">
      <w:r>
        <w:t>So, the amendment was tabled.</w:t>
      </w:r>
    </w:p>
    <w:p w:rsidR="00042420" w:rsidRDefault="00042420" w:rsidP="00042420"/>
    <w:p w:rsidR="00042420" w:rsidRDefault="00042420" w:rsidP="00042420">
      <w:pPr>
        <w:keepNext/>
        <w:jc w:val="center"/>
        <w:rPr>
          <w:b/>
        </w:rPr>
      </w:pPr>
      <w:r w:rsidRPr="00042420">
        <w:rPr>
          <w:b/>
        </w:rPr>
        <w:t>AMENDMENT NO. 22--RECONSIDERED AND DEBATE ADJOURNED</w:t>
      </w:r>
    </w:p>
    <w:p w:rsidR="00042420" w:rsidRDefault="00042420" w:rsidP="00042420">
      <w:r>
        <w:t>Rep. COOPER moved to reconsider the vote whereby Amendment No. 22 was tabled, which was agreed to.</w:t>
      </w:r>
    </w:p>
    <w:p w:rsidR="002F376D" w:rsidRDefault="002F376D" w:rsidP="00042420"/>
    <w:p w:rsidR="00042420" w:rsidRDefault="00042420" w:rsidP="00042420">
      <w:r>
        <w:t xml:space="preserve">Rep. COOPER moved to adjourn debate on the amendment, which was agreed to.  </w:t>
      </w:r>
    </w:p>
    <w:p w:rsidR="002F376D" w:rsidRDefault="002F376D" w:rsidP="00042420">
      <w:pPr>
        <w:rPr>
          <w:snapToGrid w:val="0"/>
        </w:rPr>
      </w:pPr>
    </w:p>
    <w:p w:rsidR="00042420" w:rsidRPr="00CA1608" w:rsidRDefault="00042420" w:rsidP="00042420">
      <w:pPr>
        <w:rPr>
          <w:snapToGrid w:val="0"/>
        </w:rPr>
      </w:pPr>
      <w:r w:rsidRPr="00CA1608">
        <w:rPr>
          <w:snapToGrid w:val="0"/>
        </w:rPr>
        <w:t>Rep. JENNINGS proposed the following Amendment No. 146 (Doc Name H:\LEGWORK\HOUSE\AMEND\COUNCIL\GGS\22548SD</w:t>
      </w:r>
      <w:r w:rsidR="002F376D">
        <w:rPr>
          <w:snapToGrid w:val="0"/>
        </w:rPr>
        <w:t xml:space="preserve"> </w:t>
      </w:r>
      <w:r w:rsidRPr="00CA1608">
        <w:rPr>
          <w:snapToGrid w:val="0"/>
        </w:rPr>
        <w:t>10.DOCX), which was adopted:</w:t>
      </w:r>
    </w:p>
    <w:p w:rsidR="00042420" w:rsidRPr="00CA1608" w:rsidRDefault="00042420" w:rsidP="00042420">
      <w:pPr>
        <w:rPr>
          <w:snapToGrid w:val="0"/>
        </w:rPr>
      </w:pPr>
      <w:r w:rsidRPr="00CA1608">
        <w:rPr>
          <w:snapToGrid w:val="0"/>
        </w:rPr>
        <w:t>Amend the bill, as and if amended, Part IB, Section 89, X90, GENERAL PROVISIONS, page 511, after Paragraph 89.114, at line 25, by adding an appropriately numbered paragraph to read:</w:t>
      </w:r>
    </w:p>
    <w:p w:rsidR="00042420" w:rsidRPr="00CA1608" w:rsidRDefault="00042420" w:rsidP="00042420">
      <w:pPr>
        <w:rPr>
          <w:snapToGrid w:val="0"/>
        </w:rPr>
      </w:pPr>
      <w:r w:rsidRPr="00CA1608">
        <w:rPr>
          <w:snapToGrid w:val="0"/>
        </w:rPr>
        <w:t>/89.____</w:t>
      </w:r>
      <w:r w:rsidRPr="00CA1608">
        <w:rPr>
          <w:i/>
          <w:snapToGrid w:val="0"/>
          <w:u w:val="single"/>
        </w:rPr>
        <w:t xml:space="preserve"> (GP </w:t>
      </w:r>
      <w:r w:rsidRPr="00CA1608">
        <w:rPr>
          <w:i/>
          <w:snapToGrid w:val="0"/>
          <w:u w:val="single"/>
        </w:rPr>
        <w:noBreakHyphen/>
        <w:t xml:space="preserve"> Bingo Proceeds) Net bingo proceeds, after payment of all taxes and prizes, disbursed for charitable purposes or the purposes for which the sponsoring organization was established, must be applied by the nonprofit organization for charitable purposes in the county where the bingo game is conducted, or distributed by the organization to another charitable organization located in that county and used for its charitable purposes in the county.</w:t>
      </w:r>
      <w:r w:rsidRPr="00CA1608">
        <w:rPr>
          <w:snapToGrid w:val="0"/>
        </w:rPr>
        <w:tab/>
      </w:r>
      <w:r w:rsidRPr="00CA1608">
        <w:rPr>
          <w:snapToGrid w:val="0"/>
        </w:rPr>
        <w:tab/>
        <w:t>/</w:t>
      </w:r>
    </w:p>
    <w:p w:rsidR="00042420" w:rsidRPr="00CA1608" w:rsidRDefault="00042420" w:rsidP="00042420">
      <w:pPr>
        <w:rPr>
          <w:snapToGrid w:val="0"/>
        </w:rPr>
      </w:pPr>
      <w:r w:rsidRPr="00CA1608">
        <w:rPr>
          <w:snapToGrid w:val="0"/>
        </w:rPr>
        <w:t>Renumber sections to conform.</w:t>
      </w:r>
    </w:p>
    <w:p w:rsidR="00042420" w:rsidRDefault="00042420" w:rsidP="00042420">
      <w:r w:rsidRPr="00CA1608">
        <w:rPr>
          <w:snapToGrid w:val="0"/>
        </w:rPr>
        <w:t>Amend totals and titles to conform.</w:t>
      </w:r>
    </w:p>
    <w:p w:rsidR="00042420" w:rsidRDefault="00042420" w:rsidP="00042420">
      <w:r>
        <w:t>Rep. JENNINGS explained the amendment.</w:t>
      </w:r>
    </w:p>
    <w:p w:rsidR="00042420" w:rsidRDefault="00042420" w:rsidP="00042420"/>
    <w:p w:rsidR="00042420" w:rsidRDefault="00042420" w:rsidP="00042420">
      <w:pPr>
        <w:keepNext/>
        <w:jc w:val="center"/>
        <w:rPr>
          <w:b/>
        </w:rPr>
      </w:pPr>
      <w:r w:rsidRPr="00042420">
        <w:rPr>
          <w:b/>
        </w:rPr>
        <w:t>POINT OF ORDER</w:t>
      </w:r>
    </w:p>
    <w:p w:rsidR="00042420" w:rsidRDefault="00042420" w:rsidP="00042420">
      <w:r>
        <w:t>Rep. DUNCAN raised the Point of Order that Amendment No. 146 was out of order in that it was not germane to the state appropriations bill in that it related to the disbursement of county revenue, not state revenue.</w:t>
      </w:r>
    </w:p>
    <w:p w:rsidR="00042420" w:rsidRDefault="00042420" w:rsidP="00042420">
      <w:r>
        <w:t>SPEAKER HARRELL stated that the rule was not limited to state revenues and that Part IB amendments and provisos could affect state, local, federal, or other funds. Therefore, he overruled the Point of Order.</w:t>
      </w:r>
    </w:p>
    <w:p w:rsidR="00042420" w:rsidRDefault="00042420" w:rsidP="00042420">
      <w:r>
        <w:t xml:space="preserve"> </w:t>
      </w:r>
    </w:p>
    <w:p w:rsidR="00042420" w:rsidRDefault="00042420" w:rsidP="00042420">
      <w:r>
        <w:t>Rep. JENNINGS continued speaking.</w:t>
      </w:r>
    </w:p>
    <w:p w:rsidR="00042420" w:rsidRDefault="00042420" w:rsidP="00042420"/>
    <w:p w:rsidR="00042420" w:rsidRDefault="00042420" w:rsidP="00042420">
      <w:r>
        <w:t>The amendment was then adopted by a division vote of 45 to 43.</w:t>
      </w:r>
    </w:p>
    <w:p w:rsidR="00042420" w:rsidRDefault="00042420" w:rsidP="00042420"/>
    <w:p w:rsidR="00042420" w:rsidRPr="000F4240" w:rsidRDefault="00042420" w:rsidP="00042420">
      <w:pPr>
        <w:rPr>
          <w:snapToGrid w:val="0"/>
        </w:rPr>
      </w:pPr>
      <w:r w:rsidRPr="000F4240">
        <w:rPr>
          <w:snapToGrid w:val="0"/>
        </w:rPr>
        <w:t>Rep. HERBKERSMAN proposed the following Amendment No. 178 (Doc Name h:\legwork\house\amend\H-WM\005\HERITAGE FUNDING.DOCX), which was tabled:</w:t>
      </w:r>
    </w:p>
    <w:p w:rsidR="00042420" w:rsidRPr="000F4240" w:rsidRDefault="00042420" w:rsidP="00042420">
      <w:pPr>
        <w:rPr>
          <w:snapToGrid w:val="0"/>
        </w:rPr>
      </w:pPr>
      <w:r w:rsidRPr="000F4240">
        <w:rPr>
          <w:snapToGrid w:val="0"/>
        </w:rPr>
        <w:t>Amend the bill, as and if amended, Part IB, Section 89, GENERAL PROVISIONS, page 511, after line 24, by adding an appropriately numbered paragraph to read:</w:t>
      </w:r>
    </w:p>
    <w:p w:rsidR="00042420" w:rsidRPr="000F4240" w:rsidRDefault="00042420" w:rsidP="00042420">
      <w:pPr>
        <w:rPr>
          <w:snapToGrid w:val="0"/>
        </w:rPr>
      </w:pPr>
      <w:r w:rsidRPr="000F4240">
        <w:rPr>
          <w:snapToGrid w:val="0"/>
        </w:rPr>
        <w:t>/</w:t>
      </w:r>
      <w:r w:rsidRPr="000F4240">
        <w:rPr>
          <w:i/>
          <w:snapToGrid w:val="0"/>
          <w:u w:val="single"/>
        </w:rPr>
        <w:t xml:space="preserve"> </w:t>
      </w:r>
      <w:r w:rsidR="00BC0F94">
        <w:rPr>
          <w:i/>
          <w:snapToGrid w:val="0"/>
          <w:u w:val="single"/>
        </w:rPr>
        <w:t>A</w:t>
      </w:r>
      <w:r w:rsidRPr="000F4240">
        <w:rPr>
          <w:i/>
          <w:snapToGrid w:val="0"/>
          <w:u w:val="single"/>
        </w:rPr>
        <w:t xml:space="preserve"> public private partnership is established to permit foundations to fund the loan to the heritage golf tournament. </w:t>
      </w:r>
      <w:r w:rsidR="00BC0F94">
        <w:rPr>
          <w:i/>
          <w:snapToGrid w:val="0"/>
          <w:u w:val="single"/>
        </w:rPr>
        <w:t>T</w:t>
      </w:r>
      <w:r w:rsidRPr="000F4240">
        <w:rPr>
          <w:i/>
          <w:snapToGrid w:val="0"/>
          <w:u w:val="single"/>
        </w:rPr>
        <w:t>he public private partnership is to be reimbursed up to fifty percent of quantifiable  tax dollars  generated  in the municipality as a direct result of the heritage.</w:t>
      </w:r>
      <w:r w:rsidRPr="000F4240">
        <w:rPr>
          <w:snapToGrid w:val="0"/>
        </w:rPr>
        <w:t>/</w:t>
      </w:r>
    </w:p>
    <w:p w:rsidR="00042420" w:rsidRPr="000F4240" w:rsidRDefault="00042420" w:rsidP="00042420">
      <w:pPr>
        <w:rPr>
          <w:snapToGrid w:val="0"/>
        </w:rPr>
      </w:pPr>
      <w:r w:rsidRPr="000F4240">
        <w:rPr>
          <w:snapToGrid w:val="0"/>
        </w:rPr>
        <w:t>Renumber sections to conform.</w:t>
      </w:r>
    </w:p>
    <w:p w:rsidR="00042420" w:rsidRDefault="00042420" w:rsidP="00042420">
      <w:r w:rsidRPr="000F4240">
        <w:rPr>
          <w:snapToGrid w:val="0"/>
        </w:rPr>
        <w:t>Amend totals and titles to conform.</w:t>
      </w:r>
    </w:p>
    <w:p w:rsidR="00042420" w:rsidRDefault="00042420" w:rsidP="00042420"/>
    <w:p w:rsidR="00042420" w:rsidRDefault="00042420" w:rsidP="00042420">
      <w:r>
        <w:t>Rep. HERBKERSMAN moved to table the amendment, which was agreed to.</w:t>
      </w:r>
    </w:p>
    <w:p w:rsidR="00042420" w:rsidRDefault="00042420" w:rsidP="00042420"/>
    <w:p w:rsidR="00042420" w:rsidRPr="00206CA5" w:rsidRDefault="00042420" w:rsidP="00042420">
      <w:pPr>
        <w:rPr>
          <w:snapToGrid w:val="0"/>
        </w:rPr>
      </w:pPr>
      <w:r w:rsidRPr="00206CA5">
        <w:rPr>
          <w:snapToGrid w:val="0"/>
        </w:rPr>
        <w:t>Rep. COBB</w:t>
      </w:r>
      <w:r w:rsidRPr="00206CA5">
        <w:rPr>
          <w:snapToGrid w:val="0"/>
        </w:rPr>
        <w:noBreakHyphen/>
        <w:t>HUNTER proposed the following Amendment No. 194 (Doc Name H:\LEGWORK\HOUSE\AMEND\COUNCIL\MS\7773</w:t>
      </w:r>
      <w:r w:rsidR="002F376D">
        <w:rPr>
          <w:snapToGrid w:val="0"/>
        </w:rPr>
        <w:t xml:space="preserve"> </w:t>
      </w:r>
      <w:r w:rsidRPr="00206CA5">
        <w:rPr>
          <w:snapToGrid w:val="0"/>
        </w:rPr>
        <w:t>AHB10.DOCX), which was tabled:</w:t>
      </w:r>
    </w:p>
    <w:p w:rsidR="00042420" w:rsidRPr="00206CA5" w:rsidRDefault="00042420" w:rsidP="00042420">
      <w:pPr>
        <w:rPr>
          <w:snapToGrid w:val="0"/>
        </w:rPr>
      </w:pPr>
      <w:r w:rsidRPr="00206CA5">
        <w:rPr>
          <w:snapToGrid w:val="0"/>
        </w:rPr>
        <w:t>Amend the bill, as and if amended, Part IB, Section 89, GENERAL PROVISIONS, page 511, after line 24, by adding an appropriately numbered paragraph to read:</w:t>
      </w:r>
    </w:p>
    <w:p w:rsidR="00042420" w:rsidRPr="00206CA5" w:rsidRDefault="00042420" w:rsidP="00042420">
      <w:pPr>
        <w:rPr>
          <w:i/>
          <w:u w:val="single"/>
        </w:rPr>
      </w:pPr>
      <w:r w:rsidRPr="00206CA5">
        <w:rPr>
          <w:i/>
          <w:snapToGrid w:val="0"/>
        </w:rPr>
        <w:t>/</w:t>
      </w:r>
      <w:r w:rsidRPr="00206CA5">
        <w:rPr>
          <w:i/>
          <w:snapToGrid w:val="0"/>
          <w:u w:val="single"/>
        </w:rPr>
        <w:t>89.__.</w:t>
      </w:r>
      <w:r w:rsidR="00BC0F94">
        <w:rPr>
          <w:i/>
          <w:snapToGrid w:val="0"/>
          <w:u w:val="single"/>
        </w:rPr>
        <w:t xml:space="preserve"> </w:t>
      </w:r>
      <w:r w:rsidRPr="00206CA5">
        <w:rPr>
          <w:i/>
          <w:snapToGrid w:val="0"/>
          <w:u w:val="single"/>
        </w:rPr>
        <w:t>(GP: Property Taxes)</w:t>
      </w:r>
      <w:r w:rsidRPr="00206CA5">
        <w:rPr>
          <w:i/>
          <w:u w:val="single"/>
        </w:rPr>
        <w:t>(A)(1)For the current fiscal year, notwithstanding Section 12</w:t>
      </w:r>
      <w:r w:rsidRPr="00206CA5">
        <w:rPr>
          <w:i/>
          <w:u w:val="single"/>
        </w:rPr>
        <w:noBreakHyphen/>
        <w:t>37</w:t>
      </w:r>
      <w:r w:rsidRPr="00206CA5">
        <w:rPr>
          <w:i/>
          <w:u w:val="single"/>
        </w:rPr>
        <w:noBreakHyphen/>
        <w:t>251(E), a local governing body may increase the millage rate imposed for general operating purposes above the rate imposed for such purposes for the preceding tax year only to the extent of the increase in the average of the twelve monthly consumer price indexes for the most recent twelve</w:t>
      </w:r>
      <w:r w:rsidRPr="00206CA5">
        <w:rPr>
          <w:i/>
          <w:u w:val="single"/>
        </w:rPr>
        <w:noBreakHyphen/>
        <w:t>month period consisting of January through December of the preceding calendar year.  However, in the year in which a reassessment program is implemented, the rollback millage, as calculated pursuant to Section 12</w:t>
      </w:r>
      <w:r w:rsidRPr="00206CA5">
        <w:rPr>
          <w:i/>
          <w:u w:val="single"/>
        </w:rPr>
        <w:noBreakHyphen/>
        <w:t>37</w:t>
      </w:r>
      <w:r w:rsidRPr="00206CA5">
        <w:rPr>
          <w:i/>
          <w:u w:val="single"/>
        </w:rPr>
        <w:noBreakHyphen/>
        <w:t>251(E), must be used in lieu of the previous year</w:t>
      </w:r>
      <w:r w:rsidRPr="00206CA5">
        <w:rPr>
          <w:u w:val="single"/>
        </w:rPr>
        <w:t>’</w:t>
      </w:r>
      <w:r w:rsidRPr="00206CA5">
        <w:rPr>
          <w:i/>
          <w:u w:val="single"/>
        </w:rPr>
        <w:t>s millage rate</w:t>
      </w:r>
    </w:p>
    <w:p w:rsidR="00042420" w:rsidRPr="00206CA5" w:rsidRDefault="00042420" w:rsidP="00042420">
      <w:pPr>
        <w:rPr>
          <w:i/>
          <w:u w:val="single"/>
        </w:rPr>
      </w:pPr>
      <w:r w:rsidRPr="00206CA5">
        <w:rPr>
          <w:i/>
        </w:rPr>
        <w:tab/>
      </w:r>
      <w:r w:rsidRPr="00206CA5">
        <w:rPr>
          <w:i/>
        </w:rPr>
        <w:tab/>
      </w:r>
      <w:r w:rsidRPr="00206CA5">
        <w:rPr>
          <w:i/>
          <w:u w:val="single"/>
        </w:rPr>
        <w:t>(2)</w:t>
      </w:r>
      <w:r w:rsidRPr="00206CA5">
        <w:rPr>
          <w:i/>
        </w:rPr>
        <w:tab/>
      </w:r>
      <w:r w:rsidRPr="00206CA5">
        <w:rPr>
          <w:i/>
          <w:u w:val="single"/>
        </w:rPr>
        <w:t xml:space="preserve">Notwithstanding the limitation upon millage rate increases contained in subsection (1), the millage rate limitation may be suspended and the millage rate may be increased: </w:t>
      </w:r>
    </w:p>
    <w:p w:rsidR="00042420" w:rsidRPr="00206CA5" w:rsidRDefault="00042420" w:rsidP="00042420">
      <w:pPr>
        <w:rPr>
          <w:i/>
          <w:u w:val="single"/>
        </w:rPr>
      </w:pPr>
      <w:r w:rsidRPr="00206CA5">
        <w:rPr>
          <w:i/>
        </w:rPr>
        <w:tab/>
      </w:r>
      <w:r w:rsidRPr="00206CA5">
        <w:rPr>
          <w:i/>
        </w:rPr>
        <w:tab/>
      </w:r>
      <w:r w:rsidRPr="00206CA5">
        <w:rPr>
          <w:i/>
        </w:rPr>
        <w:tab/>
      </w:r>
      <w:r w:rsidRPr="00206CA5">
        <w:rPr>
          <w:i/>
          <w:u w:val="single"/>
        </w:rPr>
        <w:t>(a)</w:t>
      </w:r>
      <w:r w:rsidRPr="00206CA5">
        <w:rPr>
          <w:i/>
        </w:rPr>
        <w:tab/>
      </w:r>
      <w:r w:rsidRPr="00206CA5">
        <w:rPr>
          <w:i/>
          <w:u w:val="single"/>
        </w:rPr>
        <w:t xml:space="preserve">in response to a natural, environmental, or other disaster as declared by the Governor; </w:t>
      </w:r>
    </w:p>
    <w:p w:rsidR="00042420" w:rsidRPr="00206CA5" w:rsidRDefault="00042420" w:rsidP="00042420">
      <w:pPr>
        <w:rPr>
          <w:i/>
          <w:u w:val="single"/>
        </w:rPr>
      </w:pPr>
      <w:r w:rsidRPr="00206CA5">
        <w:rPr>
          <w:i/>
        </w:rPr>
        <w:tab/>
      </w:r>
      <w:r w:rsidRPr="00206CA5">
        <w:rPr>
          <w:i/>
        </w:rPr>
        <w:tab/>
      </w:r>
      <w:r w:rsidRPr="00206CA5">
        <w:rPr>
          <w:i/>
        </w:rPr>
        <w:tab/>
      </w:r>
      <w:r w:rsidRPr="00206CA5">
        <w:rPr>
          <w:i/>
          <w:u w:val="single"/>
        </w:rPr>
        <w:t>(b)</w:t>
      </w:r>
      <w:r w:rsidRPr="00206CA5">
        <w:rPr>
          <w:i/>
        </w:rPr>
        <w:tab/>
      </w:r>
      <w:r w:rsidRPr="00206CA5">
        <w:rPr>
          <w:i/>
          <w:u w:val="single"/>
        </w:rPr>
        <w:t>to offset a prior year</w:t>
      </w:r>
      <w:r w:rsidRPr="00206CA5">
        <w:rPr>
          <w:u w:val="single"/>
        </w:rPr>
        <w:t>’</w:t>
      </w:r>
      <w:r w:rsidRPr="00206CA5">
        <w:rPr>
          <w:i/>
          <w:u w:val="single"/>
        </w:rPr>
        <w:t xml:space="preserve">s deficit, as required by Section 7, Article X of the South Carolina Constitution; </w:t>
      </w:r>
    </w:p>
    <w:p w:rsidR="00042420" w:rsidRPr="00206CA5" w:rsidRDefault="00042420" w:rsidP="00042420">
      <w:pPr>
        <w:rPr>
          <w:i/>
          <w:u w:val="single"/>
        </w:rPr>
      </w:pPr>
      <w:r w:rsidRPr="00206CA5">
        <w:rPr>
          <w:i/>
        </w:rPr>
        <w:tab/>
      </w:r>
      <w:r w:rsidRPr="00206CA5">
        <w:rPr>
          <w:i/>
        </w:rPr>
        <w:tab/>
      </w:r>
      <w:r w:rsidRPr="00206CA5">
        <w:rPr>
          <w:i/>
        </w:rPr>
        <w:tab/>
      </w:r>
      <w:r w:rsidRPr="00206CA5">
        <w:rPr>
          <w:i/>
          <w:u w:val="single"/>
        </w:rPr>
        <w:t>(c)</w:t>
      </w:r>
      <w:r w:rsidRPr="00206CA5">
        <w:rPr>
          <w:i/>
        </w:rPr>
        <w:tab/>
      </w:r>
      <w:r w:rsidRPr="00206CA5">
        <w:rPr>
          <w:i/>
          <w:u w:val="single"/>
        </w:rPr>
        <w:t xml:space="preserve">to raise the revenue necessary to comply with judicial mandates requiring the use of county or municipal funds, personnel, facilities, or equipment; </w:t>
      </w:r>
    </w:p>
    <w:p w:rsidR="00042420" w:rsidRPr="00206CA5" w:rsidRDefault="00042420" w:rsidP="00042420">
      <w:pPr>
        <w:rPr>
          <w:i/>
          <w:u w:val="single"/>
        </w:rPr>
      </w:pPr>
      <w:r w:rsidRPr="00206CA5">
        <w:rPr>
          <w:i/>
        </w:rPr>
        <w:tab/>
      </w:r>
      <w:r w:rsidRPr="00206CA5">
        <w:rPr>
          <w:i/>
        </w:rPr>
        <w:tab/>
      </w:r>
      <w:r w:rsidRPr="00206CA5">
        <w:rPr>
          <w:i/>
        </w:rPr>
        <w:tab/>
      </w:r>
      <w:r w:rsidRPr="00206CA5">
        <w:rPr>
          <w:i/>
          <w:u w:val="single"/>
        </w:rPr>
        <w:t>(d)</w:t>
      </w:r>
      <w:r w:rsidRPr="00206CA5">
        <w:rPr>
          <w:i/>
        </w:rPr>
        <w:tab/>
      </w:r>
      <w:r w:rsidRPr="00206CA5">
        <w:rPr>
          <w:i/>
          <w:u w:val="single"/>
        </w:rPr>
        <w:t>to meet the minimum required local Education Finance Act inflation factor as projected by the State Budget and Control Board, Division of Research and Statistics, and the per pupil maintenance of effort requirement of Section 59</w:t>
      </w:r>
      <w:r w:rsidRPr="00206CA5">
        <w:rPr>
          <w:i/>
          <w:u w:val="single"/>
        </w:rPr>
        <w:noBreakHyphen/>
        <w:t>21</w:t>
      </w:r>
      <w:r w:rsidRPr="00206CA5">
        <w:rPr>
          <w:i/>
          <w:u w:val="single"/>
        </w:rPr>
        <w:noBreakHyphen/>
        <w:t xml:space="preserve">1030, if applicable. </w:t>
      </w:r>
    </w:p>
    <w:p w:rsidR="00042420" w:rsidRPr="00206CA5" w:rsidRDefault="00042420" w:rsidP="00042420">
      <w:pPr>
        <w:rPr>
          <w:i/>
          <w:u w:val="single"/>
        </w:rPr>
      </w:pPr>
      <w:r w:rsidRPr="00206CA5">
        <w:rPr>
          <w:i/>
        </w:rPr>
        <w:tab/>
      </w:r>
      <w:r w:rsidRPr="00206CA5">
        <w:rPr>
          <w:i/>
        </w:rPr>
        <w:tab/>
      </w:r>
      <w:r w:rsidRPr="00206CA5">
        <w:rPr>
          <w:i/>
          <w:u w:val="single"/>
        </w:rPr>
        <w:t>(3)</w:t>
      </w:r>
      <w:r w:rsidRPr="00206CA5">
        <w:rPr>
          <w:i/>
        </w:rPr>
        <w:tab/>
      </w:r>
      <w:r w:rsidRPr="00206CA5">
        <w:rPr>
          <w:i/>
          <w:u w:val="single"/>
        </w:rPr>
        <w:t>The millage rate limitation provided for in subsection (1) of this section may be overridden and the millage rate may be further increased by a positive majority vote of the appropriate governing body.  The vote must be taken at a specially</w:t>
      </w:r>
      <w:r w:rsidRPr="00206CA5">
        <w:rPr>
          <w:i/>
          <w:u w:val="single"/>
        </w:rPr>
        <w:noBreakHyphen/>
        <w:t>called meeting held solely for the purpose of taking a vote to increase the millage rate.  The governing body must provide public notice of the meeting notifying the public that the governing body is meeting to vote to override the limitation and increase the millage rate.  Public comment must be received by the governing body prior to the override vote.</w:t>
      </w:r>
    </w:p>
    <w:p w:rsidR="00042420" w:rsidRPr="00206CA5" w:rsidRDefault="00042420" w:rsidP="00042420">
      <w:pPr>
        <w:rPr>
          <w:i/>
          <w:u w:val="single"/>
        </w:rPr>
      </w:pPr>
      <w:r w:rsidRPr="00206CA5">
        <w:rPr>
          <w:i/>
        </w:rPr>
        <w:tab/>
      </w:r>
      <w:r w:rsidRPr="00206CA5">
        <w:rPr>
          <w:i/>
        </w:rPr>
        <w:tab/>
      </w:r>
      <w:r w:rsidRPr="00206CA5">
        <w:rPr>
          <w:i/>
          <w:u w:val="single"/>
        </w:rPr>
        <w:t>(4)</w:t>
      </w:r>
      <w:r w:rsidRPr="00206CA5">
        <w:rPr>
          <w:i/>
        </w:rPr>
        <w:tab/>
      </w:r>
      <w:r w:rsidRPr="00206CA5">
        <w:rPr>
          <w:i/>
          <w:u w:val="single"/>
        </w:rPr>
        <w:t>The restriction contained in this section does not affect millage that is levied to pay bonded indebtedness or payments for real property purchased using a lease</w:t>
      </w:r>
      <w:r w:rsidRPr="00206CA5">
        <w:rPr>
          <w:i/>
          <w:u w:val="single"/>
        </w:rPr>
        <w:noBreakHyphen/>
        <w:t>purchase agreement or used to maintain a reserve account.  Nothing in this section prohibits the use of energy</w:t>
      </w:r>
      <w:r w:rsidRPr="00206CA5">
        <w:rPr>
          <w:i/>
          <w:u w:val="single"/>
        </w:rPr>
        <w:noBreakHyphen/>
        <w:t>saving performance contracts as provided in Section 48</w:t>
      </w:r>
      <w:r w:rsidRPr="00206CA5">
        <w:rPr>
          <w:i/>
          <w:u w:val="single"/>
        </w:rPr>
        <w:noBreakHyphen/>
        <w:t>52</w:t>
      </w:r>
      <w:r w:rsidRPr="00206CA5">
        <w:rPr>
          <w:i/>
          <w:u w:val="single"/>
        </w:rPr>
        <w:noBreakHyphen/>
        <w:t>670.</w:t>
      </w:r>
    </w:p>
    <w:p w:rsidR="00042420" w:rsidRPr="00206CA5" w:rsidRDefault="00042420" w:rsidP="00042420">
      <w:pPr>
        <w:rPr>
          <w:i/>
          <w:u w:val="single"/>
        </w:rPr>
      </w:pPr>
      <w:r w:rsidRPr="00206CA5">
        <w:rPr>
          <w:i/>
        </w:rPr>
        <w:tab/>
      </w:r>
      <w:r w:rsidRPr="00206CA5">
        <w:rPr>
          <w:i/>
        </w:rPr>
        <w:tab/>
      </w:r>
      <w:r w:rsidRPr="00206CA5">
        <w:rPr>
          <w:i/>
          <w:u w:val="single"/>
        </w:rPr>
        <w:t>(5)</w:t>
      </w:r>
      <w:r w:rsidRPr="00206CA5">
        <w:rPr>
          <w:i/>
        </w:rPr>
        <w:tab/>
      </w:r>
      <w:r w:rsidRPr="00206CA5">
        <w:rPr>
          <w:i/>
          <w:u w:val="single"/>
        </w:rPr>
        <w:t xml:space="preserve">Notwithstanding any provision contained herein,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as currently in existing law. </w:t>
      </w:r>
    </w:p>
    <w:p w:rsidR="00042420" w:rsidRPr="00206CA5" w:rsidRDefault="00042420" w:rsidP="00042420">
      <w:pPr>
        <w:rPr>
          <w:i/>
          <w:u w:val="single"/>
        </w:rPr>
      </w:pPr>
      <w:r w:rsidRPr="00206CA5">
        <w:rPr>
          <w:i/>
        </w:rPr>
        <w:tab/>
      </w:r>
      <w:r w:rsidRPr="00206CA5">
        <w:rPr>
          <w:i/>
        </w:rPr>
        <w:tab/>
      </w:r>
      <w:r w:rsidRPr="00206CA5">
        <w:rPr>
          <w:i/>
          <w:u w:val="single"/>
        </w:rPr>
        <w:t>(6)</w:t>
      </w:r>
      <w:r w:rsidRPr="00206CA5">
        <w:rPr>
          <w:i/>
        </w:rPr>
        <w:tab/>
      </w:r>
      <w:r w:rsidRPr="00206CA5">
        <w:rPr>
          <w:i/>
          <w:u w:val="single"/>
        </w:rPr>
        <w:t>The positive majority vote of the governing body required by this section does not apply to school districts that have their budgets approved by qualified electors at a town meeting.</w:t>
      </w:r>
    </w:p>
    <w:p w:rsidR="00042420" w:rsidRPr="00206CA5" w:rsidRDefault="00042420" w:rsidP="00042420">
      <w:pPr>
        <w:rPr>
          <w:i/>
          <w:u w:val="single"/>
        </w:rPr>
      </w:pPr>
      <w:r w:rsidRPr="00206CA5">
        <w:rPr>
          <w:i/>
        </w:rPr>
        <w:tab/>
      </w:r>
      <w:r w:rsidRPr="00206CA5">
        <w:rPr>
          <w:i/>
          <w:u w:val="single"/>
        </w:rPr>
        <w:t>(B)</w:t>
      </w:r>
      <w:r w:rsidRPr="00206CA5">
        <w:rPr>
          <w:i/>
        </w:rPr>
        <w:tab/>
      </w:r>
      <w:r w:rsidRPr="00206CA5">
        <w:rPr>
          <w:i/>
          <w:u w:val="single"/>
        </w:rPr>
        <w:t>Notwithstanding the provisions of Section 11</w:t>
      </w:r>
      <w:r w:rsidRPr="00206CA5">
        <w:rPr>
          <w:i/>
          <w:u w:val="single"/>
        </w:rPr>
        <w:noBreakHyphen/>
        <w:t>11</w:t>
      </w:r>
      <w:r w:rsidRPr="00206CA5">
        <w:rPr>
          <w:i/>
          <w:u w:val="single"/>
        </w:rPr>
        <w:noBreakHyphen/>
        <w:t>150(A)(1) and (2), in calculating estimated state individual and corporate income tax revenues for the current fiscal year, the Board of Economic Advisors shall deduct amounts sufficient to pay the reimbursement required pursuant to:</w:t>
      </w:r>
    </w:p>
    <w:p w:rsidR="00042420" w:rsidRPr="00206CA5" w:rsidRDefault="00042420" w:rsidP="00042420">
      <w:pPr>
        <w:rPr>
          <w:i/>
          <w:u w:val="single"/>
        </w:rPr>
      </w:pPr>
      <w:r w:rsidRPr="00206CA5">
        <w:rPr>
          <w:i/>
        </w:rPr>
        <w:tab/>
      </w:r>
      <w:r w:rsidRPr="00206CA5">
        <w:rPr>
          <w:i/>
        </w:rPr>
        <w:tab/>
      </w:r>
      <w:r w:rsidRPr="00206CA5">
        <w:rPr>
          <w:i/>
          <w:u w:val="single"/>
        </w:rPr>
        <w:t>(1)</w:t>
      </w:r>
      <w:r w:rsidRPr="00206CA5">
        <w:rPr>
          <w:i/>
        </w:rPr>
        <w:tab/>
      </w:r>
      <w:r w:rsidRPr="00206CA5">
        <w:rPr>
          <w:i/>
          <w:u w:val="single"/>
        </w:rPr>
        <w:t>Section 12</w:t>
      </w:r>
      <w:r w:rsidRPr="00206CA5">
        <w:rPr>
          <w:i/>
          <w:u w:val="single"/>
        </w:rPr>
        <w:noBreakHyphen/>
        <w:t>37</w:t>
      </w:r>
      <w:r w:rsidRPr="00206CA5">
        <w:rPr>
          <w:i/>
          <w:u w:val="single"/>
        </w:rPr>
        <w:noBreakHyphen/>
        <w:t xml:space="preserve">251 for the residential property tax exemption; </w:t>
      </w:r>
    </w:p>
    <w:p w:rsidR="00042420" w:rsidRPr="00206CA5" w:rsidRDefault="00042420" w:rsidP="00042420">
      <w:pPr>
        <w:rPr>
          <w:i/>
          <w:u w:val="single"/>
        </w:rPr>
      </w:pPr>
      <w:r w:rsidRPr="00206CA5">
        <w:rPr>
          <w:i/>
        </w:rPr>
        <w:tab/>
      </w:r>
      <w:r w:rsidRPr="00206CA5">
        <w:rPr>
          <w:i/>
        </w:rPr>
        <w:tab/>
      </w:r>
      <w:r w:rsidRPr="00206CA5">
        <w:rPr>
          <w:i/>
          <w:u w:val="single"/>
        </w:rPr>
        <w:t>(2)</w:t>
      </w:r>
      <w:r w:rsidRPr="00206CA5">
        <w:rPr>
          <w:i/>
        </w:rPr>
        <w:tab/>
      </w:r>
      <w:r w:rsidRPr="00206CA5">
        <w:rPr>
          <w:i/>
          <w:u w:val="single"/>
        </w:rPr>
        <w:t>Section 12</w:t>
      </w:r>
      <w:r w:rsidRPr="00206CA5">
        <w:rPr>
          <w:i/>
          <w:u w:val="single"/>
        </w:rPr>
        <w:noBreakHyphen/>
        <w:t>37</w:t>
      </w:r>
      <w:r w:rsidRPr="00206CA5">
        <w:rPr>
          <w:i/>
          <w:u w:val="single"/>
        </w:rPr>
        <w:noBreakHyphen/>
        <w:t>270 for the homestead exemption for persons over age sixty</w:t>
      </w:r>
      <w:r w:rsidRPr="00206CA5">
        <w:rPr>
          <w:i/>
          <w:u w:val="single"/>
        </w:rPr>
        <w:noBreakHyphen/>
        <w:t>five or disabled.</w:t>
      </w:r>
    </w:p>
    <w:p w:rsidR="00042420" w:rsidRPr="00206CA5" w:rsidRDefault="00042420" w:rsidP="00042420">
      <w:pPr>
        <w:rPr>
          <w:i/>
          <w:u w:val="single"/>
        </w:rPr>
      </w:pPr>
      <w:r w:rsidRPr="00206CA5">
        <w:rPr>
          <w:i/>
        </w:rPr>
        <w:tab/>
      </w:r>
      <w:r w:rsidRPr="00206CA5">
        <w:rPr>
          <w:i/>
          <w:u w:val="single"/>
        </w:rPr>
        <w:t>This section is effective for fiscal years beginning after June 30, 2010.</w:t>
      </w:r>
    </w:p>
    <w:p w:rsidR="00042420" w:rsidRPr="00206CA5" w:rsidRDefault="00042420" w:rsidP="00042420">
      <w:pPr>
        <w:rPr>
          <w:i/>
          <w:u w:val="single"/>
        </w:rPr>
      </w:pPr>
      <w:r w:rsidRPr="00206CA5">
        <w:rPr>
          <w:i/>
        </w:rPr>
        <w:tab/>
      </w:r>
      <w:r w:rsidRPr="00206CA5">
        <w:rPr>
          <w:i/>
          <w:u w:val="single"/>
        </w:rPr>
        <w:t>(C)</w:t>
      </w:r>
      <w:r w:rsidRPr="00206CA5">
        <w:rPr>
          <w:i/>
        </w:rPr>
        <w:tab/>
      </w:r>
      <w:r w:rsidRPr="00206CA5">
        <w:rPr>
          <w:i/>
          <w:u w:val="single"/>
        </w:rPr>
        <w:t>For the current fiscal year, the provisions of Section 12</w:t>
      </w:r>
      <w:r w:rsidRPr="00206CA5">
        <w:rPr>
          <w:i/>
          <w:u w:val="single"/>
        </w:rPr>
        <w:noBreakHyphen/>
        <w:t>37</w:t>
      </w:r>
      <w:r w:rsidRPr="00206CA5">
        <w:rPr>
          <w:i/>
          <w:u w:val="single"/>
        </w:rPr>
        <w:noBreakHyphen/>
        <w:t>220(B)(47)of the 1976 Code are suspended.</w:t>
      </w:r>
    </w:p>
    <w:p w:rsidR="00042420" w:rsidRPr="00206CA5" w:rsidRDefault="00042420" w:rsidP="00042420">
      <w:pPr>
        <w:rPr>
          <w:i/>
          <w:u w:val="single"/>
        </w:rPr>
      </w:pPr>
      <w:r w:rsidRPr="00206CA5">
        <w:rPr>
          <w:i/>
        </w:rPr>
        <w:tab/>
      </w:r>
      <w:r w:rsidRPr="00206CA5">
        <w:rPr>
          <w:i/>
          <w:u w:val="single"/>
        </w:rPr>
        <w:t>(D)(1)</w:t>
      </w:r>
      <w:r w:rsidRPr="00206CA5">
        <w:rPr>
          <w:i/>
        </w:rPr>
        <w:tab/>
      </w:r>
      <w:r w:rsidRPr="00206CA5">
        <w:rPr>
          <w:i/>
          <w:u w:val="single"/>
        </w:rPr>
        <w:t>Notwithstanding another provision of law and as provided in Section 11</w:t>
      </w:r>
      <w:r w:rsidRPr="00206CA5">
        <w:rPr>
          <w:i/>
          <w:u w:val="single"/>
        </w:rPr>
        <w:noBreakHyphen/>
        <w:t>11</w:t>
      </w:r>
      <w:r w:rsidRPr="00206CA5">
        <w:rPr>
          <w:i/>
          <w:u w:val="single"/>
        </w:rPr>
        <w:noBreakHyphen/>
        <w:t>150 and in this paragraph, there must be credited to the Trust Fund for Tax Relief in a fiscal year an amount sufficient to pay the reimbursement provided by this section.  The Comptroller General, from the Trust Fund, annually shall pay to the county treasurer of the county in which the dwelling is situate for the account of each county, school district, or special district therein a sum equal to the amount of taxes that was not collected for such county, school district, or special district by reason of the exemption provided for in Section 12</w:t>
      </w:r>
      <w:r w:rsidRPr="00206CA5">
        <w:rPr>
          <w:i/>
          <w:u w:val="single"/>
        </w:rPr>
        <w:noBreakHyphen/>
        <w:t>37</w:t>
      </w:r>
      <w:r w:rsidRPr="00206CA5">
        <w:rPr>
          <w:i/>
          <w:u w:val="single"/>
        </w:rPr>
        <w:noBreakHyphen/>
        <w:t>250 and also annually shall pay to the governing body of the municipality in which the dwelling is situate a sum equal to the amount of taxes that was not collected for such municipality by reason of the exemption provided for in Section 12</w:t>
      </w:r>
      <w:r w:rsidRPr="00206CA5">
        <w:rPr>
          <w:i/>
          <w:u w:val="single"/>
        </w:rPr>
        <w:noBreakHyphen/>
        <w:t>37</w:t>
      </w:r>
      <w:r w:rsidRPr="00206CA5">
        <w:rPr>
          <w:i/>
          <w:u w:val="single"/>
        </w:rPr>
        <w:noBreakHyphen/>
        <w:t>250.  The county treasurer and municipal governing body shall furnish the Comptroller General on or before April first following the tax year, or during an extension authorized by the Comptroller General not to exceed sixty days an accounting or statement as prescribed by the Comptroller General that reflects the amount of county, municipal, school district, or special district taxes that was not collected because of the exemption. Any funds paid by the Comptroller General as the result of an erroneous or improper application must be returned to the Comptroller General for deposit in the general fund of the State.</w:t>
      </w:r>
    </w:p>
    <w:p w:rsidR="00042420" w:rsidRPr="00206CA5" w:rsidRDefault="00042420" w:rsidP="00042420">
      <w:pPr>
        <w:rPr>
          <w:i/>
          <w:u w:val="single"/>
        </w:rPr>
      </w:pPr>
      <w:r w:rsidRPr="00206CA5">
        <w:rPr>
          <w:i/>
        </w:rPr>
        <w:tab/>
      </w:r>
      <w:r w:rsidRPr="00206CA5">
        <w:rPr>
          <w:i/>
          <w:u w:val="single"/>
        </w:rPr>
        <w:t>(E)(1)</w:t>
      </w:r>
      <w:r w:rsidRPr="00206CA5">
        <w:rPr>
          <w:i/>
        </w:rPr>
        <w:tab/>
      </w:r>
      <w:r w:rsidRPr="00206CA5">
        <w:rPr>
          <w:i/>
          <w:u w:val="single"/>
        </w:rPr>
        <w:t>Notwithstanding another provision of law, the Trust Fund for Tax Relief must contain an amount equal to the revenue necessary to fund a property tax exemption of one hundred thousand dollars based on the fair market value of property classified pursuant to Section 12</w:t>
      </w:r>
      <w:r w:rsidRPr="00206CA5">
        <w:rPr>
          <w:i/>
          <w:u w:val="single"/>
        </w:rPr>
        <w:noBreakHyphen/>
        <w:t>43</w:t>
      </w:r>
      <w:r w:rsidRPr="00206CA5">
        <w:rPr>
          <w:i/>
          <w:u w:val="single"/>
        </w:rPr>
        <w:noBreakHyphen/>
        <w:t>220(c) calculated on the school operating millage imposed for tax year 1995 or the current school operating millage, whichever is lower, excluding taxes levied for bonded indebtedness and payments pursuant to lease purchase agreements for capital construction. The 1995 tax year school operating millage or the current school operating millage, whichever is lower, is the base year millage for purposes of calculating the amount necessary to fund the Trust Fund for Tax Relief in accordance with this section. However, in years in which the values resulting from a countywide reassessment and equalization program are implemented, the base year millage must be adjusted to an equivalent millage rate in the manner that the Department of Revenue shall prescribe. Funds distributed to a taxing district as provided in subsection (B) of this section must be used to provide a uniform property tax exemption for all property in the taxing district which is classified pursuant to Section 12</w:t>
      </w:r>
      <w:r w:rsidRPr="00206CA5">
        <w:rPr>
          <w:i/>
          <w:u w:val="single"/>
        </w:rPr>
        <w:noBreakHyphen/>
        <w:t>43</w:t>
      </w:r>
      <w:r w:rsidRPr="00206CA5">
        <w:rPr>
          <w:i/>
          <w:u w:val="single"/>
        </w:rPr>
        <w:noBreakHyphen/>
        <w:t xml:space="preserve">220(c), excluding taxes levied for bonded indebtedness and payments pursuant to lease purchase agreements for capital construction. </w:t>
      </w:r>
    </w:p>
    <w:p w:rsidR="00042420" w:rsidRPr="00206CA5" w:rsidRDefault="00042420" w:rsidP="00042420">
      <w:pPr>
        <w:rPr>
          <w:i/>
          <w:u w:val="single"/>
        </w:rPr>
      </w:pPr>
      <w:r w:rsidRPr="00206CA5">
        <w:rPr>
          <w:i/>
        </w:rPr>
        <w:tab/>
      </w:r>
      <w:r w:rsidRPr="00206CA5">
        <w:rPr>
          <w:i/>
        </w:rPr>
        <w:tab/>
      </w:r>
      <w:r w:rsidRPr="00206CA5">
        <w:rPr>
          <w:i/>
          <w:u w:val="single"/>
        </w:rPr>
        <w:t>(2)</w:t>
      </w:r>
      <w:r w:rsidRPr="00206CA5">
        <w:rPr>
          <w:i/>
        </w:rPr>
        <w:tab/>
      </w:r>
      <w:r w:rsidRPr="00206CA5">
        <w:rPr>
          <w:i/>
          <w:u w:val="single"/>
        </w:rPr>
        <w:t xml:space="preserve">Notwithstanding the provisions of this subsection, a school district whose operating millage falls below the 1995 school year operating millage may request to receive tax relief based on the 1995 operating millage, or equivalent millage rate, if one of the following conditions are met: </w:t>
      </w:r>
    </w:p>
    <w:p w:rsidR="00042420" w:rsidRPr="00206CA5" w:rsidRDefault="00042420" w:rsidP="00042420">
      <w:pPr>
        <w:rPr>
          <w:i/>
          <w:u w:val="single"/>
        </w:rPr>
      </w:pPr>
      <w:r w:rsidRPr="00206CA5">
        <w:rPr>
          <w:i/>
        </w:rPr>
        <w:tab/>
      </w:r>
      <w:r w:rsidRPr="00206CA5">
        <w:rPr>
          <w:i/>
        </w:rPr>
        <w:tab/>
      </w:r>
      <w:r w:rsidRPr="00206CA5">
        <w:rPr>
          <w:i/>
        </w:rPr>
        <w:tab/>
      </w:r>
      <w:r w:rsidRPr="00206CA5">
        <w:rPr>
          <w:i/>
          <w:u w:val="single"/>
        </w:rPr>
        <w:t>(a)</w:t>
      </w:r>
      <w:r w:rsidRPr="00206CA5">
        <w:rPr>
          <w:i/>
        </w:rPr>
        <w:tab/>
      </w:r>
      <w:r w:rsidRPr="00206CA5">
        <w:rPr>
          <w:i/>
          <w:u w:val="single"/>
        </w:rPr>
        <w:t xml:space="preserve">the current operating millage per pupil plus the current debt service millage is equal to or less than the total millage per pupil for 1995; </w:t>
      </w:r>
    </w:p>
    <w:p w:rsidR="00042420" w:rsidRPr="00206CA5" w:rsidRDefault="00042420" w:rsidP="00042420">
      <w:pPr>
        <w:rPr>
          <w:i/>
          <w:u w:val="single"/>
        </w:rPr>
      </w:pPr>
      <w:r w:rsidRPr="00206CA5">
        <w:rPr>
          <w:i/>
        </w:rPr>
        <w:tab/>
      </w:r>
      <w:r w:rsidRPr="00206CA5">
        <w:rPr>
          <w:i/>
        </w:rPr>
        <w:tab/>
      </w:r>
      <w:r w:rsidRPr="00206CA5">
        <w:rPr>
          <w:i/>
        </w:rPr>
        <w:tab/>
      </w:r>
      <w:r w:rsidRPr="00206CA5">
        <w:rPr>
          <w:i/>
          <w:u w:val="single"/>
        </w:rPr>
        <w:t>(b)</w:t>
      </w:r>
      <w:r w:rsidRPr="00206CA5">
        <w:rPr>
          <w:i/>
        </w:rPr>
        <w:tab/>
      </w:r>
      <w:r w:rsidRPr="00206CA5">
        <w:rPr>
          <w:i/>
          <w:u w:val="single"/>
        </w:rPr>
        <w:t xml:space="preserve">the operating millage per pupil for the 1995 tax year reduced by the amount by which the total millage per pupil for all purposes in the current year exceeds the total millage per pupil for the 1995 tax year but not below the actual operating millage per pupil for the current year. </w:t>
      </w:r>
    </w:p>
    <w:p w:rsidR="00042420" w:rsidRPr="00206CA5" w:rsidRDefault="00042420" w:rsidP="00042420">
      <w:pPr>
        <w:rPr>
          <w:i/>
          <w:u w:val="single"/>
        </w:rPr>
      </w:pPr>
      <w:r w:rsidRPr="00206CA5">
        <w:rPr>
          <w:i/>
        </w:rPr>
        <w:tab/>
      </w:r>
      <w:r w:rsidRPr="00206CA5">
        <w:rPr>
          <w:i/>
          <w:u w:val="single"/>
        </w:rPr>
        <w:t xml:space="preserve">The Department of Revenue is responsible for certifying that the conditions are met based on the latest completed fiscal year data of the requesting district. </w:t>
      </w:r>
    </w:p>
    <w:p w:rsidR="00042420" w:rsidRPr="00206CA5" w:rsidRDefault="00042420" w:rsidP="00042420">
      <w:pPr>
        <w:rPr>
          <w:i/>
          <w:u w:val="single"/>
        </w:rPr>
      </w:pPr>
      <w:r w:rsidRPr="00206CA5">
        <w:rPr>
          <w:i/>
        </w:rPr>
        <w:tab/>
      </w:r>
      <w:r w:rsidRPr="00206CA5">
        <w:rPr>
          <w:i/>
          <w:u w:val="single"/>
        </w:rPr>
        <w:t xml:space="preserve">Any funds received by an eligible school district in excess of its current millage under this subsection may be used by the district to pay bonded indebtedness. </w:t>
      </w:r>
    </w:p>
    <w:p w:rsidR="00042420" w:rsidRPr="00206CA5" w:rsidRDefault="00042420" w:rsidP="00042420">
      <w:pPr>
        <w:rPr>
          <w:i/>
          <w:u w:val="single"/>
        </w:rPr>
      </w:pPr>
      <w:r w:rsidRPr="00206CA5">
        <w:rPr>
          <w:i/>
        </w:rPr>
        <w:tab/>
      </w:r>
      <w:r w:rsidRPr="00206CA5">
        <w:rPr>
          <w:i/>
        </w:rPr>
        <w:tab/>
      </w:r>
      <w:r w:rsidRPr="00206CA5">
        <w:rPr>
          <w:i/>
          <w:u w:val="single"/>
        </w:rPr>
        <w:t>(3)</w:t>
      </w:r>
      <w:r w:rsidRPr="00206CA5">
        <w:rPr>
          <w:i/>
        </w:rPr>
        <w:tab/>
      </w:r>
      <w:r w:rsidRPr="00206CA5">
        <w:rPr>
          <w:i/>
          <w:u w:val="single"/>
        </w:rPr>
        <w:t>School districts must be reimbursed from revenues credited to the Trust Fund for Tax Relief for a fiscal year, in the manner provided in Section 12</w:t>
      </w:r>
      <w:r w:rsidRPr="00206CA5">
        <w:rPr>
          <w:i/>
          <w:u w:val="single"/>
        </w:rPr>
        <w:noBreakHyphen/>
        <w:t>37</w:t>
      </w:r>
      <w:r w:rsidRPr="00206CA5">
        <w:rPr>
          <w:i/>
          <w:u w:val="single"/>
        </w:rPr>
        <w:noBreakHyphen/>
        <w:t xml:space="preserve">270, for the revenue lost as a result of the homestead exemption provided in this section. Ninety percent of the reimbursement must be paid in the last quarter of the calendar year on December first. From funds appropriated to the Office of the Comptroller General in the annual general appropriations act, the Comptroller shall make the calculations and distributions required pursuant to this subsection. If amounts received by a school district pursuant to this subsection are insufficient to reimburse fully for the base year operating millage, the local school board, within its authority, shall decide how to make up the shortfall, if necessary. Amounts received by a district in excess of the amount necessary to reimburse the district for the base year operating millage must first be used to reduce any operating millage imposed since the 1995 base year, must next be used for school debt service purposes, and any funds remaining may then be retained by the district. </w:t>
      </w:r>
    </w:p>
    <w:p w:rsidR="00042420" w:rsidRPr="00206CA5" w:rsidRDefault="00042420" w:rsidP="00042420">
      <w:pPr>
        <w:rPr>
          <w:i/>
          <w:u w:val="single"/>
        </w:rPr>
      </w:pPr>
      <w:r w:rsidRPr="00206CA5">
        <w:rPr>
          <w:i/>
        </w:rPr>
        <w:tab/>
      </w:r>
      <w:r w:rsidRPr="00206CA5">
        <w:rPr>
          <w:i/>
        </w:rPr>
        <w:tab/>
      </w:r>
      <w:r w:rsidRPr="00206CA5">
        <w:rPr>
          <w:i/>
          <w:u w:val="single"/>
        </w:rPr>
        <w:t>(4)</w:t>
      </w:r>
      <w:r w:rsidRPr="00206CA5">
        <w:rPr>
          <w:i/>
        </w:rPr>
        <w:tab/>
      </w:r>
      <w:r w:rsidRPr="00206CA5">
        <w:rPr>
          <w:i/>
          <w:u w:val="single"/>
        </w:rPr>
        <w:t>School districts must be reimbursed on a per capita basis, but a district may not receive as a reimbursement for a fiscal year an amount less than the actual reimbursement amount it received in fiscal year 1998</w:t>
      </w:r>
      <w:r w:rsidRPr="00206CA5">
        <w:rPr>
          <w:i/>
          <w:u w:val="single"/>
        </w:rPr>
        <w:noBreakHyphen/>
        <w:t>99. If amounts credited to the Trust Fund for Tax Relief for a fiscal year pursuant to subsection (1) of this section are insufficient to pay the full amount of the reimbursements provided by this item, then all amounts credited to the trust fund for a fiscal year for this reimbursement in excess of the amount of the reimbursements paid pursuant to this section in fiscal year 1998</w:t>
      </w:r>
      <w:r w:rsidRPr="00206CA5">
        <w:rPr>
          <w:i/>
          <w:u w:val="single"/>
        </w:rPr>
        <w:noBreakHyphen/>
        <w:t xml:space="preserve">99 must be allocated only to those districts receiving less than the full per capita reimbursement, and this allocation must be on a per capita basis among only those counties receiving some part of this allocation. </w:t>
      </w:r>
    </w:p>
    <w:p w:rsidR="00042420" w:rsidRPr="00206CA5" w:rsidRDefault="00042420" w:rsidP="00042420">
      <w:pPr>
        <w:rPr>
          <w:i/>
          <w:u w:val="single"/>
        </w:rPr>
      </w:pPr>
      <w:r w:rsidRPr="00206CA5">
        <w:rPr>
          <w:i/>
        </w:rPr>
        <w:tab/>
      </w:r>
      <w:r w:rsidRPr="00206CA5">
        <w:rPr>
          <w:i/>
        </w:rPr>
        <w:tab/>
      </w:r>
      <w:r w:rsidRPr="00206CA5">
        <w:rPr>
          <w:i/>
          <w:u w:val="single"/>
        </w:rPr>
        <w:t>(5)</w:t>
      </w:r>
      <w:r w:rsidRPr="00206CA5">
        <w:rPr>
          <w:i/>
        </w:rPr>
        <w:tab/>
      </w:r>
      <w:r w:rsidRPr="00206CA5">
        <w:rPr>
          <w:i/>
          <w:u w:val="single"/>
        </w:rPr>
        <w:t xml:space="preserve">Operating millage levied in a county for alternative schools, career and technology centers, and county boards of education whether or not levied countywide or on a school district by school district basis in a county also is considered school operating millage to which the property tax exemption provided by this section applies. County treasurers shall consider these operating millages in determining revenue lost when making disbursements to school districts from trust funds for tax relief funds under this section. </w:t>
      </w:r>
    </w:p>
    <w:p w:rsidR="00042420" w:rsidRPr="00206CA5" w:rsidRDefault="00042420" w:rsidP="00042420">
      <w:pPr>
        <w:rPr>
          <w:i/>
          <w:u w:val="single"/>
        </w:rPr>
      </w:pPr>
      <w:r w:rsidRPr="00206CA5">
        <w:rPr>
          <w:i/>
        </w:rPr>
        <w:tab/>
      </w:r>
      <w:r w:rsidRPr="00206CA5">
        <w:rPr>
          <w:i/>
        </w:rPr>
        <w:tab/>
      </w:r>
      <w:r w:rsidRPr="00206CA5">
        <w:rPr>
          <w:i/>
          <w:u w:val="single"/>
        </w:rPr>
        <w:t>(6)</w:t>
      </w:r>
      <w:r w:rsidRPr="00206CA5">
        <w:rPr>
          <w:i/>
        </w:rPr>
        <w:tab/>
      </w:r>
      <w:r w:rsidRPr="00206CA5">
        <w:rPr>
          <w:i/>
          <w:u w:val="single"/>
        </w:rPr>
        <w:t>Notwithstanding any other provision of law, property exempted from property taxation in the manner provided in this section is considered taxable property for purposes of bonded indebtedness pursuant to Sections 14 and 15 of Article X of the Constitution of this State, and for purposes of computing the “index of taxpaying ability” pursuant to Section 59</w:t>
      </w:r>
      <w:r w:rsidRPr="00206CA5">
        <w:rPr>
          <w:i/>
          <w:u w:val="single"/>
        </w:rPr>
        <w:noBreakHyphen/>
        <w:t>20</w:t>
      </w:r>
      <w:r w:rsidRPr="00206CA5">
        <w:rPr>
          <w:i/>
          <w:u w:val="single"/>
        </w:rPr>
        <w:noBreakHyphen/>
        <w:t xml:space="preserve">20(3). </w:t>
      </w:r>
    </w:p>
    <w:p w:rsidR="00042420" w:rsidRPr="00206CA5" w:rsidRDefault="00042420" w:rsidP="00042420">
      <w:pPr>
        <w:rPr>
          <w:i/>
          <w:u w:val="single"/>
        </w:rPr>
      </w:pPr>
      <w:r w:rsidRPr="00206CA5">
        <w:rPr>
          <w:i/>
        </w:rPr>
        <w:tab/>
      </w:r>
      <w:r w:rsidRPr="00206CA5">
        <w:rPr>
          <w:i/>
        </w:rPr>
        <w:tab/>
      </w:r>
      <w:r w:rsidRPr="00206CA5">
        <w:rPr>
          <w:i/>
          <w:u w:val="single"/>
        </w:rPr>
        <w:t>(7)</w:t>
      </w:r>
      <w:r w:rsidRPr="00206CA5">
        <w:rPr>
          <w:i/>
        </w:rPr>
        <w:tab/>
      </w:r>
      <w:r w:rsidRPr="00206CA5">
        <w:rPr>
          <w:i/>
          <w:u w:val="single"/>
        </w:rPr>
        <w:t xml:space="preserve">Rollback millage is calculated by dividing the prior year property tax revenues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and for renovation of existing structures. </w:t>
      </w:r>
    </w:p>
    <w:p w:rsidR="00042420" w:rsidRPr="00206CA5" w:rsidRDefault="00042420" w:rsidP="00042420">
      <w:pPr>
        <w:rPr>
          <w:i/>
          <w:u w:val="single"/>
        </w:rPr>
      </w:pPr>
      <w:r w:rsidRPr="00206CA5">
        <w:rPr>
          <w:i/>
        </w:rPr>
        <w:tab/>
      </w:r>
      <w:r w:rsidRPr="00206CA5">
        <w:rPr>
          <w:i/>
        </w:rPr>
        <w:tab/>
      </w:r>
      <w:r w:rsidRPr="00206CA5">
        <w:rPr>
          <w:i/>
          <w:u w:val="single"/>
        </w:rPr>
        <w:t>(8)</w:t>
      </w:r>
      <w:r w:rsidRPr="00206CA5">
        <w:rPr>
          <w:i/>
        </w:rPr>
        <w:tab/>
      </w:r>
      <w:r w:rsidRPr="00206CA5">
        <w:rPr>
          <w:i/>
          <w:u w:val="single"/>
        </w:rPr>
        <w:t>The exemption allowed by this section is conditional on full funding of the Education Finance Act and on an appropriation by the General Assembly each year reimbursing school districts an amount equal to the Economic Research Section of the Budget and Control Board estimate of total school tax revenue loss resulting from the exemption in the next fiscal year.</w:t>
      </w:r>
    </w:p>
    <w:p w:rsidR="00042420" w:rsidRPr="00206CA5" w:rsidRDefault="00042420" w:rsidP="00042420">
      <w:pPr>
        <w:rPr>
          <w:i/>
          <w:u w:val="single"/>
        </w:rPr>
      </w:pPr>
      <w:r w:rsidRPr="00206CA5">
        <w:rPr>
          <w:i/>
        </w:rPr>
        <w:tab/>
      </w:r>
      <w:r w:rsidRPr="00206CA5">
        <w:rPr>
          <w:i/>
          <w:u w:val="single"/>
        </w:rPr>
        <w:t>(F)</w:t>
      </w:r>
      <w:r w:rsidRPr="00206CA5">
        <w:rPr>
          <w:i/>
        </w:rPr>
        <w:tab/>
      </w:r>
      <w:r w:rsidRPr="00206CA5">
        <w:rPr>
          <w:i/>
          <w:u w:val="single"/>
        </w:rPr>
        <w:t>Section 3, Part II, of Act 388 of 2006, subsection B, codified as Section 11</w:t>
      </w:r>
      <w:r w:rsidRPr="00206CA5">
        <w:rPr>
          <w:i/>
          <w:u w:val="single"/>
        </w:rPr>
        <w:noBreakHyphen/>
        <w:t>11</w:t>
      </w:r>
      <w:r w:rsidRPr="00206CA5">
        <w:rPr>
          <w:i/>
          <w:u w:val="single"/>
        </w:rPr>
        <w:noBreakHyphen/>
        <w:t>157 of the 1976 Code is suspended for the current fiscal year.</w:t>
      </w:r>
    </w:p>
    <w:p w:rsidR="00042420" w:rsidRPr="00206CA5" w:rsidRDefault="00042420" w:rsidP="00042420">
      <w:pPr>
        <w:rPr>
          <w:i/>
          <w:u w:val="single"/>
        </w:rPr>
      </w:pPr>
      <w:r w:rsidRPr="00206CA5">
        <w:rPr>
          <w:i/>
        </w:rPr>
        <w:tab/>
      </w:r>
      <w:r w:rsidRPr="00206CA5">
        <w:rPr>
          <w:i/>
          <w:u w:val="single"/>
        </w:rPr>
        <w:t>(G)(1)</w:t>
      </w:r>
      <w:r w:rsidRPr="00206CA5">
        <w:rPr>
          <w:i/>
        </w:rPr>
        <w:tab/>
      </w:r>
      <w:r w:rsidRPr="00206CA5">
        <w:rPr>
          <w:i/>
          <w:u w:val="single"/>
        </w:rPr>
        <w:t>Article 7, Chapter 10, Title 4 of the 1976 Code is suspended for the current fiscal year.</w:t>
      </w:r>
    </w:p>
    <w:p w:rsidR="00042420" w:rsidRPr="00206CA5" w:rsidRDefault="00042420" w:rsidP="00042420">
      <w:pPr>
        <w:rPr>
          <w:i/>
          <w:u w:val="single"/>
        </w:rPr>
      </w:pPr>
      <w:r w:rsidRPr="00206CA5">
        <w:rPr>
          <w:i/>
        </w:rPr>
        <w:tab/>
      </w:r>
      <w:r w:rsidRPr="00206CA5">
        <w:rPr>
          <w:i/>
        </w:rPr>
        <w:tab/>
      </w:r>
      <w:r w:rsidRPr="00206CA5">
        <w:rPr>
          <w:i/>
          <w:u w:val="single"/>
        </w:rPr>
        <w:t>(2)</w:t>
      </w:r>
      <w:r w:rsidRPr="00206CA5">
        <w:rPr>
          <w:i/>
        </w:rPr>
        <w:tab/>
      </w:r>
      <w:r w:rsidRPr="00206CA5">
        <w:rPr>
          <w:i/>
          <w:u w:val="single"/>
        </w:rPr>
        <w:t>Sections 11</w:t>
      </w:r>
      <w:r w:rsidRPr="00206CA5">
        <w:rPr>
          <w:i/>
          <w:u w:val="single"/>
        </w:rPr>
        <w:noBreakHyphen/>
        <w:t>11</w:t>
      </w:r>
      <w:r w:rsidRPr="00206CA5">
        <w:rPr>
          <w:i/>
          <w:u w:val="single"/>
        </w:rPr>
        <w:noBreakHyphen/>
        <w:t>155 and 11</w:t>
      </w:r>
      <w:r w:rsidRPr="00206CA5">
        <w:rPr>
          <w:i/>
          <w:u w:val="single"/>
        </w:rPr>
        <w:noBreakHyphen/>
        <w:t>11</w:t>
      </w:r>
      <w:r w:rsidRPr="00206CA5">
        <w:rPr>
          <w:i/>
          <w:u w:val="single"/>
        </w:rPr>
        <w:noBreakHyphen/>
        <w:t>156 of the 1976 Code are suspended for the current fiscal year.</w:t>
      </w:r>
    </w:p>
    <w:p w:rsidR="00042420" w:rsidRPr="00206CA5" w:rsidRDefault="00042420" w:rsidP="00042420">
      <w:pPr>
        <w:rPr>
          <w:i/>
          <w:u w:val="single"/>
        </w:rPr>
      </w:pPr>
      <w:r w:rsidRPr="00206CA5">
        <w:rPr>
          <w:i/>
        </w:rPr>
        <w:tab/>
      </w:r>
      <w:r w:rsidRPr="00206CA5">
        <w:rPr>
          <w:i/>
        </w:rPr>
        <w:tab/>
      </w:r>
      <w:r w:rsidRPr="00206CA5">
        <w:rPr>
          <w:i/>
          <w:u w:val="single"/>
        </w:rPr>
        <w:t>(3)</w:t>
      </w:r>
      <w:r w:rsidRPr="00206CA5">
        <w:rPr>
          <w:i/>
        </w:rPr>
        <w:tab/>
      </w:r>
      <w:r w:rsidRPr="00206CA5">
        <w:rPr>
          <w:i/>
          <w:u w:val="single"/>
        </w:rPr>
        <w:t>Article 11, Chapter 36, Title 12 of the 1976 Code is  suspended for the current fiscal year.</w:t>
      </w:r>
    </w:p>
    <w:p w:rsidR="00042420" w:rsidRPr="00206CA5" w:rsidRDefault="00042420" w:rsidP="00042420">
      <w:pPr>
        <w:rPr>
          <w:i/>
          <w:u w:val="single"/>
        </w:rPr>
      </w:pPr>
      <w:r w:rsidRPr="00206CA5">
        <w:rPr>
          <w:i/>
        </w:rPr>
        <w:tab/>
      </w:r>
      <w:r w:rsidRPr="00206CA5">
        <w:rPr>
          <w:i/>
          <w:u w:val="single"/>
        </w:rPr>
        <w:t>(H)</w:t>
      </w:r>
      <w:r w:rsidRPr="00206CA5">
        <w:rPr>
          <w:i/>
        </w:rPr>
        <w:tab/>
      </w:r>
      <w:r w:rsidRPr="00206CA5">
        <w:rPr>
          <w:i/>
          <w:u w:val="single"/>
        </w:rPr>
        <w:t>(1)</w:t>
      </w:r>
      <w:r w:rsidRPr="00206CA5">
        <w:rPr>
          <w:i/>
        </w:rPr>
        <w:tab/>
      </w:r>
      <w:r w:rsidRPr="00206CA5">
        <w:rPr>
          <w:i/>
          <w:u w:val="single"/>
        </w:rPr>
        <w:t>Notwithstanding another provision of law, additions</w:t>
      </w:r>
      <w:r w:rsidRPr="00206CA5">
        <w:rPr>
          <w:u w:val="single"/>
        </w:rPr>
        <w:t>’</w:t>
      </w:r>
      <w:r w:rsidRPr="00206CA5">
        <w:rPr>
          <w:i/>
          <w:u w:val="single"/>
        </w:rPr>
        <w:t xml:space="preserve"> or </w:t>
      </w:r>
      <w:r w:rsidRPr="00206CA5">
        <w:rPr>
          <w:u w:val="single"/>
        </w:rPr>
        <w:t>‘</w:t>
      </w:r>
      <w:r w:rsidRPr="00206CA5">
        <w:rPr>
          <w:i/>
          <w:u w:val="single"/>
        </w:rPr>
        <w:t>improvements</w:t>
      </w:r>
      <w:r w:rsidRPr="00206CA5">
        <w:rPr>
          <w:u w:val="single"/>
        </w:rPr>
        <w:t>’</w:t>
      </w:r>
      <w:r w:rsidRPr="00206CA5">
        <w:rPr>
          <w:i/>
          <w:u w:val="single"/>
        </w:rPr>
        <w:t xml:space="preserve"> mean an increase in the value of an existing parcel of real property because of: </w:t>
      </w:r>
    </w:p>
    <w:p w:rsidR="00042420" w:rsidRPr="00206CA5" w:rsidRDefault="00042420" w:rsidP="00042420">
      <w:pPr>
        <w:rPr>
          <w:i/>
          <w:u w:val="single"/>
        </w:rPr>
      </w:pPr>
      <w:r w:rsidRPr="00206CA5">
        <w:rPr>
          <w:i/>
        </w:rPr>
        <w:tab/>
      </w:r>
      <w:r w:rsidRPr="00206CA5">
        <w:rPr>
          <w:i/>
        </w:rPr>
        <w:tab/>
      </w:r>
      <w:r w:rsidRPr="00206CA5">
        <w:rPr>
          <w:i/>
        </w:rPr>
        <w:tab/>
      </w:r>
      <w:r w:rsidRPr="00206CA5">
        <w:rPr>
          <w:i/>
          <w:u w:val="single"/>
        </w:rPr>
        <w:t>(a)</w:t>
      </w:r>
      <w:r w:rsidRPr="00206CA5">
        <w:rPr>
          <w:i/>
        </w:rPr>
        <w:tab/>
      </w:r>
      <w:r w:rsidRPr="00206CA5">
        <w:rPr>
          <w:i/>
          <w:u w:val="single"/>
        </w:rPr>
        <w:t xml:space="preserve">new construction; </w:t>
      </w:r>
    </w:p>
    <w:p w:rsidR="00042420" w:rsidRPr="00206CA5" w:rsidRDefault="00042420" w:rsidP="00042420">
      <w:pPr>
        <w:rPr>
          <w:i/>
          <w:u w:val="single"/>
        </w:rPr>
      </w:pPr>
      <w:r w:rsidRPr="00206CA5">
        <w:rPr>
          <w:i/>
        </w:rPr>
        <w:tab/>
      </w:r>
      <w:r w:rsidRPr="00206CA5">
        <w:rPr>
          <w:i/>
        </w:rPr>
        <w:tab/>
      </w:r>
      <w:r w:rsidRPr="00206CA5">
        <w:rPr>
          <w:i/>
        </w:rPr>
        <w:tab/>
      </w:r>
      <w:r w:rsidRPr="00206CA5">
        <w:rPr>
          <w:i/>
          <w:u w:val="single"/>
        </w:rPr>
        <w:t>(b)</w:t>
      </w:r>
      <w:r w:rsidRPr="00206CA5">
        <w:rPr>
          <w:i/>
        </w:rPr>
        <w:tab/>
      </w:r>
      <w:r w:rsidRPr="00206CA5">
        <w:rPr>
          <w:i/>
          <w:u w:val="single"/>
        </w:rPr>
        <w:t xml:space="preserve">reconstruction; </w:t>
      </w:r>
    </w:p>
    <w:p w:rsidR="00042420" w:rsidRPr="00206CA5" w:rsidRDefault="00042420" w:rsidP="00042420">
      <w:pPr>
        <w:rPr>
          <w:i/>
          <w:u w:val="single"/>
        </w:rPr>
      </w:pPr>
      <w:r w:rsidRPr="00206CA5">
        <w:rPr>
          <w:i/>
        </w:rPr>
        <w:tab/>
      </w:r>
      <w:r w:rsidRPr="00206CA5">
        <w:rPr>
          <w:i/>
        </w:rPr>
        <w:tab/>
      </w:r>
      <w:r w:rsidRPr="00206CA5">
        <w:rPr>
          <w:i/>
        </w:rPr>
        <w:tab/>
      </w:r>
      <w:r w:rsidRPr="00206CA5">
        <w:rPr>
          <w:i/>
          <w:u w:val="single"/>
        </w:rPr>
        <w:t>(c)</w:t>
      </w:r>
      <w:r w:rsidRPr="00206CA5">
        <w:rPr>
          <w:i/>
        </w:rPr>
        <w:tab/>
      </w:r>
      <w:r w:rsidRPr="00206CA5">
        <w:rPr>
          <w:i/>
          <w:u w:val="single"/>
        </w:rPr>
        <w:t xml:space="preserve">major additions to the boundaries of the property or a structure on the property; </w:t>
      </w:r>
    </w:p>
    <w:p w:rsidR="00042420" w:rsidRPr="00206CA5" w:rsidRDefault="00042420" w:rsidP="00042420">
      <w:pPr>
        <w:rPr>
          <w:i/>
          <w:u w:val="single"/>
        </w:rPr>
      </w:pPr>
      <w:r w:rsidRPr="00206CA5">
        <w:rPr>
          <w:i/>
        </w:rPr>
        <w:tab/>
      </w:r>
      <w:r w:rsidRPr="00206CA5">
        <w:rPr>
          <w:i/>
        </w:rPr>
        <w:tab/>
      </w:r>
      <w:r w:rsidRPr="00206CA5">
        <w:rPr>
          <w:i/>
        </w:rPr>
        <w:tab/>
      </w:r>
      <w:r w:rsidRPr="00206CA5">
        <w:rPr>
          <w:i/>
          <w:u w:val="single"/>
        </w:rPr>
        <w:t>(d)</w:t>
      </w:r>
      <w:r w:rsidRPr="00206CA5">
        <w:rPr>
          <w:i/>
        </w:rPr>
        <w:tab/>
      </w:r>
      <w:r w:rsidRPr="00206CA5">
        <w:rPr>
          <w:i/>
          <w:u w:val="single"/>
        </w:rPr>
        <w:t xml:space="preserve">remodeling; or </w:t>
      </w:r>
    </w:p>
    <w:p w:rsidR="00042420" w:rsidRPr="00206CA5" w:rsidRDefault="00042420" w:rsidP="00042420">
      <w:pPr>
        <w:rPr>
          <w:i/>
          <w:u w:val="single"/>
        </w:rPr>
      </w:pPr>
      <w:r w:rsidRPr="00206CA5">
        <w:rPr>
          <w:i/>
        </w:rPr>
        <w:tab/>
      </w:r>
      <w:r w:rsidRPr="00206CA5">
        <w:rPr>
          <w:i/>
        </w:rPr>
        <w:tab/>
      </w:r>
      <w:r w:rsidRPr="00206CA5">
        <w:rPr>
          <w:i/>
        </w:rPr>
        <w:tab/>
      </w:r>
      <w:r w:rsidRPr="00206CA5">
        <w:rPr>
          <w:i/>
          <w:u w:val="single"/>
        </w:rPr>
        <w:t>(e)</w:t>
      </w:r>
      <w:r w:rsidRPr="00206CA5">
        <w:rPr>
          <w:i/>
        </w:rPr>
        <w:tab/>
      </w:r>
      <w:r w:rsidRPr="00206CA5">
        <w:rPr>
          <w:i/>
          <w:u w:val="single"/>
        </w:rPr>
        <w:t xml:space="preserve">renovation and rehabilitation, including installation. </w:t>
      </w:r>
    </w:p>
    <w:p w:rsidR="00042420" w:rsidRPr="00206CA5" w:rsidRDefault="00042420" w:rsidP="00042420">
      <w:pPr>
        <w:rPr>
          <w:i/>
          <w:u w:val="single"/>
        </w:rPr>
      </w:pPr>
      <w:r w:rsidRPr="00206CA5">
        <w:rPr>
          <w:i/>
          <w:u w:val="single"/>
        </w:rPr>
        <w:t>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042420" w:rsidRPr="00206CA5" w:rsidRDefault="00042420" w:rsidP="00042420">
      <w:pPr>
        <w:rPr>
          <w:i/>
          <w:u w:val="single"/>
        </w:rPr>
      </w:pPr>
      <w:r w:rsidRPr="00206CA5">
        <w:rPr>
          <w:i/>
        </w:rPr>
        <w:tab/>
      </w:r>
      <w:r w:rsidRPr="00206CA5">
        <w:rPr>
          <w:i/>
        </w:rPr>
        <w:tab/>
      </w:r>
      <w:r w:rsidRPr="00206CA5">
        <w:rPr>
          <w:i/>
          <w:u w:val="single"/>
        </w:rPr>
        <w:t>(2)</w:t>
      </w:r>
      <w:r w:rsidRPr="00206CA5">
        <w:rPr>
          <w:i/>
        </w:rPr>
        <w:tab/>
      </w:r>
      <w:r w:rsidRPr="00206CA5">
        <w:rPr>
          <w:i/>
          <w:u w:val="single"/>
        </w:rPr>
        <w:t>Adjustments</w:t>
      </w:r>
      <w:r w:rsidRPr="00206CA5">
        <w:rPr>
          <w:u w:val="single"/>
        </w:rPr>
        <w:t>’</w:t>
      </w:r>
      <w:r w:rsidRPr="00206CA5">
        <w:rPr>
          <w:i/>
          <w:u w:val="single"/>
        </w:rPr>
        <w:t xml:space="preserve"> mean changes in fair market value and property tax value resulting from periodic countywide appraisal and equalization programs conducted pursuant to Section 12</w:t>
      </w:r>
      <w:r w:rsidRPr="00206CA5">
        <w:rPr>
          <w:i/>
          <w:u w:val="single"/>
        </w:rPr>
        <w:noBreakHyphen/>
        <w:t>43</w:t>
      </w:r>
      <w:r w:rsidRPr="00206CA5">
        <w:rPr>
          <w:i/>
          <w:u w:val="single"/>
        </w:rPr>
        <w:noBreakHyphen/>
        <w:t>217.</w:t>
      </w:r>
    </w:p>
    <w:p w:rsidR="00042420" w:rsidRPr="00206CA5" w:rsidRDefault="00042420" w:rsidP="00042420">
      <w:pPr>
        <w:rPr>
          <w:i/>
          <w:u w:val="single"/>
        </w:rPr>
      </w:pPr>
      <w:r w:rsidRPr="00206CA5">
        <w:rPr>
          <w:i/>
        </w:rPr>
        <w:tab/>
      </w:r>
      <w:r w:rsidRPr="00206CA5">
        <w:rPr>
          <w:i/>
        </w:rPr>
        <w:tab/>
      </w:r>
      <w:r w:rsidRPr="00206CA5">
        <w:rPr>
          <w:i/>
          <w:u w:val="single"/>
        </w:rPr>
        <w:t>(3)</w:t>
      </w:r>
      <w:r w:rsidRPr="00206CA5">
        <w:rPr>
          <w:i/>
        </w:rPr>
        <w:tab/>
      </w:r>
      <w:r w:rsidRPr="00206CA5">
        <w:rPr>
          <w:i/>
          <w:u w:val="single"/>
        </w:rPr>
        <w:t>Appraisal</w:t>
      </w:r>
      <w:r w:rsidRPr="00206CA5">
        <w:rPr>
          <w:u w:val="single"/>
        </w:rPr>
        <w:t>’</w:t>
      </w:r>
      <w:r w:rsidRPr="00206CA5">
        <w:rPr>
          <w:i/>
          <w:u w:val="single"/>
        </w:rPr>
        <w:t xml:space="preserve"> or </w:t>
      </w:r>
      <w:r w:rsidRPr="00206CA5">
        <w:rPr>
          <w:u w:val="single"/>
        </w:rPr>
        <w:t>‘</w:t>
      </w:r>
      <w:r w:rsidRPr="00206CA5">
        <w:rPr>
          <w:i/>
          <w:u w:val="single"/>
        </w:rPr>
        <w:t>appraised</w:t>
      </w:r>
      <w:r w:rsidRPr="00206CA5">
        <w:rPr>
          <w:u w:val="single"/>
        </w:rPr>
        <w:t>’</w:t>
      </w:r>
      <w:r w:rsidRPr="00206CA5">
        <w:rPr>
          <w:i/>
          <w:u w:val="single"/>
        </w:rPr>
        <w:t xml:space="preserve"> means the process provided by law for the property tax assessor to determine the fair market value of real property and additions and improvements to real property. </w:t>
      </w:r>
    </w:p>
    <w:p w:rsidR="00042420" w:rsidRPr="00206CA5" w:rsidRDefault="00042420" w:rsidP="00042420">
      <w:pPr>
        <w:rPr>
          <w:i/>
          <w:u w:val="single"/>
        </w:rPr>
      </w:pPr>
      <w:r w:rsidRPr="00206CA5">
        <w:rPr>
          <w:i/>
        </w:rPr>
        <w:tab/>
      </w:r>
      <w:r w:rsidRPr="00206CA5">
        <w:rPr>
          <w:i/>
        </w:rPr>
        <w:tab/>
      </w:r>
      <w:r w:rsidRPr="00206CA5">
        <w:rPr>
          <w:i/>
          <w:u w:val="single"/>
        </w:rPr>
        <w:t>(4)</w:t>
      </w:r>
      <w:r w:rsidRPr="00206CA5">
        <w:rPr>
          <w:i/>
        </w:rPr>
        <w:tab/>
      </w:r>
      <w:r w:rsidRPr="00206CA5">
        <w:rPr>
          <w:i/>
          <w:u w:val="single"/>
        </w:rPr>
        <w:t>Assessable transfer of interest</w:t>
      </w:r>
      <w:r w:rsidRPr="00206CA5">
        <w:rPr>
          <w:u w:val="single"/>
        </w:rPr>
        <w:t>’</w:t>
      </w:r>
      <w:r w:rsidRPr="00206CA5">
        <w:rPr>
          <w:i/>
          <w:u w:val="single"/>
        </w:rPr>
        <w:t xml:space="preserve"> means a transfer of an existing interest in real property that triggers a stepup.  For purposes of this definition, an existing interest in real property includes life estate interests. </w:t>
      </w:r>
    </w:p>
    <w:p w:rsidR="00042420" w:rsidRPr="00206CA5" w:rsidRDefault="00042420" w:rsidP="00042420">
      <w:pPr>
        <w:rPr>
          <w:i/>
          <w:u w:val="single"/>
        </w:rPr>
      </w:pPr>
      <w:r w:rsidRPr="00206CA5">
        <w:rPr>
          <w:i/>
        </w:rPr>
        <w:tab/>
      </w:r>
      <w:r w:rsidRPr="00206CA5">
        <w:rPr>
          <w:i/>
        </w:rPr>
        <w:tab/>
      </w:r>
      <w:r w:rsidRPr="00206CA5">
        <w:rPr>
          <w:i/>
          <w:u w:val="single"/>
        </w:rPr>
        <w:t>(5)</w:t>
      </w:r>
      <w:r w:rsidRPr="00206CA5">
        <w:rPr>
          <w:i/>
        </w:rPr>
        <w:tab/>
      </w:r>
      <w:r w:rsidRPr="00206CA5">
        <w:rPr>
          <w:u w:val="single"/>
        </w:rPr>
        <w:t>‘</w:t>
      </w:r>
      <w:r w:rsidRPr="00206CA5">
        <w:rPr>
          <w:i/>
          <w:u w:val="single"/>
        </w:rPr>
        <w:t>Commonly controlled</w:t>
      </w:r>
      <w:r w:rsidRPr="00206CA5">
        <w:rPr>
          <w:u w:val="single"/>
        </w:rPr>
        <w:t>’</w:t>
      </w:r>
      <w:r w:rsidRPr="00206CA5">
        <w:rPr>
          <w:i/>
          <w:u w:val="single"/>
        </w:rPr>
        <w:t xml:space="preserve"> means persons having relationships as described in Section 267(b) of the Internal Revenue Code as defined in Section 12</w:t>
      </w:r>
      <w:r w:rsidRPr="00206CA5">
        <w:rPr>
          <w:i/>
          <w:u w:val="single"/>
        </w:rPr>
        <w:noBreakHyphen/>
        <w:t>6</w:t>
      </w:r>
      <w:r w:rsidRPr="00206CA5">
        <w:rPr>
          <w:i/>
          <w:u w:val="single"/>
        </w:rPr>
        <w:noBreakHyphen/>
        <w:t xml:space="preserve">40(A). </w:t>
      </w:r>
    </w:p>
    <w:p w:rsidR="00042420" w:rsidRPr="00206CA5" w:rsidRDefault="00042420" w:rsidP="00042420">
      <w:pPr>
        <w:rPr>
          <w:i/>
          <w:u w:val="single"/>
        </w:rPr>
      </w:pPr>
      <w:r w:rsidRPr="00206CA5">
        <w:rPr>
          <w:i/>
        </w:rPr>
        <w:tab/>
      </w:r>
      <w:r w:rsidRPr="00206CA5">
        <w:rPr>
          <w:i/>
        </w:rPr>
        <w:tab/>
      </w:r>
      <w:r w:rsidRPr="00206CA5">
        <w:rPr>
          <w:i/>
          <w:u w:val="single"/>
        </w:rPr>
        <w:t>(6)</w:t>
      </w:r>
      <w:r w:rsidRPr="00206CA5">
        <w:rPr>
          <w:i/>
        </w:rPr>
        <w:tab/>
      </w:r>
      <w:r w:rsidRPr="00206CA5">
        <w:rPr>
          <w:i/>
          <w:u w:val="single"/>
        </w:rPr>
        <w:t>Conveyance</w:t>
      </w:r>
      <w:r w:rsidRPr="00206CA5">
        <w:rPr>
          <w:u w:val="single"/>
        </w:rPr>
        <w:t>’</w:t>
      </w:r>
      <w:r w:rsidRPr="00206CA5">
        <w:rPr>
          <w:i/>
          <w:u w:val="single"/>
        </w:rPr>
        <w:t xml:space="preserve"> means the date of the transfer of an assessable transfer of interest in real property. Failure to record legal instruments evidencing a transfer of interest gives rise to no inference as to whether or not an assessable transfer of interest has occurred. </w:t>
      </w:r>
    </w:p>
    <w:p w:rsidR="00042420" w:rsidRPr="00206CA5" w:rsidRDefault="00042420" w:rsidP="00042420">
      <w:pPr>
        <w:rPr>
          <w:i/>
          <w:u w:val="single"/>
        </w:rPr>
      </w:pPr>
      <w:r w:rsidRPr="00206CA5">
        <w:rPr>
          <w:i/>
        </w:rPr>
        <w:tab/>
      </w:r>
      <w:r w:rsidRPr="00206CA5">
        <w:rPr>
          <w:i/>
        </w:rPr>
        <w:tab/>
      </w:r>
      <w:r w:rsidRPr="00206CA5">
        <w:rPr>
          <w:i/>
          <w:u w:val="single"/>
        </w:rPr>
        <w:t>(7)</w:t>
      </w:r>
      <w:r w:rsidRPr="00206CA5">
        <w:rPr>
          <w:i/>
        </w:rPr>
        <w:tab/>
      </w:r>
      <w:r w:rsidRPr="00206CA5">
        <w:rPr>
          <w:i/>
          <w:u w:val="single"/>
        </w:rPr>
        <w:t>Fair market value</w:t>
      </w:r>
      <w:r w:rsidRPr="00206CA5">
        <w:rPr>
          <w:u w:val="single"/>
        </w:rPr>
        <w:t>’</w:t>
      </w:r>
      <w:r w:rsidRPr="00206CA5">
        <w:rPr>
          <w:i/>
          <w:u w:val="single"/>
        </w:rPr>
        <w:t xml:space="preserve"> means the fair market value of real property and improvements to real property determined by appraisals of the property tax assessor based on initial appraisals and periodic reappraisals conducted pursuant to Section 12</w:t>
      </w:r>
      <w:r w:rsidRPr="00206CA5">
        <w:rPr>
          <w:i/>
          <w:u w:val="single"/>
        </w:rPr>
        <w:noBreakHyphen/>
        <w:t>43</w:t>
      </w:r>
      <w:r w:rsidRPr="00206CA5">
        <w:rPr>
          <w:i/>
          <w:u w:val="single"/>
        </w:rPr>
        <w:noBreakHyphen/>
        <w:t>217.</w:t>
      </w:r>
    </w:p>
    <w:p w:rsidR="00042420" w:rsidRPr="00206CA5" w:rsidRDefault="00042420" w:rsidP="00042420">
      <w:pPr>
        <w:rPr>
          <w:i/>
          <w:u w:val="single"/>
        </w:rPr>
      </w:pPr>
      <w:r w:rsidRPr="00206CA5">
        <w:rPr>
          <w:i/>
        </w:rPr>
        <w:tab/>
      </w:r>
      <w:r w:rsidRPr="00206CA5">
        <w:rPr>
          <w:i/>
        </w:rPr>
        <w:tab/>
      </w:r>
      <w:r w:rsidRPr="00206CA5">
        <w:rPr>
          <w:i/>
          <w:u w:val="single"/>
        </w:rPr>
        <w:t>(8)</w:t>
      </w:r>
      <w:r w:rsidRPr="00206CA5">
        <w:rPr>
          <w:i/>
        </w:rPr>
        <w:tab/>
      </w:r>
      <w:r w:rsidRPr="00206CA5">
        <w:rPr>
          <w:i/>
          <w:u w:val="single"/>
        </w:rPr>
        <w:t>Property tax assessor</w:t>
      </w:r>
      <w:r w:rsidRPr="00206CA5">
        <w:rPr>
          <w:u w:val="single"/>
        </w:rPr>
        <w:t>’</w:t>
      </w:r>
      <w:r w:rsidRPr="00206CA5">
        <w:rPr>
          <w:i/>
          <w:u w:val="single"/>
        </w:rPr>
        <w:t xml:space="preserve"> means the county assessor, an assessor appointed to handle multiple county assessments pursuant to an intergovernmental agreement, or the Department of Revenue, as applicable.</w:t>
      </w:r>
    </w:p>
    <w:p w:rsidR="00042420" w:rsidRPr="00206CA5" w:rsidRDefault="00042420" w:rsidP="00042420">
      <w:pPr>
        <w:rPr>
          <w:i/>
          <w:u w:val="single"/>
        </w:rPr>
      </w:pPr>
      <w:r w:rsidRPr="00206CA5">
        <w:rPr>
          <w:i/>
        </w:rPr>
        <w:tab/>
      </w:r>
      <w:r w:rsidRPr="00206CA5">
        <w:rPr>
          <w:i/>
        </w:rPr>
        <w:tab/>
      </w:r>
      <w:r w:rsidRPr="00206CA5">
        <w:rPr>
          <w:i/>
          <w:u w:val="single"/>
        </w:rPr>
        <w:t>(9)</w:t>
      </w:r>
      <w:r w:rsidRPr="00206CA5">
        <w:rPr>
          <w:i/>
        </w:rPr>
        <w:tab/>
      </w:r>
      <w:r w:rsidRPr="00206CA5">
        <w:rPr>
          <w:i/>
          <w:u w:val="single"/>
        </w:rPr>
        <w:t>Property tax value</w:t>
      </w:r>
      <w:r w:rsidRPr="00206CA5">
        <w:rPr>
          <w:u w:val="single"/>
        </w:rPr>
        <w:t>’</w:t>
      </w:r>
      <w:r w:rsidRPr="00206CA5">
        <w:rPr>
          <w:i/>
          <w:u w:val="single"/>
        </w:rPr>
        <w:t xml:space="preserve"> means the value determined pursuant to subsection (7) of this section when the application of the limit imposed pursuant to Section 12</w:t>
      </w:r>
      <w:r w:rsidRPr="00206CA5">
        <w:rPr>
          <w:i/>
          <w:u w:val="single"/>
        </w:rPr>
        <w:noBreakHyphen/>
        <w:t>37</w:t>
      </w:r>
      <w:r w:rsidRPr="00206CA5">
        <w:rPr>
          <w:i/>
          <w:u w:val="single"/>
        </w:rPr>
        <w:noBreakHyphen/>
        <w:t>3140(B) results in an amount less than fair market value.  For all purposes of property tax, property tax value is deemed fair market value when it is less than fair market value.</w:t>
      </w:r>
    </w:p>
    <w:p w:rsidR="00042420" w:rsidRPr="00206CA5" w:rsidRDefault="00042420" w:rsidP="00042420">
      <w:pPr>
        <w:rPr>
          <w:i/>
          <w:u w:val="single"/>
        </w:rPr>
      </w:pPr>
      <w:r w:rsidRPr="00206CA5">
        <w:rPr>
          <w:i/>
        </w:rPr>
        <w:tab/>
      </w:r>
      <w:r w:rsidRPr="00206CA5">
        <w:rPr>
          <w:i/>
        </w:rPr>
        <w:tab/>
      </w:r>
      <w:r w:rsidRPr="00206CA5">
        <w:rPr>
          <w:i/>
          <w:u w:val="single"/>
        </w:rPr>
        <w:t>(10)</w:t>
      </w:r>
      <w:r w:rsidR="00BC0F94">
        <w:rPr>
          <w:i/>
          <w:u w:val="single"/>
        </w:rPr>
        <w:t xml:space="preserve"> ‘</w:t>
      </w:r>
      <w:r w:rsidRPr="00206CA5">
        <w:rPr>
          <w:i/>
          <w:u w:val="single"/>
        </w:rPr>
        <w:t>Stepup</w:t>
      </w:r>
      <w:r w:rsidR="00BC0F94">
        <w:rPr>
          <w:i/>
          <w:u w:val="single"/>
        </w:rPr>
        <w:t>’</w:t>
      </w:r>
      <w:r w:rsidRPr="00206CA5">
        <w:rPr>
          <w:i/>
          <w:u w:val="single"/>
        </w:rPr>
        <w:t xml:space="preserve"> means the substitution of fair market value for property tax value triggered when a parcel of real property undergoes an assessable transfer of interest.</w:t>
      </w:r>
    </w:p>
    <w:p w:rsidR="00042420" w:rsidRPr="00206CA5" w:rsidRDefault="00042420" w:rsidP="00042420">
      <w:pPr>
        <w:rPr>
          <w:i/>
          <w:u w:val="single"/>
        </w:rPr>
      </w:pPr>
      <w:r w:rsidRPr="00206CA5">
        <w:rPr>
          <w:i/>
        </w:rPr>
        <w:tab/>
      </w:r>
      <w:r w:rsidRPr="00206CA5">
        <w:rPr>
          <w:i/>
          <w:u w:val="single"/>
        </w:rPr>
        <w:t>(I))(1)</w:t>
      </w:r>
      <w:r w:rsidRPr="00206CA5">
        <w:rPr>
          <w:i/>
        </w:rPr>
        <w:tab/>
      </w:r>
      <w:r w:rsidRPr="00206CA5">
        <w:rPr>
          <w:i/>
          <w:u w:val="single"/>
        </w:rPr>
        <w:t>For the current fiscal year, the value of real property is its fair market value applicable for the later of:</w:t>
      </w:r>
    </w:p>
    <w:p w:rsidR="00042420" w:rsidRPr="00206CA5" w:rsidRDefault="00042420" w:rsidP="00042420">
      <w:pPr>
        <w:rPr>
          <w:i/>
          <w:u w:val="single"/>
        </w:rPr>
      </w:pPr>
      <w:r w:rsidRPr="00206CA5">
        <w:rPr>
          <w:i/>
        </w:rPr>
        <w:tab/>
      </w:r>
      <w:r w:rsidRPr="00206CA5">
        <w:rPr>
          <w:i/>
        </w:rPr>
        <w:tab/>
      </w:r>
      <w:r w:rsidRPr="00206CA5">
        <w:rPr>
          <w:i/>
        </w:rPr>
        <w:tab/>
      </w:r>
      <w:r w:rsidRPr="00206CA5">
        <w:rPr>
          <w:i/>
          <w:u w:val="single"/>
        </w:rPr>
        <w:t>(a)</w:t>
      </w:r>
      <w:r w:rsidRPr="00206CA5">
        <w:rPr>
          <w:i/>
        </w:rPr>
        <w:tab/>
      </w:r>
      <w:r w:rsidRPr="00206CA5">
        <w:rPr>
          <w:i/>
          <w:u w:val="single"/>
        </w:rPr>
        <w:t>the base year, as defined in subsection (4) of this section;</w:t>
      </w:r>
    </w:p>
    <w:p w:rsidR="00042420" w:rsidRPr="00206CA5" w:rsidRDefault="00042420" w:rsidP="00042420">
      <w:pPr>
        <w:rPr>
          <w:i/>
          <w:u w:val="single"/>
        </w:rPr>
      </w:pPr>
      <w:r w:rsidRPr="00206CA5">
        <w:rPr>
          <w:i/>
        </w:rPr>
        <w:tab/>
      </w:r>
      <w:r w:rsidRPr="00206CA5">
        <w:rPr>
          <w:i/>
        </w:rPr>
        <w:tab/>
      </w:r>
      <w:r w:rsidRPr="00206CA5">
        <w:rPr>
          <w:i/>
        </w:rPr>
        <w:tab/>
      </w:r>
      <w:r w:rsidRPr="00206CA5">
        <w:rPr>
          <w:i/>
          <w:u w:val="single"/>
        </w:rPr>
        <w:t>(b)</w:t>
      </w:r>
      <w:r w:rsidRPr="00206CA5">
        <w:rPr>
          <w:i/>
        </w:rPr>
        <w:tab/>
      </w:r>
      <w:r w:rsidRPr="00206CA5">
        <w:rPr>
          <w:i/>
          <w:u w:val="single"/>
        </w:rPr>
        <w:t>December thirty</w:t>
      </w:r>
      <w:r w:rsidRPr="00206CA5">
        <w:rPr>
          <w:i/>
          <w:u w:val="single"/>
        </w:rPr>
        <w:noBreakHyphen/>
        <w:t>first of the year in which an assessable transfer of interest triggers a stepup;</w:t>
      </w:r>
    </w:p>
    <w:p w:rsidR="00042420" w:rsidRPr="00206CA5" w:rsidRDefault="00042420" w:rsidP="00042420">
      <w:pPr>
        <w:rPr>
          <w:i/>
          <w:u w:val="single"/>
        </w:rPr>
      </w:pPr>
      <w:r w:rsidRPr="00206CA5">
        <w:rPr>
          <w:i/>
        </w:rPr>
        <w:tab/>
      </w:r>
      <w:r w:rsidRPr="00206CA5">
        <w:rPr>
          <w:i/>
        </w:rPr>
        <w:tab/>
      </w:r>
      <w:r w:rsidRPr="00206CA5">
        <w:rPr>
          <w:i/>
        </w:rPr>
        <w:tab/>
      </w:r>
      <w:r w:rsidRPr="00206CA5">
        <w:rPr>
          <w:i/>
          <w:u w:val="single"/>
        </w:rPr>
        <w:t>(c)</w:t>
      </w:r>
      <w:r w:rsidRPr="00206CA5">
        <w:rPr>
          <w:i/>
        </w:rPr>
        <w:tab/>
      </w:r>
      <w:r w:rsidRPr="00206CA5">
        <w:rPr>
          <w:i/>
          <w:u w:val="single"/>
        </w:rPr>
        <w:t>as determined on appeal; or</w:t>
      </w:r>
    </w:p>
    <w:p w:rsidR="00042420" w:rsidRPr="00206CA5" w:rsidRDefault="00042420" w:rsidP="00042420">
      <w:pPr>
        <w:rPr>
          <w:i/>
          <w:u w:val="single"/>
        </w:rPr>
      </w:pPr>
      <w:r w:rsidRPr="00206CA5">
        <w:rPr>
          <w:i/>
        </w:rPr>
        <w:tab/>
      </w:r>
      <w:r w:rsidRPr="00206CA5">
        <w:rPr>
          <w:i/>
        </w:rPr>
        <w:tab/>
      </w:r>
      <w:r w:rsidRPr="00206CA5">
        <w:rPr>
          <w:i/>
        </w:rPr>
        <w:tab/>
      </w:r>
      <w:r w:rsidRPr="00206CA5">
        <w:rPr>
          <w:i/>
          <w:u w:val="single"/>
        </w:rPr>
        <w:t>(d)</w:t>
      </w:r>
      <w:r w:rsidRPr="00206CA5">
        <w:rPr>
          <w:i/>
        </w:rPr>
        <w:tab/>
      </w:r>
      <w:r w:rsidRPr="00206CA5">
        <w:rPr>
          <w:i/>
          <w:u w:val="single"/>
        </w:rPr>
        <w:t>as it may be adjusted in a countywide reassessment program conducted pursuant to Section 12</w:t>
      </w:r>
      <w:r w:rsidRPr="00206CA5">
        <w:rPr>
          <w:i/>
          <w:u w:val="single"/>
        </w:rPr>
        <w:noBreakHyphen/>
        <w:t>43</w:t>
      </w:r>
      <w:r w:rsidRPr="00206CA5">
        <w:rPr>
          <w:i/>
          <w:u w:val="single"/>
        </w:rPr>
        <w:noBreakHyphen/>
        <w:t>217, with any increase limited to property tax value.</w:t>
      </w:r>
    </w:p>
    <w:p w:rsidR="00042420" w:rsidRPr="00206CA5" w:rsidRDefault="00042420" w:rsidP="00042420">
      <w:pPr>
        <w:rPr>
          <w:i/>
          <w:u w:val="single"/>
        </w:rPr>
      </w:pPr>
      <w:r w:rsidRPr="00206CA5">
        <w:rPr>
          <w:i/>
        </w:rPr>
        <w:tab/>
      </w:r>
      <w:r w:rsidRPr="00206CA5">
        <w:rPr>
          <w:i/>
        </w:rPr>
        <w:tab/>
      </w:r>
      <w:r w:rsidRPr="00206CA5">
        <w:rPr>
          <w:i/>
          <w:u w:val="single"/>
        </w:rPr>
        <w:t>(2)</w:t>
      </w:r>
      <w:r w:rsidRPr="00206CA5">
        <w:rPr>
          <w:i/>
        </w:rPr>
        <w:tab/>
      </w:r>
      <w:r w:rsidRPr="00206CA5">
        <w:rPr>
          <w:i/>
          <w:u w:val="single"/>
        </w:rPr>
        <w:t>To the fair market value and property tax value of real property determined at the time provided in item (1) of this subsection, there must be added the fair market value of subsequent improvements and additions to the property</w:t>
      </w:r>
      <w:r w:rsidRPr="00206CA5">
        <w:rPr>
          <w:bCs/>
          <w:i/>
          <w:u w:val="single"/>
        </w:rPr>
        <w:t>.</w:t>
      </w:r>
    </w:p>
    <w:p w:rsidR="00042420" w:rsidRPr="00206CA5" w:rsidRDefault="00042420" w:rsidP="00042420">
      <w:pPr>
        <w:rPr>
          <w:i/>
          <w:u w:val="single"/>
        </w:rPr>
      </w:pPr>
      <w:r w:rsidRPr="00206CA5">
        <w:rPr>
          <w:i/>
        </w:rPr>
        <w:tab/>
      </w:r>
      <w:r w:rsidRPr="00206CA5">
        <w:rPr>
          <w:i/>
        </w:rPr>
        <w:tab/>
      </w:r>
      <w:r w:rsidRPr="00206CA5">
        <w:rPr>
          <w:i/>
          <w:u w:val="single"/>
        </w:rPr>
        <w:t>(3)</w:t>
      </w:r>
      <w:r w:rsidRPr="00206CA5">
        <w:rPr>
          <w:i/>
        </w:rPr>
        <w:tab/>
      </w:r>
      <w:r w:rsidRPr="00206CA5">
        <w:rPr>
          <w:i/>
          <w:u w:val="single"/>
        </w:rPr>
        <w:t>An increase in the fair market value of real property attributable to the periodic countywide appraisal and equalization program implemented pursuant to Section 12</w:t>
      </w:r>
      <w:r w:rsidRPr="00206CA5">
        <w:rPr>
          <w:i/>
          <w:u w:val="single"/>
        </w:rPr>
        <w:noBreakHyphen/>
        <w:t>43</w:t>
      </w:r>
      <w:r w:rsidRPr="00206CA5">
        <w:rPr>
          <w:i/>
          <w:u w:val="single"/>
        </w:rPr>
        <w:noBreakHyphen/>
        <w:t>217 is limited to fifteen percent within a five</w:t>
      </w:r>
      <w:r w:rsidRPr="00206CA5">
        <w:rPr>
          <w:i/>
          <w:u w:val="single"/>
        </w:rPr>
        <w:noBreakHyphen/>
        <w:t>year period to the otherwise applicable fair market value.  This limit must be calculated separately on land and improvements.  However, this limit does not apply to the fair market value of additions or improvements to real property in the year those additions or improvements are first subject to property tax, nor the year a stepup is implemented.</w:t>
      </w:r>
    </w:p>
    <w:p w:rsidR="00042420" w:rsidRPr="00206CA5" w:rsidRDefault="00042420" w:rsidP="00042420">
      <w:pPr>
        <w:rPr>
          <w:i/>
          <w:u w:val="single"/>
        </w:rPr>
      </w:pPr>
      <w:r w:rsidRPr="00206CA5">
        <w:rPr>
          <w:i/>
        </w:rPr>
        <w:tab/>
      </w:r>
      <w:r w:rsidRPr="00206CA5">
        <w:rPr>
          <w:i/>
        </w:rPr>
        <w:tab/>
      </w:r>
      <w:r w:rsidRPr="00206CA5">
        <w:rPr>
          <w:i/>
          <w:u w:val="single"/>
        </w:rPr>
        <w:t>(4)</w:t>
      </w:r>
      <w:r w:rsidRPr="00206CA5">
        <w:rPr>
          <w:i/>
        </w:rPr>
        <w:tab/>
      </w:r>
      <w:r w:rsidRPr="00206CA5">
        <w:rPr>
          <w:i/>
          <w:u w:val="single"/>
        </w:rPr>
        <w:t xml:space="preserve">For purposes of determining a </w:t>
      </w:r>
      <w:r w:rsidRPr="00206CA5">
        <w:rPr>
          <w:u w:val="single"/>
        </w:rPr>
        <w:t>‘</w:t>
      </w:r>
      <w:r w:rsidRPr="00206CA5">
        <w:rPr>
          <w:i/>
          <w:u w:val="single"/>
        </w:rPr>
        <w:t>base year</w:t>
      </w:r>
      <w:r w:rsidRPr="00206CA5">
        <w:rPr>
          <w:u w:val="single"/>
        </w:rPr>
        <w:t>’</w:t>
      </w:r>
      <w:r w:rsidRPr="00206CA5">
        <w:rPr>
          <w:i/>
          <w:u w:val="single"/>
        </w:rPr>
        <w:t xml:space="preserve"> fair market value pursuant to this section, the fair market value of real property is its appraised value applicable for property tax year 2007.</w:t>
      </w:r>
    </w:p>
    <w:p w:rsidR="00042420" w:rsidRPr="00206CA5" w:rsidRDefault="00042420" w:rsidP="00042420">
      <w:pPr>
        <w:rPr>
          <w:i/>
          <w:u w:val="single"/>
        </w:rPr>
      </w:pPr>
      <w:r w:rsidRPr="00206CA5">
        <w:rPr>
          <w:i/>
        </w:rPr>
        <w:tab/>
      </w:r>
      <w:r w:rsidRPr="00206CA5">
        <w:rPr>
          <w:i/>
        </w:rPr>
        <w:tab/>
      </w:r>
      <w:r w:rsidRPr="00206CA5">
        <w:rPr>
          <w:i/>
          <w:u w:val="single"/>
        </w:rPr>
        <w:t>(5)</w:t>
      </w:r>
      <w:r w:rsidRPr="00206CA5">
        <w:rPr>
          <w:i/>
        </w:rPr>
        <w:tab/>
      </w:r>
      <w:r w:rsidRPr="00206CA5">
        <w:rPr>
          <w:i/>
          <w:u w:val="single"/>
        </w:rPr>
        <w:t xml:space="preserve">Real property valued by the unit valuation concept is excluded from the limits provided pursuant to subsection (3) of this section. </w:t>
      </w:r>
    </w:p>
    <w:p w:rsidR="00042420" w:rsidRPr="00206CA5" w:rsidRDefault="00042420" w:rsidP="00042420">
      <w:pPr>
        <w:rPr>
          <w:i/>
          <w:u w:val="single"/>
        </w:rPr>
      </w:pPr>
      <w:r w:rsidRPr="00206CA5">
        <w:rPr>
          <w:i/>
        </w:rPr>
        <w:tab/>
      </w:r>
      <w:r w:rsidRPr="00206CA5">
        <w:rPr>
          <w:i/>
        </w:rPr>
        <w:tab/>
      </w:r>
      <w:r w:rsidRPr="00206CA5">
        <w:rPr>
          <w:i/>
          <w:u w:val="single"/>
        </w:rPr>
        <w:t>(6)</w:t>
      </w:r>
      <w:r w:rsidRPr="00206CA5">
        <w:rPr>
          <w:i/>
        </w:rPr>
        <w:tab/>
      </w:r>
      <w:r w:rsidRPr="00206CA5">
        <w:rPr>
          <w:i/>
          <w:u w:val="single"/>
        </w:rPr>
        <w:t>Value attributable to additions and improvements, and stepups are first subject to property tax in the following tax year except as provided pursuant to Section 12</w:t>
      </w:r>
      <w:r w:rsidRPr="00206CA5">
        <w:rPr>
          <w:i/>
          <w:u w:val="single"/>
        </w:rPr>
        <w:noBreakHyphen/>
        <w:t>37</w:t>
      </w:r>
      <w:r w:rsidRPr="00206CA5">
        <w:rPr>
          <w:i/>
          <w:u w:val="single"/>
        </w:rPr>
        <w:noBreakHyphen/>
        <w:t>670(B).</w:t>
      </w:r>
    </w:p>
    <w:p w:rsidR="00042420" w:rsidRPr="00206CA5" w:rsidRDefault="00042420" w:rsidP="00042420">
      <w:pPr>
        <w:rPr>
          <w:i/>
          <w:u w:val="single"/>
        </w:rPr>
      </w:pPr>
      <w:r w:rsidRPr="00206CA5">
        <w:rPr>
          <w:i/>
        </w:rPr>
        <w:tab/>
      </w:r>
      <w:r w:rsidRPr="00206CA5">
        <w:rPr>
          <w:i/>
          <w:u w:val="single"/>
        </w:rPr>
        <w:t>(J)</w:t>
      </w:r>
      <w:r w:rsidRPr="00206CA5">
        <w:rPr>
          <w:i/>
        </w:rPr>
        <w:tab/>
      </w:r>
      <w:r w:rsidRPr="00206CA5">
        <w:rPr>
          <w:i/>
          <w:u w:val="single"/>
        </w:rPr>
        <w:t>Notwithstanding another provison of law for the current fiscal year, an assessable transfer of interest triggers a stepup in value of a parcel of real property effective as provided in Section 12</w:t>
      </w:r>
      <w:r w:rsidRPr="00206CA5">
        <w:rPr>
          <w:i/>
          <w:u w:val="single"/>
        </w:rPr>
        <w:noBreakHyphen/>
        <w:t>37</w:t>
      </w:r>
      <w:r w:rsidRPr="00206CA5">
        <w:rPr>
          <w:i/>
          <w:u w:val="single"/>
        </w:rPr>
        <w:noBreakHyphen/>
        <w:t>3140(E).  An assessable transfer of interest in real property includes, but is not limited to, the following transactions or circumstances</w:t>
      </w:r>
      <w:r w:rsidR="00BC0F94">
        <w:rPr>
          <w:i/>
          <w:u w:val="single"/>
        </w:rPr>
        <w:t>.</w:t>
      </w:r>
    </w:p>
    <w:p w:rsidR="00042420" w:rsidRPr="00206CA5" w:rsidRDefault="00042420" w:rsidP="00042420">
      <w:pPr>
        <w:rPr>
          <w:i/>
          <w:u w:val="single"/>
        </w:rPr>
      </w:pPr>
      <w:r w:rsidRPr="00206CA5">
        <w:rPr>
          <w:i/>
        </w:rPr>
        <w:tab/>
      </w:r>
      <w:r w:rsidRPr="00206CA5">
        <w:rPr>
          <w:i/>
          <w:u w:val="single"/>
        </w:rPr>
        <w:t>(K)</w:t>
      </w:r>
      <w:r w:rsidRPr="00206CA5">
        <w:rPr>
          <w:i/>
        </w:rPr>
        <w:tab/>
      </w:r>
      <w:r w:rsidRPr="00206CA5">
        <w:rPr>
          <w:i/>
          <w:u w:val="single"/>
        </w:rPr>
        <w:t>Notwithstanding the provisions of Section 12</w:t>
      </w:r>
      <w:r w:rsidRPr="00206CA5">
        <w:rPr>
          <w:i/>
          <w:u w:val="single"/>
        </w:rPr>
        <w:noBreakHyphen/>
        <w:t>60</w:t>
      </w:r>
      <w:r w:rsidRPr="00206CA5">
        <w:rPr>
          <w:i/>
          <w:u w:val="single"/>
        </w:rPr>
        <w:noBreakHyphen/>
        <w:t>30(19),</w:t>
      </w:r>
      <w:r w:rsidR="00FE625B">
        <w:rPr>
          <w:i/>
          <w:u w:val="single"/>
        </w:rPr>
        <w:t xml:space="preserve"> ‘</w:t>
      </w:r>
      <w:r w:rsidRPr="00206CA5">
        <w:rPr>
          <w:i/>
          <w:u w:val="single"/>
        </w:rPr>
        <w:t>Property tax assessment</w:t>
      </w:r>
      <w:r w:rsidRPr="00206CA5">
        <w:rPr>
          <w:u w:val="single"/>
        </w:rPr>
        <w:t>’</w:t>
      </w:r>
      <w:r w:rsidRPr="00206CA5">
        <w:rPr>
          <w:i/>
          <w:u w:val="single"/>
        </w:rPr>
        <w:t xml:space="preserve"> means any valuation or determination of property value for annual property tax purposes arrived at by multiplying the lower of fair market value, property tax value, as defined pursuant to Section 12</w:t>
      </w:r>
      <w:r w:rsidRPr="00206CA5">
        <w:rPr>
          <w:i/>
          <w:u w:val="single"/>
        </w:rPr>
        <w:noBreakHyphen/>
        <w:t>37</w:t>
      </w:r>
      <w:r w:rsidRPr="00206CA5">
        <w:rPr>
          <w:i/>
          <w:u w:val="single"/>
        </w:rPr>
        <w:noBreakHyphen/>
        <w:t>3130(9), or special use value of the property by the appropriate assessment ratio for the taxable property</w:t>
      </w:r>
      <w:r w:rsidRPr="00206CA5">
        <w:rPr>
          <w:u w:val="single"/>
        </w:rPr>
        <w:t>’</w:t>
      </w:r>
      <w:r w:rsidRPr="00206CA5">
        <w:rPr>
          <w:i/>
          <w:u w:val="single"/>
        </w:rPr>
        <w:t>s classification.</w:t>
      </w:r>
    </w:p>
    <w:p w:rsidR="00042420" w:rsidRPr="00206CA5" w:rsidRDefault="00042420" w:rsidP="00042420">
      <w:pPr>
        <w:rPr>
          <w:i/>
          <w:u w:val="single"/>
        </w:rPr>
      </w:pPr>
      <w:r w:rsidRPr="00206CA5">
        <w:rPr>
          <w:i/>
        </w:rPr>
        <w:tab/>
      </w:r>
      <w:r w:rsidRPr="00206CA5">
        <w:rPr>
          <w:i/>
          <w:u w:val="single"/>
        </w:rPr>
        <w:t>(L)</w:t>
      </w:r>
      <w:r w:rsidRPr="00206CA5">
        <w:rPr>
          <w:i/>
        </w:rPr>
        <w:tab/>
      </w:r>
      <w:r w:rsidRPr="00206CA5">
        <w:rPr>
          <w:i/>
          <w:u w:val="single"/>
        </w:rPr>
        <w:t>Notwithstanding the provis</w:t>
      </w:r>
      <w:r w:rsidR="002F376D">
        <w:rPr>
          <w:i/>
          <w:u w:val="single"/>
        </w:rPr>
        <w:t>i</w:t>
      </w:r>
      <w:r w:rsidRPr="00206CA5">
        <w:rPr>
          <w:i/>
          <w:u w:val="single"/>
        </w:rPr>
        <w:t>ons of Section 12</w:t>
      </w:r>
      <w:r w:rsidRPr="00206CA5">
        <w:rPr>
          <w:i/>
          <w:u w:val="single"/>
        </w:rPr>
        <w:noBreakHyphen/>
        <w:t>60</w:t>
      </w:r>
      <w:r w:rsidRPr="00206CA5">
        <w:rPr>
          <w:i/>
          <w:u w:val="single"/>
        </w:rPr>
        <w:noBreakHyphen/>
        <w:t>2510(A)(1)(b) for the current fiscal year, property tax value is as defined pursuant to Section 12</w:t>
      </w:r>
      <w:r w:rsidRPr="00206CA5">
        <w:rPr>
          <w:i/>
          <w:u w:val="single"/>
        </w:rPr>
        <w:noBreakHyphen/>
        <w:t>37</w:t>
      </w:r>
      <w:r w:rsidRPr="00206CA5">
        <w:rPr>
          <w:i/>
          <w:u w:val="single"/>
        </w:rPr>
        <w:noBreakHyphen/>
        <w:t>3130(9).</w:t>
      </w:r>
    </w:p>
    <w:p w:rsidR="00042420" w:rsidRPr="00206CA5" w:rsidRDefault="00042420" w:rsidP="00042420">
      <w:pPr>
        <w:rPr>
          <w:i/>
          <w:u w:val="single"/>
        </w:rPr>
      </w:pPr>
      <w:r w:rsidRPr="00206CA5">
        <w:rPr>
          <w:i/>
        </w:rPr>
        <w:tab/>
      </w:r>
      <w:r w:rsidRPr="00206CA5">
        <w:rPr>
          <w:i/>
          <w:u w:val="single"/>
        </w:rPr>
        <w:t>(M)</w:t>
      </w:r>
      <w:r w:rsidRPr="00206CA5">
        <w:rPr>
          <w:i/>
        </w:rPr>
        <w:tab/>
      </w:r>
      <w:r w:rsidRPr="00206CA5">
        <w:rPr>
          <w:i/>
          <w:u w:val="single"/>
        </w:rPr>
        <w:t>If an amendment to Article X, Section 6 of the constitution of this State is ratified during the 118</w:t>
      </w:r>
      <w:r w:rsidRPr="00206CA5">
        <w:rPr>
          <w:i/>
          <w:u w:val="single"/>
          <w:vertAlign w:val="superscript"/>
        </w:rPr>
        <w:t>th</w:t>
      </w:r>
      <w:r w:rsidRPr="00206CA5">
        <w:rPr>
          <w:i/>
          <w:u w:val="single"/>
        </w:rPr>
        <w:t xml:space="preserve"> session of the General Assembly that (1) eliminates the fifteen percent over five years constitutional </w:t>
      </w:r>
      <w:r w:rsidR="00FE625B">
        <w:rPr>
          <w:i/>
          <w:u w:val="single"/>
        </w:rPr>
        <w:t>‘</w:t>
      </w:r>
      <w:r w:rsidRPr="00206CA5">
        <w:rPr>
          <w:i/>
          <w:u w:val="single"/>
        </w:rPr>
        <w:t>cap</w:t>
      </w:r>
      <w:r w:rsidR="00FE625B">
        <w:rPr>
          <w:i/>
          <w:u w:val="single"/>
        </w:rPr>
        <w:t>’</w:t>
      </w:r>
      <w:r w:rsidRPr="00206CA5">
        <w:rPr>
          <w:i/>
          <w:u w:val="single"/>
        </w:rPr>
        <w:t xml:space="preserve"> on increases in the fair market value of real property for purposes of imposition of the property tax; and (2) eliminates an </w:t>
      </w:r>
      <w:r w:rsidR="00FE625B">
        <w:rPr>
          <w:i/>
          <w:u w:val="single"/>
        </w:rPr>
        <w:t>‘</w:t>
      </w:r>
      <w:r w:rsidRPr="00206CA5">
        <w:rPr>
          <w:i/>
          <w:u w:val="single"/>
        </w:rPr>
        <w:t>assessable transfer of interest</w:t>
      </w:r>
      <w:r w:rsidR="00FE625B">
        <w:rPr>
          <w:i/>
          <w:u w:val="single"/>
        </w:rPr>
        <w:t>’</w:t>
      </w:r>
      <w:r w:rsidRPr="00206CA5">
        <w:rPr>
          <w:i/>
          <w:u w:val="single"/>
        </w:rPr>
        <w:t xml:space="preserve"> as an event which may change the value of real property for purposes of imposition of the property tax, then Article 25, Chapter 37, Title 12 of the 1976 Code, the South Carolina Real Property Valuation Reform Act, is repealed for property tax years beginning after the year of ratification.  Effective for the property tax years beginning after this repeal, the value of real property for purposes of the property tax is the fair market value of the property, as that term was defined pursuant to the former provisions of Section 12</w:t>
      </w:r>
      <w:r w:rsidRPr="00206CA5">
        <w:rPr>
          <w:i/>
          <w:u w:val="single"/>
        </w:rPr>
        <w:noBreakHyphen/>
        <w:t>37</w:t>
      </w:r>
      <w:r w:rsidRPr="00206CA5">
        <w:rPr>
          <w:i/>
          <w:u w:val="single"/>
        </w:rPr>
        <w:noBreakHyphen/>
        <w:t>3130(7) of the 1976 Code, as that had been most recently determined pursuant to the former provisions of Article 25, Chapter 37, Title 12 of the 1976 Code.  Thereafter, the value of real property for purposes of imposition of the property tax is its fair market value determined in the manner provided by law. If the provisions of this subsection take effect, then effective for the property tax year beginning after the ratification date described in this section:</w:t>
      </w:r>
    </w:p>
    <w:p w:rsidR="00042420" w:rsidRPr="00206CA5" w:rsidRDefault="00042420" w:rsidP="00042420">
      <w:pPr>
        <w:rPr>
          <w:i/>
          <w:u w:val="single"/>
        </w:rPr>
      </w:pPr>
      <w:r w:rsidRPr="00206CA5">
        <w:rPr>
          <w:i/>
        </w:rPr>
        <w:tab/>
      </w:r>
      <w:r w:rsidRPr="00206CA5">
        <w:rPr>
          <w:i/>
        </w:rPr>
        <w:tab/>
      </w:r>
      <w:r w:rsidRPr="00206CA5">
        <w:rPr>
          <w:i/>
          <w:u w:val="single"/>
        </w:rPr>
        <w:t>(1) the last undesignated paragraph of Section 12</w:t>
      </w:r>
      <w:r w:rsidRPr="00206CA5">
        <w:rPr>
          <w:i/>
          <w:u w:val="single"/>
        </w:rPr>
        <w:noBreakHyphen/>
        <w:t>43</w:t>
      </w:r>
      <w:r w:rsidRPr="00206CA5">
        <w:rPr>
          <w:i/>
          <w:u w:val="single"/>
        </w:rPr>
        <w:noBreakHyphen/>
        <w:t>220 is suspended for the current fiscal year;</w:t>
      </w:r>
    </w:p>
    <w:p w:rsidR="00042420" w:rsidRPr="00206CA5" w:rsidRDefault="00042420" w:rsidP="00042420">
      <w:pPr>
        <w:rPr>
          <w:i/>
          <w:u w:val="single"/>
        </w:rPr>
      </w:pPr>
      <w:r w:rsidRPr="00206CA5">
        <w:rPr>
          <w:i/>
        </w:rPr>
        <w:tab/>
      </w:r>
      <w:r w:rsidRPr="00206CA5">
        <w:rPr>
          <w:i/>
        </w:rPr>
        <w:tab/>
      </w:r>
      <w:r w:rsidRPr="00206CA5">
        <w:rPr>
          <w:i/>
          <w:u w:val="single"/>
        </w:rPr>
        <w:t>(2)</w:t>
      </w:r>
      <w:r w:rsidRPr="00206CA5">
        <w:rPr>
          <w:i/>
        </w:rPr>
        <w:tab/>
      </w:r>
      <w:r w:rsidRPr="00206CA5">
        <w:rPr>
          <w:i/>
          <w:u w:val="single"/>
        </w:rPr>
        <w:t>notwithstanding the provisions of Section 12</w:t>
      </w:r>
      <w:r w:rsidRPr="00206CA5">
        <w:rPr>
          <w:i/>
          <w:u w:val="single"/>
        </w:rPr>
        <w:noBreakHyphen/>
        <w:t>60</w:t>
      </w:r>
      <w:r w:rsidRPr="00206CA5">
        <w:rPr>
          <w:i/>
          <w:u w:val="single"/>
        </w:rPr>
        <w:noBreakHyphen/>
        <w:t>30(19)</w:t>
      </w:r>
      <w:r w:rsidR="00FE625B">
        <w:rPr>
          <w:i/>
          <w:u w:val="single"/>
        </w:rPr>
        <w:t xml:space="preserve"> ‘</w:t>
      </w:r>
      <w:r w:rsidRPr="00206CA5">
        <w:rPr>
          <w:i/>
          <w:u w:val="single"/>
        </w:rPr>
        <w:t>property tax assessmen</w:t>
      </w:r>
      <w:r w:rsidR="00FE625B">
        <w:rPr>
          <w:i/>
          <w:u w:val="single"/>
        </w:rPr>
        <w:t>t</w:t>
      </w:r>
      <w:r w:rsidRPr="00206CA5">
        <w:rPr>
          <w:u w:val="single"/>
        </w:rPr>
        <w:t>’</w:t>
      </w:r>
      <w:r w:rsidRPr="00206CA5">
        <w:rPr>
          <w:i/>
          <w:u w:val="single"/>
        </w:rPr>
        <w:t xml:space="preserve"> means any valuation or determination of property value for annual property tax purposes arrived at by multiplying the or special use value of the property by the appropriate assessment ratio for the taxable property</w:t>
      </w:r>
      <w:r w:rsidRPr="00206CA5">
        <w:rPr>
          <w:u w:val="single"/>
        </w:rPr>
        <w:t>’</w:t>
      </w:r>
      <w:r w:rsidRPr="00206CA5">
        <w:rPr>
          <w:i/>
          <w:u w:val="single"/>
        </w:rPr>
        <w:t>s classification</w:t>
      </w:r>
      <w:r w:rsidR="00FE625B">
        <w:rPr>
          <w:i/>
          <w:u w:val="single"/>
        </w:rPr>
        <w:t>;</w:t>
      </w:r>
    </w:p>
    <w:p w:rsidR="00042420" w:rsidRPr="00206CA5" w:rsidRDefault="00042420" w:rsidP="00042420">
      <w:pPr>
        <w:rPr>
          <w:i/>
          <w:u w:val="single"/>
        </w:rPr>
      </w:pPr>
      <w:r w:rsidRPr="00206CA5">
        <w:rPr>
          <w:i/>
        </w:rPr>
        <w:tab/>
      </w:r>
      <w:r w:rsidRPr="00206CA5">
        <w:rPr>
          <w:i/>
        </w:rPr>
        <w:tab/>
      </w:r>
      <w:r w:rsidRPr="00206CA5">
        <w:rPr>
          <w:i/>
          <w:u w:val="single"/>
        </w:rPr>
        <w:t>(3)</w:t>
      </w:r>
      <w:r w:rsidRPr="00206CA5">
        <w:rPr>
          <w:i/>
        </w:rPr>
        <w:tab/>
      </w:r>
      <w:r w:rsidRPr="00206CA5">
        <w:rPr>
          <w:i/>
          <w:u w:val="single"/>
        </w:rPr>
        <w:t>the provisions of Section 12</w:t>
      </w:r>
      <w:r w:rsidRPr="00206CA5">
        <w:rPr>
          <w:i/>
          <w:u w:val="single"/>
        </w:rPr>
        <w:noBreakHyphen/>
        <w:t>60</w:t>
      </w:r>
      <w:r w:rsidRPr="00206CA5">
        <w:rPr>
          <w:i/>
          <w:u w:val="single"/>
        </w:rPr>
        <w:noBreakHyphen/>
        <w:t>2510(A)(1)(b) are suspended for the current fiscal year.</w:t>
      </w:r>
    </w:p>
    <w:p w:rsidR="00042420" w:rsidRPr="00206CA5" w:rsidRDefault="00042420" w:rsidP="00042420">
      <w:pPr>
        <w:rPr>
          <w:snapToGrid w:val="0"/>
        </w:rPr>
      </w:pPr>
      <w:r w:rsidRPr="00206CA5">
        <w:rPr>
          <w:i/>
        </w:rPr>
        <w:tab/>
      </w:r>
      <w:r w:rsidRPr="00206CA5">
        <w:rPr>
          <w:i/>
          <w:u w:val="single"/>
        </w:rPr>
        <w:t>(N)</w:t>
      </w:r>
      <w:r w:rsidRPr="00206CA5">
        <w:rPr>
          <w:i/>
        </w:rPr>
        <w:tab/>
      </w:r>
      <w:r w:rsidRPr="00206CA5">
        <w:rPr>
          <w:i/>
          <w:u w:val="single"/>
        </w:rPr>
        <w:t>Except where otherwise stated, this paragraph takes effect upon approval of this act by the Governor.</w:t>
      </w:r>
      <w:r w:rsidRPr="00206CA5">
        <w:t xml:space="preserve">  </w:t>
      </w:r>
      <w:r w:rsidRPr="00206CA5">
        <w:rPr>
          <w:snapToGrid w:val="0"/>
        </w:rPr>
        <w:t>/</w:t>
      </w:r>
    </w:p>
    <w:p w:rsidR="00042420" w:rsidRPr="00206CA5" w:rsidRDefault="00042420" w:rsidP="00042420">
      <w:pPr>
        <w:rPr>
          <w:snapToGrid w:val="0"/>
        </w:rPr>
      </w:pPr>
      <w:r w:rsidRPr="00206CA5">
        <w:rPr>
          <w:snapToGrid w:val="0"/>
        </w:rPr>
        <w:t>Renumber sections to conform.</w:t>
      </w:r>
    </w:p>
    <w:p w:rsidR="00042420" w:rsidRDefault="00042420" w:rsidP="00042420">
      <w:r w:rsidRPr="00206CA5">
        <w:rPr>
          <w:snapToGrid w:val="0"/>
        </w:rPr>
        <w:t>Amend totals and titles to conform.</w:t>
      </w:r>
    </w:p>
    <w:p w:rsidR="00042420" w:rsidRDefault="00042420" w:rsidP="00042420"/>
    <w:p w:rsidR="00042420" w:rsidRDefault="00042420" w:rsidP="00042420">
      <w:r>
        <w:t>Rep. COBB-HUNTER explained the amendment.</w:t>
      </w:r>
    </w:p>
    <w:p w:rsidR="00042420" w:rsidRDefault="00042420" w:rsidP="00042420"/>
    <w:p w:rsidR="00042420" w:rsidRDefault="00042420" w:rsidP="00042420">
      <w:r>
        <w:t>Rep. COBB-HUNTER moved to table the amendment, which was agreed to.</w:t>
      </w:r>
    </w:p>
    <w:p w:rsidR="00042420" w:rsidRDefault="00042420" w:rsidP="00042420"/>
    <w:p w:rsidR="00042420" w:rsidRPr="0062432D" w:rsidRDefault="00042420" w:rsidP="00042420">
      <w:pPr>
        <w:rPr>
          <w:snapToGrid w:val="0"/>
        </w:rPr>
      </w:pPr>
      <w:r w:rsidRPr="0062432D">
        <w:rPr>
          <w:snapToGrid w:val="0"/>
        </w:rPr>
        <w:t>Rep. EDGE proposed the following Amendment No. 231 (Doc Name h:\legwork\house\amend\H-WM\001\89 hlth care restruct study com2.docx), which was adopted:</w:t>
      </w:r>
    </w:p>
    <w:p w:rsidR="00042420" w:rsidRPr="0062432D" w:rsidRDefault="00042420" w:rsidP="00042420">
      <w:pPr>
        <w:rPr>
          <w:snapToGrid w:val="0"/>
        </w:rPr>
      </w:pPr>
      <w:r w:rsidRPr="0062432D">
        <w:rPr>
          <w:snapToGrid w:val="0"/>
        </w:rPr>
        <w:t>Amend the bill, as and if amended, Part IB, Section 89, GENERAL PROVISIONS, page 511, after line 24, by adding an appropriately numbered paragraph to read:</w:t>
      </w:r>
    </w:p>
    <w:p w:rsidR="00042420" w:rsidRPr="0062432D" w:rsidRDefault="00042420" w:rsidP="00042420">
      <w:pPr>
        <w:rPr>
          <w:snapToGrid w:val="0"/>
        </w:rPr>
      </w:pPr>
      <w:r w:rsidRPr="0062432D">
        <w:rPr>
          <w:snapToGrid w:val="0"/>
        </w:rPr>
        <w:t>/</w:t>
      </w:r>
      <w:r w:rsidRPr="0062432D">
        <w:rPr>
          <w:i/>
          <w:snapToGrid w:val="0"/>
          <w:u w:val="single"/>
        </w:rPr>
        <w:t xml:space="preserve"> (GP: Healthcare Agencies Restructuring Study Committee)  From the funds appropriated to the Senate and the House of Representatives, a Joint Study Committee on Healthcare Agencies Restructuring is established to determine the feasibility of restructuring and consolidating South Carolina’s healthcare agencies.  The joint study committee shall be composed of the Chairman of the Senate Finance Committee, or his designee, the Chairman of the House of Representatives Ways and Means Committee, or his designee, the Chairman of the Senate Finance Health and Human Services Subcommittee or his designee, the Chairman of the House Ways and Means Health, Human Services and Medicaid Subcommittee, or his designee, two members appointed by the President Pro Tempore of the Senate, and two members appointed by the Speaker of the House.  The study committee may solicit input from healthcare agency directors, and from other sources as deemed necessary.  Expenses associated with conducting the study shall be paid from the respective budgets of the Senate and House of Representatives.  Recommendations for legislative changes shall be reported to the General Assembly by January 15, 2011.  Upon submission of the findings, the joint study committee shall be dissolved.</w:t>
      </w:r>
      <w:r w:rsidRPr="0062432D">
        <w:rPr>
          <w:snapToGrid w:val="0"/>
        </w:rPr>
        <w:t>/</w:t>
      </w:r>
    </w:p>
    <w:p w:rsidR="00042420" w:rsidRPr="0062432D" w:rsidRDefault="00042420" w:rsidP="00042420">
      <w:pPr>
        <w:rPr>
          <w:snapToGrid w:val="0"/>
        </w:rPr>
      </w:pPr>
      <w:r w:rsidRPr="0062432D">
        <w:rPr>
          <w:snapToGrid w:val="0"/>
        </w:rPr>
        <w:t>Renumber sections to conform.</w:t>
      </w:r>
    </w:p>
    <w:p w:rsidR="00042420" w:rsidRDefault="00042420" w:rsidP="00042420">
      <w:r w:rsidRPr="0062432D">
        <w:rPr>
          <w:snapToGrid w:val="0"/>
        </w:rPr>
        <w:t>Amend totals and titles to conform.</w:t>
      </w:r>
    </w:p>
    <w:p w:rsidR="00042420" w:rsidRDefault="00042420" w:rsidP="00042420"/>
    <w:p w:rsidR="00042420" w:rsidRDefault="00042420" w:rsidP="00042420">
      <w:r>
        <w:t>Rep. WHITE explained the amendment.</w:t>
      </w:r>
    </w:p>
    <w:p w:rsidR="00042420" w:rsidRDefault="00042420" w:rsidP="00042420">
      <w:r>
        <w:t>The amendment was then adopted.</w:t>
      </w:r>
    </w:p>
    <w:p w:rsidR="00042420" w:rsidRDefault="00042420" w:rsidP="00042420"/>
    <w:p w:rsidR="00042420" w:rsidRPr="00EF6C3A" w:rsidRDefault="00042420" w:rsidP="00042420">
      <w:pPr>
        <w:rPr>
          <w:snapToGrid w:val="0"/>
        </w:rPr>
      </w:pPr>
      <w:r w:rsidRPr="00EF6C3A">
        <w:rPr>
          <w:snapToGrid w:val="0"/>
        </w:rPr>
        <w:t xml:space="preserve">Rep. </w:t>
      </w:r>
      <w:r w:rsidR="002F376D" w:rsidRPr="00EF6C3A">
        <w:rPr>
          <w:snapToGrid w:val="0"/>
        </w:rPr>
        <w:t>M.</w:t>
      </w:r>
      <w:r w:rsidR="00FE625B">
        <w:rPr>
          <w:snapToGrid w:val="0"/>
        </w:rPr>
        <w:t xml:space="preserve"> </w:t>
      </w:r>
      <w:r w:rsidR="002F376D" w:rsidRPr="00EF6C3A">
        <w:rPr>
          <w:snapToGrid w:val="0"/>
        </w:rPr>
        <w:t>A. PITTS</w:t>
      </w:r>
      <w:r w:rsidRPr="00EF6C3A">
        <w:rPr>
          <w:snapToGrid w:val="0"/>
        </w:rPr>
        <w:t xml:space="preserve"> proposed the following Amendment No. 22 (Doc Name h:\legwork\house\amend\H-WM\001\89.113 HOLIDAY FURLOUGH.DOCX), which was adopted:</w:t>
      </w:r>
    </w:p>
    <w:p w:rsidR="00FE625B" w:rsidRDefault="00042420" w:rsidP="00042420">
      <w:pPr>
        <w:rPr>
          <w:snapToGrid w:val="0"/>
        </w:rPr>
      </w:pPr>
      <w:r w:rsidRPr="00EF6C3A">
        <w:rPr>
          <w:snapToGrid w:val="0"/>
        </w:rPr>
        <w:t>Amend the bill, as and if amended, Part IB, Section 89, GENERAL PROVISIONS, page 511, paragraph 89.113, by striking lines 14-15, and inserting</w:t>
      </w:r>
      <w:r w:rsidR="00FE625B">
        <w:rPr>
          <w:snapToGrid w:val="0"/>
        </w:rPr>
        <w:t>:</w:t>
      </w:r>
    </w:p>
    <w:p w:rsidR="00042420" w:rsidRPr="00EF6C3A" w:rsidRDefault="00042420" w:rsidP="00042420">
      <w:pPr>
        <w:rPr>
          <w:snapToGrid w:val="0"/>
        </w:rPr>
      </w:pPr>
      <w:r w:rsidRPr="00EF6C3A">
        <w:rPr>
          <w:snapToGrid w:val="0"/>
        </w:rPr>
        <w:t xml:space="preserve">/ </w:t>
      </w:r>
      <w:r w:rsidRPr="00EF6C3A">
        <w:rPr>
          <w:i/>
          <w:snapToGrid w:val="0"/>
          <w:u w:val="single"/>
        </w:rPr>
        <w:t>In the current fiscal year agency heads who institute a furlough under Provisos 6.22 and 89.95 or under Sections 8-11-192 or 8-11-193 of the 1976 Code may institute the first five days of that employee furlough to be taken on legal state holidays.  Agencies may allocate the reduction in pay over the balance of the fiscal year for</w:t>
      </w:r>
      <w:r w:rsidRPr="00EF6C3A">
        <w:rPr>
          <w:snapToGrid w:val="0"/>
        </w:rPr>
        <w:t xml:space="preserve"> /</w:t>
      </w:r>
    </w:p>
    <w:p w:rsidR="00042420" w:rsidRPr="00EF6C3A" w:rsidRDefault="00042420" w:rsidP="00042420">
      <w:pPr>
        <w:rPr>
          <w:snapToGrid w:val="0"/>
        </w:rPr>
      </w:pPr>
      <w:r w:rsidRPr="00EF6C3A">
        <w:rPr>
          <w:snapToGrid w:val="0"/>
        </w:rPr>
        <w:t>Renumber sections to conform.</w:t>
      </w:r>
    </w:p>
    <w:p w:rsidR="00042420" w:rsidRDefault="00042420" w:rsidP="00042420">
      <w:r w:rsidRPr="00EF6C3A">
        <w:rPr>
          <w:snapToGrid w:val="0"/>
        </w:rPr>
        <w:t>Amend totals and titles to conform.</w:t>
      </w:r>
    </w:p>
    <w:p w:rsidR="00042420" w:rsidRDefault="00042420" w:rsidP="00042420"/>
    <w:p w:rsidR="00042420" w:rsidRDefault="00042420" w:rsidP="00042420">
      <w:r>
        <w:t>Rep. WHITE explained the amendment.</w:t>
      </w:r>
    </w:p>
    <w:p w:rsidR="00042420" w:rsidRDefault="00042420" w:rsidP="00042420">
      <w:r>
        <w:t>Rep. COOPER spoke in favor of the amendment.</w:t>
      </w:r>
    </w:p>
    <w:p w:rsidR="00042420" w:rsidRDefault="00042420" w:rsidP="00042420">
      <w:r>
        <w:t>The amendment was then adopted.</w:t>
      </w:r>
    </w:p>
    <w:p w:rsidR="00042420" w:rsidRDefault="00042420" w:rsidP="00042420"/>
    <w:p w:rsidR="00042420" w:rsidRDefault="00042420" w:rsidP="00042420">
      <w:pPr>
        <w:keepNext/>
        <w:jc w:val="center"/>
        <w:rPr>
          <w:b/>
        </w:rPr>
      </w:pPr>
      <w:r w:rsidRPr="00042420">
        <w:rPr>
          <w:b/>
        </w:rPr>
        <w:t xml:space="preserve">SPEAKER </w:t>
      </w:r>
      <w:r w:rsidRPr="00042420">
        <w:rPr>
          <w:b/>
          <w:i/>
        </w:rPr>
        <w:t>PRO TEMPORE</w:t>
      </w:r>
      <w:r w:rsidRPr="00042420">
        <w:rPr>
          <w:b/>
        </w:rPr>
        <w:t xml:space="preserve"> IN CHAIR</w:t>
      </w:r>
    </w:p>
    <w:p w:rsidR="00042420" w:rsidRDefault="00042420" w:rsidP="00042420"/>
    <w:p w:rsidR="00042420" w:rsidRDefault="00042420" w:rsidP="00042420">
      <w:r>
        <w:t xml:space="preserve">Rep. BALLENTINE spoke against the Section.  </w:t>
      </w:r>
    </w:p>
    <w:p w:rsidR="00042420" w:rsidRDefault="00042420" w:rsidP="00042420"/>
    <w:p w:rsidR="00042420" w:rsidRDefault="00042420" w:rsidP="00042420">
      <w:r>
        <w:t>The question then recurred to the adoption of Part IB, Section 89.</w:t>
      </w:r>
    </w:p>
    <w:p w:rsidR="002F376D" w:rsidRDefault="002F376D" w:rsidP="00042420"/>
    <w:p w:rsidR="00042420" w:rsidRDefault="00042420" w:rsidP="00042420">
      <w:r>
        <w:t xml:space="preserve">The yeas and nays were taken resulting as follows: </w:t>
      </w:r>
    </w:p>
    <w:p w:rsidR="00042420" w:rsidRDefault="00042420" w:rsidP="00042420">
      <w:pPr>
        <w:jc w:val="center"/>
      </w:pPr>
      <w:r>
        <w:t xml:space="preserve"> </w:t>
      </w:r>
      <w:bookmarkStart w:id="72" w:name="vote_start268"/>
      <w:bookmarkEnd w:id="72"/>
      <w:r>
        <w:t>Yeas 56; Nays 56</w:t>
      </w:r>
    </w:p>
    <w:p w:rsidR="002F376D" w:rsidRDefault="002F376D" w:rsidP="00042420">
      <w:pPr>
        <w:ind w:firstLine="0"/>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Anthony</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H. B. Brown</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Daning</w:t>
            </w:r>
          </w:p>
        </w:tc>
        <w:tc>
          <w:tcPr>
            <w:tcW w:w="2179" w:type="dxa"/>
            <w:shd w:val="clear" w:color="auto" w:fill="auto"/>
          </w:tcPr>
          <w:p w:rsidR="00042420" w:rsidRPr="00042420" w:rsidRDefault="00042420" w:rsidP="00042420">
            <w:pPr>
              <w:ind w:firstLine="0"/>
            </w:pPr>
            <w:r>
              <w:t>Delleney</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Harrell</w:t>
            </w:r>
          </w:p>
        </w:tc>
      </w:tr>
      <w:tr w:rsidR="00042420" w:rsidRPr="00042420" w:rsidTr="00042420">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Horne</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Kirsh</w:t>
            </w:r>
          </w:p>
        </w:tc>
        <w:tc>
          <w:tcPr>
            <w:tcW w:w="2179" w:type="dxa"/>
            <w:shd w:val="clear" w:color="auto" w:fill="auto"/>
          </w:tcPr>
          <w:p w:rsidR="00042420" w:rsidRPr="00042420" w:rsidRDefault="00042420" w:rsidP="00042420">
            <w:pPr>
              <w:ind w:firstLine="0"/>
            </w:pPr>
            <w:r>
              <w:t>Knight</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Merrill</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D. C. Smith</w:t>
            </w:r>
          </w:p>
        </w:tc>
        <w:tc>
          <w:tcPr>
            <w:tcW w:w="2180" w:type="dxa"/>
            <w:shd w:val="clear" w:color="auto" w:fill="auto"/>
          </w:tcPr>
          <w:p w:rsidR="00042420" w:rsidRPr="00042420" w:rsidRDefault="00042420" w:rsidP="00042420">
            <w:pPr>
              <w:ind w:firstLine="0"/>
            </w:pPr>
            <w:r>
              <w:t>G. M. Smith</w:t>
            </w:r>
          </w:p>
        </w:tc>
      </w:tr>
      <w:tr w:rsidR="00042420" w:rsidRPr="00042420" w:rsidTr="00042420">
        <w:tc>
          <w:tcPr>
            <w:tcW w:w="2179" w:type="dxa"/>
            <w:shd w:val="clear" w:color="auto" w:fill="auto"/>
          </w:tcPr>
          <w:p w:rsidR="00042420" w:rsidRPr="00042420" w:rsidRDefault="00042420" w:rsidP="00042420">
            <w:pPr>
              <w:ind w:firstLine="0"/>
            </w:pPr>
            <w:r>
              <w:t>G. R. Smith</w:t>
            </w:r>
          </w:p>
        </w:tc>
        <w:tc>
          <w:tcPr>
            <w:tcW w:w="2179" w:type="dxa"/>
            <w:shd w:val="clear" w:color="auto" w:fill="auto"/>
          </w:tcPr>
          <w:p w:rsidR="00042420" w:rsidRPr="00042420" w:rsidRDefault="00042420" w:rsidP="00042420">
            <w:pPr>
              <w:ind w:firstLine="0"/>
            </w:pPr>
            <w:r>
              <w:t>J. R. Smith</w:t>
            </w:r>
          </w:p>
        </w:tc>
        <w:tc>
          <w:tcPr>
            <w:tcW w:w="2180" w:type="dxa"/>
            <w:shd w:val="clear" w:color="auto" w:fill="auto"/>
          </w:tcPr>
          <w:p w:rsidR="00042420" w:rsidRPr="00042420" w:rsidRDefault="00042420" w:rsidP="00042420">
            <w:pPr>
              <w:ind w:firstLine="0"/>
            </w:pPr>
            <w:r>
              <w:t>Sottile</w:t>
            </w:r>
          </w:p>
        </w:tc>
      </w:tr>
      <w:tr w:rsidR="00042420" w:rsidRPr="00042420" w:rsidTr="00042420">
        <w:tc>
          <w:tcPr>
            <w:tcW w:w="2179" w:type="dxa"/>
            <w:shd w:val="clear" w:color="auto" w:fill="auto"/>
          </w:tcPr>
          <w:p w:rsidR="00042420" w:rsidRPr="00042420" w:rsidRDefault="00042420" w:rsidP="00042420">
            <w:pPr>
              <w:ind w:firstLine="0"/>
            </w:pPr>
            <w:r>
              <w:t>Spires</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keepNext/>
              <w:ind w:firstLine="0"/>
            </w:pPr>
            <w:r>
              <w:t>Viers</w:t>
            </w:r>
          </w:p>
        </w:tc>
        <w:tc>
          <w:tcPr>
            <w:tcW w:w="2179" w:type="dxa"/>
            <w:shd w:val="clear" w:color="auto" w:fill="auto"/>
          </w:tcPr>
          <w:p w:rsidR="00042420" w:rsidRPr="00042420" w:rsidRDefault="00042420" w:rsidP="00042420">
            <w:pPr>
              <w:keepNext/>
              <w:ind w:firstLine="0"/>
            </w:pPr>
            <w:r>
              <w:t>White</w:t>
            </w:r>
          </w:p>
        </w:tc>
        <w:tc>
          <w:tcPr>
            <w:tcW w:w="2180" w:type="dxa"/>
            <w:shd w:val="clear" w:color="auto" w:fill="auto"/>
          </w:tcPr>
          <w:p w:rsidR="00042420" w:rsidRPr="00042420" w:rsidRDefault="00042420" w:rsidP="00042420">
            <w:pPr>
              <w:keepNext/>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Total--56</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Anderson</w:t>
            </w:r>
          </w:p>
        </w:tc>
      </w:tr>
      <w:tr w:rsidR="00042420" w:rsidRPr="00042420" w:rsidTr="00042420">
        <w:tc>
          <w:tcPr>
            <w:tcW w:w="2179" w:type="dxa"/>
            <w:shd w:val="clear" w:color="auto" w:fill="auto"/>
          </w:tcPr>
          <w:p w:rsidR="00042420" w:rsidRPr="00042420" w:rsidRDefault="00042420" w:rsidP="00042420">
            <w:pPr>
              <w:ind w:firstLine="0"/>
            </w:pPr>
            <w:r>
              <w:t>Bales</w:t>
            </w:r>
          </w:p>
        </w:tc>
        <w:tc>
          <w:tcPr>
            <w:tcW w:w="2179" w:type="dxa"/>
            <w:shd w:val="clear" w:color="auto" w:fill="auto"/>
          </w:tcPr>
          <w:p w:rsidR="00042420" w:rsidRPr="00042420" w:rsidRDefault="00042420" w:rsidP="00042420">
            <w:pPr>
              <w:ind w:firstLine="0"/>
            </w:pPr>
            <w:r>
              <w:t>Ballentine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G. A. Brown</w:t>
            </w:r>
          </w:p>
        </w:tc>
      </w:tr>
      <w:tr w:rsidR="00042420" w:rsidRPr="00042420" w:rsidTr="00042420">
        <w:tc>
          <w:tcPr>
            <w:tcW w:w="2179" w:type="dxa"/>
            <w:shd w:val="clear" w:color="auto" w:fill="auto"/>
          </w:tcPr>
          <w:p w:rsidR="00042420" w:rsidRPr="00042420" w:rsidRDefault="00042420" w:rsidP="00042420">
            <w:pPr>
              <w:ind w:firstLine="0"/>
            </w:pPr>
            <w:r>
              <w:t>R. L. Brown</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Clemmons</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Hodges</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Howard</w:t>
            </w:r>
          </w:p>
        </w:tc>
        <w:tc>
          <w:tcPr>
            <w:tcW w:w="2180" w:type="dxa"/>
            <w:shd w:val="clear" w:color="auto" w:fill="auto"/>
          </w:tcPr>
          <w:p w:rsidR="00042420" w:rsidRPr="00042420" w:rsidRDefault="00042420" w:rsidP="00042420">
            <w:pPr>
              <w:ind w:firstLine="0"/>
            </w:pPr>
            <w:r>
              <w:t>Hutto</w:t>
            </w:r>
          </w:p>
        </w:tc>
      </w:tr>
      <w:tr w:rsidR="00042420" w:rsidRPr="00042420" w:rsidTr="00042420">
        <w:tc>
          <w:tcPr>
            <w:tcW w:w="2179" w:type="dxa"/>
            <w:shd w:val="clear" w:color="auto" w:fill="auto"/>
          </w:tcPr>
          <w:p w:rsidR="00042420" w:rsidRPr="00042420" w:rsidRDefault="00042420" w:rsidP="00042420">
            <w:pPr>
              <w:ind w:firstLine="0"/>
            </w:pPr>
            <w:r>
              <w:t>Jefferson</w:t>
            </w:r>
          </w:p>
        </w:tc>
        <w:tc>
          <w:tcPr>
            <w:tcW w:w="2179" w:type="dxa"/>
            <w:shd w:val="clear" w:color="auto" w:fill="auto"/>
          </w:tcPr>
          <w:p w:rsidR="00042420" w:rsidRPr="00042420" w:rsidRDefault="00042420" w:rsidP="00042420">
            <w:pPr>
              <w:ind w:firstLine="0"/>
            </w:pPr>
            <w:r>
              <w:t>Jennings</w:t>
            </w:r>
          </w:p>
        </w:tc>
        <w:tc>
          <w:tcPr>
            <w:tcW w:w="2180" w:type="dxa"/>
            <w:shd w:val="clear" w:color="auto" w:fill="auto"/>
          </w:tcPr>
          <w:p w:rsidR="00042420" w:rsidRPr="00042420" w:rsidRDefault="00042420" w:rsidP="00042420">
            <w:pPr>
              <w:ind w:firstLine="0"/>
            </w:pPr>
            <w:r>
              <w:t>King</w:t>
            </w:r>
          </w:p>
        </w:tc>
      </w:tr>
      <w:tr w:rsidR="00042420" w:rsidRPr="00042420" w:rsidTr="00042420">
        <w:tc>
          <w:tcPr>
            <w:tcW w:w="2179" w:type="dxa"/>
            <w:shd w:val="clear" w:color="auto" w:fill="auto"/>
          </w:tcPr>
          <w:p w:rsidR="00042420" w:rsidRPr="00042420" w:rsidRDefault="00042420" w:rsidP="00042420">
            <w:pPr>
              <w:ind w:firstLine="0"/>
            </w:pPr>
            <w:r>
              <w:t>Mack</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Mitchell</w:t>
            </w:r>
          </w:p>
        </w:tc>
        <w:tc>
          <w:tcPr>
            <w:tcW w:w="2180" w:type="dxa"/>
            <w:shd w:val="clear" w:color="auto" w:fill="auto"/>
          </w:tcPr>
          <w:p w:rsidR="00042420" w:rsidRPr="00042420" w:rsidRDefault="00042420" w:rsidP="00042420">
            <w:pPr>
              <w:ind w:firstLine="0"/>
            </w:pPr>
            <w:r>
              <w:t>Nanney</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Parks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Rutherford</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Sellers</w:t>
            </w:r>
          </w:p>
        </w:tc>
        <w:tc>
          <w:tcPr>
            <w:tcW w:w="2179" w:type="dxa"/>
            <w:shd w:val="clear" w:color="auto" w:fill="auto"/>
          </w:tcPr>
          <w:p w:rsidR="00042420" w:rsidRPr="00042420" w:rsidRDefault="00042420" w:rsidP="00042420">
            <w:pPr>
              <w:ind w:firstLine="0"/>
            </w:pPr>
            <w:r>
              <w:t>J. E. Smith</w:t>
            </w:r>
          </w:p>
        </w:tc>
        <w:tc>
          <w:tcPr>
            <w:tcW w:w="2180" w:type="dxa"/>
            <w:shd w:val="clear" w:color="auto" w:fill="auto"/>
          </w:tcPr>
          <w:p w:rsidR="00042420" w:rsidRPr="00042420" w:rsidRDefault="00042420" w:rsidP="00042420">
            <w:pPr>
              <w:ind w:firstLine="0"/>
            </w:pPr>
            <w:r>
              <w:t>Stavrinakis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Vick</w:t>
            </w:r>
          </w:p>
        </w:tc>
      </w:tr>
      <w:tr w:rsidR="00042420" w:rsidRPr="00042420" w:rsidTr="00042420">
        <w:tc>
          <w:tcPr>
            <w:tcW w:w="2179" w:type="dxa"/>
            <w:shd w:val="clear" w:color="auto" w:fill="auto"/>
          </w:tcPr>
          <w:p w:rsidR="00042420" w:rsidRPr="00042420" w:rsidRDefault="00042420" w:rsidP="00042420">
            <w:pPr>
              <w:keepNext/>
              <w:ind w:firstLine="0"/>
            </w:pPr>
            <w:r>
              <w:t>Weeks</w:t>
            </w:r>
          </w:p>
        </w:tc>
        <w:tc>
          <w:tcPr>
            <w:tcW w:w="2179" w:type="dxa"/>
            <w:shd w:val="clear" w:color="auto" w:fill="auto"/>
          </w:tcPr>
          <w:p w:rsidR="00042420" w:rsidRPr="00042420" w:rsidRDefault="00042420" w:rsidP="00042420">
            <w:pPr>
              <w:keepNext/>
              <w:ind w:firstLine="0"/>
            </w:pPr>
            <w:r>
              <w:t>Whipper</w:t>
            </w:r>
          </w:p>
        </w:tc>
        <w:tc>
          <w:tcPr>
            <w:tcW w:w="2180" w:type="dxa"/>
            <w:shd w:val="clear" w:color="auto" w:fill="auto"/>
          </w:tcPr>
          <w:p w:rsidR="00042420" w:rsidRPr="00042420" w:rsidRDefault="00042420" w:rsidP="00042420">
            <w:pPr>
              <w:keepNext/>
              <w:ind w:firstLine="0"/>
            </w:pPr>
            <w:r>
              <w:t>Williams</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Total--56</w:t>
      </w:r>
      <w:bookmarkStart w:id="73" w:name="vote_end268"/>
      <w:bookmarkEnd w:id="73"/>
    </w:p>
    <w:p w:rsidR="002F376D" w:rsidRDefault="002F376D" w:rsidP="00042420"/>
    <w:p w:rsidR="00042420" w:rsidRDefault="00042420" w:rsidP="00042420">
      <w:r>
        <w:t>So, Section 89 was rejected.</w:t>
      </w:r>
    </w:p>
    <w:p w:rsidR="00042420" w:rsidRDefault="00042420" w:rsidP="00042420"/>
    <w:p w:rsidR="00042420" w:rsidRDefault="00042420" w:rsidP="00042420">
      <w:pPr>
        <w:keepNext/>
        <w:jc w:val="center"/>
        <w:rPr>
          <w:b/>
        </w:rPr>
      </w:pPr>
      <w:r w:rsidRPr="00042420">
        <w:rPr>
          <w:b/>
        </w:rPr>
        <w:t>SECTION 90--AMENDED AND ADOPTED</w:t>
      </w:r>
    </w:p>
    <w:p w:rsidR="00042420" w:rsidRPr="00A57C80" w:rsidRDefault="00042420" w:rsidP="00042420">
      <w:pPr>
        <w:rPr>
          <w:snapToGrid w:val="0"/>
        </w:rPr>
      </w:pPr>
      <w:r w:rsidRPr="00A57C80">
        <w:rPr>
          <w:snapToGrid w:val="0"/>
        </w:rPr>
        <w:t>Reps. LOFTIS and COOPER proposed the following Amendment No. 226 (Doc Name h:\legwork\house\amend\H-WM\007\CATE TEXTBOOKS.DOCX), which was adopted:</w:t>
      </w:r>
    </w:p>
    <w:p w:rsidR="00042420" w:rsidRPr="00A57C80" w:rsidRDefault="00042420" w:rsidP="00042420">
      <w:pPr>
        <w:rPr>
          <w:snapToGrid w:val="0"/>
        </w:rPr>
      </w:pPr>
      <w:r w:rsidRPr="00A57C80">
        <w:rPr>
          <w:snapToGrid w:val="0"/>
        </w:rPr>
        <w:t>Amend the bill, as and if amended, Part IB, Section 90, STATEWIDE REVENUE, page 520, paragraph 90.16, line 23, by striking /2,841,716/ and inserting /</w:t>
      </w:r>
      <w:r w:rsidRPr="00A57C80">
        <w:rPr>
          <w:i/>
          <w:snapToGrid w:val="0"/>
          <w:u w:val="single"/>
        </w:rPr>
        <w:t>2,179,716</w:t>
      </w:r>
      <w:r w:rsidRPr="00A57C80">
        <w:rPr>
          <w:snapToGrid w:val="0"/>
        </w:rPr>
        <w:t>/</w:t>
      </w:r>
    </w:p>
    <w:p w:rsidR="00FE625B" w:rsidRDefault="00042420" w:rsidP="00042420">
      <w:pPr>
        <w:rPr>
          <w:snapToGrid w:val="0"/>
        </w:rPr>
      </w:pPr>
      <w:r w:rsidRPr="00A57C80">
        <w:rPr>
          <w:snapToGrid w:val="0"/>
        </w:rPr>
        <w:t>Amend the bill further, as and if amended, Section 90, STATEWIDE REVENUE, page 521, paragraph 90.16, after line 4, by inserting an appropriately numbered item to read:</w:t>
      </w:r>
    </w:p>
    <w:p w:rsidR="00042420" w:rsidRPr="00A57C80" w:rsidRDefault="00042420" w:rsidP="00042420">
      <w:pPr>
        <w:rPr>
          <w:snapToGrid w:val="0"/>
        </w:rPr>
      </w:pPr>
      <w:r w:rsidRPr="00A57C80">
        <w:rPr>
          <w:snapToGrid w:val="0"/>
        </w:rPr>
        <w:t>/</w:t>
      </w:r>
      <w:r w:rsidR="00FE625B">
        <w:rPr>
          <w:snapToGrid w:val="0"/>
        </w:rPr>
        <w:t xml:space="preserve"> </w:t>
      </w:r>
      <w:r w:rsidRPr="00A57C80">
        <w:rPr>
          <w:i/>
          <w:snapToGrid w:val="0"/>
          <w:u w:val="single"/>
        </w:rPr>
        <w:t>H63 - Department of Education Career and Technology Education (CATE) Textbooks and Resource Materials  $662,000</w:t>
      </w:r>
      <w:r w:rsidRPr="00A57C80">
        <w:rPr>
          <w:snapToGrid w:val="0"/>
        </w:rPr>
        <w:t>/</w:t>
      </w:r>
      <w:r w:rsidRPr="00A57C80">
        <w:rPr>
          <w:i/>
          <w:snapToGrid w:val="0"/>
          <w:u w:val="single"/>
        </w:rPr>
        <w:t xml:space="preserve"> </w:t>
      </w:r>
    </w:p>
    <w:p w:rsidR="00042420" w:rsidRPr="00A57C80" w:rsidRDefault="00042420" w:rsidP="00042420">
      <w:pPr>
        <w:rPr>
          <w:snapToGrid w:val="0"/>
        </w:rPr>
      </w:pPr>
      <w:r w:rsidRPr="00A57C80">
        <w:rPr>
          <w:snapToGrid w:val="0"/>
        </w:rPr>
        <w:t>Renumber sections to conform.</w:t>
      </w:r>
    </w:p>
    <w:p w:rsidR="00042420" w:rsidRPr="00A57C80" w:rsidRDefault="00042420" w:rsidP="00042420">
      <w:r w:rsidRPr="00A57C80">
        <w:rPr>
          <w:snapToGrid w:val="0"/>
        </w:rPr>
        <w:t>Amend totals and titles to conform.</w:t>
      </w:r>
    </w:p>
    <w:p w:rsidR="00042420" w:rsidRDefault="00042420" w:rsidP="00042420">
      <w:bookmarkStart w:id="74" w:name="file_end271"/>
      <w:bookmarkEnd w:id="74"/>
    </w:p>
    <w:p w:rsidR="00042420" w:rsidRDefault="00042420" w:rsidP="00042420">
      <w:r>
        <w:t>The amendment was then adopted.</w:t>
      </w:r>
    </w:p>
    <w:p w:rsidR="00042420" w:rsidRDefault="00042420" w:rsidP="00042420"/>
    <w:p w:rsidR="00042420" w:rsidRDefault="00042420" w:rsidP="00042420">
      <w:r>
        <w:t>Rep. VICK moved that the House recede until 8:00 p.m.</w:t>
      </w:r>
    </w:p>
    <w:p w:rsidR="00042420" w:rsidRDefault="00042420" w:rsidP="00042420"/>
    <w:p w:rsidR="00042420" w:rsidRDefault="00042420" w:rsidP="00042420">
      <w:r>
        <w:t>Rep. ALLISON demanded the yeas and nays which were taken, resulting as follows:</w:t>
      </w:r>
    </w:p>
    <w:p w:rsidR="00042420" w:rsidRDefault="00042420" w:rsidP="00042420">
      <w:pPr>
        <w:jc w:val="center"/>
      </w:pPr>
      <w:bookmarkStart w:id="75" w:name="vote_start274"/>
      <w:bookmarkEnd w:id="75"/>
      <w:r>
        <w:t>Yeas 30; Nays 72</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Anderson</w:t>
            </w:r>
          </w:p>
        </w:tc>
      </w:tr>
      <w:tr w:rsidR="00042420" w:rsidRPr="00042420" w:rsidTr="00042420">
        <w:tc>
          <w:tcPr>
            <w:tcW w:w="2179" w:type="dxa"/>
            <w:shd w:val="clear" w:color="auto" w:fill="auto"/>
          </w:tcPr>
          <w:p w:rsidR="00042420" w:rsidRPr="00042420" w:rsidRDefault="00042420" w:rsidP="00042420">
            <w:pPr>
              <w:ind w:firstLine="0"/>
            </w:pPr>
            <w:r>
              <w:t>Anthony</w:t>
            </w:r>
          </w:p>
        </w:tc>
        <w:tc>
          <w:tcPr>
            <w:tcW w:w="2179" w:type="dxa"/>
            <w:shd w:val="clear" w:color="auto" w:fill="auto"/>
          </w:tcPr>
          <w:p w:rsidR="00042420" w:rsidRPr="00042420" w:rsidRDefault="00042420" w:rsidP="00042420">
            <w:pPr>
              <w:ind w:firstLine="0"/>
            </w:pPr>
            <w:r>
              <w:t>Bales</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G. A. Brown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Harvin</w:t>
            </w:r>
          </w:p>
        </w:tc>
        <w:tc>
          <w:tcPr>
            <w:tcW w:w="2180" w:type="dxa"/>
            <w:shd w:val="clear" w:color="auto" w:fill="auto"/>
          </w:tcPr>
          <w:p w:rsidR="00042420" w:rsidRPr="00042420" w:rsidRDefault="00042420" w:rsidP="00042420">
            <w:pPr>
              <w:ind w:firstLine="0"/>
            </w:pPr>
            <w:r>
              <w:t>Hayes</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McEachern</w:t>
            </w:r>
          </w:p>
        </w:tc>
        <w:tc>
          <w:tcPr>
            <w:tcW w:w="2180" w:type="dxa"/>
            <w:shd w:val="clear" w:color="auto" w:fill="auto"/>
          </w:tcPr>
          <w:p w:rsidR="00042420" w:rsidRPr="00042420" w:rsidRDefault="00042420" w:rsidP="00042420">
            <w:pPr>
              <w:ind w:firstLine="0"/>
            </w:pPr>
            <w:r>
              <w:t>McLeod</w:t>
            </w:r>
          </w:p>
        </w:tc>
      </w:tr>
      <w:tr w:rsidR="00042420" w:rsidRPr="00042420" w:rsidTr="00042420">
        <w:tc>
          <w:tcPr>
            <w:tcW w:w="2179" w:type="dxa"/>
            <w:shd w:val="clear" w:color="auto" w:fill="auto"/>
          </w:tcPr>
          <w:p w:rsidR="00042420" w:rsidRPr="00042420" w:rsidRDefault="00042420" w:rsidP="00042420">
            <w:pPr>
              <w:ind w:firstLine="0"/>
            </w:pPr>
            <w:r>
              <w:t>Neilson</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Rutherford</w:t>
            </w:r>
          </w:p>
        </w:tc>
      </w:tr>
      <w:tr w:rsidR="00042420" w:rsidRPr="00042420" w:rsidTr="00042420">
        <w:tc>
          <w:tcPr>
            <w:tcW w:w="2179" w:type="dxa"/>
            <w:shd w:val="clear" w:color="auto" w:fill="auto"/>
          </w:tcPr>
          <w:p w:rsidR="00042420" w:rsidRPr="00042420" w:rsidRDefault="00042420" w:rsidP="00042420">
            <w:pPr>
              <w:keepNext/>
              <w:ind w:firstLine="0"/>
            </w:pPr>
            <w:r>
              <w:t>Sellers</w:t>
            </w:r>
          </w:p>
        </w:tc>
        <w:tc>
          <w:tcPr>
            <w:tcW w:w="2179" w:type="dxa"/>
            <w:shd w:val="clear" w:color="auto" w:fill="auto"/>
          </w:tcPr>
          <w:p w:rsidR="00042420" w:rsidRPr="00042420" w:rsidRDefault="00042420" w:rsidP="00042420">
            <w:pPr>
              <w:keepNext/>
              <w:ind w:firstLine="0"/>
            </w:pPr>
            <w:r>
              <w:t>G. M. Smith</w:t>
            </w:r>
          </w:p>
        </w:tc>
        <w:tc>
          <w:tcPr>
            <w:tcW w:w="2180" w:type="dxa"/>
            <w:shd w:val="clear" w:color="auto" w:fill="auto"/>
          </w:tcPr>
          <w:p w:rsidR="00042420" w:rsidRPr="00042420" w:rsidRDefault="00042420" w:rsidP="00042420">
            <w:pPr>
              <w:keepNext/>
              <w:ind w:firstLine="0"/>
            </w:pPr>
            <w:r>
              <w:t>J. E. Smith</w:t>
            </w:r>
          </w:p>
        </w:tc>
      </w:tr>
      <w:tr w:rsidR="00042420" w:rsidRPr="00042420" w:rsidTr="00042420">
        <w:tc>
          <w:tcPr>
            <w:tcW w:w="2179" w:type="dxa"/>
            <w:shd w:val="clear" w:color="auto" w:fill="auto"/>
          </w:tcPr>
          <w:p w:rsidR="00042420" w:rsidRPr="00042420" w:rsidRDefault="00042420" w:rsidP="00042420">
            <w:pPr>
              <w:keepNext/>
              <w:ind w:firstLine="0"/>
            </w:pPr>
            <w:r>
              <w:t>Vick</w:t>
            </w:r>
          </w:p>
        </w:tc>
        <w:tc>
          <w:tcPr>
            <w:tcW w:w="2179" w:type="dxa"/>
            <w:shd w:val="clear" w:color="auto" w:fill="auto"/>
          </w:tcPr>
          <w:p w:rsidR="00042420" w:rsidRPr="00042420" w:rsidRDefault="00042420" w:rsidP="00042420">
            <w:pPr>
              <w:keepNext/>
              <w:ind w:firstLine="0"/>
            </w:pPr>
            <w:r>
              <w:t>Weeks</w:t>
            </w:r>
          </w:p>
        </w:tc>
        <w:tc>
          <w:tcPr>
            <w:tcW w:w="2180" w:type="dxa"/>
            <w:shd w:val="clear" w:color="auto" w:fill="auto"/>
          </w:tcPr>
          <w:p w:rsidR="00042420" w:rsidRPr="00042420" w:rsidRDefault="00042420" w:rsidP="00042420">
            <w:pPr>
              <w:keepNext/>
              <w:ind w:firstLine="0"/>
            </w:pPr>
            <w:r>
              <w:t>Williams</w:t>
            </w:r>
          </w:p>
        </w:tc>
      </w:tr>
    </w:tbl>
    <w:p w:rsidR="00042420" w:rsidRDefault="00042420" w:rsidP="00042420"/>
    <w:p w:rsidR="00042420" w:rsidRDefault="00042420" w:rsidP="00042420">
      <w:pPr>
        <w:jc w:val="center"/>
        <w:rPr>
          <w:b/>
        </w:rPr>
      </w:pPr>
      <w:r w:rsidRPr="00042420">
        <w:rPr>
          <w:b/>
        </w:rPr>
        <w:t>Total--30</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Allison</w:t>
            </w:r>
          </w:p>
        </w:tc>
        <w:tc>
          <w:tcPr>
            <w:tcW w:w="2180" w:type="dxa"/>
            <w:shd w:val="clear" w:color="auto" w:fill="auto"/>
          </w:tcPr>
          <w:p w:rsidR="00042420" w:rsidRPr="00042420" w:rsidRDefault="00042420" w:rsidP="00042420">
            <w:pPr>
              <w:keepNext/>
              <w:ind w:firstLine="0"/>
            </w:pPr>
            <w:r>
              <w:t>Ballentine</w:t>
            </w:r>
          </w:p>
        </w:tc>
      </w:tr>
      <w:tr w:rsidR="00042420" w:rsidRPr="00042420" w:rsidTr="00042420">
        <w:tc>
          <w:tcPr>
            <w:tcW w:w="2179" w:type="dxa"/>
            <w:shd w:val="clear" w:color="auto" w:fill="auto"/>
          </w:tcPr>
          <w:p w:rsidR="00042420" w:rsidRPr="00042420" w:rsidRDefault="00042420" w:rsidP="00042420">
            <w:pPr>
              <w:ind w:firstLine="0"/>
            </w:pPr>
            <w:r>
              <w:t>Bannister</w:t>
            </w:r>
          </w:p>
        </w:tc>
        <w:tc>
          <w:tcPr>
            <w:tcW w:w="2179" w:type="dxa"/>
            <w:shd w:val="clear" w:color="auto" w:fill="auto"/>
          </w:tcPr>
          <w:p w:rsidR="00042420" w:rsidRPr="00042420" w:rsidRDefault="00042420" w:rsidP="00042420">
            <w:pPr>
              <w:ind w:firstLine="0"/>
            </w:pPr>
            <w:r>
              <w:t>Barfield</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Bedingfield</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Brady</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Chalk</w:t>
            </w:r>
          </w:p>
        </w:tc>
        <w:tc>
          <w:tcPr>
            <w:tcW w:w="2180" w:type="dxa"/>
            <w:shd w:val="clear" w:color="auto" w:fill="auto"/>
          </w:tcPr>
          <w:p w:rsidR="00042420" w:rsidRPr="00042420" w:rsidRDefault="00042420" w:rsidP="00042420">
            <w:pPr>
              <w:ind w:firstLine="0"/>
            </w:pPr>
            <w:r>
              <w:t>Clemmons</w:t>
            </w:r>
          </w:p>
        </w:tc>
      </w:tr>
      <w:tr w:rsidR="00042420" w:rsidRPr="00042420" w:rsidTr="00042420">
        <w:tc>
          <w:tcPr>
            <w:tcW w:w="2179" w:type="dxa"/>
            <w:shd w:val="clear" w:color="auto" w:fill="auto"/>
          </w:tcPr>
          <w:p w:rsidR="00042420" w:rsidRPr="00042420" w:rsidRDefault="00042420" w:rsidP="00042420">
            <w:pPr>
              <w:ind w:firstLine="0"/>
            </w:pPr>
            <w:r>
              <w:t>Cole</w:t>
            </w:r>
          </w:p>
        </w:tc>
        <w:tc>
          <w:tcPr>
            <w:tcW w:w="2179" w:type="dxa"/>
            <w:shd w:val="clear" w:color="auto" w:fill="auto"/>
          </w:tcPr>
          <w:p w:rsidR="00042420" w:rsidRPr="00042420" w:rsidRDefault="00042420" w:rsidP="00042420">
            <w:pPr>
              <w:ind w:firstLine="0"/>
            </w:pPr>
            <w:r>
              <w:t>Cooper</w:t>
            </w:r>
          </w:p>
        </w:tc>
        <w:tc>
          <w:tcPr>
            <w:tcW w:w="2180" w:type="dxa"/>
            <w:shd w:val="clear" w:color="auto" w:fill="auto"/>
          </w:tcPr>
          <w:p w:rsidR="00042420" w:rsidRPr="00042420" w:rsidRDefault="00042420" w:rsidP="00042420">
            <w:pPr>
              <w:ind w:firstLine="0"/>
            </w:pPr>
            <w:r>
              <w:t>Crawford</w:t>
            </w:r>
          </w:p>
        </w:tc>
      </w:tr>
      <w:tr w:rsidR="00042420" w:rsidRPr="00042420" w:rsidTr="00042420">
        <w:tc>
          <w:tcPr>
            <w:tcW w:w="2179" w:type="dxa"/>
            <w:shd w:val="clear" w:color="auto" w:fill="auto"/>
          </w:tcPr>
          <w:p w:rsidR="00042420" w:rsidRPr="00042420" w:rsidRDefault="00042420" w:rsidP="00042420">
            <w:pPr>
              <w:ind w:firstLine="0"/>
            </w:pPr>
            <w:r>
              <w:t>Daning</w:t>
            </w:r>
          </w:p>
        </w:tc>
        <w:tc>
          <w:tcPr>
            <w:tcW w:w="2179" w:type="dxa"/>
            <w:shd w:val="clear" w:color="auto" w:fill="auto"/>
          </w:tcPr>
          <w:p w:rsidR="00042420" w:rsidRPr="00042420" w:rsidRDefault="00042420" w:rsidP="00042420">
            <w:pPr>
              <w:ind w:firstLine="0"/>
            </w:pPr>
            <w:r>
              <w:t>Delleney</w:t>
            </w:r>
          </w:p>
        </w:tc>
        <w:tc>
          <w:tcPr>
            <w:tcW w:w="2180" w:type="dxa"/>
            <w:shd w:val="clear" w:color="auto" w:fill="auto"/>
          </w:tcPr>
          <w:p w:rsidR="00042420" w:rsidRPr="00042420" w:rsidRDefault="00042420" w:rsidP="00042420">
            <w:pPr>
              <w:ind w:firstLine="0"/>
            </w:pPr>
            <w:r>
              <w:t>Duncan</w:t>
            </w:r>
          </w:p>
        </w:tc>
      </w:tr>
      <w:tr w:rsidR="00042420" w:rsidRPr="00042420" w:rsidTr="00042420">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c>
          <w:tcPr>
            <w:tcW w:w="2179" w:type="dxa"/>
            <w:shd w:val="clear" w:color="auto" w:fill="auto"/>
          </w:tcPr>
          <w:p w:rsidR="00042420" w:rsidRPr="00042420" w:rsidRDefault="00042420" w:rsidP="00042420">
            <w:pPr>
              <w:ind w:firstLine="0"/>
            </w:pPr>
            <w:r>
              <w:t>Frye</w:t>
            </w:r>
          </w:p>
        </w:tc>
        <w:tc>
          <w:tcPr>
            <w:tcW w:w="2179" w:type="dxa"/>
            <w:shd w:val="clear" w:color="auto" w:fill="auto"/>
          </w:tcPr>
          <w:p w:rsidR="00042420" w:rsidRPr="00042420" w:rsidRDefault="00042420" w:rsidP="00042420">
            <w:pPr>
              <w:ind w:firstLine="0"/>
            </w:pPr>
            <w:r>
              <w:t>Gambrell</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Haley</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Harrell</w:t>
            </w:r>
          </w:p>
        </w:tc>
      </w:tr>
      <w:tr w:rsidR="00042420" w:rsidRPr="00042420" w:rsidTr="00042420">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Mack</w:t>
            </w:r>
          </w:p>
        </w:tc>
        <w:tc>
          <w:tcPr>
            <w:tcW w:w="2179" w:type="dxa"/>
            <w:shd w:val="clear" w:color="auto" w:fill="auto"/>
          </w:tcPr>
          <w:p w:rsidR="00042420" w:rsidRPr="00042420" w:rsidRDefault="00042420" w:rsidP="00042420">
            <w:pPr>
              <w:ind w:firstLine="0"/>
            </w:pPr>
            <w:r>
              <w:t>Merrill</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J. M. Neal</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Rice</w:t>
            </w:r>
          </w:p>
        </w:tc>
        <w:tc>
          <w:tcPr>
            <w:tcW w:w="2180" w:type="dxa"/>
            <w:shd w:val="clear" w:color="auto" w:fill="auto"/>
          </w:tcPr>
          <w:p w:rsidR="00042420" w:rsidRPr="00042420" w:rsidRDefault="00042420" w:rsidP="00042420">
            <w:pPr>
              <w:ind w:firstLine="0"/>
            </w:pPr>
            <w:r>
              <w:t>Sandifer</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Simrill</w:t>
            </w:r>
          </w:p>
        </w:tc>
        <w:tc>
          <w:tcPr>
            <w:tcW w:w="2180" w:type="dxa"/>
            <w:shd w:val="clear" w:color="auto" w:fill="auto"/>
          </w:tcPr>
          <w:p w:rsidR="00042420" w:rsidRPr="00042420" w:rsidRDefault="00042420" w:rsidP="00042420">
            <w:pPr>
              <w:ind w:firstLine="0"/>
            </w:pPr>
            <w:r>
              <w:t>Skelton</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Stavrinakis</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keepNext/>
              <w:ind w:firstLine="0"/>
            </w:pPr>
            <w:r>
              <w:t>Viers</w:t>
            </w:r>
          </w:p>
        </w:tc>
        <w:tc>
          <w:tcPr>
            <w:tcW w:w="2179" w:type="dxa"/>
            <w:shd w:val="clear" w:color="auto" w:fill="auto"/>
          </w:tcPr>
          <w:p w:rsidR="00042420" w:rsidRPr="00042420" w:rsidRDefault="00042420" w:rsidP="00042420">
            <w:pPr>
              <w:keepNext/>
              <w:ind w:firstLine="0"/>
            </w:pPr>
            <w:r>
              <w:t>White</w:t>
            </w:r>
          </w:p>
        </w:tc>
        <w:tc>
          <w:tcPr>
            <w:tcW w:w="2180" w:type="dxa"/>
            <w:shd w:val="clear" w:color="auto" w:fill="auto"/>
          </w:tcPr>
          <w:p w:rsidR="00042420" w:rsidRPr="00042420" w:rsidRDefault="00042420" w:rsidP="00042420">
            <w:pPr>
              <w:keepNext/>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Total--72</w:t>
      </w:r>
      <w:bookmarkStart w:id="76" w:name="vote_end274"/>
      <w:bookmarkEnd w:id="76"/>
    </w:p>
    <w:p w:rsidR="00042420" w:rsidRDefault="00042420" w:rsidP="00042420"/>
    <w:p w:rsidR="00042420" w:rsidRDefault="00042420" w:rsidP="00042420">
      <w:r>
        <w:t>So, the House refused to recede.</w:t>
      </w:r>
    </w:p>
    <w:p w:rsidR="00042420" w:rsidRDefault="00042420" w:rsidP="00042420"/>
    <w:p w:rsidR="00042420" w:rsidRPr="000B5228" w:rsidRDefault="00042420" w:rsidP="00042420">
      <w:pPr>
        <w:rPr>
          <w:snapToGrid w:val="0"/>
        </w:rPr>
      </w:pPr>
      <w:r w:rsidRPr="000B5228">
        <w:rPr>
          <w:snapToGrid w:val="0"/>
        </w:rPr>
        <w:t>Rep. MILLWOOD proposed the following Amendment No. 60 (Doc Name H:\LEGWORK\HOUSE\AMEND\COUNCIL\GGS\22547</w:t>
      </w:r>
      <w:r w:rsidR="002F376D">
        <w:rPr>
          <w:snapToGrid w:val="0"/>
        </w:rPr>
        <w:t xml:space="preserve"> </w:t>
      </w:r>
      <w:r w:rsidRPr="000B5228">
        <w:rPr>
          <w:snapToGrid w:val="0"/>
        </w:rPr>
        <w:t>SD10.DOCX), which was tabled:</w:t>
      </w:r>
    </w:p>
    <w:p w:rsidR="00042420" w:rsidRPr="000B5228" w:rsidRDefault="00042420" w:rsidP="00042420">
      <w:pPr>
        <w:rPr>
          <w:snapToGrid w:val="0"/>
        </w:rPr>
      </w:pPr>
      <w:r w:rsidRPr="000B5228">
        <w:rPr>
          <w:snapToGrid w:val="0"/>
        </w:rPr>
        <w:t>Amend the bill, as and if amended, Part IB, Section 90, STATEWIDE REVENUE, page 519, paragraph 90.14, line 6, by striking the paragraph in its entirety</w:t>
      </w:r>
      <w:r w:rsidR="00FE625B">
        <w:rPr>
          <w:snapToGrid w:val="0"/>
        </w:rPr>
        <w:t>.</w:t>
      </w:r>
    </w:p>
    <w:p w:rsidR="00042420" w:rsidRPr="000B5228" w:rsidRDefault="00042420" w:rsidP="00042420">
      <w:pPr>
        <w:rPr>
          <w:snapToGrid w:val="0"/>
        </w:rPr>
      </w:pPr>
      <w:r w:rsidRPr="000B5228">
        <w:rPr>
          <w:snapToGrid w:val="0"/>
        </w:rPr>
        <w:t>Renumber sections to conform.</w:t>
      </w:r>
    </w:p>
    <w:p w:rsidR="00042420" w:rsidRDefault="00042420" w:rsidP="00042420">
      <w:pPr>
        <w:rPr>
          <w:snapToGrid w:val="0"/>
        </w:rPr>
      </w:pPr>
      <w:r w:rsidRPr="000B5228">
        <w:rPr>
          <w:snapToGrid w:val="0"/>
        </w:rPr>
        <w:t>Amend totals and titles to conform.</w:t>
      </w:r>
    </w:p>
    <w:p w:rsidR="00042420" w:rsidRDefault="00042420" w:rsidP="00042420">
      <w:pPr>
        <w:rPr>
          <w:snapToGrid w:val="0"/>
        </w:rPr>
      </w:pPr>
    </w:p>
    <w:p w:rsidR="00042420" w:rsidRDefault="00042420" w:rsidP="00042420">
      <w:r>
        <w:t>Rep. MILLWOOD explained the amendment.</w:t>
      </w:r>
    </w:p>
    <w:p w:rsidR="00042420" w:rsidRDefault="00042420" w:rsidP="00042420"/>
    <w:p w:rsidR="00042420" w:rsidRDefault="00042420" w:rsidP="00042420">
      <w:r>
        <w:t>Rep. VICK moved to table the amendment.</w:t>
      </w:r>
    </w:p>
    <w:p w:rsidR="00042420" w:rsidRDefault="00042420" w:rsidP="00042420"/>
    <w:p w:rsidR="00042420" w:rsidRDefault="00042420" w:rsidP="00042420">
      <w:r>
        <w:t>Rep. MILLWOOD demanded the yeas and nays which were taken, resulting as follows:</w:t>
      </w:r>
    </w:p>
    <w:p w:rsidR="00042420" w:rsidRDefault="00042420" w:rsidP="00042420">
      <w:pPr>
        <w:jc w:val="center"/>
      </w:pPr>
      <w:bookmarkStart w:id="77" w:name="vote_start279"/>
      <w:bookmarkEnd w:id="77"/>
      <w:r>
        <w:t>Yeas 106; Nays 12</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Allison</w:t>
            </w:r>
          </w:p>
        </w:tc>
        <w:tc>
          <w:tcPr>
            <w:tcW w:w="2179" w:type="dxa"/>
            <w:shd w:val="clear" w:color="auto" w:fill="auto"/>
          </w:tcPr>
          <w:p w:rsidR="00042420" w:rsidRPr="00042420" w:rsidRDefault="00042420" w:rsidP="00042420">
            <w:pPr>
              <w:ind w:firstLine="0"/>
            </w:pPr>
            <w:r>
              <w:t>Anderson</w:t>
            </w:r>
          </w:p>
        </w:tc>
        <w:tc>
          <w:tcPr>
            <w:tcW w:w="2180" w:type="dxa"/>
            <w:shd w:val="clear" w:color="auto" w:fill="auto"/>
          </w:tcPr>
          <w:p w:rsidR="00042420" w:rsidRPr="00042420" w:rsidRDefault="00042420" w:rsidP="00042420">
            <w:pPr>
              <w:ind w:firstLine="0"/>
            </w:pPr>
            <w:r>
              <w:t>Anthony</w:t>
            </w:r>
          </w:p>
        </w:tc>
      </w:tr>
      <w:tr w:rsidR="00042420" w:rsidRPr="00042420" w:rsidTr="00042420">
        <w:tc>
          <w:tcPr>
            <w:tcW w:w="2179" w:type="dxa"/>
            <w:shd w:val="clear" w:color="auto" w:fill="auto"/>
          </w:tcPr>
          <w:p w:rsidR="00042420" w:rsidRPr="00042420" w:rsidRDefault="00042420" w:rsidP="00042420">
            <w:pPr>
              <w:ind w:firstLine="0"/>
            </w:pPr>
            <w:r>
              <w:t>Bales</w:t>
            </w:r>
          </w:p>
        </w:tc>
        <w:tc>
          <w:tcPr>
            <w:tcW w:w="2179" w:type="dxa"/>
            <w:shd w:val="clear" w:color="auto" w:fill="auto"/>
          </w:tcPr>
          <w:p w:rsidR="00042420" w:rsidRPr="00042420" w:rsidRDefault="00042420" w:rsidP="00042420">
            <w:pPr>
              <w:ind w:firstLine="0"/>
            </w:pPr>
            <w:r>
              <w:t>Ballentine</w:t>
            </w:r>
          </w:p>
        </w:tc>
        <w:tc>
          <w:tcPr>
            <w:tcW w:w="2180" w:type="dxa"/>
            <w:shd w:val="clear" w:color="auto" w:fill="auto"/>
          </w:tcPr>
          <w:p w:rsidR="00042420" w:rsidRPr="00042420" w:rsidRDefault="00042420" w:rsidP="00042420">
            <w:pPr>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Brady</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Brantley</w:t>
            </w:r>
          </w:p>
        </w:tc>
      </w:tr>
      <w:tr w:rsidR="00042420" w:rsidRPr="00042420" w:rsidTr="00042420">
        <w:tc>
          <w:tcPr>
            <w:tcW w:w="2179" w:type="dxa"/>
            <w:shd w:val="clear" w:color="auto" w:fill="auto"/>
          </w:tcPr>
          <w:p w:rsidR="00042420" w:rsidRPr="00042420" w:rsidRDefault="00042420" w:rsidP="00042420">
            <w:pPr>
              <w:ind w:firstLine="0"/>
            </w:pPr>
            <w:r>
              <w:t>G. A. Brown</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Clyburn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Crawford</w:t>
            </w:r>
          </w:p>
        </w:tc>
      </w:tr>
      <w:tr w:rsidR="00042420" w:rsidRPr="00042420" w:rsidTr="00042420">
        <w:tc>
          <w:tcPr>
            <w:tcW w:w="2179" w:type="dxa"/>
            <w:shd w:val="clear" w:color="auto" w:fill="auto"/>
          </w:tcPr>
          <w:p w:rsidR="00042420" w:rsidRPr="00042420" w:rsidRDefault="00042420" w:rsidP="00042420">
            <w:pPr>
              <w:ind w:firstLine="0"/>
            </w:pPr>
            <w:r>
              <w:t>Daning</w:t>
            </w:r>
          </w:p>
        </w:tc>
        <w:tc>
          <w:tcPr>
            <w:tcW w:w="2179" w:type="dxa"/>
            <w:shd w:val="clear" w:color="auto" w:fill="auto"/>
          </w:tcPr>
          <w:p w:rsidR="00042420" w:rsidRPr="00042420" w:rsidRDefault="00042420" w:rsidP="00042420">
            <w:pPr>
              <w:ind w:firstLine="0"/>
            </w:pPr>
            <w:r>
              <w:t>Delleney</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c>
          <w:tcPr>
            <w:tcW w:w="2179" w:type="dxa"/>
            <w:shd w:val="clear" w:color="auto" w:fill="auto"/>
          </w:tcPr>
          <w:p w:rsidR="00042420" w:rsidRPr="00042420" w:rsidRDefault="00042420" w:rsidP="00042420">
            <w:pPr>
              <w:ind w:firstLine="0"/>
            </w:pPr>
            <w:r>
              <w:t>Frye</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Gambrell</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Hart</w:t>
            </w:r>
          </w:p>
        </w:tc>
        <w:tc>
          <w:tcPr>
            <w:tcW w:w="2179" w:type="dxa"/>
            <w:shd w:val="clear" w:color="auto" w:fill="auto"/>
          </w:tcPr>
          <w:p w:rsidR="00042420" w:rsidRPr="00042420" w:rsidRDefault="00042420" w:rsidP="00042420">
            <w:pPr>
              <w:ind w:firstLine="0"/>
            </w:pPr>
            <w:r>
              <w:t>Harvin</w:t>
            </w:r>
          </w:p>
        </w:tc>
        <w:tc>
          <w:tcPr>
            <w:tcW w:w="2180" w:type="dxa"/>
            <w:shd w:val="clear" w:color="auto" w:fill="auto"/>
          </w:tcPr>
          <w:p w:rsidR="00042420" w:rsidRPr="00042420" w:rsidRDefault="00042420" w:rsidP="00042420">
            <w:pPr>
              <w:ind w:firstLine="0"/>
            </w:pPr>
            <w:r>
              <w:t>Hayes</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Hodges</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Hutto</w:t>
            </w:r>
          </w:p>
        </w:tc>
      </w:tr>
      <w:tr w:rsidR="00042420" w:rsidRPr="00042420" w:rsidTr="00042420">
        <w:tc>
          <w:tcPr>
            <w:tcW w:w="2179" w:type="dxa"/>
            <w:shd w:val="clear" w:color="auto" w:fill="auto"/>
          </w:tcPr>
          <w:p w:rsidR="00042420" w:rsidRPr="00042420" w:rsidRDefault="00042420" w:rsidP="00042420">
            <w:pPr>
              <w:ind w:firstLine="0"/>
            </w:pPr>
            <w:r>
              <w:t>Jefferson</w:t>
            </w:r>
          </w:p>
        </w:tc>
        <w:tc>
          <w:tcPr>
            <w:tcW w:w="2179" w:type="dxa"/>
            <w:shd w:val="clear" w:color="auto" w:fill="auto"/>
          </w:tcPr>
          <w:p w:rsidR="00042420" w:rsidRPr="00042420" w:rsidRDefault="00042420" w:rsidP="00042420">
            <w:pPr>
              <w:ind w:firstLine="0"/>
            </w:pPr>
            <w:r>
              <w:t>Jennings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Knight</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Merrill</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Parks</w:t>
            </w:r>
          </w:p>
        </w:tc>
        <w:tc>
          <w:tcPr>
            <w:tcW w:w="2180" w:type="dxa"/>
            <w:shd w:val="clear" w:color="auto" w:fill="auto"/>
          </w:tcPr>
          <w:p w:rsidR="00042420" w:rsidRPr="00042420" w:rsidRDefault="00042420" w:rsidP="00042420">
            <w:pPr>
              <w:ind w:firstLine="0"/>
            </w:pPr>
            <w:r>
              <w:t>Pinson</w:t>
            </w:r>
          </w:p>
        </w:tc>
      </w:tr>
      <w:tr w:rsidR="00042420" w:rsidRPr="00042420" w:rsidTr="00042420">
        <w:tc>
          <w:tcPr>
            <w:tcW w:w="2179" w:type="dxa"/>
            <w:shd w:val="clear" w:color="auto" w:fill="auto"/>
          </w:tcPr>
          <w:p w:rsidR="00042420" w:rsidRPr="00042420" w:rsidRDefault="00042420" w:rsidP="00042420">
            <w:pPr>
              <w:ind w:firstLine="0"/>
            </w:pPr>
            <w:r>
              <w:t>M. A. Pitts</w:t>
            </w:r>
          </w:p>
        </w:tc>
        <w:tc>
          <w:tcPr>
            <w:tcW w:w="2179" w:type="dxa"/>
            <w:shd w:val="clear" w:color="auto" w:fill="auto"/>
          </w:tcPr>
          <w:p w:rsidR="00042420" w:rsidRPr="00042420" w:rsidRDefault="00042420" w:rsidP="00042420">
            <w:pPr>
              <w:ind w:firstLine="0"/>
            </w:pPr>
            <w:r>
              <w:t>Rice</w:t>
            </w:r>
          </w:p>
        </w:tc>
        <w:tc>
          <w:tcPr>
            <w:tcW w:w="2180" w:type="dxa"/>
            <w:shd w:val="clear" w:color="auto" w:fill="auto"/>
          </w:tcPr>
          <w:p w:rsidR="00042420" w:rsidRPr="00042420" w:rsidRDefault="00042420" w:rsidP="00042420">
            <w:pPr>
              <w:ind w:firstLine="0"/>
            </w:pPr>
            <w:r>
              <w:t>Rutherford</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D. C. Smith</w:t>
            </w:r>
          </w:p>
        </w:tc>
        <w:tc>
          <w:tcPr>
            <w:tcW w:w="2180" w:type="dxa"/>
            <w:shd w:val="clear" w:color="auto" w:fill="auto"/>
          </w:tcPr>
          <w:p w:rsidR="00042420" w:rsidRPr="00042420" w:rsidRDefault="00042420" w:rsidP="00042420">
            <w:pPr>
              <w:ind w:firstLine="0"/>
            </w:pPr>
            <w:r>
              <w:t>G. M. Smith</w:t>
            </w:r>
          </w:p>
        </w:tc>
      </w:tr>
      <w:tr w:rsidR="00042420" w:rsidRPr="00042420" w:rsidTr="00042420">
        <w:tc>
          <w:tcPr>
            <w:tcW w:w="2179" w:type="dxa"/>
            <w:shd w:val="clear" w:color="auto" w:fill="auto"/>
          </w:tcPr>
          <w:p w:rsidR="00042420" w:rsidRPr="00042420" w:rsidRDefault="00042420" w:rsidP="00042420">
            <w:pPr>
              <w:ind w:firstLine="0"/>
            </w:pPr>
            <w:r>
              <w:t>G. R. Smith</w:t>
            </w:r>
          </w:p>
        </w:tc>
        <w:tc>
          <w:tcPr>
            <w:tcW w:w="2179" w:type="dxa"/>
            <w:shd w:val="clear" w:color="auto" w:fill="auto"/>
          </w:tcPr>
          <w:p w:rsidR="00042420" w:rsidRPr="00042420" w:rsidRDefault="00042420" w:rsidP="00042420">
            <w:pPr>
              <w:ind w:firstLine="0"/>
            </w:pPr>
            <w:r>
              <w:t>J. E. Smith</w:t>
            </w:r>
          </w:p>
        </w:tc>
        <w:tc>
          <w:tcPr>
            <w:tcW w:w="2180" w:type="dxa"/>
            <w:shd w:val="clear" w:color="auto" w:fill="auto"/>
          </w:tcPr>
          <w:p w:rsidR="00042420" w:rsidRPr="00042420" w:rsidRDefault="00042420" w:rsidP="00042420">
            <w:pPr>
              <w:ind w:firstLine="0"/>
            </w:pPr>
            <w:r>
              <w:t>Sottile</w:t>
            </w:r>
          </w:p>
        </w:tc>
      </w:tr>
      <w:tr w:rsidR="00042420" w:rsidRPr="00042420" w:rsidTr="00042420">
        <w:tc>
          <w:tcPr>
            <w:tcW w:w="2179" w:type="dxa"/>
            <w:shd w:val="clear" w:color="auto" w:fill="auto"/>
          </w:tcPr>
          <w:p w:rsidR="00042420" w:rsidRPr="00042420" w:rsidRDefault="00042420" w:rsidP="00042420">
            <w:pPr>
              <w:ind w:firstLine="0"/>
            </w:pPr>
            <w:r>
              <w:t>Spires</w:t>
            </w:r>
          </w:p>
        </w:tc>
        <w:tc>
          <w:tcPr>
            <w:tcW w:w="2179" w:type="dxa"/>
            <w:shd w:val="clear" w:color="auto" w:fill="auto"/>
          </w:tcPr>
          <w:p w:rsidR="00042420" w:rsidRPr="00042420" w:rsidRDefault="00042420" w:rsidP="00042420">
            <w:pPr>
              <w:ind w:firstLine="0"/>
            </w:pPr>
            <w:r>
              <w:t>Stavrinakis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ind w:firstLine="0"/>
            </w:pPr>
            <w:r>
              <w:t>Vick</w:t>
            </w:r>
          </w:p>
        </w:tc>
        <w:tc>
          <w:tcPr>
            <w:tcW w:w="2179" w:type="dxa"/>
            <w:shd w:val="clear" w:color="auto" w:fill="auto"/>
          </w:tcPr>
          <w:p w:rsidR="00042420" w:rsidRPr="00042420" w:rsidRDefault="00042420" w:rsidP="00042420">
            <w:pPr>
              <w:ind w:firstLine="0"/>
            </w:pPr>
            <w:r>
              <w:t>Weeks</w:t>
            </w:r>
          </w:p>
        </w:tc>
        <w:tc>
          <w:tcPr>
            <w:tcW w:w="2180" w:type="dxa"/>
            <w:shd w:val="clear" w:color="auto" w:fill="auto"/>
          </w:tcPr>
          <w:p w:rsidR="00042420" w:rsidRPr="00042420" w:rsidRDefault="00042420" w:rsidP="00042420">
            <w:pPr>
              <w:ind w:firstLine="0"/>
            </w:pPr>
            <w:r>
              <w:t>Whipper</w:t>
            </w:r>
          </w:p>
        </w:tc>
      </w:tr>
      <w:tr w:rsidR="00042420" w:rsidRPr="00042420" w:rsidTr="00042420">
        <w:tc>
          <w:tcPr>
            <w:tcW w:w="2179" w:type="dxa"/>
            <w:shd w:val="clear" w:color="auto" w:fill="auto"/>
          </w:tcPr>
          <w:p w:rsidR="00042420" w:rsidRPr="00042420" w:rsidRDefault="00042420" w:rsidP="00042420">
            <w:pPr>
              <w:ind w:firstLine="0"/>
            </w:pPr>
            <w:r>
              <w:t>White</w:t>
            </w:r>
          </w:p>
        </w:tc>
        <w:tc>
          <w:tcPr>
            <w:tcW w:w="2179" w:type="dxa"/>
            <w:shd w:val="clear" w:color="auto" w:fill="auto"/>
          </w:tcPr>
          <w:p w:rsidR="00042420" w:rsidRPr="00042420" w:rsidRDefault="00042420" w:rsidP="00042420">
            <w:pPr>
              <w:ind w:firstLine="0"/>
            </w:pPr>
            <w:r>
              <w:t>Whitmire</w:t>
            </w:r>
          </w:p>
        </w:tc>
        <w:tc>
          <w:tcPr>
            <w:tcW w:w="2180" w:type="dxa"/>
            <w:shd w:val="clear" w:color="auto" w:fill="auto"/>
          </w:tcPr>
          <w:p w:rsidR="00042420" w:rsidRPr="00042420" w:rsidRDefault="00042420" w:rsidP="00042420">
            <w:pPr>
              <w:ind w:firstLine="0"/>
            </w:pPr>
            <w:r>
              <w:t>Williams</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Total--106</w:t>
      </w:r>
    </w:p>
    <w:p w:rsidR="00042420" w:rsidRDefault="00042420" w:rsidP="00042420">
      <w:pPr>
        <w:jc w:val="center"/>
        <w:rPr>
          <w:b/>
        </w:rPr>
      </w:pPr>
    </w:p>
    <w:p w:rsidR="00042420" w:rsidRDefault="00042420" w:rsidP="002F376D">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2F376D">
            <w:pPr>
              <w:ind w:firstLine="0"/>
            </w:pPr>
            <w:r>
              <w:t>Battle</w:t>
            </w:r>
          </w:p>
        </w:tc>
        <w:tc>
          <w:tcPr>
            <w:tcW w:w="2179" w:type="dxa"/>
            <w:shd w:val="clear" w:color="auto" w:fill="auto"/>
          </w:tcPr>
          <w:p w:rsidR="00042420" w:rsidRPr="00042420" w:rsidRDefault="00042420" w:rsidP="002F376D">
            <w:pPr>
              <w:ind w:firstLine="0"/>
            </w:pPr>
            <w:r>
              <w:t>Bedingfield</w:t>
            </w:r>
          </w:p>
        </w:tc>
        <w:tc>
          <w:tcPr>
            <w:tcW w:w="2180" w:type="dxa"/>
            <w:shd w:val="clear" w:color="auto" w:fill="auto"/>
          </w:tcPr>
          <w:p w:rsidR="00042420" w:rsidRPr="00042420" w:rsidRDefault="00042420" w:rsidP="002F376D">
            <w:pPr>
              <w:ind w:firstLine="0"/>
            </w:pPr>
            <w:r>
              <w:t>Bingham</w:t>
            </w:r>
          </w:p>
        </w:tc>
      </w:tr>
      <w:tr w:rsidR="00042420" w:rsidRPr="00042420" w:rsidTr="00042420">
        <w:tc>
          <w:tcPr>
            <w:tcW w:w="2179" w:type="dxa"/>
            <w:shd w:val="clear" w:color="auto" w:fill="auto"/>
          </w:tcPr>
          <w:p w:rsidR="00042420" w:rsidRPr="00042420" w:rsidRDefault="00042420" w:rsidP="002F376D">
            <w:pPr>
              <w:ind w:firstLine="0"/>
            </w:pPr>
            <w:r>
              <w:t>Cato</w:t>
            </w:r>
          </w:p>
        </w:tc>
        <w:tc>
          <w:tcPr>
            <w:tcW w:w="2179" w:type="dxa"/>
            <w:shd w:val="clear" w:color="auto" w:fill="auto"/>
          </w:tcPr>
          <w:p w:rsidR="00042420" w:rsidRPr="00042420" w:rsidRDefault="00042420" w:rsidP="002F376D">
            <w:pPr>
              <w:ind w:firstLine="0"/>
            </w:pPr>
            <w:r>
              <w:t>Cooper</w:t>
            </w:r>
          </w:p>
        </w:tc>
        <w:tc>
          <w:tcPr>
            <w:tcW w:w="2180" w:type="dxa"/>
            <w:shd w:val="clear" w:color="auto" w:fill="auto"/>
          </w:tcPr>
          <w:p w:rsidR="00042420" w:rsidRPr="00042420" w:rsidRDefault="00042420" w:rsidP="002F376D">
            <w:pPr>
              <w:ind w:firstLine="0"/>
            </w:pPr>
            <w:r>
              <w:t>Duncan</w:t>
            </w:r>
          </w:p>
        </w:tc>
      </w:tr>
      <w:tr w:rsidR="00042420" w:rsidRPr="00042420" w:rsidTr="00042420">
        <w:tc>
          <w:tcPr>
            <w:tcW w:w="2179" w:type="dxa"/>
            <w:shd w:val="clear" w:color="auto" w:fill="auto"/>
          </w:tcPr>
          <w:p w:rsidR="00042420" w:rsidRPr="00042420" w:rsidRDefault="00042420" w:rsidP="002F376D">
            <w:pPr>
              <w:keepNext/>
              <w:ind w:firstLine="0"/>
            </w:pPr>
            <w:r>
              <w:t>Haley</w:t>
            </w:r>
          </w:p>
        </w:tc>
        <w:tc>
          <w:tcPr>
            <w:tcW w:w="2179" w:type="dxa"/>
            <w:shd w:val="clear" w:color="auto" w:fill="auto"/>
          </w:tcPr>
          <w:p w:rsidR="00042420" w:rsidRPr="00042420" w:rsidRDefault="00042420" w:rsidP="002F376D">
            <w:pPr>
              <w:keepNext/>
              <w:ind w:firstLine="0"/>
            </w:pPr>
            <w:r>
              <w:t>Kirsh</w:t>
            </w:r>
          </w:p>
        </w:tc>
        <w:tc>
          <w:tcPr>
            <w:tcW w:w="2180" w:type="dxa"/>
            <w:shd w:val="clear" w:color="auto" w:fill="auto"/>
          </w:tcPr>
          <w:p w:rsidR="00042420" w:rsidRPr="00042420" w:rsidRDefault="00042420" w:rsidP="002F376D">
            <w:pPr>
              <w:keepNext/>
              <w:ind w:firstLine="0"/>
            </w:pPr>
            <w:r>
              <w:t>Millwood</w:t>
            </w:r>
          </w:p>
        </w:tc>
      </w:tr>
      <w:tr w:rsidR="00042420" w:rsidRPr="00042420" w:rsidTr="00042420">
        <w:tc>
          <w:tcPr>
            <w:tcW w:w="2179" w:type="dxa"/>
            <w:shd w:val="clear" w:color="auto" w:fill="auto"/>
          </w:tcPr>
          <w:p w:rsidR="00042420" w:rsidRPr="00042420" w:rsidRDefault="00042420" w:rsidP="002F376D">
            <w:pPr>
              <w:keepNext/>
              <w:ind w:firstLine="0"/>
            </w:pPr>
            <w:r>
              <w:t>Nanney</w:t>
            </w:r>
          </w:p>
        </w:tc>
        <w:tc>
          <w:tcPr>
            <w:tcW w:w="2179" w:type="dxa"/>
            <w:shd w:val="clear" w:color="auto" w:fill="auto"/>
          </w:tcPr>
          <w:p w:rsidR="00042420" w:rsidRPr="00042420" w:rsidRDefault="00042420" w:rsidP="002F376D">
            <w:pPr>
              <w:keepNext/>
              <w:ind w:firstLine="0"/>
            </w:pPr>
            <w:r>
              <w:t>Scott</w:t>
            </w:r>
          </w:p>
        </w:tc>
        <w:tc>
          <w:tcPr>
            <w:tcW w:w="2180" w:type="dxa"/>
            <w:shd w:val="clear" w:color="auto" w:fill="auto"/>
          </w:tcPr>
          <w:p w:rsidR="00042420" w:rsidRPr="00042420" w:rsidRDefault="00042420" w:rsidP="002F376D">
            <w:pPr>
              <w:keepNext/>
              <w:ind w:firstLine="0"/>
            </w:pPr>
            <w:r>
              <w:t>Viers</w:t>
            </w:r>
          </w:p>
        </w:tc>
      </w:tr>
    </w:tbl>
    <w:p w:rsidR="00042420" w:rsidRDefault="00042420" w:rsidP="002F376D">
      <w:pPr>
        <w:keepNext/>
      </w:pPr>
    </w:p>
    <w:p w:rsidR="00042420" w:rsidRDefault="00042420" w:rsidP="002F376D">
      <w:pPr>
        <w:keepNext/>
        <w:jc w:val="center"/>
        <w:rPr>
          <w:b/>
        </w:rPr>
      </w:pPr>
      <w:r w:rsidRPr="00042420">
        <w:rPr>
          <w:b/>
        </w:rPr>
        <w:t>Total--12</w:t>
      </w:r>
      <w:bookmarkStart w:id="78" w:name="vote_end279"/>
      <w:bookmarkEnd w:id="78"/>
    </w:p>
    <w:p w:rsidR="00042420" w:rsidRDefault="00042420" w:rsidP="00042420"/>
    <w:p w:rsidR="00042420" w:rsidRDefault="00042420" w:rsidP="00042420">
      <w:r>
        <w:t>So, the amendment was tabled.</w:t>
      </w:r>
    </w:p>
    <w:p w:rsidR="00042420" w:rsidRDefault="00042420" w:rsidP="00042420"/>
    <w:p w:rsidR="00042420" w:rsidRPr="00717966" w:rsidRDefault="00042420" w:rsidP="00042420">
      <w:pPr>
        <w:pStyle w:val="Title"/>
        <w:keepNext/>
      </w:pPr>
      <w:bookmarkStart w:id="79" w:name="file_start281"/>
      <w:bookmarkEnd w:id="79"/>
      <w:r w:rsidRPr="00717966">
        <w:t>RECORD FOR VOTING</w:t>
      </w:r>
    </w:p>
    <w:p w:rsidR="00042420" w:rsidRPr="00717966" w:rsidRDefault="00042420" w:rsidP="00042420">
      <w:pPr>
        <w:tabs>
          <w:tab w:val="left" w:pos="360"/>
          <w:tab w:val="left" w:pos="630"/>
          <w:tab w:val="left" w:pos="900"/>
          <w:tab w:val="left" w:pos="1260"/>
          <w:tab w:val="left" w:pos="1620"/>
          <w:tab w:val="left" w:pos="1980"/>
          <w:tab w:val="left" w:pos="2340"/>
          <w:tab w:val="left" w:pos="2700"/>
        </w:tabs>
        <w:ind w:firstLine="0"/>
      </w:pPr>
      <w:r w:rsidRPr="00717966">
        <w:tab/>
        <w:t>I was temporarily out of the Chamber when the roll call vote on Amendment No. 60 was requested. Upon entering the Chamber, I mistakenly voted “yea” on the motion to table the amendment. I meant to vote “nay” o</w:t>
      </w:r>
      <w:r w:rsidR="00FE625B">
        <w:t>n</w:t>
      </w:r>
      <w:r w:rsidRPr="00717966">
        <w:t xml:space="preserve"> the motion to table because I am opposed to any increase in the cigarette tax.</w:t>
      </w:r>
    </w:p>
    <w:p w:rsidR="00042420" w:rsidRDefault="00042420" w:rsidP="00042420">
      <w:pPr>
        <w:tabs>
          <w:tab w:val="left" w:pos="360"/>
          <w:tab w:val="left" w:pos="630"/>
          <w:tab w:val="left" w:pos="900"/>
          <w:tab w:val="left" w:pos="1260"/>
          <w:tab w:val="left" w:pos="1620"/>
          <w:tab w:val="left" w:pos="1980"/>
          <w:tab w:val="left" w:pos="2340"/>
          <w:tab w:val="left" w:pos="2700"/>
        </w:tabs>
        <w:ind w:firstLine="0"/>
      </w:pPr>
      <w:r w:rsidRPr="00717966">
        <w:tab/>
        <w:t>Rep. Phillip Lowe</w:t>
      </w:r>
    </w:p>
    <w:p w:rsidR="00042420" w:rsidRDefault="00042420" w:rsidP="00042420">
      <w:pPr>
        <w:tabs>
          <w:tab w:val="left" w:pos="360"/>
          <w:tab w:val="left" w:pos="630"/>
          <w:tab w:val="left" w:pos="900"/>
          <w:tab w:val="left" w:pos="1260"/>
          <w:tab w:val="left" w:pos="1620"/>
          <w:tab w:val="left" w:pos="1980"/>
          <w:tab w:val="left" w:pos="2340"/>
          <w:tab w:val="left" w:pos="2700"/>
        </w:tabs>
        <w:ind w:firstLine="0"/>
      </w:pPr>
    </w:p>
    <w:p w:rsidR="00042420" w:rsidRPr="002F33AD" w:rsidRDefault="00042420" w:rsidP="00042420">
      <w:pPr>
        <w:rPr>
          <w:snapToGrid w:val="0"/>
        </w:rPr>
      </w:pPr>
      <w:r w:rsidRPr="002F33AD">
        <w:rPr>
          <w:snapToGrid w:val="0"/>
        </w:rPr>
        <w:t xml:space="preserve">Reps. OTT, COBB-HUNTER, J.H. NEAL, MCLEOD, MITCHELL, KNIGHT </w:t>
      </w:r>
      <w:r w:rsidR="002F376D">
        <w:rPr>
          <w:snapToGrid w:val="0"/>
        </w:rPr>
        <w:t xml:space="preserve">and </w:t>
      </w:r>
      <w:r w:rsidRPr="002F33AD">
        <w:rPr>
          <w:snapToGrid w:val="0"/>
        </w:rPr>
        <w:t>GUNN proposed the following Amendment No. 168 (Doc Name h:\legwork\house\amend\H-WM\004\CIG TAX AMENDMENT - ADD 20 CENTS.DOCX), which was tabled:</w:t>
      </w:r>
    </w:p>
    <w:p w:rsidR="00042420" w:rsidRPr="002F33AD" w:rsidRDefault="00042420" w:rsidP="00042420">
      <w:pPr>
        <w:rPr>
          <w:snapToGrid w:val="0"/>
        </w:rPr>
      </w:pPr>
      <w:r w:rsidRPr="002F33AD">
        <w:rPr>
          <w:snapToGrid w:val="0"/>
        </w:rPr>
        <w:t>Amend the bill, as and if amended, Part IB, Section 90, STATEWIDE REVENUE, page 519, paragraph 90.14, line 7, by striking</w:t>
      </w:r>
      <w:r w:rsidR="00FE625B">
        <w:rPr>
          <w:snapToGrid w:val="0"/>
        </w:rPr>
        <w:t xml:space="preserve"> </w:t>
      </w:r>
      <w:r w:rsidRPr="002F33AD">
        <w:rPr>
          <w:snapToGrid w:val="0"/>
        </w:rPr>
        <w:t>/</w:t>
      </w:r>
      <w:r w:rsidRPr="002F33AD">
        <w:rPr>
          <w:i/>
          <w:snapToGrid w:val="0"/>
          <w:u w:val="single"/>
        </w:rPr>
        <w:t>1.50</w:t>
      </w:r>
      <w:r w:rsidRPr="002F33AD">
        <w:rPr>
          <w:snapToGrid w:val="0"/>
        </w:rPr>
        <w:t xml:space="preserve">/ and inserting </w:t>
      </w:r>
      <w:r w:rsidRPr="002F33AD">
        <w:rPr>
          <w:i/>
          <w:snapToGrid w:val="0"/>
          <w:u w:val="single"/>
        </w:rPr>
        <w:t>/2.50</w:t>
      </w:r>
      <w:r w:rsidRPr="002F33AD">
        <w:rPr>
          <w:snapToGrid w:val="0"/>
        </w:rPr>
        <w:t>/</w:t>
      </w:r>
    </w:p>
    <w:p w:rsidR="00042420" w:rsidRPr="002F33AD" w:rsidRDefault="00042420" w:rsidP="00042420">
      <w:pPr>
        <w:rPr>
          <w:snapToGrid w:val="0"/>
        </w:rPr>
      </w:pPr>
      <w:r w:rsidRPr="002F33AD">
        <w:rPr>
          <w:snapToGrid w:val="0"/>
        </w:rPr>
        <w:t>Renumber sections to conform.</w:t>
      </w:r>
    </w:p>
    <w:p w:rsidR="00042420" w:rsidRDefault="00042420" w:rsidP="00042420">
      <w:r w:rsidRPr="002F33AD">
        <w:rPr>
          <w:snapToGrid w:val="0"/>
        </w:rPr>
        <w:t>Amend totals and titles to conform.</w:t>
      </w:r>
    </w:p>
    <w:p w:rsidR="002F376D" w:rsidRDefault="002F376D" w:rsidP="00042420"/>
    <w:p w:rsidR="00042420" w:rsidRDefault="00042420" w:rsidP="00042420">
      <w:r>
        <w:t>Rep. OTT explained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pPr>
        <w:keepNext/>
        <w:jc w:val="center"/>
        <w:rPr>
          <w:b/>
        </w:rPr>
      </w:pPr>
      <w:r w:rsidRPr="00042420">
        <w:rPr>
          <w:b/>
        </w:rPr>
        <w:t>SPEAKER IN CHAIR</w:t>
      </w:r>
    </w:p>
    <w:p w:rsidR="00042420" w:rsidRDefault="00042420" w:rsidP="00042420"/>
    <w:p w:rsidR="00042420" w:rsidRDefault="00042420" w:rsidP="00042420">
      <w:r>
        <w:t>Rep. WEEKS demanded the yeas and nays which were taken, resulting as follows:</w:t>
      </w:r>
    </w:p>
    <w:p w:rsidR="00042420" w:rsidRDefault="00042420" w:rsidP="00042420">
      <w:pPr>
        <w:jc w:val="center"/>
      </w:pPr>
      <w:bookmarkStart w:id="80" w:name="vote_start286"/>
      <w:bookmarkEnd w:id="80"/>
      <w:r>
        <w:t>Yeas 67; Nays 48</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Littlejohn</w:t>
            </w:r>
          </w:p>
        </w:tc>
      </w:tr>
      <w:tr w:rsidR="00042420" w:rsidRPr="00042420" w:rsidTr="00042420">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Merrill</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Nanney</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G. M.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ind w:firstLine="0"/>
            </w:pPr>
            <w:r>
              <w:t>J. R. Smith</w:t>
            </w:r>
          </w:p>
        </w:tc>
        <w:tc>
          <w:tcPr>
            <w:tcW w:w="2179" w:type="dxa"/>
            <w:shd w:val="clear" w:color="auto" w:fill="auto"/>
          </w:tcPr>
          <w:p w:rsidR="00042420" w:rsidRPr="00042420" w:rsidRDefault="00042420" w:rsidP="00042420">
            <w:pPr>
              <w:ind w:firstLine="0"/>
            </w:pPr>
            <w:r>
              <w:t>Sottile</w:t>
            </w:r>
          </w:p>
        </w:tc>
        <w:tc>
          <w:tcPr>
            <w:tcW w:w="2180" w:type="dxa"/>
            <w:shd w:val="clear" w:color="auto" w:fill="auto"/>
          </w:tcPr>
          <w:p w:rsidR="00042420" w:rsidRPr="00042420" w:rsidRDefault="00042420" w:rsidP="00042420">
            <w:pPr>
              <w:ind w:firstLine="0"/>
            </w:pPr>
            <w:r>
              <w:t>Spires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Viers</w:t>
            </w:r>
          </w:p>
        </w:tc>
        <w:tc>
          <w:tcPr>
            <w:tcW w:w="2180" w:type="dxa"/>
            <w:shd w:val="clear" w:color="auto" w:fill="auto"/>
          </w:tcPr>
          <w:p w:rsidR="00042420" w:rsidRPr="00042420" w:rsidRDefault="00042420" w:rsidP="00042420">
            <w:pPr>
              <w:ind w:firstLine="0"/>
            </w:pPr>
            <w:r>
              <w:t>White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Total--67</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Anderson</w:t>
            </w:r>
          </w:p>
        </w:tc>
      </w:tr>
      <w:tr w:rsidR="00042420" w:rsidRPr="00042420" w:rsidTr="00042420">
        <w:tc>
          <w:tcPr>
            <w:tcW w:w="2179" w:type="dxa"/>
            <w:shd w:val="clear" w:color="auto" w:fill="auto"/>
          </w:tcPr>
          <w:p w:rsidR="00042420" w:rsidRPr="00042420" w:rsidRDefault="00042420" w:rsidP="00042420">
            <w:pPr>
              <w:ind w:firstLine="0"/>
            </w:pPr>
            <w:r>
              <w:t>Anthony</w:t>
            </w:r>
          </w:p>
        </w:tc>
        <w:tc>
          <w:tcPr>
            <w:tcW w:w="2179" w:type="dxa"/>
            <w:shd w:val="clear" w:color="auto" w:fill="auto"/>
          </w:tcPr>
          <w:p w:rsidR="00042420" w:rsidRPr="00042420" w:rsidRDefault="00042420" w:rsidP="00042420">
            <w:pPr>
              <w:ind w:firstLine="0"/>
            </w:pPr>
            <w:r>
              <w:t>Bales</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Brady</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Brantley</w:t>
            </w:r>
          </w:p>
        </w:tc>
      </w:tr>
      <w:tr w:rsidR="00042420" w:rsidRPr="00042420" w:rsidTr="00042420">
        <w:tc>
          <w:tcPr>
            <w:tcW w:w="2179" w:type="dxa"/>
            <w:shd w:val="clear" w:color="auto" w:fill="auto"/>
          </w:tcPr>
          <w:p w:rsidR="00042420" w:rsidRPr="00042420" w:rsidRDefault="00042420" w:rsidP="00042420">
            <w:pPr>
              <w:ind w:firstLine="0"/>
            </w:pPr>
            <w:r>
              <w:t>G. A. Brown</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Funderburk</w:t>
            </w:r>
          </w:p>
        </w:tc>
        <w:tc>
          <w:tcPr>
            <w:tcW w:w="2179" w:type="dxa"/>
            <w:shd w:val="clear" w:color="auto" w:fill="auto"/>
          </w:tcPr>
          <w:p w:rsidR="00042420" w:rsidRPr="00042420" w:rsidRDefault="00042420" w:rsidP="00042420">
            <w:pPr>
              <w:ind w:firstLine="0"/>
            </w:pPr>
            <w:r>
              <w:t>Gilliard</w:t>
            </w:r>
          </w:p>
        </w:tc>
        <w:tc>
          <w:tcPr>
            <w:tcW w:w="2180" w:type="dxa"/>
            <w:shd w:val="clear" w:color="auto" w:fill="auto"/>
          </w:tcPr>
          <w:p w:rsidR="00042420" w:rsidRPr="00042420" w:rsidRDefault="00042420" w:rsidP="00042420">
            <w:pPr>
              <w:ind w:firstLine="0"/>
            </w:pPr>
            <w:r>
              <w:t>Govan</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Hodges</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Knight</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McEachern</w:t>
            </w:r>
          </w:p>
        </w:tc>
        <w:tc>
          <w:tcPr>
            <w:tcW w:w="2180" w:type="dxa"/>
            <w:shd w:val="clear" w:color="auto" w:fill="auto"/>
          </w:tcPr>
          <w:p w:rsidR="00042420" w:rsidRPr="00042420" w:rsidRDefault="00042420" w:rsidP="00042420">
            <w:pPr>
              <w:ind w:firstLine="0"/>
            </w:pPr>
            <w:r>
              <w:t>McLeod</w:t>
            </w:r>
          </w:p>
        </w:tc>
      </w:tr>
      <w:tr w:rsidR="00042420" w:rsidRPr="00042420" w:rsidTr="00042420">
        <w:tc>
          <w:tcPr>
            <w:tcW w:w="2179" w:type="dxa"/>
            <w:shd w:val="clear" w:color="auto" w:fill="auto"/>
          </w:tcPr>
          <w:p w:rsidR="00042420" w:rsidRPr="00042420" w:rsidRDefault="00042420" w:rsidP="00042420">
            <w:pPr>
              <w:ind w:firstLine="0"/>
            </w:pPr>
            <w:r>
              <w:t>Miller</w:t>
            </w:r>
          </w:p>
        </w:tc>
        <w:tc>
          <w:tcPr>
            <w:tcW w:w="2179" w:type="dxa"/>
            <w:shd w:val="clear" w:color="auto" w:fill="auto"/>
          </w:tcPr>
          <w:p w:rsidR="00042420" w:rsidRPr="00042420" w:rsidRDefault="00042420" w:rsidP="00042420">
            <w:pPr>
              <w:ind w:firstLine="0"/>
            </w:pPr>
            <w:r>
              <w:t>Mitchell</w:t>
            </w:r>
          </w:p>
        </w:tc>
        <w:tc>
          <w:tcPr>
            <w:tcW w:w="2180" w:type="dxa"/>
            <w:shd w:val="clear" w:color="auto" w:fill="auto"/>
          </w:tcPr>
          <w:p w:rsidR="00042420" w:rsidRPr="00042420" w:rsidRDefault="00042420" w:rsidP="00042420">
            <w:pPr>
              <w:ind w:firstLine="0"/>
            </w:pPr>
            <w:r>
              <w:t>J. H. Neal</w:t>
            </w:r>
          </w:p>
        </w:tc>
      </w:tr>
      <w:tr w:rsidR="00042420" w:rsidRPr="00042420" w:rsidTr="00042420">
        <w:tc>
          <w:tcPr>
            <w:tcW w:w="2179" w:type="dxa"/>
            <w:shd w:val="clear" w:color="auto" w:fill="auto"/>
          </w:tcPr>
          <w:p w:rsidR="00042420" w:rsidRPr="00042420" w:rsidRDefault="00042420" w:rsidP="00042420">
            <w:pPr>
              <w:ind w:firstLine="0"/>
            </w:pPr>
            <w:r>
              <w:t>J. M. Neal</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Parks</w:t>
            </w:r>
          </w:p>
        </w:tc>
      </w:tr>
      <w:tr w:rsidR="00042420" w:rsidRPr="00042420" w:rsidTr="00042420">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keepNext/>
              <w:ind w:firstLine="0"/>
            </w:pPr>
            <w:r>
              <w:t>Stavrinakis</w:t>
            </w:r>
          </w:p>
        </w:tc>
        <w:tc>
          <w:tcPr>
            <w:tcW w:w="2179" w:type="dxa"/>
            <w:shd w:val="clear" w:color="auto" w:fill="auto"/>
          </w:tcPr>
          <w:p w:rsidR="00042420" w:rsidRPr="00042420" w:rsidRDefault="00042420" w:rsidP="00042420">
            <w:pPr>
              <w:keepNext/>
              <w:ind w:firstLine="0"/>
            </w:pPr>
            <w:r>
              <w:t>Vick</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Whipper</w:t>
            </w:r>
          </w:p>
        </w:tc>
        <w:tc>
          <w:tcPr>
            <w:tcW w:w="2179" w:type="dxa"/>
            <w:shd w:val="clear" w:color="auto" w:fill="auto"/>
          </w:tcPr>
          <w:p w:rsidR="00042420" w:rsidRPr="00042420" w:rsidRDefault="00042420" w:rsidP="00042420">
            <w:pPr>
              <w:keepNext/>
              <w:ind w:firstLine="0"/>
            </w:pPr>
            <w:r>
              <w:t>Whitmire</w:t>
            </w:r>
          </w:p>
        </w:tc>
        <w:tc>
          <w:tcPr>
            <w:tcW w:w="2180" w:type="dxa"/>
            <w:shd w:val="clear" w:color="auto" w:fill="auto"/>
          </w:tcPr>
          <w:p w:rsidR="00042420" w:rsidRPr="00042420" w:rsidRDefault="00042420" w:rsidP="00042420">
            <w:pPr>
              <w:keepNext/>
              <w:ind w:firstLine="0"/>
            </w:pPr>
            <w:r>
              <w:t>Williams</w:t>
            </w:r>
          </w:p>
        </w:tc>
      </w:tr>
    </w:tbl>
    <w:p w:rsidR="00042420" w:rsidRDefault="00042420" w:rsidP="00042420"/>
    <w:p w:rsidR="00042420" w:rsidRDefault="00042420" w:rsidP="00042420">
      <w:pPr>
        <w:jc w:val="center"/>
        <w:rPr>
          <w:b/>
        </w:rPr>
      </w:pPr>
      <w:r w:rsidRPr="00042420">
        <w:rPr>
          <w:b/>
        </w:rPr>
        <w:t>Total--48</w:t>
      </w:r>
      <w:bookmarkStart w:id="81" w:name="vote_end286"/>
      <w:bookmarkEnd w:id="81"/>
    </w:p>
    <w:p w:rsidR="00FE625B" w:rsidRDefault="00FE625B" w:rsidP="00042420"/>
    <w:p w:rsidR="00042420" w:rsidRDefault="00042420" w:rsidP="00042420">
      <w:r>
        <w:t>So, the amendment was tabled.</w:t>
      </w:r>
    </w:p>
    <w:p w:rsidR="00042420" w:rsidRDefault="00042420" w:rsidP="00042420"/>
    <w:p w:rsidR="00042420" w:rsidRDefault="00042420" w:rsidP="00042420">
      <w:pPr>
        <w:keepNext/>
        <w:jc w:val="center"/>
        <w:rPr>
          <w:b/>
        </w:rPr>
      </w:pPr>
      <w:r w:rsidRPr="00042420">
        <w:rPr>
          <w:b/>
        </w:rPr>
        <w:t>SECTION 89--RECONSIDERED AND ADOPTED</w:t>
      </w:r>
    </w:p>
    <w:p w:rsidR="00042420" w:rsidRDefault="00042420" w:rsidP="00042420">
      <w:r>
        <w:t xml:space="preserve">Rep. </w:t>
      </w:r>
      <w:r w:rsidR="00FE625B">
        <w:t>CLEMMONS</w:t>
      </w:r>
      <w:r>
        <w:t xml:space="preserve"> moved to reconsider the vote whereby Section 89 was rejected.</w:t>
      </w:r>
    </w:p>
    <w:p w:rsidR="00042420" w:rsidRDefault="00042420" w:rsidP="00042420"/>
    <w:p w:rsidR="00042420" w:rsidRDefault="00042420" w:rsidP="00042420">
      <w:pPr>
        <w:keepNext/>
        <w:jc w:val="center"/>
        <w:rPr>
          <w:b/>
        </w:rPr>
      </w:pPr>
      <w:r w:rsidRPr="00042420">
        <w:rPr>
          <w:b/>
        </w:rPr>
        <w:t>PARLIAMENTARY INQUIRY</w:t>
      </w:r>
    </w:p>
    <w:p w:rsidR="00042420" w:rsidRDefault="00042420" w:rsidP="00042420">
      <w:r>
        <w:t>Rep. COBB-HUNTER inquired as to the outcome of a tied vote in the House.</w:t>
      </w:r>
    </w:p>
    <w:p w:rsidR="00042420" w:rsidRDefault="00042420" w:rsidP="00042420">
      <w:r>
        <w:t>SPEAKER HARRELL stated that if the House be equally divided, the question shall be decided in the negative according to House Rule 1.6.</w:t>
      </w:r>
    </w:p>
    <w:p w:rsidR="00042420" w:rsidRDefault="00042420" w:rsidP="00042420"/>
    <w:p w:rsidR="00042420" w:rsidRDefault="00042420" w:rsidP="00042420">
      <w:r>
        <w:t>Rep. RICE demanded the yeas and nays which were taken, resulting as follows:</w:t>
      </w:r>
    </w:p>
    <w:p w:rsidR="00042420" w:rsidRDefault="00042420" w:rsidP="00042420">
      <w:pPr>
        <w:jc w:val="center"/>
      </w:pPr>
      <w:bookmarkStart w:id="82" w:name="vote_start292"/>
      <w:bookmarkEnd w:id="82"/>
      <w:r>
        <w:t>Yeas 69; Nays 48</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Bannister</w:t>
            </w:r>
          </w:p>
        </w:tc>
        <w:tc>
          <w:tcPr>
            <w:tcW w:w="2180" w:type="dxa"/>
            <w:shd w:val="clear" w:color="auto" w:fill="auto"/>
          </w:tcPr>
          <w:p w:rsidR="00042420" w:rsidRPr="00042420" w:rsidRDefault="00042420" w:rsidP="00042420">
            <w:pPr>
              <w:keepNext/>
              <w:ind w:firstLine="0"/>
            </w:pPr>
            <w:r>
              <w:t>Barfield</w:t>
            </w:r>
          </w:p>
        </w:tc>
      </w:tr>
      <w:tr w:rsidR="00042420" w:rsidRPr="00042420" w:rsidTr="00042420">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H. B. Brown</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Edge</w:t>
            </w:r>
          </w:p>
        </w:tc>
        <w:tc>
          <w:tcPr>
            <w:tcW w:w="2180" w:type="dxa"/>
            <w:shd w:val="clear" w:color="auto" w:fill="auto"/>
          </w:tcPr>
          <w:p w:rsidR="00042420" w:rsidRPr="00042420" w:rsidRDefault="00042420" w:rsidP="00042420">
            <w:pPr>
              <w:ind w:firstLine="0"/>
            </w:pPr>
            <w:r>
              <w:t>Erickson</w:t>
            </w:r>
          </w:p>
        </w:tc>
      </w:tr>
      <w:tr w:rsidR="00042420" w:rsidRPr="00042420" w:rsidTr="00042420">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Frye</w:t>
            </w:r>
          </w:p>
        </w:tc>
        <w:tc>
          <w:tcPr>
            <w:tcW w:w="2180" w:type="dxa"/>
            <w:shd w:val="clear" w:color="auto" w:fill="auto"/>
          </w:tcPr>
          <w:p w:rsidR="00042420" w:rsidRPr="00042420" w:rsidRDefault="00042420" w:rsidP="00042420">
            <w:pPr>
              <w:ind w:firstLine="0"/>
            </w:pPr>
            <w:r>
              <w:t>Gambrell</w:t>
            </w:r>
          </w:p>
        </w:tc>
      </w:tr>
      <w:tr w:rsidR="00042420" w:rsidRPr="00042420" w:rsidTr="00042420">
        <w:tc>
          <w:tcPr>
            <w:tcW w:w="2179" w:type="dxa"/>
            <w:shd w:val="clear" w:color="auto" w:fill="auto"/>
          </w:tcPr>
          <w:p w:rsidR="00042420" w:rsidRPr="00042420" w:rsidRDefault="00042420" w:rsidP="00042420">
            <w:pPr>
              <w:ind w:firstLine="0"/>
            </w:pPr>
            <w:r>
              <w:t>Hamilton</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Harrell</w:t>
            </w:r>
          </w:p>
        </w:tc>
      </w:tr>
      <w:tr w:rsidR="00042420" w:rsidRPr="00042420" w:rsidTr="00042420">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Miller</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Sandifer</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Simrill</w:t>
            </w:r>
          </w:p>
        </w:tc>
        <w:tc>
          <w:tcPr>
            <w:tcW w:w="2180" w:type="dxa"/>
            <w:shd w:val="clear" w:color="auto" w:fill="auto"/>
          </w:tcPr>
          <w:p w:rsidR="00042420" w:rsidRPr="00042420" w:rsidRDefault="00042420" w:rsidP="00042420">
            <w:pPr>
              <w:ind w:firstLine="0"/>
            </w:pPr>
            <w:r>
              <w:t>Skelton</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M.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ind w:firstLine="0"/>
            </w:pPr>
            <w:r>
              <w:t>J. R. Smith</w:t>
            </w:r>
          </w:p>
        </w:tc>
        <w:tc>
          <w:tcPr>
            <w:tcW w:w="2179" w:type="dxa"/>
            <w:shd w:val="clear" w:color="auto" w:fill="auto"/>
          </w:tcPr>
          <w:p w:rsidR="00042420" w:rsidRPr="00042420" w:rsidRDefault="00042420" w:rsidP="00042420">
            <w:pPr>
              <w:ind w:firstLine="0"/>
            </w:pPr>
            <w:r>
              <w:t>Sottile</w:t>
            </w:r>
          </w:p>
        </w:tc>
        <w:tc>
          <w:tcPr>
            <w:tcW w:w="2180" w:type="dxa"/>
            <w:shd w:val="clear" w:color="auto" w:fill="auto"/>
          </w:tcPr>
          <w:p w:rsidR="00042420" w:rsidRPr="00042420" w:rsidRDefault="00042420" w:rsidP="00042420">
            <w:pPr>
              <w:ind w:firstLine="0"/>
            </w:pPr>
            <w:r>
              <w:t>Spires</w:t>
            </w:r>
          </w:p>
        </w:tc>
      </w:tr>
      <w:tr w:rsidR="00042420" w:rsidRPr="00042420" w:rsidTr="00042420">
        <w:tc>
          <w:tcPr>
            <w:tcW w:w="2179" w:type="dxa"/>
            <w:shd w:val="clear" w:color="auto" w:fill="auto"/>
          </w:tcPr>
          <w:p w:rsidR="00042420" w:rsidRPr="00042420" w:rsidRDefault="00042420" w:rsidP="00042420">
            <w:pPr>
              <w:ind w:firstLine="0"/>
            </w:pPr>
            <w:r>
              <w:t>Stavrinakis</w:t>
            </w:r>
          </w:p>
        </w:tc>
        <w:tc>
          <w:tcPr>
            <w:tcW w:w="2179" w:type="dxa"/>
            <w:shd w:val="clear" w:color="auto" w:fill="auto"/>
          </w:tcPr>
          <w:p w:rsidR="00042420" w:rsidRPr="00042420" w:rsidRDefault="00042420" w:rsidP="00042420">
            <w:pPr>
              <w:ind w:firstLine="0"/>
            </w:pPr>
            <w:r>
              <w:t>Stewart</w:t>
            </w:r>
          </w:p>
        </w:tc>
        <w:tc>
          <w:tcPr>
            <w:tcW w:w="2180" w:type="dxa"/>
            <w:shd w:val="clear" w:color="auto" w:fill="auto"/>
          </w:tcPr>
          <w:p w:rsidR="00042420" w:rsidRPr="00042420" w:rsidRDefault="00042420" w:rsidP="00042420">
            <w:pPr>
              <w:ind w:firstLine="0"/>
            </w:pPr>
            <w:r>
              <w:t>Stringer</w:t>
            </w:r>
          </w:p>
        </w:tc>
      </w:tr>
      <w:tr w:rsidR="00042420" w:rsidRPr="00042420" w:rsidTr="00042420">
        <w:tc>
          <w:tcPr>
            <w:tcW w:w="2179" w:type="dxa"/>
            <w:shd w:val="clear" w:color="auto" w:fill="auto"/>
          </w:tcPr>
          <w:p w:rsidR="00042420" w:rsidRPr="00042420" w:rsidRDefault="00042420" w:rsidP="00042420">
            <w:pPr>
              <w:ind w:firstLine="0"/>
            </w:pPr>
            <w:r>
              <w:t>Toole</w:t>
            </w:r>
          </w:p>
        </w:tc>
        <w:tc>
          <w:tcPr>
            <w:tcW w:w="2179" w:type="dxa"/>
            <w:shd w:val="clear" w:color="auto" w:fill="auto"/>
          </w:tcPr>
          <w:p w:rsidR="00042420" w:rsidRPr="00042420" w:rsidRDefault="00042420" w:rsidP="00042420">
            <w:pPr>
              <w:ind w:firstLine="0"/>
            </w:pPr>
            <w:r>
              <w:t>Umphlett</w:t>
            </w:r>
          </w:p>
        </w:tc>
        <w:tc>
          <w:tcPr>
            <w:tcW w:w="2180" w:type="dxa"/>
            <w:shd w:val="clear" w:color="auto" w:fill="auto"/>
          </w:tcPr>
          <w:p w:rsidR="00042420" w:rsidRPr="00042420" w:rsidRDefault="00042420" w:rsidP="00042420">
            <w:pPr>
              <w:ind w:firstLine="0"/>
            </w:pPr>
            <w:r>
              <w:t>Viers</w:t>
            </w:r>
          </w:p>
        </w:tc>
      </w:tr>
      <w:tr w:rsidR="00042420" w:rsidRPr="00042420" w:rsidTr="00042420">
        <w:tc>
          <w:tcPr>
            <w:tcW w:w="2179" w:type="dxa"/>
            <w:shd w:val="clear" w:color="auto" w:fill="auto"/>
          </w:tcPr>
          <w:p w:rsidR="00042420" w:rsidRPr="00042420" w:rsidRDefault="00042420" w:rsidP="00042420">
            <w:pPr>
              <w:keepNext/>
              <w:ind w:firstLine="0"/>
            </w:pPr>
            <w:r>
              <w:t>White</w:t>
            </w:r>
          </w:p>
        </w:tc>
        <w:tc>
          <w:tcPr>
            <w:tcW w:w="2179" w:type="dxa"/>
            <w:shd w:val="clear" w:color="auto" w:fill="auto"/>
          </w:tcPr>
          <w:p w:rsidR="00042420" w:rsidRPr="00042420" w:rsidRDefault="00042420" w:rsidP="00042420">
            <w:pPr>
              <w:keepNext/>
              <w:ind w:firstLine="0"/>
            </w:pPr>
            <w:r>
              <w:t>Whitmire</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Total--69</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Bales</w:t>
            </w:r>
          </w:p>
        </w:tc>
      </w:tr>
      <w:tr w:rsidR="00042420" w:rsidRPr="00042420" w:rsidTr="00042420">
        <w:tc>
          <w:tcPr>
            <w:tcW w:w="2179" w:type="dxa"/>
            <w:shd w:val="clear" w:color="auto" w:fill="auto"/>
          </w:tcPr>
          <w:p w:rsidR="00042420" w:rsidRPr="00042420" w:rsidRDefault="00042420" w:rsidP="00042420">
            <w:pPr>
              <w:ind w:firstLine="0"/>
            </w:pPr>
            <w:r>
              <w:t>Ballentine</w:t>
            </w:r>
          </w:p>
        </w:tc>
        <w:tc>
          <w:tcPr>
            <w:tcW w:w="2179" w:type="dxa"/>
            <w:shd w:val="clear" w:color="auto" w:fill="auto"/>
          </w:tcPr>
          <w:p w:rsidR="00042420" w:rsidRPr="00042420" w:rsidRDefault="00042420" w:rsidP="00042420">
            <w:pPr>
              <w:ind w:firstLine="0"/>
            </w:pPr>
            <w:r>
              <w:t>Bowers</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G. A.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Clyburn</w:t>
            </w:r>
          </w:p>
        </w:tc>
        <w:tc>
          <w:tcPr>
            <w:tcW w:w="2180" w:type="dxa"/>
            <w:shd w:val="clear" w:color="auto" w:fill="auto"/>
          </w:tcPr>
          <w:p w:rsidR="00042420" w:rsidRPr="00042420" w:rsidRDefault="00042420" w:rsidP="00042420">
            <w:pPr>
              <w:ind w:firstLine="0"/>
            </w:pPr>
            <w:r>
              <w:t>Cobb-Hunter</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Haley</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Hodges</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Howard</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Knight</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Millwood</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J. M. Neal</w:t>
            </w:r>
          </w:p>
        </w:tc>
      </w:tr>
      <w:tr w:rsidR="00042420" w:rsidRPr="00042420" w:rsidTr="00042420">
        <w:tc>
          <w:tcPr>
            <w:tcW w:w="2179" w:type="dxa"/>
            <w:shd w:val="clear" w:color="auto" w:fill="auto"/>
          </w:tcPr>
          <w:p w:rsidR="00042420" w:rsidRPr="00042420" w:rsidRDefault="00042420" w:rsidP="00042420">
            <w:pPr>
              <w:ind w:firstLine="0"/>
            </w:pPr>
            <w:r>
              <w:t>Neilson</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Ott</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Rice</w:t>
            </w:r>
          </w:p>
        </w:tc>
        <w:tc>
          <w:tcPr>
            <w:tcW w:w="2180" w:type="dxa"/>
            <w:shd w:val="clear" w:color="auto" w:fill="auto"/>
          </w:tcPr>
          <w:p w:rsidR="00042420" w:rsidRPr="00042420" w:rsidRDefault="00042420" w:rsidP="00042420">
            <w:pPr>
              <w:ind w:firstLine="0"/>
            </w:pPr>
            <w:r>
              <w:t>Rutherford</w:t>
            </w:r>
          </w:p>
        </w:tc>
      </w:tr>
      <w:tr w:rsidR="00042420" w:rsidRPr="00042420" w:rsidTr="00042420">
        <w:tc>
          <w:tcPr>
            <w:tcW w:w="2179" w:type="dxa"/>
            <w:shd w:val="clear" w:color="auto" w:fill="auto"/>
          </w:tcPr>
          <w:p w:rsidR="00042420" w:rsidRPr="00042420" w:rsidRDefault="00042420" w:rsidP="00042420">
            <w:pPr>
              <w:keepNext/>
              <w:ind w:firstLine="0"/>
            </w:pPr>
            <w:r>
              <w:t>Sellers</w:t>
            </w:r>
          </w:p>
        </w:tc>
        <w:tc>
          <w:tcPr>
            <w:tcW w:w="2179" w:type="dxa"/>
            <w:shd w:val="clear" w:color="auto" w:fill="auto"/>
          </w:tcPr>
          <w:p w:rsidR="00042420" w:rsidRPr="00042420" w:rsidRDefault="00042420" w:rsidP="00042420">
            <w:pPr>
              <w:keepNext/>
              <w:ind w:firstLine="0"/>
            </w:pPr>
            <w:r>
              <w:t>J. E. Smith</w:t>
            </w:r>
          </w:p>
        </w:tc>
        <w:tc>
          <w:tcPr>
            <w:tcW w:w="2180" w:type="dxa"/>
            <w:shd w:val="clear" w:color="auto" w:fill="auto"/>
          </w:tcPr>
          <w:p w:rsidR="00042420" w:rsidRPr="00042420" w:rsidRDefault="00042420" w:rsidP="00042420">
            <w:pPr>
              <w:keepNext/>
              <w:ind w:firstLine="0"/>
            </w:pPr>
            <w:r>
              <w:t>Vick</w:t>
            </w:r>
          </w:p>
        </w:tc>
      </w:tr>
      <w:tr w:rsidR="00042420" w:rsidRPr="00042420" w:rsidTr="00042420">
        <w:tc>
          <w:tcPr>
            <w:tcW w:w="2179" w:type="dxa"/>
            <w:shd w:val="clear" w:color="auto" w:fill="auto"/>
          </w:tcPr>
          <w:p w:rsidR="00042420" w:rsidRPr="00042420" w:rsidRDefault="00042420" w:rsidP="00042420">
            <w:pPr>
              <w:keepNext/>
              <w:ind w:firstLine="0"/>
            </w:pPr>
            <w:r>
              <w:t>Weeks</w:t>
            </w:r>
          </w:p>
        </w:tc>
        <w:tc>
          <w:tcPr>
            <w:tcW w:w="2179" w:type="dxa"/>
            <w:shd w:val="clear" w:color="auto" w:fill="auto"/>
          </w:tcPr>
          <w:p w:rsidR="00042420" w:rsidRPr="00042420" w:rsidRDefault="00042420" w:rsidP="00042420">
            <w:pPr>
              <w:keepNext/>
              <w:ind w:firstLine="0"/>
            </w:pPr>
            <w:r>
              <w:t>Whipper</w:t>
            </w:r>
          </w:p>
        </w:tc>
        <w:tc>
          <w:tcPr>
            <w:tcW w:w="2180" w:type="dxa"/>
            <w:shd w:val="clear" w:color="auto" w:fill="auto"/>
          </w:tcPr>
          <w:p w:rsidR="00042420" w:rsidRPr="00042420" w:rsidRDefault="00042420" w:rsidP="00042420">
            <w:pPr>
              <w:keepNext/>
              <w:ind w:firstLine="0"/>
            </w:pPr>
            <w:r>
              <w:t>Williams</w:t>
            </w:r>
          </w:p>
        </w:tc>
      </w:tr>
    </w:tbl>
    <w:p w:rsidR="00042420" w:rsidRDefault="00042420" w:rsidP="00042420"/>
    <w:p w:rsidR="00042420" w:rsidRDefault="00042420" w:rsidP="00042420">
      <w:pPr>
        <w:jc w:val="center"/>
        <w:rPr>
          <w:b/>
        </w:rPr>
      </w:pPr>
      <w:r w:rsidRPr="00042420">
        <w:rPr>
          <w:b/>
        </w:rPr>
        <w:t>Total--48</w:t>
      </w:r>
      <w:bookmarkStart w:id="83" w:name="vote_end292"/>
      <w:bookmarkEnd w:id="83"/>
    </w:p>
    <w:p w:rsidR="002F376D" w:rsidRDefault="002F376D" w:rsidP="00042420"/>
    <w:p w:rsidR="00042420" w:rsidRDefault="00042420" w:rsidP="00042420">
      <w:r>
        <w:t>So, Section 89 was reconsidered.</w:t>
      </w:r>
    </w:p>
    <w:p w:rsidR="00042420" w:rsidRDefault="00042420" w:rsidP="00042420"/>
    <w:p w:rsidR="00042420" w:rsidRDefault="00042420" w:rsidP="00042420">
      <w:r>
        <w:t>The question then recurred to the adoption of Section 89.</w:t>
      </w:r>
    </w:p>
    <w:p w:rsidR="002F376D" w:rsidRDefault="002F376D" w:rsidP="00042420"/>
    <w:p w:rsidR="00042420" w:rsidRDefault="00042420" w:rsidP="00042420">
      <w:r>
        <w:t xml:space="preserve">The yeas and nays were taken resulting as follows: </w:t>
      </w:r>
    </w:p>
    <w:p w:rsidR="00042420" w:rsidRDefault="00042420" w:rsidP="00042420">
      <w:pPr>
        <w:jc w:val="center"/>
      </w:pPr>
      <w:r>
        <w:t xml:space="preserve"> </w:t>
      </w:r>
      <w:bookmarkStart w:id="84" w:name="vote_start295"/>
      <w:bookmarkEnd w:id="84"/>
      <w:r>
        <w:t>Yeas 68; Nays 50</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Bannister</w:t>
            </w:r>
          </w:p>
        </w:tc>
        <w:tc>
          <w:tcPr>
            <w:tcW w:w="2180" w:type="dxa"/>
            <w:shd w:val="clear" w:color="auto" w:fill="auto"/>
          </w:tcPr>
          <w:p w:rsidR="00042420" w:rsidRPr="00042420" w:rsidRDefault="00042420" w:rsidP="00042420">
            <w:pPr>
              <w:keepNext/>
              <w:ind w:firstLine="0"/>
            </w:pPr>
            <w:r>
              <w:t>Barfield</w:t>
            </w:r>
          </w:p>
        </w:tc>
      </w:tr>
      <w:tr w:rsidR="00042420" w:rsidRPr="00042420" w:rsidTr="00042420">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Chalk</w:t>
            </w:r>
          </w:p>
        </w:tc>
        <w:tc>
          <w:tcPr>
            <w:tcW w:w="2180" w:type="dxa"/>
            <w:shd w:val="clear" w:color="auto" w:fill="auto"/>
          </w:tcPr>
          <w:p w:rsidR="00042420" w:rsidRPr="00042420" w:rsidRDefault="00042420" w:rsidP="00042420">
            <w:pPr>
              <w:ind w:firstLine="0"/>
            </w:pPr>
            <w:r>
              <w:t>Clemmons</w:t>
            </w:r>
          </w:p>
        </w:tc>
      </w:tr>
      <w:tr w:rsidR="00042420" w:rsidRPr="00042420" w:rsidTr="00042420">
        <w:tc>
          <w:tcPr>
            <w:tcW w:w="2179" w:type="dxa"/>
            <w:shd w:val="clear" w:color="auto" w:fill="auto"/>
          </w:tcPr>
          <w:p w:rsidR="00042420" w:rsidRPr="00042420" w:rsidRDefault="00042420" w:rsidP="00042420">
            <w:pPr>
              <w:ind w:firstLine="0"/>
            </w:pPr>
            <w:r>
              <w:t>Cole</w:t>
            </w:r>
          </w:p>
        </w:tc>
        <w:tc>
          <w:tcPr>
            <w:tcW w:w="2179" w:type="dxa"/>
            <w:shd w:val="clear" w:color="auto" w:fill="auto"/>
          </w:tcPr>
          <w:p w:rsidR="00042420" w:rsidRPr="00042420" w:rsidRDefault="00042420" w:rsidP="00042420">
            <w:pPr>
              <w:ind w:firstLine="0"/>
            </w:pPr>
            <w:r>
              <w:t>Cooper</w:t>
            </w:r>
          </w:p>
        </w:tc>
        <w:tc>
          <w:tcPr>
            <w:tcW w:w="2180" w:type="dxa"/>
            <w:shd w:val="clear" w:color="auto" w:fill="auto"/>
          </w:tcPr>
          <w:p w:rsidR="00042420" w:rsidRPr="00042420" w:rsidRDefault="00042420" w:rsidP="00042420">
            <w:pPr>
              <w:ind w:firstLine="0"/>
            </w:pPr>
            <w:r>
              <w:t>Crawford</w:t>
            </w:r>
          </w:p>
        </w:tc>
      </w:tr>
      <w:tr w:rsidR="00042420" w:rsidRPr="00042420" w:rsidTr="00042420">
        <w:tc>
          <w:tcPr>
            <w:tcW w:w="2179" w:type="dxa"/>
            <w:shd w:val="clear" w:color="auto" w:fill="auto"/>
          </w:tcPr>
          <w:p w:rsidR="00042420" w:rsidRPr="00042420" w:rsidRDefault="00042420" w:rsidP="00042420">
            <w:pPr>
              <w:ind w:firstLine="0"/>
            </w:pPr>
            <w:r>
              <w:t>Daning</w:t>
            </w:r>
          </w:p>
        </w:tc>
        <w:tc>
          <w:tcPr>
            <w:tcW w:w="2179" w:type="dxa"/>
            <w:shd w:val="clear" w:color="auto" w:fill="auto"/>
          </w:tcPr>
          <w:p w:rsidR="00042420" w:rsidRPr="00042420" w:rsidRDefault="00042420" w:rsidP="00042420">
            <w:pPr>
              <w:ind w:firstLine="0"/>
            </w:pPr>
            <w:r>
              <w:t>Delleney</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Hamilton</w:t>
            </w:r>
          </w:p>
        </w:tc>
        <w:tc>
          <w:tcPr>
            <w:tcW w:w="2180" w:type="dxa"/>
            <w:shd w:val="clear" w:color="auto" w:fill="auto"/>
          </w:tcPr>
          <w:p w:rsidR="00042420" w:rsidRPr="00042420" w:rsidRDefault="00042420" w:rsidP="00042420">
            <w:pPr>
              <w:ind w:firstLine="0"/>
            </w:pPr>
            <w:r>
              <w:t>Hardwick</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Hiott</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Merrill</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Nanney</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Simrill</w:t>
            </w:r>
          </w:p>
        </w:tc>
        <w:tc>
          <w:tcPr>
            <w:tcW w:w="2180" w:type="dxa"/>
            <w:shd w:val="clear" w:color="auto" w:fill="auto"/>
          </w:tcPr>
          <w:p w:rsidR="00042420" w:rsidRPr="00042420" w:rsidRDefault="00042420" w:rsidP="00042420">
            <w:pPr>
              <w:ind w:firstLine="0"/>
            </w:pPr>
            <w:r>
              <w:t>Skelton</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M.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ind w:firstLine="0"/>
            </w:pPr>
            <w:r>
              <w:t>J. R. Smith</w:t>
            </w:r>
          </w:p>
        </w:tc>
        <w:tc>
          <w:tcPr>
            <w:tcW w:w="2179" w:type="dxa"/>
            <w:shd w:val="clear" w:color="auto" w:fill="auto"/>
          </w:tcPr>
          <w:p w:rsidR="00042420" w:rsidRPr="00042420" w:rsidRDefault="00042420" w:rsidP="00042420">
            <w:pPr>
              <w:ind w:firstLine="0"/>
            </w:pPr>
            <w:r>
              <w:t>Sottile</w:t>
            </w:r>
          </w:p>
        </w:tc>
        <w:tc>
          <w:tcPr>
            <w:tcW w:w="2180" w:type="dxa"/>
            <w:shd w:val="clear" w:color="auto" w:fill="auto"/>
          </w:tcPr>
          <w:p w:rsidR="00042420" w:rsidRPr="00042420" w:rsidRDefault="00042420" w:rsidP="00042420">
            <w:pPr>
              <w:ind w:firstLine="0"/>
            </w:pPr>
            <w:r>
              <w:t>Spires</w:t>
            </w:r>
          </w:p>
        </w:tc>
      </w:tr>
      <w:tr w:rsidR="00042420" w:rsidRPr="00042420" w:rsidTr="00042420">
        <w:tc>
          <w:tcPr>
            <w:tcW w:w="2179" w:type="dxa"/>
            <w:shd w:val="clear" w:color="auto" w:fill="auto"/>
          </w:tcPr>
          <w:p w:rsidR="00042420" w:rsidRPr="00042420" w:rsidRDefault="00042420" w:rsidP="00042420">
            <w:pPr>
              <w:ind w:firstLine="0"/>
            </w:pPr>
            <w:r>
              <w:t>Stavrinakis</w:t>
            </w:r>
          </w:p>
        </w:tc>
        <w:tc>
          <w:tcPr>
            <w:tcW w:w="2179" w:type="dxa"/>
            <w:shd w:val="clear" w:color="auto" w:fill="auto"/>
          </w:tcPr>
          <w:p w:rsidR="00042420" w:rsidRPr="00042420" w:rsidRDefault="00042420" w:rsidP="00042420">
            <w:pPr>
              <w:ind w:firstLine="0"/>
            </w:pPr>
            <w:r>
              <w:t>Stewart</w:t>
            </w:r>
          </w:p>
        </w:tc>
        <w:tc>
          <w:tcPr>
            <w:tcW w:w="2180" w:type="dxa"/>
            <w:shd w:val="clear" w:color="auto" w:fill="auto"/>
          </w:tcPr>
          <w:p w:rsidR="00042420" w:rsidRPr="00042420" w:rsidRDefault="00042420" w:rsidP="00042420">
            <w:pPr>
              <w:ind w:firstLine="0"/>
            </w:pPr>
            <w:r>
              <w:t>Stringer</w:t>
            </w:r>
          </w:p>
        </w:tc>
      </w:tr>
      <w:tr w:rsidR="00042420" w:rsidRPr="00042420" w:rsidTr="00042420">
        <w:tc>
          <w:tcPr>
            <w:tcW w:w="2179" w:type="dxa"/>
            <w:shd w:val="clear" w:color="auto" w:fill="auto"/>
          </w:tcPr>
          <w:p w:rsidR="00042420" w:rsidRPr="00042420" w:rsidRDefault="00042420" w:rsidP="00042420">
            <w:pPr>
              <w:ind w:firstLine="0"/>
            </w:pPr>
            <w:r>
              <w:t>Toole</w:t>
            </w:r>
          </w:p>
        </w:tc>
        <w:tc>
          <w:tcPr>
            <w:tcW w:w="2179" w:type="dxa"/>
            <w:shd w:val="clear" w:color="auto" w:fill="auto"/>
          </w:tcPr>
          <w:p w:rsidR="00042420" w:rsidRPr="00042420" w:rsidRDefault="00042420" w:rsidP="00042420">
            <w:pPr>
              <w:ind w:firstLine="0"/>
            </w:pPr>
            <w:r>
              <w:t>Umphlett</w:t>
            </w:r>
          </w:p>
        </w:tc>
        <w:tc>
          <w:tcPr>
            <w:tcW w:w="2180" w:type="dxa"/>
            <w:shd w:val="clear" w:color="auto" w:fill="auto"/>
          </w:tcPr>
          <w:p w:rsidR="00042420" w:rsidRPr="00042420" w:rsidRDefault="00042420" w:rsidP="00042420">
            <w:pPr>
              <w:ind w:firstLine="0"/>
            </w:pPr>
            <w:r>
              <w:t>Viers</w:t>
            </w:r>
          </w:p>
        </w:tc>
      </w:tr>
      <w:tr w:rsidR="00042420" w:rsidRPr="00042420" w:rsidTr="00042420">
        <w:tc>
          <w:tcPr>
            <w:tcW w:w="2179" w:type="dxa"/>
            <w:shd w:val="clear" w:color="auto" w:fill="auto"/>
          </w:tcPr>
          <w:p w:rsidR="00042420" w:rsidRPr="00042420" w:rsidRDefault="00042420" w:rsidP="00042420">
            <w:pPr>
              <w:keepNext/>
              <w:ind w:firstLine="0"/>
            </w:pPr>
            <w:r>
              <w:t>White</w:t>
            </w:r>
          </w:p>
        </w:tc>
        <w:tc>
          <w:tcPr>
            <w:tcW w:w="2179" w:type="dxa"/>
            <w:shd w:val="clear" w:color="auto" w:fill="auto"/>
          </w:tcPr>
          <w:p w:rsidR="00042420" w:rsidRPr="00042420" w:rsidRDefault="00042420" w:rsidP="00042420">
            <w:pPr>
              <w:keepNext/>
              <w:ind w:firstLine="0"/>
            </w:pPr>
            <w:r>
              <w:t>Whitmire</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Total--68</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Bales</w:t>
            </w:r>
          </w:p>
        </w:tc>
      </w:tr>
      <w:tr w:rsidR="00042420" w:rsidRPr="00042420" w:rsidTr="00042420">
        <w:tc>
          <w:tcPr>
            <w:tcW w:w="2179" w:type="dxa"/>
            <w:shd w:val="clear" w:color="auto" w:fill="auto"/>
          </w:tcPr>
          <w:p w:rsidR="00042420" w:rsidRPr="00042420" w:rsidRDefault="00042420" w:rsidP="00042420">
            <w:pPr>
              <w:ind w:firstLine="0"/>
            </w:pPr>
            <w:r>
              <w:t>Ballentine</w:t>
            </w:r>
          </w:p>
        </w:tc>
        <w:tc>
          <w:tcPr>
            <w:tcW w:w="2179" w:type="dxa"/>
            <w:shd w:val="clear" w:color="auto" w:fill="auto"/>
          </w:tcPr>
          <w:p w:rsidR="00042420" w:rsidRPr="00042420" w:rsidRDefault="00042420" w:rsidP="00042420">
            <w:pPr>
              <w:ind w:firstLine="0"/>
            </w:pPr>
            <w:r>
              <w:t>Bowers</w:t>
            </w:r>
          </w:p>
        </w:tc>
        <w:tc>
          <w:tcPr>
            <w:tcW w:w="2180" w:type="dxa"/>
            <w:shd w:val="clear" w:color="auto" w:fill="auto"/>
          </w:tcPr>
          <w:p w:rsidR="00042420" w:rsidRPr="00042420" w:rsidRDefault="00042420" w:rsidP="00042420">
            <w:pPr>
              <w:ind w:firstLine="0"/>
            </w:pPr>
            <w:r>
              <w:t>Brantley</w:t>
            </w:r>
          </w:p>
        </w:tc>
      </w:tr>
      <w:tr w:rsidR="00042420" w:rsidRPr="00042420" w:rsidTr="00042420">
        <w:tc>
          <w:tcPr>
            <w:tcW w:w="2179" w:type="dxa"/>
            <w:shd w:val="clear" w:color="auto" w:fill="auto"/>
          </w:tcPr>
          <w:p w:rsidR="00042420" w:rsidRPr="00042420" w:rsidRDefault="00042420" w:rsidP="00042420">
            <w:pPr>
              <w:ind w:firstLine="0"/>
            </w:pPr>
            <w:r>
              <w:t>G. A. Brown</w:t>
            </w:r>
          </w:p>
        </w:tc>
        <w:tc>
          <w:tcPr>
            <w:tcW w:w="2179" w:type="dxa"/>
            <w:shd w:val="clear" w:color="auto" w:fill="auto"/>
          </w:tcPr>
          <w:p w:rsidR="00042420" w:rsidRPr="00042420" w:rsidRDefault="00042420" w:rsidP="00042420">
            <w:pPr>
              <w:ind w:firstLine="0"/>
            </w:pPr>
            <w:r>
              <w:t>R. L. Brown</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King</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Millwood</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J. M. Neal</w:t>
            </w:r>
          </w:p>
        </w:tc>
      </w:tr>
      <w:tr w:rsidR="00042420" w:rsidRPr="00042420" w:rsidTr="00042420">
        <w:tc>
          <w:tcPr>
            <w:tcW w:w="2179" w:type="dxa"/>
            <w:shd w:val="clear" w:color="auto" w:fill="auto"/>
          </w:tcPr>
          <w:p w:rsidR="00042420" w:rsidRPr="00042420" w:rsidRDefault="00042420" w:rsidP="00042420">
            <w:pPr>
              <w:ind w:firstLine="0"/>
            </w:pPr>
            <w:r>
              <w:t>Neilson</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Ott</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Rice</w:t>
            </w:r>
          </w:p>
        </w:tc>
        <w:tc>
          <w:tcPr>
            <w:tcW w:w="2180" w:type="dxa"/>
            <w:shd w:val="clear" w:color="auto" w:fill="auto"/>
          </w:tcPr>
          <w:p w:rsidR="00042420" w:rsidRPr="00042420" w:rsidRDefault="00042420" w:rsidP="00042420">
            <w:pPr>
              <w:ind w:firstLine="0"/>
            </w:pPr>
            <w:r>
              <w:t>Rutherford</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keepNext/>
              <w:ind w:firstLine="0"/>
            </w:pPr>
            <w:r>
              <w:t>Vick</w:t>
            </w:r>
          </w:p>
        </w:tc>
        <w:tc>
          <w:tcPr>
            <w:tcW w:w="2179" w:type="dxa"/>
            <w:shd w:val="clear" w:color="auto" w:fill="auto"/>
          </w:tcPr>
          <w:p w:rsidR="00042420" w:rsidRPr="00042420" w:rsidRDefault="00042420" w:rsidP="00042420">
            <w:pPr>
              <w:keepNext/>
              <w:ind w:firstLine="0"/>
            </w:pPr>
            <w:r>
              <w:t>Weeks</w:t>
            </w:r>
          </w:p>
        </w:tc>
        <w:tc>
          <w:tcPr>
            <w:tcW w:w="2180" w:type="dxa"/>
            <w:shd w:val="clear" w:color="auto" w:fill="auto"/>
          </w:tcPr>
          <w:p w:rsidR="00042420" w:rsidRPr="00042420" w:rsidRDefault="00042420" w:rsidP="00042420">
            <w:pPr>
              <w:keepNext/>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Williams</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Total--50</w:t>
      </w:r>
      <w:bookmarkStart w:id="85" w:name="vote_end295"/>
      <w:bookmarkEnd w:id="85"/>
    </w:p>
    <w:p w:rsidR="00042420" w:rsidRDefault="00042420" w:rsidP="00042420"/>
    <w:p w:rsidR="00042420" w:rsidRDefault="00042420" w:rsidP="00042420">
      <w:r>
        <w:t>Section 89, as amended, was adopted.</w:t>
      </w:r>
    </w:p>
    <w:p w:rsidR="00042420" w:rsidRDefault="00042420" w:rsidP="00042420"/>
    <w:p w:rsidR="00042420" w:rsidRPr="00B12DCC" w:rsidRDefault="00042420" w:rsidP="00042420">
      <w:pPr>
        <w:rPr>
          <w:snapToGrid w:val="0"/>
        </w:rPr>
      </w:pPr>
      <w:r w:rsidRPr="00B12DCC">
        <w:rPr>
          <w:snapToGrid w:val="0"/>
        </w:rPr>
        <w:t>Reps. OTT, COBB-HUNTER, J.</w:t>
      </w:r>
      <w:r w:rsidR="00FE625B">
        <w:rPr>
          <w:snapToGrid w:val="0"/>
        </w:rPr>
        <w:t xml:space="preserve"> </w:t>
      </w:r>
      <w:r w:rsidRPr="00B12DCC">
        <w:rPr>
          <w:snapToGrid w:val="0"/>
        </w:rPr>
        <w:t>H. NEAL, MCLEOD, MITCHELL, KNIGHT and GUNN proposed the following Amendment No. 169 (Doc Name h:\legwork\house\amend\H-WM\004\CIG TAX SCHOOL BASED MEDICAID SERVICES.DOCX), which was tabled:</w:t>
      </w:r>
    </w:p>
    <w:p w:rsidR="00042420" w:rsidRPr="00B12DCC" w:rsidRDefault="00042420" w:rsidP="00042420">
      <w:pPr>
        <w:rPr>
          <w:snapToGrid w:val="0"/>
        </w:rPr>
      </w:pPr>
      <w:r w:rsidRPr="00B12DCC">
        <w:rPr>
          <w:snapToGrid w:val="0"/>
        </w:rPr>
        <w:t xml:space="preserve">Amend the bill, as and if amended, Part IB, Section 90, STATEWIDE REVENUE, page 519, paragraph 90.14, line 7, by striking </w:t>
      </w:r>
      <w:r w:rsidRPr="00FE625B">
        <w:rPr>
          <w:snapToGrid w:val="0"/>
          <w:u w:val="single"/>
        </w:rPr>
        <w:t>/1.50</w:t>
      </w:r>
      <w:r w:rsidRPr="00B12DCC">
        <w:rPr>
          <w:snapToGrid w:val="0"/>
        </w:rPr>
        <w:t>/ and inserting /</w:t>
      </w:r>
      <w:r w:rsidRPr="00FE625B">
        <w:rPr>
          <w:snapToGrid w:val="0"/>
          <w:u w:val="single"/>
        </w:rPr>
        <w:t>2.50</w:t>
      </w:r>
      <w:r w:rsidRPr="00B12DCC">
        <w:rPr>
          <w:snapToGrid w:val="0"/>
        </w:rPr>
        <w:t>/</w:t>
      </w:r>
    </w:p>
    <w:p w:rsidR="00FE625B" w:rsidRDefault="00042420" w:rsidP="00042420">
      <w:pPr>
        <w:rPr>
          <w:snapToGrid w:val="0"/>
        </w:rPr>
      </w:pPr>
      <w:r w:rsidRPr="00B12DCC">
        <w:rPr>
          <w:snapToGrid w:val="0"/>
        </w:rPr>
        <w:t>Amend the bill further, as and if amended, Section 90, STATEWIDE REVENUE, page 519, paragraph 90.14, lines 22-32, by striking /Subsection “F” in it's entirety/ and inserting</w:t>
      </w:r>
      <w:r w:rsidR="00FE625B">
        <w:rPr>
          <w:snapToGrid w:val="0"/>
        </w:rPr>
        <w:t>:</w:t>
      </w:r>
    </w:p>
    <w:p w:rsidR="00042420" w:rsidRPr="00B12DCC" w:rsidRDefault="00042420" w:rsidP="00042420">
      <w:pPr>
        <w:rPr>
          <w:snapToGrid w:val="0"/>
        </w:rPr>
      </w:pPr>
      <w:r w:rsidRPr="00B12DCC">
        <w:rPr>
          <w:snapToGrid w:val="0"/>
        </w:rPr>
        <w:t>/</w:t>
      </w:r>
      <w:r w:rsidR="00FE625B">
        <w:rPr>
          <w:snapToGrid w:val="0"/>
        </w:rPr>
        <w:t xml:space="preserve"> </w:t>
      </w:r>
      <w:r w:rsidRPr="00B12DCC">
        <w:rPr>
          <w:i/>
          <w:snapToGrid w:val="0"/>
          <w:u w:val="single"/>
        </w:rPr>
        <w:t xml:space="preserve">(F) </w:t>
      </w:r>
      <w:r w:rsidRPr="00B12DCC">
        <w:rPr>
          <w:bCs/>
          <w:i/>
          <w:szCs w:val="52"/>
          <w:u w:val="single"/>
        </w:rPr>
        <w:t>THERE IS CREATED IN THE STATE TREASURY THE HEALTH CARE TRUST FUND (FUND), WHICH IS SEPARATE AND DISTINCT FROM THE GENERAL FUND OF THE STATE AND ALL OTHER FUNDS. EARNINGS ON THIS FUND MUST BE CREDITED TO THE FUND, AND ANY BALANCE IN THE FUND AT THE END OF THE PRIOR FISCAL YEAR MUST BE CARRIED FORWARD INTO THE CURRENT FISCAL YEAR. THE DEPARTMENT OF HEALTH AND HUMAN SERVICES SHALL EXPEND THE MONIES IN THIS FUND AS MATCHING FUNDS FOR ALLOWABLE MEDICAID EXPENDITURES, INCLUDING ALL ALLOWABLE SCHOOL-BASED MEDICAID SERVICES.</w:t>
      </w:r>
      <w:r w:rsidRPr="00B12DCC">
        <w:rPr>
          <w:snapToGrid w:val="0"/>
        </w:rPr>
        <w:t>/</w:t>
      </w:r>
    </w:p>
    <w:p w:rsidR="00042420" w:rsidRPr="00B12DCC" w:rsidRDefault="00042420" w:rsidP="00042420">
      <w:pPr>
        <w:rPr>
          <w:snapToGrid w:val="0"/>
        </w:rPr>
      </w:pPr>
      <w:r w:rsidRPr="00B12DCC">
        <w:rPr>
          <w:snapToGrid w:val="0"/>
        </w:rPr>
        <w:t>Renumber sections to conform.</w:t>
      </w:r>
    </w:p>
    <w:p w:rsidR="00042420" w:rsidRDefault="00042420" w:rsidP="00042420">
      <w:r w:rsidRPr="00B12DCC">
        <w:rPr>
          <w:snapToGrid w:val="0"/>
        </w:rPr>
        <w:t>Amend totals and titles to conform.</w:t>
      </w:r>
    </w:p>
    <w:p w:rsidR="00042420" w:rsidRDefault="00042420" w:rsidP="00042420"/>
    <w:p w:rsidR="00042420" w:rsidRDefault="00042420" w:rsidP="00042420">
      <w:r>
        <w:t>Rep. COBB-HUNTER explained the amendment.</w:t>
      </w:r>
    </w:p>
    <w:p w:rsidR="00042420" w:rsidRDefault="00042420" w:rsidP="00042420"/>
    <w:p w:rsidR="00042420" w:rsidRDefault="00042420" w:rsidP="00042420">
      <w:r>
        <w:t>Rep. WHITE moved to table the amendment.</w:t>
      </w:r>
    </w:p>
    <w:p w:rsidR="00042420" w:rsidRDefault="00042420" w:rsidP="00042420"/>
    <w:p w:rsidR="00042420" w:rsidRDefault="00042420" w:rsidP="00042420">
      <w:r>
        <w:t>Rep. COBB-HUNTER demanded the yeas and nays which were taken, resulting as follows:</w:t>
      </w:r>
    </w:p>
    <w:p w:rsidR="00042420" w:rsidRDefault="00042420" w:rsidP="00042420">
      <w:pPr>
        <w:jc w:val="center"/>
      </w:pPr>
      <w:bookmarkStart w:id="86" w:name="vote_start300"/>
      <w:bookmarkEnd w:id="86"/>
      <w:r>
        <w:t>Yeas 66; Nays 47</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Erickson</w:t>
            </w:r>
          </w:p>
        </w:tc>
      </w:tr>
      <w:tr w:rsidR="00042420" w:rsidRPr="00042420" w:rsidTr="00042420">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Frye</w:t>
            </w:r>
          </w:p>
        </w:tc>
        <w:tc>
          <w:tcPr>
            <w:tcW w:w="2180" w:type="dxa"/>
            <w:shd w:val="clear" w:color="auto" w:fill="auto"/>
          </w:tcPr>
          <w:p w:rsidR="00042420" w:rsidRPr="00042420" w:rsidRDefault="00042420" w:rsidP="00042420">
            <w:pPr>
              <w:ind w:firstLine="0"/>
            </w:pPr>
            <w:r>
              <w:t>Gambrell</w:t>
            </w:r>
          </w:p>
        </w:tc>
      </w:tr>
      <w:tr w:rsidR="00042420" w:rsidRPr="00042420" w:rsidTr="00042420">
        <w:tc>
          <w:tcPr>
            <w:tcW w:w="2179" w:type="dxa"/>
            <w:shd w:val="clear" w:color="auto" w:fill="auto"/>
          </w:tcPr>
          <w:p w:rsidR="00042420" w:rsidRPr="00042420" w:rsidRDefault="00042420" w:rsidP="00042420">
            <w:pPr>
              <w:ind w:firstLine="0"/>
            </w:pPr>
            <w:r>
              <w:t>Haley</w:t>
            </w:r>
          </w:p>
        </w:tc>
        <w:tc>
          <w:tcPr>
            <w:tcW w:w="2179" w:type="dxa"/>
            <w:shd w:val="clear" w:color="auto" w:fill="auto"/>
          </w:tcPr>
          <w:p w:rsidR="00042420" w:rsidRPr="00042420" w:rsidRDefault="00042420" w:rsidP="00042420">
            <w:pPr>
              <w:ind w:firstLine="0"/>
            </w:pPr>
            <w:r>
              <w:t>Hamilton</w:t>
            </w:r>
          </w:p>
        </w:tc>
        <w:tc>
          <w:tcPr>
            <w:tcW w:w="2180" w:type="dxa"/>
            <w:shd w:val="clear" w:color="auto" w:fill="auto"/>
          </w:tcPr>
          <w:p w:rsidR="00042420" w:rsidRPr="00042420" w:rsidRDefault="00042420" w:rsidP="00042420">
            <w:pPr>
              <w:ind w:firstLine="0"/>
            </w:pPr>
            <w:r>
              <w:t>Hardwick</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Littlejohn</w:t>
            </w:r>
          </w:p>
        </w:tc>
      </w:tr>
      <w:tr w:rsidR="00042420" w:rsidRPr="00042420" w:rsidTr="00042420">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Merrill</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Nanney</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Owens</w:t>
            </w:r>
          </w:p>
        </w:tc>
        <w:tc>
          <w:tcPr>
            <w:tcW w:w="2179" w:type="dxa"/>
            <w:shd w:val="clear" w:color="auto" w:fill="auto"/>
          </w:tcPr>
          <w:p w:rsidR="00042420" w:rsidRPr="00042420" w:rsidRDefault="00042420" w:rsidP="00042420">
            <w:pPr>
              <w:ind w:firstLine="0"/>
            </w:pPr>
            <w:r>
              <w:t>Parker</w:t>
            </w:r>
          </w:p>
        </w:tc>
        <w:tc>
          <w:tcPr>
            <w:tcW w:w="2180" w:type="dxa"/>
            <w:shd w:val="clear" w:color="auto" w:fill="auto"/>
          </w:tcPr>
          <w:p w:rsidR="00042420" w:rsidRPr="00042420" w:rsidRDefault="00042420" w:rsidP="00042420">
            <w:pPr>
              <w:ind w:firstLine="0"/>
            </w:pPr>
            <w:r>
              <w:t>Pinson</w:t>
            </w:r>
          </w:p>
        </w:tc>
      </w:tr>
      <w:tr w:rsidR="00042420" w:rsidRPr="00042420" w:rsidTr="00042420">
        <w:tc>
          <w:tcPr>
            <w:tcW w:w="2179" w:type="dxa"/>
            <w:shd w:val="clear" w:color="auto" w:fill="auto"/>
          </w:tcPr>
          <w:p w:rsidR="00042420" w:rsidRPr="00042420" w:rsidRDefault="00042420" w:rsidP="00042420">
            <w:pPr>
              <w:ind w:firstLine="0"/>
            </w:pPr>
            <w:r>
              <w:t>M. A. Pitts</w:t>
            </w:r>
          </w:p>
        </w:tc>
        <w:tc>
          <w:tcPr>
            <w:tcW w:w="2179" w:type="dxa"/>
            <w:shd w:val="clear" w:color="auto" w:fill="auto"/>
          </w:tcPr>
          <w:p w:rsidR="00042420" w:rsidRPr="00042420" w:rsidRDefault="00042420" w:rsidP="00042420">
            <w:pPr>
              <w:ind w:firstLine="0"/>
            </w:pPr>
            <w:r>
              <w:t>Rice</w:t>
            </w:r>
          </w:p>
        </w:tc>
        <w:tc>
          <w:tcPr>
            <w:tcW w:w="2180" w:type="dxa"/>
            <w:shd w:val="clear" w:color="auto" w:fill="auto"/>
          </w:tcPr>
          <w:p w:rsidR="00042420" w:rsidRPr="00042420" w:rsidRDefault="00042420" w:rsidP="00042420">
            <w:pPr>
              <w:ind w:firstLine="0"/>
            </w:pPr>
            <w:r>
              <w:t>Sandifer</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Simrill</w:t>
            </w:r>
          </w:p>
        </w:tc>
        <w:tc>
          <w:tcPr>
            <w:tcW w:w="2180" w:type="dxa"/>
            <w:shd w:val="clear" w:color="auto" w:fill="auto"/>
          </w:tcPr>
          <w:p w:rsidR="00042420" w:rsidRPr="00042420" w:rsidRDefault="00042420" w:rsidP="00042420">
            <w:pPr>
              <w:ind w:firstLine="0"/>
            </w:pPr>
            <w:r>
              <w:t>Skelton</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keepNext/>
              <w:ind w:firstLine="0"/>
            </w:pPr>
            <w:r>
              <w:t>Viers</w:t>
            </w:r>
          </w:p>
        </w:tc>
        <w:tc>
          <w:tcPr>
            <w:tcW w:w="2179" w:type="dxa"/>
            <w:shd w:val="clear" w:color="auto" w:fill="auto"/>
          </w:tcPr>
          <w:p w:rsidR="00042420" w:rsidRPr="00042420" w:rsidRDefault="00042420" w:rsidP="00042420">
            <w:pPr>
              <w:keepNext/>
              <w:ind w:firstLine="0"/>
            </w:pPr>
            <w:r>
              <w:t>White</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Total--66</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Bales</w:t>
            </w:r>
          </w:p>
        </w:tc>
      </w:tr>
      <w:tr w:rsidR="00042420" w:rsidRPr="00042420" w:rsidTr="00042420">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Bowers</w:t>
            </w:r>
          </w:p>
        </w:tc>
        <w:tc>
          <w:tcPr>
            <w:tcW w:w="2180" w:type="dxa"/>
            <w:shd w:val="clear" w:color="auto" w:fill="auto"/>
          </w:tcPr>
          <w:p w:rsidR="00042420" w:rsidRPr="00042420" w:rsidRDefault="00042420" w:rsidP="00042420">
            <w:pPr>
              <w:ind w:firstLine="0"/>
            </w:pPr>
            <w:r>
              <w:t>Brantley</w:t>
            </w:r>
          </w:p>
        </w:tc>
      </w:tr>
      <w:tr w:rsidR="00042420" w:rsidRPr="00042420" w:rsidTr="00042420">
        <w:tc>
          <w:tcPr>
            <w:tcW w:w="2179" w:type="dxa"/>
            <w:shd w:val="clear" w:color="auto" w:fill="auto"/>
          </w:tcPr>
          <w:p w:rsidR="00042420" w:rsidRPr="00042420" w:rsidRDefault="00042420" w:rsidP="00042420">
            <w:pPr>
              <w:ind w:firstLine="0"/>
            </w:pPr>
            <w:r>
              <w:t>G. A. Brown</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Funderburk</w:t>
            </w:r>
          </w:p>
        </w:tc>
        <w:tc>
          <w:tcPr>
            <w:tcW w:w="2179" w:type="dxa"/>
            <w:shd w:val="clear" w:color="auto" w:fill="auto"/>
          </w:tcPr>
          <w:p w:rsidR="00042420" w:rsidRPr="00042420" w:rsidRDefault="00042420" w:rsidP="00042420">
            <w:pPr>
              <w:ind w:firstLine="0"/>
            </w:pPr>
            <w:r>
              <w:t>Gilliard</w:t>
            </w:r>
          </w:p>
        </w:tc>
        <w:tc>
          <w:tcPr>
            <w:tcW w:w="2180" w:type="dxa"/>
            <w:shd w:val="clear" w:color="auto" w:fill="auto"/>
          </w:tcPr>
          <w:p w:rsidR="00042420" w:rsidRPr="00042420" w:rsidRDefault="00042420" w:rsidP="00042420">
            <w:pPr>
              <w:ind w:firstLine="0"/>
            </w:pPr>
            <w:r>
              <w:t>Govan</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Hodges</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Howard</w:t>
            </w:r>
          </w:p>
        </w:tc>
        <w:tc>
          <w:tcPr>
            <w:tcW w:w="2180" w:type="dxa"/>
            <w:shd w:val="clear" w:color="auto" w:fill="auto"/>
          </w:tcPr>
          <w:p w:rsidR="00042420" w:rsidRPr="00042420" w:rsidRDefault="00042420" w:rsidP="00042420">
            <w:pPr>
              <w:ind w:firstLine="0"/>
            </w:pPr>
            <w:r>
              <w:t>Hutto</w:t>
            </w:r>
          </w:p>
        </w:tc>
      </w:tr>
      <w:tr w:rsidR="00042420" w:rsidRPr="00042420" w:rsidTr="00042420">
        <w:tc>
          <w:tcPr>
            <w:tcW w:w="2179" w:type="dxa"/>
            <w:shd w:val="clear" w:color="auto" w:fill="auto"/>
          </w:tcPr>
          <w:p w:rsidR="00042420" w:rsidRPr="00042420" w:rsidRDefault="00042420" w:rsidP="00042420">
            <w:pPr>
              <w:ind w:firstLine="0"/>
            </w:pPr>
            <w:r>
              <w:t>Jefferson</w:t>
            </w:r>
          </w:p>
        </w:tc>
        <w:tc>
          <w:tcPr>
            <w:tcW w:w="2179" w:type="dxa"/>
            <w:shd w:val="clear" w:color="auto" w:fill="auto"/>
          </w:tcPr>
          <w:p w:rsidR="00042420" w:rsidRPr="00042420" w:rsidRDefault="00042420" w:rsidP="00042420">
            <w:pPr>
              <w:ind w:firstLine="0"/>
            </w:pPr>
            <w:r>
              <w:t>Jennings</w:t>
            </w:r>
          </w:p>
        </w:tc>
        <w:tc>
          <w:tcPr>
            <w:tcW w:w="2180" w:type="dxa"/>
            <w:shd w:val="clear" w:color="auto" w:fill="auto"/>
          </w:tcPr>
          <w:p w:rsidR="00042420" w:rsidRPr="00042420" w:rsidRDefault="00042420" w:rsidP="00042420">
            <w:pPr>
              <w:ind w:firstLine="0"/>
            </w:pPr>
            <w:r>
              <w:t>King</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Limehouse</w:t>
            </w:r>
          </w:p>
        </w:tc>
        <w:tc>
          <w:tcPr>
            <w:tcW w:w="2180" w:type="dxa"/>
            <w:shd w:val="clear" w:color="auto" w:fill="auto"/>
          </w:tcPr>
          <w:p w:rsidR="00042420" w:rsidRPr="00042420" w:rsidRDefault="00042420" w:rsidP="00042420">
            <w:pPr>
              <w:ind w:firstLine="0"/>
            </w:pPr>
            <w:r>
              <w:t>Mack</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J. M. Neal</w:t>
            </w:r>
          </w:p>
        </w:tc>
      </w:tr>
      <w:tr w:rsidR="00042420" w:rsidRPr="00042420" w:rsidTr="00042420">
        <w:tc>
          <w:tcPr>
            <w:tcW w:w="2179" w:type="dxa"/>
            <w:shd w:val="clear" w:color="auto" w:fill="auto"/>
          </w:tcPr>
          <w:p w:rsidR="00042420" w:rsidRPr="00042420" w:rsidRDefault="00042420" w:rsidP="00042420">
            <w:pPr>
              <w:ind w:firstLine="0"/>
            </w:pPr>
            <w:r>
              <w:t>Neilson</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Parks</w:t>
            </w:r>
          </w:p>
        </w:tc>
      </w:tr>
      <w:tr w:rsidR="00042420" w:rsidRPr="00042420" w:rsidTr="00042420">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keepNext/>
              <w:ind w:firstLine="0"/>
            </w:pPr>
            <w:r>
              <w:t>Stavrinakis</w:t>
            </w:r>
          </w:p>
        </w:tc>
        <w:tc>
          <w:tcPr>
            <w:tcW w:w="2179" w:type="dxa"/>
            <w:shd w:val="clear" w:color="auto" w:fill="auto"/>
          </w:tcPr>
          <w:p w:rsidR="00042420" w:rsidRPr="00042420" w:rsidRDefault="00042420" w:rsidP="00042420">
            <w:pPr>
              <w:keepNext/>
              <w:ind w:firstLine="0"/>
            </w:pPr>
            <w:r>
              <w:t>Vick</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Whipper</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Total--47</w:t>
      </w:r>
      <w:bookmarkStart w:id="87" w:name="vote_end300"/>
      <w:bookmarkEnd w:id="87"/>
    </w:p>
    <w:p w:rsidR="00042420" w:rsidRDefault="00042420" w:rsidP="00042420"/>
    <w:p w:rsidR="00042420" w:rsidRDefault="00042420" w:rsidP="00042420">
      <w:r>
        <w:t>So, the amendment was tabled.</w:t>
      </w:r>
    </w:p>
    <w:p w:rsidR="00042420" w:rsidRDefault="00042420" w:rsidP="00042420"/>
    <w:p w:rsidR="00042420" w:rsidRPr="00C45FF3" w:rsidRDefault="00042420" w:rsidP="00042420">
      <w:pPr>
        <w:rPr>
          <w:snapToGrid w:val="0"/>
        </w:rPr>
      </w:pPr>
      <w:r w:rsidRPr="00C45FF3">
        <w:rPr>
          <w:snapToGrid w:val="0"/>
        </w:rPr>
        <w:t xml:space="preserve">Rep. </w:t>
      </w:r>
      <w:r w:rsidR="002F376D" w:rsidRPr="002F376D">
        <w:rPr>
          <w:snapToGrid w:val="0"/>
        </w:rPr>
        <w:t>LIMEHOUSE</w:t>
      </w:r>
      <w:r w:rsidRPr="00C45FF3">
        <w:rPr>
          <w:snapToGrid w:val="0"/>
        </w:rPr>
        <w:t xml:space="preserve"> proposed the following Amendment No. 199 (Doc Name h:\legwork\house\amend\H-WM\004\limehouse - 40 cents.docx)</w:t>
      </w:r>
      <w:r w:rsidR="002F376D">
        <w:rPr>
          <w:snapToGrid w:val="0"/>
        </w:rPr>
        <w:t>,</w:t>
      </w:r>
      <w:r w:rsidRPr="00C45FF3">
        <w:rPr>
          <w:snapToGrid w:val="0"/>
        </w:rPr>
        <w:t xml:space="preserve"> which was tabled:</w:t>
      </w:r>
    </w:p>
    <w:p w:rsidR="00042420" w:rsidRPr="00C45FF3" w:rsidRDefault="00042420" w:rsidP="00042420">
      <w:pPr>
        <w:rPr>
          <w:snapToGrid w:val="0"/>
        </w:rPr>
      </w:pPr>
      <w:r w:rsidRPr="00C45FF3">
        <w:rPr>
          <w:snapToGrid w:val="0"/>
        </w:rPr>
        <w:t>Amend the bill, as and if amended, Part IB, Section 90, STATEWIDE REVENUE, page 519, paragraph 90.14, line 7, by striking</w:t>
      </w:r>
      <w:r w:rsidR="00FE625B">
        <w:rPr>
          <w:snapToGrid w:val="0"/>
        </w:rPr>
        <w:t xml:space="preserve"> </w:t>
      </w:r>
      <w:r w:rsidRPr="00C45FF3">
        <w:rPr>
          <w:snapToGrid w:val="0"/>
        </w:rPr>
        <w:t>/</w:t>
      </w:r>
      <w:r w:rsidRPr="00C45FF3">
        <w:rPr>
          <w:i/>
          <w:snapToGrid w:val="0"/>
          <w:u w:val="single"/>
        </w:rPr>
        <w:t>1.50</w:t>
      </w:r>
      <w:r w:rsidRPr="00C45FF3">
        <w:rPr>
          <w:snapToGrid w:val="0"/>
        </w:rPr>
        <w:t xml:space="preserve">/ and inserting </w:t>
      </w:r>
      <w:r w:rsidRPr="00C45FF3">
        <w:rPr>
          <w:i/>
          <w:snapToGrid w:val="0"/>
          <w:u w:val="single"/>
        </w:rPr>
        <w:t>/2.00</w:t>
      </w:r>
      <w:r w:rsidRPr="00C45FF3">
        <w:rPr>
          <w:snapToGrid w:val="0"/>
        </w:rPr>
        <w:t>/</w:t>
      </w:r>
      <w:r w:rsidR="00FE625B">
        <w:rPr>
          <w:snapToGrid w:val="0"/>
        </w:rPr>
        <w:t>.</w:t>
      </w:r>
    </w:p>
    <w:p w:rsidR="00042420" w:rsidRPr="00C45FF3" w:rsidRDefault="00042420" w:rsidP="00042420">
      <w:pPr>
        <w:rPr>
          <w:snapToGrid w:val="0"/>
        </w:rPr>
      </w:pPr>
      <w:r w:rsidRPr="00C45FF3">
        <w:rPr>
          <w:snapToGrid w:val="0"/>
        </w:rPr>
        <w:t>Renumber sections to conform.</w:t>
      </w:r>
    </w:p>
    <w:p w:rsidR="00042420" w:rsidRDefault="00042420" w:rsidP="00042420">
      <w:r w:rsidRPr="00C45FF3">
        <w:rPr>
          <w:snapToGrid w:val="0"/>
        </w:rPr>
        <w:t>Amend totals and titles to conform.</w:t>
      </w:r>
    </w:p>
    <w:p w:rsidR="00042420" w:rsidRDefault="00042420" w:rsidP="00042420"/>
    <w:p w:rsidR="00042420" w:rsidRDefault="00042420" w:rsidP="00042420">
      <w:r>
        <w:t>Rep. LIMEHOUSE explained the amendment.</w:t>
      </w:r>
    </w:p>
    <w:p w:rsidR="00042420" w:rsidRDefault="00042420" w:rsidP="00042420"/>
    <w:p w:rsidR="00042420" w:rsidRDefault="00042420" w:rsidP="00042420">
      <w:r>
        <w:t>Rep. WHITE moved to table the amendment.</w:t>
      </w:r>
    </w:p>
    <w:p w:rsidR="00042420" w:rsidRDefault="00042420" w:rsidP="00042420"/>
    <w:p w:rsidR="00042420" w:rsidRDefault="00042420" w:rsidP="00042420">
      <w:r>
        <w:t>The amendment was then tabled by a division vote of 57 to 43.</w:t>
      </w:r>
    </w:p>
    <w:p w:rsidR="00042420" w:rsidRDefault="00042420" w:rsidP="00042420"/>
    <w:p w:rsidR="00042420" w:rsidRPr="007D2C3E" w:rsidRDefault="00042420" w:rsidP="00042420">
      <w:pPr>
        <w:rPr>
          <w:snapToGrid w:val="0"/>
        </w:rPr>
      </w:pPr>
      <w:r w:rsidRPr="007D2C3E">
        <w:rPr>
          <w:snapToGrid w:val="0"/>
        </w:rPr>
        <w:t>Rep. HERBKERSMAN proposed the following Amendment No. 191 (Doc Name h:\legwork\house\amend\H-WM\006\WADDELL MARICULTURE CENTER.DOCX), which was tabled:</w:t>
      </w:r>
    </w:p>
    <w:p w:rsidR="00042420" w:rsidRPr="007D2C3E" w:rsidRDefault="00042420" w:rsidP="00042420">
      <w:pPr>
        <w:rPr>
          <w:snapToGrid w:val="0"/>
        </w:rPr>
      </w:pPr>
      <w:r w:rsidRPr="007D2C3E">
        <w:rPr>
          <w:snapToGrid w:val="0"/>
        </w:rPr>
        <w:t>Amend the bill, as and if amended, Part IB, Section 90, STATEWIDE REVENUE, page 520, paragraph 90.16, line 18, by striking /</w:t>
      </w:r>
      <w:r w:rsidRPr="007D2C3E">
        <w:rPr>
          <w:i/>
          <w:snapToGrid w:val="0"/>
          <w:u w:val="single"/>
        </w:rPr>
        <w:t>$1,000,000</w:t>
      </w:r>
      <w:r w:rsidRPr="007D2C3E">
        <w:rPr>
          <w:snapToGrid w:val="0"/>
        </w:rPr>
        <w:t>/ and inserting /</w:t>
      </w:r>
      <w:r w:rsidRPr="007D2C3E">
        <w:rPr>
          <w:i/>
          <w:snapToGrid w:val="0"/>
          <w:u w:val="single"/>
        </w:rPr>
        <w:t>$50,000</w:t>
      </w:r>
      <w:r w:rsidRPr="007D2C3E">
        <w:rPr>
          <w:snapToGrid w:val="0"/>
        </w:rPr>
        <w:t>/</w:t>
      </w:r>
    </w:p>
    <w:p w:rsidR="00042420" w:rsidRPr="007D2C3E" w:rsidRDefault="00042420" w:rsidP="00042420">
      <w:pPr>
        <w:rPr>
          <w:snapToGrid w:val="0"/>
        </w:rPr>
      </w:pPr>
      <w:r w:rsidRPr="007D2C3E">
        <w:rPr>
          <w:snapToGrid w:val="0"/>
        </w:rPr>
        <w:t>Amend the bill further, as and if amended, Section 90, STATEWIDE REVENUE, page 521, paragraph 90.16, after line 4, by adding an appropriately numbered item to read:</w:t>
      </w:r>
    </w:p>
    <w:p w:rsidR="00042420" w:rsidRPr="007D2C3E" w:rsidRDefault="00042420" w:rsidP="00042420">
      <w:pPr>
        <w:rPr>
          <w:snapToGrid w:val="0"/>
        </w:rPr>
      </w:pPr>
      <w:r w:rsidRPr="007D2C3E">
        <w:rPr>
          <w:snapToGrid w:val="0"/>
        </w:rPr>
        <w:t>/</w:t>
      </w:r>
      <w:r w:rsidRPr="007D2C3E">
        <w:rPr>
          <w:i/>
          <w:snapToGrid w:val="0"/>
          <w:u w:val="single"/>
        </w:rPr>
        <w:t xml:space="preserve"> ( ) P24 - Department of Natural Resources</w:t>
      </w:r>
      <w:r w:rsidRPr="007D2C3E">
        <w:rPr>
          <w:i/>
          <w:snapToGrid w:val="0"/>
          <w:u w:val="single"/>
        </w:rPr>
        <w:tab/>
      </w:r>
      <w:r w:rsidRPr="007D2C3E">
        <w:rPr>
          <w:i/>
          <w:snapToGrid w:val="0"/>
          <w:u w:val="single"/>
        </w:rPr>
        <w:tab/>
        <w:t xml:space="preserve">   Waddell Mariculture Center   $950,000. </w:t>
      </w:r>
      <w:r w:rsidRPr="007D2C3E">
        <w:rPr>
          <w:snapToGrid w:val="0"/>
        </w:rPr>
        <w:t>/</w:t>
      </w:r>
    </w:p>
    <w:p w:rsidR="00042420" w:rsidRPr="007D2C3E" w:rsidRDefault="00042420" w:rsidP="00042420">
      <w:pPr>
        <w:rPr>
          <w:snapToGrid w:val="0"/>
        </w:rPr>
      </w:pPr>
      <w:r w:rsidRPr="007D2C3E">
        <w:rPr>
          <w:snapToGrid w:val="0"/>
        </w:rPr>
        <w:t>Renumber sections to conform.</w:t>
      </w:r>
    </w:p>
    <w:p w:rsidR="00042420" w:rsidRDefault="00042420" w:rsidP="00042420">
      <w:r w:rsidRPr="007D2C3E">
        <w:rPr>
          <w:snapToGrid w:val="0"/>
        </w:rPr>
        <w:t>Amend totals and titles to conform.</w:t>
      </w:r>
    </w:p>
    <w:p w:rsidR="005B4EDA" w:rsidRDefault="005B4EDA" w:rsidP="00042420"/>
    <w:p w:rsidR="00042420" w:rsidRDefault="00042420" w:rsidP="00042420">
      <w:r>
        <w:t>Rep. HERBKERSMAN explained the amendment.</w:t>
      </w:r>
    </w:p>
    <w:p w:rsidR="00042420" w:rsidRDefault="00042420" w:rsidP="00042420"/>
    <w:p w:rsidR="00042420" w:rsidRDefault="00042420" w:rsidP="00042420">
      <w:r>
        <w:t>Rep. COOPER moved to table the amendment, which was agreed to.</w:t>
      </w:r>
    </w:p>
    <w:p w:rsidR="00042420" w:rsidRDefault="00042420" w:rsidP="00042420"/>
    <w:p w:rsidR="00042420" w:rsidRPr="004A5471" w:rsidRDefault="00042420" w:rsidP="005B4EDA">
      <w:pPr>
        <w:rPr>
          <w:snapToGrid w:val="0"/>
        </w:rPr>
      </w:pPr>
      <w:r w:rsidRPr="004A5471">
        <w:rPr>
          <w:snapToGrid w:val="0"/>
        </w:rPr>
        <w:t>Reps. WHITE AND LIMEHOUSE proposed the following Amendment No. 57</w:t>
      </w:r>
      <w:r w:rsidR="005B4EDA">
        <w:rPr>
          <w:snapToGrid w:val="0"/>
        </w:rPr>
        <w:t xml:space="preserve"> </w:t>
      </w:r>
      <w:r w:rsidRPr="004A5471">
        <w:rPr>
          <w:snapToGrid w:val="0"/>
        </w:rPr>
        <w:t>(Doc Name h:\legwork\house\amend\H-WM\001\90.14 CIG SURTAX SUBFUND.DOCX), which was adopted:</w:t>
      </w:r>
    </w:p>
    <w:p w:rsidR="00042420" w:rsidRPr="004A5471" w:rsidRDefault="00042420" w:rsidP="00042420">
      <w:pPr>
        <w:rPr>
          <w:snapToGrid w:val="0"/>
        </w:rPr>
      </w:pPr>
      <w:r w:rsidRPr="004A5471">
        <w:rPr>
          <w:snapToGrid w:val="0"/>
        </w:rPr>
        <w:t>Amend the bill, as and if amended, Part IB, Section 90, STATEWIDE REVENUE, page 519, paragraph 90.14, lines 23-24, by striking</w:t>
      </w:r>
      <w:r w:rsidR="00C626F2">
        <w:rPr>
          <w:snapToGrid w:val="0"/>
        </w:rPr>
        <w:t xml:space="preserve"> </w:t>
      </w:r>
      <w:r w:rsidRPr="004A5471">
        <w:rPr>
          <w:snapToGrid w:val="0"/>
        </w:rPr>
        <w:t xml:space="preserve">/ </w:t>
      </w:r>
      <w:r w:rsidRPr="004A5471">
        <w:rPr>
          <w:i/>
          <w:snapToGrid w:val="0"/>
          <w:u w:val="single"/>
        </w:rPr>
        <w:t>In addition, the Fund balance in Subfund 3762 must be transferred to the newly created Fund.</w:t>
      </w:r>
      <w:r w:rsidRPr="004A5471">
        <w:rPr>
          <w:snapToGrid w:val="0"/>
        </w:rPr>
        <w:t xml:space="preserve"> /</w:t>
      </w:r>
    </w:p>
    <w:p w:rsidR="00042420" w:rsidRPr="004A5471" w:rsidRDefault="00042420" w:rsidP="00042420">
      <w:pPr>
        <w:rPr>
          <w:snapToGrid w:val="0"/>
        </w:rPr>
      </w:pPr>
      <w:r w:rsidRPr="004A5471">
        <w:rPr>
          <w:snapToGrid w:val="0"/>
        </w:rPr>
        <w:t>Renumber sections to conform.</w:t>
      </w:r>
    </w:p>
    <w:p w:rsidR="00042420" w:rsidRDefault="00042420" w:rsidP="00042420">
      <w:r w:rsidRPr="004A5471">
        <w:rPr>
          <w:snapToGrid w:val="0"/>
        </w:rPr>
        <w:t>Amend totals and titles to conform.</w:t>
      </w:r>
    </w:p>
    <w:p w:rsidR="00042420" w:rsidRDefault="00042420" w:rsidP="00042420"/>
    <w:p w:rsidR="00042420" w:rsidRDefault="00042420" w:rsidP="00042420">
      <w:r>
        <w:t>Rep. WHITE explained the amendment.</w:t>
      </w:r>
    </w:p>
    <w:p w:rsidR="00042420" w:rsidRDefault="00042420" w:rsidP="00042420">
      <w:r>
        <w:t>The amendment was then adopted.</w:t>
      </w:r>
    </w:p>
    <w:p w:rsidR="00042420" w:rsidRDefault="00042420" w:rsidP="00042420"/>
    <w:p w:rsidR="00042420" w:rsidRPr="00B90E9B" w:rsidRDefault="00042420" w:rsidP="00042420">
      <w:pPr>
        <w:rPr>
          <w:snapToGrid w:val="0"/>
        </w:rPr>
      </w:pPr>
      <w:r w:rsidRPr="00B90E9B">
        <w:rPr>
          <w:snapToGrid w:val="0"/>
        </w:rPr>
        <w:t>Rep. OTT proposed the following Amendment No. 167 to (Doc Name H:\LEGWORK\HOUSE\AMEND\COUNCIL\MS\7770AHB</w:t>
      </w:r>
      <w:r w:rsidR="005B4EDA">
        <w:rPr>
          <w:snapToGrid w:val="0"/>
        </w:rPr>
        <w:t xml:space="preserve"> </w:t>
      </w:r>
      <w:r w:rsidRPr="00B90E9B">
        <w:rPr>
          <w:snapToGrid w:val="0"/>
        </w:rPr>
        <w:t>10.docx), which was adopted:</w:t>
      </w:r>
    </w:p>
    <w:p w:rsidR="00042420" w:rsidRPr="00B90E9B" w:rsidRDefault="00042420" w:rsidP="00042420">
      <w:pPr>
        <w:rPr>
          <w:snapToGrid w:val="0"/>
        </w:rPr>
      </w:pPr>
      <w:r w:rsidRPr="00B90E9B">
        <w:rPr>
          <w:snapToGrid w:val="0"/>
        </w:rPr>
        <w:t>Amend the bill, as and if amended, Part IB, Section 90, STATEWIDE REVENUE, page 519, paragraph 90.14(F), lines 29 and 30, by amending the penultimate sentence to read:</w:t>
      </w:r>
    </w:p>
    <w:p w:rsidR="00042420" w:rsidRPr="00B90E9B" w:rsidRDefault="00042420" w:rsidP="00042420">
      <w:pPr>
        <w:rPr>
          <w:snapToGrid w:val="0"/>
        </w:rPr>
      </w:pPr>
      <w:r w:rsidRPr="00B90E9B">
        <w:rPr>
          <w:snapToGrid w:val="0"/>
        </w:rPr>
        <w:t xml:space="preserve"> /</w:t>
      </w:r>
      <w:r w:rsidRPr="00B90E9B">
        <w:rPr>
          <w:i/>
          <w:snapToGrid w:val="0"/>
          <w:u w:val="single"/>
        </w:rPr>
        <w:t>At any time, the balance of the Fund must be an amount equal to one and one-half percent of the total appropriations authorization for the Medicaid program the current fiscal year; however, this one and one</w:t>
      </w:r>
      <w:r w:rsidR="00C626F2">
        <w:rPr>
          <w:i/>
          <w:snapToGrid w:val="0"/>
          <w:u w:val="single"/>
        </w:rPr>
        <w:t>-</w:t>
      </w:r>
      <w:r w:rsidRPr="00B90E9B">
        <w:rPr>
          <w:i/>
          <w:snapToGrid w:val="0"/>
          <w:u w:val="single"/>
        </w:rPr>
        <w:t>half percent balance will be used to offset midyear budget reductions to the Medicaid program.</w:t>
      </w:r>
      <w:r w:rsidRPr="00B90E9B">
        <w:rPr>
          <w:i/>
          <w:snapToGrid w:val="0"/>
        </w:rPr>
        <w:t xml:space="preserve"> /</w:t>
      </w:r>
    </w:p>
    <w:p w:rsidR="00042420" w:rsidRPr="00B90E9B" w:rsidRDefault="00042420" w:rsidP="00042420">
      <w:pPr>
        <w:rPr>
          <w:snapToGrid w:val="0"/>
        </w:rPr>
      </w:pPr>
      <w:r w:rsidRPr="00B90E9B">
        <w:rPr>
          <w:snapToGrid w:val="0"/>
        </w:rPr>
        <w:t>Renumber sections to conform.</w:t>
      </w:r>
    </w:p>
    <w:p w:rsidR="00042420" w:rsidRDefault="00042420" w:rsidP="00042420">
      <w:r w:rsidRPr="00B90E9B">
        <w:rPr>
          <w:snapToGrid w:val="0"/>
        </w:rPr>
        <w:t>Amend totals and titles to conform.</w:t>
      </w:r>
    </w:p>
    <w:p w:rsidR="00042420" w:rsidRDefault="00042420" w:rsidP="00042420"/>
    <w:p w:rsidR="00042420" w:rsidRDefault="00042420" w:rsidP="00042420">
      <w:r>
        <w:t>Rep. OTT explained the amendment.</w:t>
      </w:r>
    </w:p>
    <w:p w:rsidR="00042420" w:rsidRDefault="00042420" w:rsidP="00042420">
      <w:r>
        <w:t>The amendment was then adopted.</w:t>
      </w:r>
    </w:p>
    <w:p w:rsidR="00042420" w:rsidRDefault="00042420" w:rsidP="00042420"/>
    <w:p w:rsidR="00042420" w:rsidRPr="00EA0BF6" w:rsidRDefault="00042420" w:rsidP="00042420">
      <w:pPr>
        <w:rPr>
          <w:snapToGrid w:val="0"/>
        </w:rPr>
      </w:pPr>
      <w:r w:rsidRPr="00EA0BF6">
        <w:rPr>
          <w:snapToGrid w:val="0"/>
        </w:rPr>
        <w:t>Rep. COBB-HUNTER proposed the following Amendment No. 4 (Doc Name H:\LEGWORK\HOUSE\AMEND\COUNCIL\BBM\</w:t>
      </w:r>
      <w:r w:rsidR="005B4EDA">
        <w:rPr>
          <w:snapToGrid w:val="0"/>
        </w:rPr>
        <w:t xml:space="preserve"> </w:t>
      </w:r>
      <w:r w:rsidRPr="00EA0BF6">
        <w:rPr>
          <w:snapToGrid w:val="0"/>
        </w:rPr>
        <w:t>9642AC10.docx), which was tabled:</w:t>
      </w:r>
    </w:p>
    <w:p w:rsidR="00042420" w:rsidRPr="00EA0BF6" w:rsidRDefault="00042420" w:rsidP="00042420">
      <w:pPr>
        <w:rPr>
          <w:snapToGrid w:val="0"/>
        </w:rPr>
      </w:pPr>
      <w:r w:rsidRPr="00EA0BF6">
        <w:rPr>
          <w:snapToGrid w:val="0"/>
        </w:rPr>
        <w:t>Amend the bill, as and if amended, Part IB, Section 90, STATEWIDE REVENUE, page 519, by striking paragraph 90.14 and inserting:</w:t>
      </w:r>
    </w:p>
    <w:p w:rsidR="00042420" w:rsidRPr="00EA0BF6" w:rsidRDefault="00042420" w:rsidP="00042420">
      <w:pPr>
        <w:rPr>
          <w:snapToGrid w:val="0"/>
          <w:u w:val="single"/>
        </w:rPr>
      </w:pPr>
      <w:r w:rsidRPr="00EA0BF6">
        <w:rPr>
          <w:snapToGrid w:val="0"/>
        </w:rPr>
        <w:tab/>
        <w:t xml:space="preserve">/  </w:t>
      </w:r>
      <w:r w:rsidRPr="00EA0BF6">
        <w:rPr>
          <w:snapToGrid w:val="0"/>
          <w:u w:val="single"/>
        </w:rPr>
        <w:t>90.14  (SR: Health Care User Fee)  (A)  Effective for the current fiscal year, there is imposed a health care user fee on cigarettes subject to the license tax imposed on cigarettes pursuant to Section 12</w:t>
      </w:r>
      <w:r w:rsidRPr="00EA0BF6">
        <w:rPr>
          <w:snapToGrid w:val="0"/>
          <w:u w:val="single"/>
        </w:rPr>
        <w:noBreakHyphen/>
        <w:t>21</w:t>
      </w:r>
      <w:r w:rsidRPr="00EA0BF6">
        <w:rPr>
          <w:snapToGrid w:val="0"/>
          <w:u w:val="single"/>
        </w:rPr>
        <w:noBreakHyphen/>
        <w:t>620(1) of the 1976 Code, in an amount equal to five cents on each cigarette.</w:t>
      </w:r>
    </w:p>
    <w:p w:rsidR="00042420" w:rsidRPr="00EA0BF6" w:rsidRDefault="00042420" w:rsidP="00042420">
      <w:pPr>
        <w:rPr>
          <w:snapToGrid w:val="0"/>
          <w:u w:val="single"/>
        </w:rPr>
      </w:pPr>
      <w:r w:rsidRPr="00EA0BF6">
        <w:rPr>
          <w:snapToGrid w:val="0"/>
        </w:rPr>
        <w:tab/>
      </w:r>
      <w:r w:rsidRPr="00EA0BF6">
        <w:rPr>
          <w:snapToGrid w:val="0"/>
          <w:u w:val="single"/>
        </w:rPr>
        <w:t>(B)</w:t>
      </w:r>
      <w:r w:rsidRPr="00EA0BF6">
        <w:rPr>
          <w:snapToGrid w:val="0"/>
        </w:rPr>
        <w:tab/>
      </w:r>
      <w:r w:rsidRPr="00EA0BF6">
        <w:rPr>
          <w:snapToGrid w:val="0"/>
          <w:u w:val="single"/>
        </w:rPr>
        <w:t>For purposes of this paragraph and the license tax on cigarettes, ‘cigarette’ means:</w:t>
      </w:r>
    </w:p>
    <w:p w:rsidR="00042420" w:rsidRPr="00EA0BF6" w:rsidRDefault="00042420" w:rsidP="00042420">
      <w:pPr>
        <w:rPr>
          <w:snapToGrid w:val="0"/>
          <w:u w:val="single"/>
        </w:rPr>
      </w:pPr>
      <w:r w:rsidRPr="00EA0BF6">
        <w:rPr>
          <w:snapToGrid w:val="0"/>
        </w:rPr>
        <w:tab/>
      </w:r>
      <w:r w:rsidRPr="00EA0BF6">
        <w:rPr>
          <w:snapToGrid w:val="0"/>
        </w:rPr>
        <w:tab/>
      </w:r>
      <w:r w:rsidRPr="00EA0BF6">
        <w:rPr>
          <w:snapToGrid w:val="0"/>
          <w:u w:val="single"/>
        </w:rPr>
        <w:t>(1)</w:t>
      </w:r>
      <w:r w:rsidRPr="00EA0BF6">
        <w:rPr>
          <w:snapToGrid w:val="0"/>
        </w:rPr>
        <w:tab/>
      </w:r>
      <w:r w:rsidRPr="00EA0BF6">
        <w:rPr>
          <w:snapToGrid w:val="0"/>
          <w:u w:val="single"/>
        </w:rPr>
        <w:t>any roll for smoking containing tobacco wrapped in paper or in any substance other than a tobacco leaf; or</w:t>
      </w:r>
    </w:p>
    <w:p w:rsidR="00042420" w:rsidRPr="00EA0BF6" w:rsidRDefault="00042420" w:rsidP="00042420">
      <w:pPr>
        <w:rPr>
          <w:snapToGrid w:val="0"/>
          <w:u w:val="single"/>
        </w:rPr>
      </w:pPr>
      <w:r w:rsidRPr="00EA0BF6">
        <w:rPr>
          <w:snapToGrid w:val="0"/>
        </w:rPr>
        <w:tab/>
      </w:r>
      <w:r w:rsidRPr="00EA0BF6">
        <w:rPr>
          <w:snapToGrid w:val="0"/>
        </w:rPr>
        <w:tab/>
      </w:r>
      <w:r w:rsidRPr="00EA0BF6">
        <w:rPr>
          <w:snapToGrid w:val="0"/>
          <w:u w:val="single"/>
        </w:rPr>
        <w:t>(2)</w:t>
      </w:r>
      <w:r w:rsidRPr="00EA0BF6">
        <w:rPr>
          <w:snapToGrid w:val="0"/>
        </w:rPr>
        <w:tab/>
      </w:r>
      <w:r w:rsidRPr="00EA0BF6">
        <w:rPr>
          <w:snapToGrid w:val="0"/>
          <w:u w:val="single"/>
        </w:rPr>
        <w:t>any roll for smoking containing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(1) above.</w:t>
      </w:r>
    </w:p>
    <w:p w:rsidR="00042420" w:rsidRPr="00EA0BF6" w:rsidRDefault="00042420" w:rsidP="00042420">
      <w:pPr>
        <w:rPr>
          <w:snapToGrid w:val="0"/>
          <w:u w:val="single"/>
        </w:rPr>
      </w:pPr>
      <w:r w:rsidRPr="00EA0BF6">
        <w:rPr>
          <w:snapToGrid w:val="0"/>
        </w:rPr>
        <w:tab/>
      </w:r>
      <w:r w:rsidRPr="00EA0BF6">
        <w:rPr>
          <w:snapToGrid w:val="0"/>
          <w:u w:val="single"/>
        </w:rPr>
        <w:t>(C)</w:t>
      </w:r>
      <w:r w:rsidRPr="00EA0BF6">
        <w:rPr>
          <w:snapToGrid w:val="0"/>
        </w:rPr>
        <w:tab/>
      </w:r>
      <w:r w:rsidRPr="00EA0BF6">
        <w:rPr>
          <w:snapToGrid w:val="0"/>
          <w:u w:val="single"/>
        </w:rPr>
        <w:t>For all purposes of reporting, payment, collection, and enforcement, the user fee imposed by this paragraph is deemed to be imposed pursuant to Section 12</w:t>
      </w:r>
      <w:r w:rsidRPr="00EA0BF6">
        <w:rPr>
          <w:snapToGrid w:val="0"/>
          <w:u w:val="single"/>
        </w:rPr>
        <w:noBreakHyphen/>
        <w:t>21</w:t>
      </w:r>
      <w:r w:rsidRPr="00EA0BF6">
        <w:rPr>
          <w:snapToGrid w:val="0"/>
          <w:u w:val="single"/>
        </w:rPr>
        <w:noBreakHyphen/>
        <w:t>620(1) of the 1976 Code except that no criminal penalty may be imposed for violations specific to the user fee.  However, the Department of Revenue may impose a civil penalty not to exceed two hundred dollars for each violation.</w:t>
      </w:r>
    </w:p>
    <w:p w:rsidR="00042420" w:rsidRPr="00EA0BF6" w:rsidRDefault="00042420" w:rsidP="00042420">
      <w:pPr>
        <w:rPr>
          <w:snapToGrid w:val="0"/>
          <w:u w:val="single"/>
        </w:rPr>
      </w:pPr>
      <w:r w:rsidRPr="00EA0BF6">
        <w:rPr>
          <w:snapToGrid w:val="0"/>
        </w:rPr>
        <w:tab/>
      </w:r>
      <w:r w:rsidRPr="00EA0BF6">
        <w:rPr>
          <w:snapToGrid w:val="0"/>
          <w:u w:val="single"/>
        </w:rPr>
        <w:t>(D)</w:t>
      </w:r>
      <w:r w:rsidRPr="00EA0BF6">
        <w:rPr>
          <w:snapToGrid w:val="0"/>
        </w:rPr>
        <w:tab/>
      </w:r>
      <w:r w:rsidRPr="00EA0BF6">
        <w:rPr>
          <w:snapToGrid w:val="0"/>
          <w:u w:val="single"/>
        </w:rPr>
        <w:t>Notwithstanding another provision of law providing for the crediting of license tax revenues, the revenue of the user fee imposed pursuant to this paragraph must be deposited in the Health Care Trust Fund to be administered by the Department of Health and Human Services pursuant to subparagraph (E)</w:t>
      </w:r>
      <w:r w:rsidR="00C626F2">
        <w:rPr>
          <w:snapToGrid w:val="0"/>
          <w:u w:val="single"/>
        </w:rPr>
        <w:t>.</w:t>
      </w:r>
    </w:p>
    <w:p w:rsidR="00042420" w:rsidRPr="00EA0BF6" w:rsidRDefault="00042420" w:rsidP="00042420">
      <w:pPr>
        <w:rPr>
          <w:i/>
          <w:snapToGrid w:val="0"/>
          <w:u w:val="single"/>
        </w:rPr>
      </w:pPr>
      <w:r w:rsidRPr="00EA0BF6">
        <w:rPr>
          <w:snapToGrid w:val="0"/>
        </w:rPr>
        <w:tab/>
      </w:r>
      <w:r w:rsidRPr="00EA0BF6">
        <w:rPr>
          <w:snapToGrid w:val="0"/>
          <w:u w:val="single"/>
        </w:rPr>
        <w:t>(E)</w:t>
      </w:r>
      <w:r w:rsidRPr="00EA0BF6">
        <w:rPr>
          <w:snapToGrid w:val="0"/>
        </w:rPr>
        <w:tab/>
      </w:r>
      <w:r w:rsidRPr="00EA0BF6">
        <w:rPr>
          <w:snapToGrid w:val="0"/>
          <w:u w:val="single"/>
        </w:rPr>
        <w:t>There is created in the State Treasury the Health Care Trust Fund (Fund), which is separate and distinct from the general fund of the State and all other funds.  Earnings on this fund must be credited to the fund, and any balance in the Fund at the end of the prior fiscal year must be carried forward into the current fiscal year.  The Department of Health and Human Services shall expend the monies in this fund as matching funds for allowable Medicaid expenditures, including all allowable school</w:t>
      </w:r>
      <w:r w:rsidRPr="00EA0BF6">
        <w:rPr>
          <w:snapToGrid w:val="0"/>
          <w:u w:val="single"/>
        </w:rPr>
        <w:noBreakHyphen/>
        <w:t>based Medicaid services.</w:t>
      </w:r>
      <w:r w:rsidRPr="00EA0BF6">
        <w:rPr>
          <w:snapToGrid w:val="0"/>
        </w:rPr>
        <w:t>/</w:t>
      </w:r>
    </w:p>
    <w:p w:rsidR="00042420" w:rsidRPr="00EA0BF6" w:rsidRDefault="00042420" w:rsidP="00042420">
      <w:pPr>
        <w:rPr>
          <w:snapToGrid w:val="0"/>
        </w:rPr>
      </w:pPr>
      <w:r w:rsidRPr="00EA0BF6">
        <w:rPr>
          <w:snapToGrid w:val="0"/>
        </w:rPr>
        <w:t>Renumber sections to conform.</w:t>
      </w:r>
    </w:p>
    <w:p w:rsidR="00042420" w:rsidRDefault="00042420" w:rsidP="00042420">
      <w:r w:rsidRPr="00EA0BF6">
        <w:rPr>
          <w:snapToGrid w:val="0"/>
        </w:rPr>
        <w:t>Amend totals and titles to conform.</w:t>
      </w:r>
    </w:p>
    <w:p w:rsidR="00042420" w:rsidRDefault="00042420" w:rsidP="00042420"/>
    <w:p w:rsidR="00042420" w:rsidRDefault="00042420" w:rsidP="00042420">
      <w:r>
        <w:t>Rep. COBB-HUNTER explained the amendment.</w:t>
      </w:r>
    </w:p>
    <w:p w:rsidR="00042420" w:rsidRDefault="00042420" w:rsidP="00042420">
      <w:r>
        <w:t>Rep. COBB-HUNTER spoke in favor of the amendment.</w:t>
      </w:r>
    </w:p>
    <w:p w:rsidR="00042420" w:rsidRDefault="00042420" w:rsidP="00042420">
      <w:r>
        <w:t>Rep. MACK spoke in favor of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r>
        <w:t>Rep. WEEKS demanded the yeas and nays which were taken, resulting as follows:</w:t>
      </w:r>
    </w:p>
    <w:p w:rsidR="00042420" w:rsidRDefault="00042420" w:rsidP="00042420">
      <w:pPr>
        <w:jc w:val="center"/>
      </w:pPr>
      <w:bookmarkStart w:id="88" w:name="vote_start320"/>
      <w:bookmarkEnd w:id="88"/>
      <w:r>
        <w:t>Yeas 67; Nays 34</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Bannister</w:t>
            </w:r>
          </w:p>
        </w:tc>
        <w:tc>
          <w:tcPr>
            <w:tcW w:w="2180" w:type="dxa"/>
            <w:shd w:val="clear" w:color="auto" w:fill="auto"/>
          </w:tcPr>
          <w:p w:rsidR="00042420" w:rsidRPr="00042420" w:rsidRDefault="00042420" w:rsidP="00042420">
            <w:pPr>
              <w:keepNext/>
              <w:ind w:firstLine="0"/>
            </w:pPr>
            <w:r>
              <w:t>Barfield</w:t>
            </w:r>
          </w:p>
        </w:tc>
      </w:tr>
      <w:tr w:rsidR="00042420" w:rsidRPr="00042420" w:rsidTr="00042420">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Brady</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Edge</w:t>
            </w:r>
          </w:p>
        </w:tc>
        <w:tc>
          <w:tcPr>
            <w:tcW w:w="2180" w:type="dxa"/>
            <w:shd w:val="clear" w:color="auto" w:fill="auto"/>
          </w:tcPr>
          <w:p w:rsidR="00042420" w:rsidRPr="00042420" w:rsidRDefault="00042420" w:rsidP="00042420">
            <w:pPr>
              <w:ind w:firstLine="0"/>
            </w:pPr>
            <w:r>
              <w:t>Erickson</w:t>
            </w:r>
          </w:p>
        </w:tc>
      </w:tr>
      <w:tr w:rsidR="00042420" w:rsidRPr="00042420" w:rsidTr="00042420">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Frye</w:t>
            </w:r>
          </w:p>
        </w:tc>
        <w:tc>
          <w:tcPr>
            <w:tcW w:w="2180" w:type="dxa"/>
            <w:shd w:val="clear" w:color="auto" w:fill="auto"/>
          </w:tcPr>
          <w:p w:rsidR="00042420" w:rsidRPr="00042420" w:rsidRDefault="00042420" w:rsidP="00042420">
            <w:pPr>
              <w:ind w:firstLine="0"/>
            </w:pPr>
            <w:r>
              <w:t>Gambrell</w:t>
            </w:r>
          </w:p>
        </w:tc>
      </w:tr>
      <w:tr w:rsidR="00042420" w:rsidRPr="00042420" w:rsidTr="00042420">
        <w:tc>
          <w:tcPr>
            <w:tcW w:w="2179" w:type="dxa"/>
            <w:shd w:val="clear" w:color="auto" w:fill="auto"/>
          </w:tcPr>
          <w:p w:rsidR="00042420" w:rsidRPr="00042420" w:rsidRDefault="00042420" w:rsidP="00042420">
            <w:pPr>
              <w:ind w:firstLine="0"/>
            </w:pPr>
            <w:r>
              <w:t>Hamilton</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Harrell</w:t>
            </w:r>
          </w:p>
        </w:tc>
      </w:tr>
      <w:tr w:rsidR="00042420" w:rsidRPr="00042420" w:rsidTr="00042420">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Neilson</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Parker</w:t>
            </w:r>
          </w:p>
        </w:tc>
        <w:tc>
          <w:tcPr>
            <w:tcW w:w="2180" w:type="dxa"/>
            <w:shd w:val="clear" w:color="auto" w:fill="auto"/>
          </w:tcPr>
          <w:p w:rsidR="00042420" w:rsidRPr="00042420" w:rsidRDefault="00042420" w:rsidP="00042420">
            <w:pPr>
              <w:ind w:firstLine="0"/>
            </w:pPr>
            <w:r>
              <w:t>Pinson</w:t>
            </w:r>
          </w:p>
        </w:tc>
      </w:tr>
      <w:tr w:rsidR="00042420" w:rsidRPr="00042420" w:rsidTr="00042420">
        <w:tc>
          <w:tcPr>
            <w:tcW w:w="2179" w:type="dxa"/>
            <w:shd w:val="clear" w:color="auto" w:fill="auto"/>
          </w:tcPr>
          <w:p w:rsidR="00042420" w:rsidRPr="00042420" w:rsidRDefault="00042420" w:rsidP="00042420">
            <w:pPr>
              <w:ind w:firstLine="0"/>
            </w:pPr>
            <w:r>
              <w:t>M. A. Pitts</w:t>
            </w:r>
          </w:p>
        </w:tc>
        <w:tc>
          <w:tcPr>
            <w:tcW w:w="2179" w:type="dxa"/>
            <w:shd w:val="clear" w:color="auto" w:fill="auto"/>
          </w:tcPr>
          <w:p w:rsidR="00042420" w:rsidRPr="00042420" w:rsidRDefault="00042420" w:rsidP="00042420">
            <w:pPr>
              <w:ind w:firstLine="0"/>
            </w:pPr>
            <w:r>
              <w:t>Rice</w:t>
            </w:r>
          </w:p>
        </w:tc>
        <w:tc>
          <w:tcPr>
            <w:tcW w:w="2180" w:type="dxa"/>
            <w:shd w:val="clear" w:color="auto" w:fill="auto"/>
          </w:tcPr>
          <w:p w:rsidR="00042420" w:rsidRPr="00042420" w:rsidRDefault="00042420" w:rsidP="00042420">
            <w:pPr>
              <w:ind w:firstLine="0"/>
            </w:pPr>
            <w:r>
              <w:t>Sandifer</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Simrill</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R. Smith</w:t>
            </w:r>
          </w:p>
        </w:tc>
        <w:tc>
          <w:tcPr>
            <w:tcW w:w="2179" w:type="dxa"/>
            <w:shd w:val="clear" w:color="auto" w:fill="auto"/>
          </w:tcPr>
          <w:p w:rsidR="00042420" w:rsidRPr="00042420" w:rsidRDefault="00042420" w:rsidP="00042420">
            <w:pPr>
              <w:ind w:firstLine="0"/>
            </w:pPr>
            <w:r>
              <w:t>J. R. Smith</w:t>
            </w:r>
          </w:p>
        </w:tc>
        <w:tc>
          <w:tcPr>
            <w:tcW w:w="2180" w:type="dxa"/>
            <w:shd w:val="clear" w:color="auto" w:fill="auto"/>
          </w:tcPr>
          <w:p w:rsidR="00042420" w:rsidRPr="00042420" w:rsidRDefault="00042420" w:rsidP="00042420">
            <w:pPr>
              <w:ind w:firstLine="0"/>
            </w:pPr>
            <w:r>
              <w:t>Spires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Thompson</w:t>
            </w:r>
          </w:p>
        </w:tc>
      </w:tr>
      <w:tr w:rsidR="00042420" w:rsidRPr="00042420" w:rsidTr="00042420">
        <w:tc>
          <w:tcPr>
            <w:tcW w:w="2179" w:type="dxa"/>
            <w:shd w:val="clear" w:color="auto" w:fill="auto"/>
          </w:tcPr>
          <w:p w:rsidR="00042420" w:rsidRPr="00042420" w:rsidRDefault="00042420" w:rsidP="00042420">
            <w:pPr>
              <w:ind w:firstLine="0"/>
            </w:pPr>
            <w:r>
              <w:t>Toole</w:t>
            </w:r>
          </w:p>
        </w:tc>
        <w:tc>
          <w:tcPr>
            <w:tcW w:w="2179" w:type="dxa"/>
            <w:shd w:val="clear" w:color="auto" w:fill="auto"/>
          </w:tcPr>
          <w:p w:rsidR="00042420" w:rsidRPr="00042420" w:rsidRDefault="00042420" w:rsidP="00042420">
            <w:pPr>
              <w:ind w:firstLine="0"/>
            </w:pPr>
            <w:r>
              <w:t>Umphlett</w:t>
            </w:r>
          </w:p>
        </w:tc>
        <w:tc>
          <w:tcPr>
            <w:tcW w:w="2180" w:type="dxa"/>
            <w:shd w:val="clear" w:color="auto" w:fill="auto"/>
          </w:tcPr>
          <w:p w:rsidR="00042420" w:rsidRPr="00042420" w:rsidRDefault="00042420" w:rsidP="00042420">
            <w:pPr>
              <w:ind w:firstLine="0"/>
            </w:pPr>
            <w:r>
              <w:t>Vick</w:t>
            </w:r>
          </w:p>
        </w:tc>
      </w:tr>
      <w:tr w:rsidR="00042420" w:rsidRPr="00042420" w:rsidTr="00042420">
        <w:tc>
          <w:tcPr>
            <w:tcW w:w="2179" w:type="dxa"/>
            <w:shd w:val="clear" w:color="auto" w:fill="auto"/>
          </w:tcPr>
          <w:p w:rsidR="00042420" w:rsidRPr="00042420" w:rsidRDefault="00042420" w:rsidP="00042420">
            <w:pPr>
              <w:ind w:firstLine="0"/>
            </w:pPr>
            <w:r>
              <w:t>Viers</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Total--67</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Bales</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G. A.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Crawford</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Hart</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keepNext/>
              <w:ind w:firstLine="0"/>
            </w:pPr>
            <w:r>
              <w:t>Stavrinakis</w:t>
            </w:r>
          </w:p>
        </w:tc>
        <w:tc>
          <w:tcPr>
            <w:tcW w:w="2179" w:type="dxa"/>
            <w:shd w:val="clear" w:color="auto" w:fill="auto"/>
          </w:tcPr>
          <w:p w:rsidR="00042420" w:rsidRPr="00042420" w:rsidRDefault="00042420" w:rsidP="00042420">
            <w:pPr>
              <w:keepNext/>
              <w:ind w:firstLine="0"/>
            </w:pPr>
            <w:r>
              <w:t>Weeks</w:t>
            </w:r>
          </w:p>
        </w:tc>
        <w:tc>
          <w:tcPr>
            <w:tcW w:w="2180" w:type="dxa"/>
            <w:shd w:val="clear" w:color="auto" w:fill="auto"/>
          </w:tcPr>
          <w:p w:rsidR="00042420" w:rsidRPr="00042420" w:rsidRDefault="00042420" w:rsidP="00042420">
            <w:pPr>
              <w:keepNext/>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Williams</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Total--34</w:t>
      </w:r>
      <w:bookmarkStart w:id="89" w:name="vote_end320"/>
      <w:bookmarkEnd w:id="89"/>
    </w:p>
    <w:p w:rsidR="00042420" w:rsidRDefault="00042420" w:rsidP="00042420"/>
    <w:p w:rsidR="00042420" w:rsidRDefault="00042420" w:rsidP="00042420">
      <w:r>
        <w:t>So, the amendment was tabled.</w:t>
      </w:r>
    </w:p>
    <w:p w:rsidR="00C626F2" w:rsidRDefault="00C626F2">
      <w:pPr>
        <w:ind w:firstLine="0"/>
        <w:jc w:val="left"/>
        <w:rPr>
          <w:snapToGrid w:val="0"/>
        </w:rPr>
      </w:pPr>
      <w:r>
        <w:rPr>
          <w:snapToGrid w:val="0"/>
        </w:rPr>
        <w:br w:type="page"/>
      </w:r>
    </w:p>
    <w:p w:rsidR="00042420" w:rsidRPr="005A7836" w:rsidRDefault="00042420" w:rsidP="00042420">
      <w:pPr>
        <w:rPr>
          <w:snapToGrid w:val="0"/>
        </w:rPr>
      </w:pPr>
      <w:r w:rsidRPr="005A7836">
        <w:rPr>
          <w:snapToGrid w:val="0"/>
        </w:rPr>
        <w:t>Rep. JEFFERSON proposed the following Amendment No. 11 (Doc Name h:\legwork\house\amend\H-WM\001\90 CIG TAX 40 CENTS INCREASE .DOCX), which was tabled:</w:t>
      </w:r>
    </w:p>
    <w:p w:rsidR="00042420" w:rsidRPr="005A7836" w:rsidRDefault="00042420" w:rsidP="00042420">
      <w:pPr>
        <w:rPr>
          <w:snapToGrid w:val="0"/>
        </w:rPr>
      </w:pPr>
      <w:r w:rsidRPr="005A7836">
        <w:rPr>
          <w:snapToGrid w:val="0"/>
        </w:rPr>
        <w:t xml:space="preserve">Amend the bill, as and if amended, Part IB, Section 90, STATEWIDE REVENUE, page 519, paragraph 90.14, lines 6-32, by striking the paragraph in its entirety and by inserting: </w:t>
      </w:r>
    </w:p>
    <w:p w:rsidR="00042420" w:rsidRPr="005A7836" w:rsidRDefault="00042420" w:rsidP="00042420">
      <w:pPr>
        <w:rPr>
          <w:snapToGrid w:val="0"/>
          <w:u w:val="single"/>
        </w:rPr>
      </w:pPr>
      <w:r w:rsidRPr="005A7836">
        <w:rPr>
          <w:snapToGrid w:val="0"/>
        </w:rPr>
        <w:t xml:space="preserve">/ </w:t>
      </w:r>
      <w:r w:rsidRPr="005A7836">
        <w:rPr>
          <w:snapToGrid w:val="0"/>
          <w:u w:val="single"/>
        </w:rPr>
        <w:t>90.14  (SR: Cigarette Surtax)  (A)  Effective for the current fiscal year, there is imposed a surtax on cigarettes subject to the license tax imposed on cigarettes pursuant to Section 12</w:t>
      </w:r>
      <w:r w:rsidRPr="005A7836">
        <w:rPr>
          <w:snapToGrid w:val="0"/>
          <w:u w:val="single"/>
        </w:rPr>
        <w:noBreakHyphen/>
        <w:t>21</w:t>
      </w:r>
      <w:r w:rsidRPr="005A7836">
        <w:rPr>
          <w:snapToGrid w:val="0"/>
          <w:u w:val="single"/>
        </w:rPr>
        <w:noBreakHyphen/>
        <w:t>620(1) of the 1976 Code, in an amount equal to 2.0 cents on each cigarette.</w:t>
      </w:r>
    </w:p>
    <w:p w:rsidR="00042420" w:rsidRPr="005A7836" w:rsidRDefault="00042420" w:rsidP="00042420">
      <w:pPr>
        <w:rPr>
          <w:snapToGrid w:val="0"/>
          <w:u w:val="single"/>
        </w:rPr>
      </w:pPr>
      <w:r w:rsidRPr="005A7836">
        <w:rPr>
          <w:snapToGrid w:val="0"/>
        </w:rPr>
        <w:tab/>
      </w:r>
      <w:r w:rsidRPr="005A7836">
        <w:rPr>
          <w:snapToGrid w:val="0"/>
          <w:u w:val="single"/>
        </w:rPr>
        <w:t>(B)</w:t>
      </w:r>
      <w:r w:rsidRPr="005A7836">
        <w:rPr>
          <w:snapToGrid w:val="0"/>
        </w:rPr>
        <w:tab/>
      </w:r>
      <w:r w:rsidRPr="005A7836">
        <w:rPr>
          <w:snapToGrid w:val="0"/>
          <w:u w:val="single"/>
        </w:rPr>
        <w:t>For purposes of this provision and the license tax on cigarettes, ‘cigarette’ means:</w:t>
      </w:r>
    </w:p>
    <w:p w:rsidR="00042420" w:rsidRPr="005A7836" w:rsidRDefault="00042420" w:rsidP="00042420">
      <w:pPr>
        <w:rPr>
          <w:snapToGrid w:val="0"/>
          <w:u w:val="single"/>
        </w:rPr>
      </w:pPr>
      <w:r w:rsidRPr="005A7836">
        <w:rPr>
          <w:snapToGrid w:val="0"/>
        </w:rPr>
        <w:tab/>
      </w:r>
      <w:r w:rsidRPr="005A7836">
        <w:rPr>
          <w:snapToGrid w:val="0"/>
        </w:rPr>
        <w:tab/>
      </w:r>
      <w:r w:rsidRPr="005A7836">
        <w:rPr>
          <w:snapToGrid w:val="0"/>
          <w:u w:val="single"/>
        </w:rPr>
        <w:t>(1)</w:t>
      </w:r>
      <w:r w:rsidRPr="005A7836">
        <w:rPr>
          <w:snapToGrid w:val="0"/>
        </w:rPr>
        <w:tab/>
      </w:r>
      <w:r w:rsidRPr="005A7836">
        <w:rPr>
          <w:snapToGrid w:val="0"/>
          <w:u w:val="single"/>
        </w:rPr>
        <w:t>any roll for smoking containing tobacco wrapped in paper or in any substance other than a tobacco leaf; or</w:t>
      </w:r>
    </w:p>
    <w:p w:rsidR="00042420" w:rsidRPr="005A7836" w:rsidRDefault="00042420" w:rsidP="00042420">
      <w:pPr>
        <w:rPr>
          <w:snapToGrid w:val="0"/>
          <w:u w:val="single"/>
        </w:rPr>
      </w:pPr>
      <w:r w:rsidRPr="005A7836">
        <w:rPr>
          <w:snapToGrid w:val="0"/>
        </w:rPr>
        <w:tab/>
      </w:r>
      <w:r w:rsidRPr="005A7836">
        <w:rPr>
          <w:snapToGrid w:val="0"/>
        </w:rPr>
        <w:tab/>
      </w:r>
      <w:r w:rsidRPr="005A7836">
        <w:rPr>
          <w:snapToGrid w:val="0"/>
          <w:u w:val="single"/>
        </w:rPr>
        <w:t>(2)</w:t>
      </w:r>
      <w:r w:rsidRPr="005A7836">
        <w:rPr>
          <w:snapToGrid w:val="0"/>
        </w:rPr>
        <w:tab/>
      </w:r>
      <w:r w:rsidRPr="005A7836">
        <w:rPr>
          <w:snapToGrid w:val="0"/>
          <w:u w:val="single"/>
        </w:rPr>
        <w:t>any roll for smoking containing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(1) above.</w:t>
      </w:r>
    </w:p>
    <w:p w:rsidR="00042420" w:rsidRPr="005A7836" w:rsidRDefault="00042420" w:rsidP="00042420">
      <w:pPr>
        <w:rPr>
          <w:snapToGrid w:val="0"/>
          <w:u w:val="single"/>
        </w:rPr>
      </w:pPr>
      <w:r w:rsidRPr="005A7836">
        <w:rPr>
          <w:snapToGrid w:val="0"/>
        </w:rPr>
        <w:tab/>
      </w:r>
      <w:r w:rsidRPr="005A7836">
        <w:rPr>
          <w:snapToGrid w:val="0"/>
          <w:u w:val="single"/>
        </w:rPr>
        <w:t>(C)</w:t>
      </w:r>
      <w:r w:rsidRPr="005A7836">
        <w:rPr>
          <w:snapToGrid w:val="0"/>
        </w:rPr>
        <w:tab/>
      </w:r>
      <w:r w:rsidRPr="005A7836">
        <w:rPr>
          <w:snapToGrid w:val="0"/>
          <w:u w:val="single"/>
        </w:rPr>
        <w:t>For all purposes of reporting, payment, collection, and enforcement, the surtax imposed by this provision is deemed to be imposed pursuant to Section 12</w:t>
      </w:r>
      <w:r w:rsidRPr="005A7836">
        <w:rPr>
          <w:snapToGrid w:val="0"/>
          <w:u w:val="single"/>
        </w:rPr>
        <w:noBreakHyphen/>
        <w:t>21</w:t>
      </w:r>
      <w:r w:rsidRPr="005A7836">
        <w:rPr>
          <w:snapToGrid w:val="0"/>
          <w:u w:val="single"/>
        </w:rPr>
        <w:noBreakHyphen/>
        <w:t>620(1) of the 1976 Code except that no criminal penalty may be imposed for violations specific to the surtax.  However, the Department of Revenue may impose a civil penalty not to exceed two hundred dollars for each violation.</w:t>
      </w:r>
    </w:p>
    <w:p w:rsidR="00042420" w:rsidRPr="005A7836" w:rsidRDefault="00042420" w:rsidP="00042420">
      <w:pPr>
        <w:rPr>
          <w:i/>
          <w:snapToGrid w:val="0"/>
          <w:u w:val="single"/>
        </w:rPr>
      </w:pPr>
      <w:r w:rsidRPr="005A7836">
        <w:rPr>
          <w:snapToGrid w:val="0"/>
        </w:rPr>
        <w:tab/>
      </w:r>
      <w:r w:rsidRPr="005A7836">
        <w:rPr>
          <w:snapToGrid w:val="0"/>
          <w:u w:val="single"/>
        </w:rPr>
        <w:t>(D)</w:t>
      </w:r>
      <w:r w:rsidRPr="005A7836">
        <w:rPr>
          <w:snapToGrid w:val="0"/>
        </w:rPr>
        <w:tab/>
      </w:r>
      <w:r w:rsidRPr="005A7836">
        <w:rPr>
          <w:snapToGrid w:val="0"/>
          <w:u w:val="single"/>
        </w:rPr>
        <w:t>Notwithstanding another provision of law providing for the crediting of license tax revenues, the revenue of the surtax imposed pursuant to this paragraph must be utilized in the following manner:  75% of the funds realized shall be used to fund the South Carolina Medicaid Program and 25% shall be used to fund the Education Finance Act.</w:t>
      </w:r>
      <w:r w:rsidRPr="005A7836">
        <w:rPr>
          <w:snapToGrid w:val="0"/>
        </w:rPr>
        <w:t xml:space="preserve"> /</w:t>
      </w:r>
    </w:p>
    <w:p w:rsidR="00042420" w:rsidRPr="005A7836" w:rsidRDefault="00042420" w:rsidP="00042420">
      <w:pPr>
        <w:rPr>
          <w:snapToGrid w:val="0"/>
        </w:rPr>
      </w:pPr>
      <w:r w:rsidRPr="005A7836">
        <w:rPr>
          <w:snapToGrid w:val="0"/>
        </w:rPr>
        <w:t>Renumber sections to conform.</w:t>
      </w:r>
    </w:p>
    <w:p w:rsidR="00042420" w:rsidRDefault="00042420" w:rsidP="00042420">
      <w:r w:rsidRPr="005A7836">
        <w:rPr>
          <w:snapToGrid w:val="0"/>
        </w:rPr>
        <w:t>Amend totals and titles to conform.</w:t>
      </w:r>
    </w:p>
    <w:p w:rsidR="00042420" w:rsidRDefault="00042420" w:rsidP="00042420"/>
    <w:p w:rsidR="00042420" w:rsidRDefault="00042420" w:rsidP="00042420">
      <w:r>
        <w:t>Rep. JEFFERSON explained the amendment.</w:t>
      </w:r>
    </w:p>
    <w:p w:rsidR="00042420" w:rsidRDefault="00042420" w:rsidP="00042420"/>
    <w:p w:rsidR="00042420" w:rsidRDefault="00042420" w:rsidP="00042420">
      <w:pPr>
        <w:keepNext/>
        <w:jc w:val="center"/>
        <w:rPr>
          <w:b/>
        </w:rPr>
      </w:pPr>
      <w:r w:rsidRPr="00042420">
        <w:rPr>
          <w:b/>
        </w:rPr>
        <w:t xml:space="preserve">SPEAKER </w:t>
      </w:r>
      <w:r w:rsidRPr="00042420">
        <w:rPr>
          <w:b/>
          <w:i/>
        </w:rPr>
        <w:t>PRO TEMPORE</w:t>
      </w:r>
      <w:r w:rsidRPr="00042420">
        <w:rPr>
          <w:b/>
        </w:rPr>
        <w:t xml:space="preserve"> IN CHAIR</w:t>
      </w:r>
    </w:p>
    <w:p w:rsidR="00042420" w:rsidRDefault="00042420" w:rsidP="00042420"/>
    <w:p w:rsidR="00042420" w:rsidRDefault="00042420" w:rsidP="00042420">
      <w:r>
        <w:t>Rep. WHITE moved to table the amendment.</w:t>
      </w:r>
    </w:p>
    <w:p w:rsidR="00042420" w:rsidRDefault="00042420" w:rsidP="00042420"/>
    <w:p w:rsidR="00042420" w:rsidRDefault="00042420" w:rsidP="00042420">
      <w:r>
        <w:t>Rep. JENNINGS demanded the yeas and nays which were taken, resulting as follows:</w:t>
      </w:r>
    </w:p>
    <w:p w:rsidR="00042420" w:rsidRDefault="00042420" w:rsidP="00042420">
      <w:pPr>
        <w:jc w:val="center"/>
      </w:pPr>
      <w:bookmarkStart w:id="90" w:name="vote_start326"/>
      <w:bookmarkEnd w:id="90"/>
      <w:r>
        <w:t>Yeas 57; Nays 27</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Bannister</w:t>
            </w:r>
          </w:p>
        </w:tc>
        <w:tc>
          <w:tcPr>
            <w:tcW w:w="2180" w:type="dxa"/>
            <w:shd w:val="clear" w:color="auto" w:fill="auto"/>
          </w:tcPr>
          <w:p w:rsidR="00042420" w:rsidRPr="00042420" w:rsidRDefault="00042420" w:rsidP="00042420">
            <w:pPr>
              <w:keepNext/>
              <w:ind w:firstLine="0"/>
            </w:pPr>
            <w:r>
              <w:t>Barfield</w:t>
            </w:r>
          </w:p>
        </w:tc>
      </w:tr>
      <w:tr w:rsidR="00042420" w:rsidRPr="00042420" w:rsidTr="00042420">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Clemmons</w:t>
            </w:r>
          </w:p>
        </w:tc>
      </w:tr>
      <w:tr w:rsidR="00042420" w:rsidRPr="00042420" w:rsidTr="00042420">
        <w:tc>
          <w:tcPr>
            <w:tcW w:w="2179" w:type="dxa"/>
            <w:shd w:val="clear" w:color="auto" w:fill="auto"/>
          </w:tcPr>
          <w:p w:rsidR="00042420" w:rsidRPr="00042420" w:rsidRDefault="00042420" w:rsidP="00042420">
            <w:pPr>
              <w:ind w:firstLine="0"/>
            </w:pPr>
            <w:r>
              <w:t>Cole</w:t>
            </w:r>
          </w:p>
        </w:tc>
        <w:tc>
          <w:tcPr>
            <w:tcW w:w="2179" w:type="dxa"/>
            <w:shd w:val="clear" w:color="auto" w:fill="auto"/>
          </w:tcPr>
          <w:p w:rsidR="00042420" w:rsidRPr="00042420" w:rsidRDefault="00042420" w:rsidP="00042420">
            <w:pPr>
              <w:ind w:firstLine="0"/>
            </w:pPr>
            <w:r>
              <w:t>Cooper</w:t>
            </w:r>
          </w:p>
        </w:tc>
        <w:tc>
          <w:tcPr>
            <w:tcW w:w="2180" w:type="dxa"/>
            <w:shd w:val="clear" w:color="auto" w:fill="auto"/>
          </w:tcPr>
          <w:p w:rsidR="00042420" w:rsidRPr="00042420" w:rsidRDefault="00042420" w:rsidP="00042420">
            <w:pPr>
              <w:ind w:firstLine="0"/>
            </w:pPr>
            <w:r>
              <w:t>Crawford</w:t>
            </w:r>
          </w:p>
        </w:tc>
      </w:tr>
      <w:tr w:rsidR="00042420" w:rsidRPr="00042420" w:rsidTr="00042420">
        <w:tc>
          <w:tcPr>
            <w:tcW w:w="2179" w:type="dxa"/>
            <w:shd w:val="clear" w:color="auto" w:fill="auto"/>
          </w:tcPr>
          <w:p w:rsidR="00042420" w:rsidRPr="00042420" w:rsidRDefault="00042420" w:rsidP="00042420">
            <w:pPr>
              <w:ind w:firstLine="0"/>
            </w:pPr>
            <w:r>
              <w:t>Daning</w:t>
            </w:r>
          </w:p>
        </w:tc>
        <w:tc>
          <w:tcPr>
            <w:tcW w:w="2179" w:type="dxa"/>
            <w:shd w:val="clear" w:color="auto" w:fill="auto"/>
          </w:tcPr>
          <w:p w:rsidR="00042420" w:rsidRPr="00042420" w:rsidRDefault="00042420" w:rsidP="00042420">
            <w:pPr>
              <w:ind w:firstLine="0"/>
            </w:pPr>
            <w:r>
              <w:t>Delleney</w:t>
            </w:r>
          </w:p>
        </w:tc>
        <w:tc>
          <w:tcPr>
            <w:tcW w:w="2180" w:type="dxa"/>
            <w:shd w:val="clear" w:color="auto" w:fill="auto"/>
          </w:tcPr>
          <w:p w:rsidR="00042420" w:rsidRPr="00042420" w:rsidRDefault="00042420" w:rsidP="00042420">
            <w:pPr>
              <w:ind w:firstLine="0"/>
            </w:pPr>
            <w:r>
              <w:t>Duncan</w:t>
            </w:r>
          </w:p>
        </w:tc>
      </w:tr>
      <w:tr w:rsidR="00042420" w:rsidRPr="00042420" w:rsidTr="00042420">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Harrell</w:t>
            </w:r>
          </w:p>
        </w:tc>
      </w:tr>
      <w:tr w:rsidR="00042420" w:rsidRPr="00042420" w:rsidTr="00042420">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Horne</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Merrill</w:t>
            </w:r>
          </w:p>
        </w:tc>
        <w:tc>
          <w:tcPr>
            <w:tcW w:w="2180" w:type="dxa"/>
            <w:shd w:val="clear" w:color="auto" w:fill="auto"/>
          </w:tcPr>
          <w:p w:rsidR="00042420" w:rsidRPr="00042420" w:rsidRDefault="00042420" w:rsidP="00042420">
            <w:pPr>
              <w:ind w:firstLine="0"/>
            </w:pPr>
            <w:r>
              <w:t>Millwood</w:t>
            </w:r>
          </w:p>
        </w:tc>
      </w:tr>
      <w:tr w:rsidR="00042420" w:rsidRPr="00042420" w:rsidTr="00042420">
        <w:tc>
          <w:tcPr>
            <w:tcW w:w="2179" w:type="dxa"/>
            <w:shd w:val="clear" w:color="auto" w:fill="auto"/>
          </w:tcPr>
          <w:p w:rsidR="00042420" w:rsidRPr="00042420" w:rsidRDefault="00042420" w:rsidP="00042420">
            <w:pPr>
              <w:ind w:firstLine="0"/>
            </w:pPr>
            <w:r>
              <w:t>D. C. Moss</w:t>
            </w:r>
          </w:p>
        </w:tc>
        <w:tc>
          <w:tcPr>
            <w:tcW w:w="2179" w:type="dxa"/>
            <w:shd w:val="clear" w:color="auto" w:fill="auto"/>
          </w:tcPr>
          <w:p w:rsidR="00042420" w:rsidRPr="00042420" w:rsidRDefault="00042420" w:rsidP="00042420">
            <w:pPr>
              <w:ind w:firstLine="0"/>
            </w:pPr>
            <w:r>
              <w:t>V. S. Moss</w:t>
            </w:r>
          </w:p>
        </w:tc>
        <w:tc>
          <w:tcPr>
            <w:tcW w:w="2180" w:type="dxa"/>
            <w:shd w:val="clear" w:color="auto" w:fill="auto"/>
          </w:tcPr>
          <w:p w:rsidR="00042420" w:rsidRPr="00042420" w:rsidRDefault="00042420" w:rsidP="00042420">
            <w:pPr>
              <w:ind w:firstLine="0"/>
            </w:pPr>
            <w:r>
              <w:t>Nanney</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Stringer</w:t>
            </w:r>
          </w:p>
        </w:tc>
      </w:tr>
      <w:tr w:rsidR="00042420" w:rsidRPr="00042420" w:rsidTr="00042420">
        <w:tc>
          <w:tcPr>
            <w:tcW w:w="2179" w:type="dxa"/>
            <w:shd w:val="clear" w:color="auto" w:fill="auto"/>
          </w:tcPr>
          <w:p w:rsidR="00042420" w:rsidRPr="00042420" w:rsidRDefault="00042420" w:rsidP="00042420">
            <w:pPr>
              <w:ind w:firstLine="0"/>
            </w:pPr>
            <w:r>
              <w:t>Thompson</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keepNext/>
              <w:ind w:firstLine="0"/>
            </w:pPr>
            <w:r>
              <w:t>White</w:t>
            </w:r>
          </w:p>
        </w:tc>
        <w:tc>
          <w:tcPr>
            <w:tcW w:w="2179" w:type="dxa"/>
            <w:shd w:val="clear" w:color="auto" w:fill="auto"/>
          </w:tcPr>
          <w:p w:rsidR="00042420" w:rsidRPr="00042420" w:rsidRDefault="00042420" w:rsidP="00042420">
            <w:pPr>
              <w:keepNext/>
              <w:ind w:firstLine="0"/>
            </w:pPr>
            <w:r>
              <w:t>Whitmire</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Total--57</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Anderson</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G. A. Brown</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Clyburn</w:t>
            </w:r>
          </w:p>
        </w:tc>
        <w:tc>
          <w:tcPr>
            <w:tcW w:w="2180" w:type="dxa"/>
            <w:shd w:val="clear" w:color="auto" w:fill="auto"/>
          </w:tcPr>
          <w:p w:rsidR="00042420" w:rsidRPr="00042420" w:rsidRDefault="00042420" w:rsidP="00042420">
            <w:pPr>
              <w:ind w:firstLine="0"/>
            </w:pPr>
            <w:r>
              <w:t>Cobb-Hunter</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Hayes</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keepNext/>
              <w:ind w:firstLine="0"/>
            </w:pPr>
            <w:r>
              <w:t>McLeod</w:t>
            </w:r>
          </w:p>
        </w:tc>
        <w:tc>
          <w:tcPr>
            <w:tcW w:w="2179" w:type="dxa"/>
            <w:shd w:val="clear" w:color="auto" w:fill="auto"/>
          </w:tcPr>
          <w:p w:rsidR="00042420" w:rsidRPr="00042420" w:rsidRDefault="00042420" w:rsidP="00042420">
            <w:pPr>
              <w:keepNext/>
              <w:ind w:firstLine="0"/>
            </w:pPr>
            <w:r>
              <w:t>Mitchell</w:t>
            </w:r>
          </w:p>
        </w:tc>
        <w:tc>
          <w:tcPr>
            <w:tcW w:w="2180" w:type="dxa"/>
            <w:shd w:val="clear" w:color="auto" w:fill="auto"/>
          </w:tcPr>
          <w:p w:rsidR="00042420" w:rsidRPr="00042420" w:rsidRDefault="00042420" w:rsidP="00042420">
            <w:pPr>
              <w:keepNext/>
              <w:ind w:firstLine="0"/>
            </w:pPr>
            <w:r>
              <w:t>J. E. Smith</w:t>
            </w:r>
          </w:p>
        </w:tc>
      </w:tr>
      <w:tr w:rsidR="00042420" w:rsidRPr="00042420" w:rsidTr="00042420">
        <w:tc>
          <w:tcPr>
            <w:tcW w:w="2179" w:type="dxa"/>
            <w:shd w:val="clear" w:color="auto" w:fill="auto"/>
          </w:tcPr>
          <w:p w:rsidR="00042420" w:rsidRPr="00042420" w:rsidRDefault="00042420" w:rsidP="00042420">
            <w:pPr>
              <w:keepNext/>
              <w:ind w:firstLine="0"/>
            </w:pPr>
            <w:r>
              <w:t>Vick</w:t>
            </w:r>
          </w:p>
        </w:tc>
        <w:tc>
          <w:tcPr>
            <w:tcW w:w="2179" w:type="dxa"/>
            <w:shd w:val="clear" w:color="auto" w:fill="auto"/>
          </w:tcPr>
          <w:p w:rsidR="00042420" w:rsidRPr="00042420" w:rsidRDefault="00042420" w:rsidP="00042420">
            <w:pPr>
              <w:keepNext/>
              <w:ind w:firstLine="0"/>
            </w:pPr>
            <w:r>
              <w:t>Whipper</w:t>
            </w:r>
          </w:p>
        </w:tc>
        <w:tc>
          <w:tcPr>
            <w:tcW w:w="2180" w:type="dxa"/>
            <w:shd w:val="clear" w:color="auto" w:fill="auto"/>
          </w:tcPr>
          <w:p w:rsidR="00042420" w:rsidRPr="00042420" w:rsidRDefault="00042420" w:rsidP="00042420">
            <w:pPr>
              <w:keepNext/>
              <w:ind w:firstLine="0"/>
            </w:pPr>
            <w:r>
              <w:t>Williams</w:t>
            </w:r>
          </w:p>
        </w:tc>
      </w:tr>
    </w:tbl>
    <w:p w:rsidR="00042420" w:rsidRDefault="00042420" w:rsidP="00042420"/>
    <w:p w:rsidR="00042420" w:rsidRDefault="00042420" w:rsidP="00042420">
      <w:pPr>
        <w:jc w:val="center"/>
        <w:rPr>
          <w:b/>
        </w:rPr>
      </w:pPr>
      <w:r w:rsidRPr="00042420">
        <w:rPr>
          <w:b/>
        </w:rPr>
        <w:t>Total--27</w:t>
      </w:r>
      <w:bookmarkStart w:id="91" w:name="vote_end326"/>
      <w:bookmarkEnd w:id="91"/>
    </w:p>
    <w:p w:rsidR="00042420" w:rsidRDefault="00042420" w:rsidP="00042420"/>
    <w:p w:rsidR="00042420" w:rsidRDefault="00042420" w:rsidP="00042420">
      <w:r>
        <w:t>So, the amendment was tabled.</w:t>
      </w:r>
    </w:p>
    <w:p w:rsidR="00042420" w:rsidRPr="006C0491" w:rsidRDefault="00042420" w:rsidP="00042420">
      <w:pPr>
        <w:rPr>
          <w:snapToGrid w:val="0"/>
        </w:rPr>
      </w:pPr>
      <w:r w:rsidRPr="006C0491">
        <w:rPr>
          <w:snapToGrid w:val="0"/>
        </w:rPr>
        <w:t>Rep. GUNN proposed the following Amendment No. 91 (Doc Name h:\legwork\house\amend\H-WM\004\GUNN CIG TAX$1.</w:t>
      </w:r>
      <w:r w:rsidR="005B4EDA">
        <w:rPr>
          <w:snapToGrid w:val="0"/>
        </w:rPr>
        <w:t xml:space="preserve"> </w:t>
      </w:r>
      <w:r w:rsidRPr="006C0491">
        <w:rPr>
          <w:snapToGrid w:val="0"/>
        </w:rPr>
        <w:t>DOCX), which was tabled:</w:t>
      </w:r>
    </w:p>
    <w:p w:rsidR="00042420" w:rsidRPr="006C0491" w:rsidRDefault="00042420" w:rsidP="00042420">
      <w:pPr>
        <w:rPr>
          <w:snapToGrid w:val="0"/>
        </w:rPr>
      </w:pPr>
      <w:r w:rsidRPr="006C0491">
        <w:rPr>
          <w:snapToGrid w:val="0"/>
        </w:rPr>
        <w:t>Amend the bill, as and if amended, Part IB, Section 90, STATEWIDE REVENUE, page 519, by striking paragraph 90.14 and inserting:</w:t>
      </w:r>
    </w:p>
    <w:p w:rsidR="00042420" w:rsidRPr="006C0491" w:rsidRDefault="00042420" w:rsidP="00042420">
      <w:pPr>
        <w:rPr>
          <w:snapToGrid w:val="0"/>
          <w:u w:val="single"/>
        </w:rPr>
      </w:pPr>
      <w:r w:rsidRPr="006C0491">
        <w:rPr>
          <w:snapToGrid w:val="0"/>
        </w:rPr>
        <w:tab/>
        <w:t xml:space="preserve">/  </w:t>
      </w:r>
      <w:r w:rsidRPr="006C0491">
        <w:rPr>
          <w:snapToGrid w:val="0"/>
          <w:u w:val="single"/>
        </w:rPr>
        <w:t>90.14  (SR: Cigarette Surtax)  (A)  Effective for the current fiscal year, there is imposed a surtax on cigarettes subject to the license tax imposed on cigarettes pursuant to Section 12</w:t>
      </w:r>
      <w:r w:rsidRPr="006C0491">
        <w:rPr>
          <w:snapToGrid w:val="0"/>
          <w:u w:val="single"/>
        </w:rPr>
        <w:noBreakHyphen/>
        <w:t>21</w:t>
      </w:r>
      <w:r w:rsidRPr="006C0491">
        <w:rPr>
          <w:snapToGrid w:val="0"/>
          <w:u w:val="single"/>
        </w:rPr>
        <w:noBreakHyphen/>
        <w:t>620(1) of the 1976 Code, in an amount equal to 5 cents on each cigarette.</w:t>
      </w:r>
    </w:p>
    <w:p w:rsidR="00042420" w:rsidRPr="006C0491" w:rsidRDefault="00042420" w:rsidP="00042420">
      <w:pPr>
        <w:rPr>
          <w:snapToGrid w:val="0"/>
          <w:u w:val="single"/>
        </w:rPr>
      </w:pPr>
      <w:r w:rsidRPr="006C0491">
        <w:rPr>
          <w:snapToGrid w:val="0"/>
        </w:rPr>
        <w:tab/>
      </w:r>
      <w:r w:rsidRPr="006C0491">
        <w:rPr>
          <w:snapToGrid w:val="0"/>
          <w:u w:val="single"/>
        </w:rPr>
        <w:t>(B)</w:t>
      </w:r>
      <w:r w:rsidRPr="006C0491">
        <w:rPr>
          <w:snapToGrid w:val="0"/>
        </w:rPr>
        <w:tab/>
      </w:r>
      <w:r w:rsidRPr="006C0491">
        <w:rPr>
          <w:snapToGrid w:val="0"/>
          <w:u w:val="single"/>
        </w:rPr>
        <w:t>For purposes of this provision and the license tax on cigarettes, ‘cigarette’ means:</w:t>
      </w:r>
    </w:p>
    <w:p w:rsidR="00042420" w:rsidRPr="006C0491" w:rsidRDefault="00042420" w:rsidP="00042420">
      <w:pPr>
        <w:rPr>
          <w:snapToGrid w:val="0"/>
          <w:u w:val="single"/>
        </w:rPr>
      </w:pPr>
      <w:r w:rsidRPr="006C0491">
        <w:rPr>
          <w:snapToGrid w:val="0"/>
        </w:rPr>
        <w:tab/>
      </w:r>
      <w:r w:rsidRPr="006C0491">
        <w:rPr>
          <w:snapToGrid w:val="0"/>
        </w:rPr>
        <w:tab/>
      </w:r>
      <w:r w:rsidRPr="006C0491">
        <w:rPr>
          <w:snapToGrid w:val="0"/>
          <w:u w:val="single"/>
        </w:rPr>
        <w:t>(1)</w:t>
      </w:r>
      <w:r w:rsidRPr="006C0491">
        <w:rPr>
          <w:snapToGrid w:val="0"/>
        </w:rPr>
        <w:tab/>
      </w:r>
      <w:r w:rsidRPr="006C0491">
        <w:rPr>
          <w:snapToGrid w:val="0"/>
          <w:u w:val="single"/>
        </w:rPr>
        <w:t>any roll for smoking containing tobacco wrapped in paper or in any substance other than a tobacco leaf; or</w:t>
      </w:r>
    </w:p>
    <w:p w:rsidR="00042420" w:rsidRPr="006C0491" w:rsidRDefault="00042420" w:rsidP="00042420">
      <w:pPr>
        <w:rPr>
          <w:snapToGrid w:val="0"/>
          <w:u w:val="single"/>
        </w:rPr>
      </w:pPr>
      <w:r w:rsidRPr="006C0491">
        <w:rPr>
          <w:snapToGrid w:val="0"/>
        </w:rPr>
        <w:tab/>
      </w:r>
      <w:r w:rsidRPr="006C0491">
        <w:rPr>
          <w:snapToGrid w:val="0"/>
        </w:rPr>
        <w:tab/>
      </w:r>
      <w:r w:rsidRPr="006C0491">
        <w:rPr>
          <w:snapToGrid w:val="0"/>
          <w:u w:val="single"/>
        </w:rPr>
        <w:t>(2)</w:t>
      </w:r>
      <w:r w:rsidRPr="006C0491">
        <w:rPr>
          <w:snapToGrid w:val="0"/>
        </w:rPr>
        <w:tab/>
      </w:r>
      <w:r w:rsidRPr="006C0491">
        <w:rPr>
          <w:snapToGrid w:val="0"/>
          <w:u w:val="single"/>
        </w:rPr>
        <w:t>any roll for smoking containing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(1) above.</w:t>
      </w:r>
    </w:p>
    <w:p w:rsidR="00042420" w:rsidRPr="006C0491" w:rsidRDefault="00042420" w:rsidP="00042420">
      <w:pPr>
        <w:rPr>
          <w:snapToGrid w:val="0"/>
          <w:u w:val="single"/>
        </w:rPr>
      </w:pPr>
      <w:r w:rsidRPr="006C0491">
        <w:rPr>
          <w:snapToGrid w:val="0"/>
        </w:rPr>
        <w:tab/>
      </w:r>
      <w:r w:rsidRPr="006C0491">
        <w:rPr>
          <w:snapToGrid w:val="0"/>
          <w:u w:val="single"/>
        </w:rPr>
        <w:t>(C)</w:t>
      </w:r>
      <w:r w:rsidRPr="006C0491">
        <w:rPr>
          <w:snapToGrid w:val="0"/>
        </w:rPr>
        <w:tab/>
      </w:r>
      <w:r w:rsidRPr="006C0491">
        <w:rPr>
          <w:snapToGrid w:val="0"/>
          <w:u w:val="single"/>
        </w:rPr>
        <w:t>For all purposes of reporting, payment, collection, and enforcement, the surtax imposed by this provision is deemed to be imposed pursuant to Section 12</w:t>
      </w:r>
      <w:r w:rsidRPr="006C0491">
        <w:rPr>
          <w:snapToGrid w:val="0"/>
          <w:u w:val="single"/>
        </w:rPr>
        <w:noBreakHyphen/>
        <w:t>21</w:t>
      </w:r>
      <w:r w:rsidRPr="006C0491">
        <w:rPr>
          <w:snapToGrid w:val="0"/>
          <w:u w:val="single"/>
        </w:rPr>
        <w:noBreakHyphen/>
        <w:t>620(1) of the 1976 Code except that no criminal penalty may be imposed for violations specific to the surtax.  However, the Department of Revenue may impose a civil penalty not to exceed two hundred dollars for each violation.</w:t>
      </w:r>
    </w:p>
    <w:p w:rsidR="005B4EDA" w:rsidRDefault="00042420" w:rsidP="00042420">
      <w:pPr>
        <w:rPr>
          <w:snapToGrid w:val="0"/>
          <w:u w:val="single"/>
        </w:rPr>
      </w:pPr>
      <w:r w:rsidRPr="006C0491">
        <w:rPr>
          <w:snapToGrid w:val="0"/>
        </w:rPr>
        <w:tab/>
      </w:r>
      <w:r w:rsidRPr="006C0491">
        <w:rPr>
          <w:snapToGrid w:val="0"/>
          <w:u w:val="single"/>
        </w:rPr>
        <w:t>(D)</w:t>
      </w:r>
      <w:r w:rsidRPr="006C0491">
        <w:rPr>
          <w:snapToGrid w:val="0"/>
        </w:rPr>
        <w:tab/>
      </w:r>
      <w:r w:rsidRPr="006C0491">
        <w:rPr>
          <w:snapToGrid w:val="0"/>
          <w:u w:val="single"/>
        </w:rPr>
        <w:t>Notwithstanding another provision of law providing for the crediting of license tax revenues, the revenue of the surtax imposed pursuant to this paragraph must be used in the following manner</w:t>
      </w:r>
      <w:r w:rsidR="00C626F2">
        <w:rPr>
          <w:snapToGrid w:val="0"/>
          <w:u w:val="single"/>
        </w:rPr>
        <w:t>:</w:t>
      </w:r>
      <w:r w:rsidRPr="006C0491">
        <w:rPr>
          <w:snapToGrid w:val="0"/>
          <w:u w:val="single"/>
        </w:rPr>
        <w:t xml:space="preserve"> </w:t>
      </w:r>
    </w:p>
    <w:p w:rsidR="00042420" w:rsidRPr="006C0491" w:rsidRDefault="00C626F2" w:rsidP="00042420">
      <w:pPr>
        <w:rPr>
          <w:snapToGrid w:val="0"/>
          <w:u w:val="single"/>
        </w:rPr>
      </w:pPr>
      <w:r>
        <w:rPr>
          <w:snapToGrid w:val="0"/>
          <w:u w:val="single"/>
        </w:rPr>
        <w:tab/>
      </w:r>
      <w:r>
        <w:rPr>
          <w:snapToGrid w:val="0"/>
          <w:u w:val="single"/>
        </w:rPr>
        <w:tab/>
        <w:t>(</w:t>
      </w:r>
      <w:r w:rsidR="00042420" w:rsidRPr="006C0491">
        <w:rPr>
          <w:snapToGrid w:val="0"/>
          <w:u w:val="single"/>
        </w:rPr>
        <w:t>1</w:t>
      </w:r>
      <w:r>
        <w:rPr>
          <w:snapToGrid w:val="0"/>
          <w:u w:val="single"/>
        </w:rPr>
        <w:t>)</w:t>
      </w:r>
      <w:r w:rsidR="00042420" w:rsidRPr="006C0491">
        <w:rPr>
          <w:snapToGrid w:val="0"/>
          <w:u w:val="single"/>
        </w:rPr>
        <w:tab/>
        <w:t>The first $120,000,000 shall be used to fund the South Carolina Medicaid Program.</w:t>
      </w:r>
    </w:p>
    <w:p w:rsidR="00042420" w:rsidRPr="006C0491" w:rsidRDefault="00C626F2" w:rsidP="00042420">
      <w:pPr>
        <w:rPr>
          <w:snapToGrid w:val="0"/>
          <w:u w:val="single"/>
        </w:rPr>
      </w:pPr>
      <w:r>
        <w:rPr>
          <w:snapToGrid w:val="0"/>
          <w:u w:val="single"/>
        </w:rPr>
        <w:tab/>
      </w:r>
      <w:r>
        <w:rPr>
          <w:snapToGrid w:val="0"/>
          <w:u w:val="single"/>
        </w:rPr>
        <w:tab/>
        <w:t>(</w:t>
      </w:r>
      <w:r w:rsidR="00042420" w:rsidRPr="006C0491">
        <w:rPr>
          <w:snapToGrid w:val="0"/>
          <w:u w:val="single"/>
        </w:rPr>
        <w:t>2</w:t>
      </w:r>
      <w:r>
        <w:rPr>
          <w:snapToGrid w:val="0"/>
          <w:u w:val="single"/>
        </w:rPr>
        <w:t>)</w:t>
      </w:r>
      <w:r>
        <w:rPr>
          <w:snapToGrid w:val="0"/>
          <w:u w:val="single"/>
        </w:rPr>
        <w:tab/>
      </w:r>
      <w:r w:rsidR="00042420" w:rsidRPr="006C0491">
        <w:rPr>
          <w:snapToGrid w:val="0"/>
          <w:u w:val="single"/>
        </w:rPr>
        <w:t>The next $50,000,000 shall be used to fund the disabilities and special needs program.</w:t>
      </w:r>
    </w:p>
    <w:p w:rsidR="00042420" w:rsidRPr="006C0491" w:rsidRDefault="00C626F2" w:rsidP="00042420">
      <w:pPr>
        <w:rPr>
          <w:snapToGrid w:val="0"/>
        </w:rPr>
      </w:pPr>
      <w:r>
        <w:rPr>
          <w:snapToGrid w:val="0"/>
          <w:u w:val="single"/>
        </w:rPr>
        <w:tab/>
      </w:r>
      <w:r>
        <w:rPr>
          <w:snapToGrid w:val="0"/>
          <w:u w:val="single"/>
        </w:rPr>
        <w:tab/>
        <w:t>(</w:t>
      </w:r>
      <w:r w:rsidR="00042420" w:rsidRPr="006C0491">
        <w:rPr>
          <w:snapToGrid w:val="0"/>
          <w:u w:val="single"/>
        </w:rPr>
        <w:t>3</w:t>
      </w:r>
      <w:r>
        <w:rPr>
          <w:snapToGrid w:val="0"/>
          <w:u w:val="single"/>
        </w:rPr>
        <w:t>)</w:t>
      </w:r>
      <w:r>
        <w:rPr>
          <w:snapToGrid w:val="0"/>
          <w:u w:val="single"/>
        </w:rPr>
        <w:tab/>
      </w:r>
      <w:r w:rsidR="00042420" w:rsidRPr="006C0491">
        <w:rPr>
          <w:snapToGrid w:val="0"/>
          <w:u w:val="single"/>
        </w:rPr>
        <w:t>The remainder of the revenue shall be placed in the “Healthcare Annualization and Maintenance of Effort Fund” located within the State Treasurer’s Office</w:t>
      </w:r>
      <w:r w:rsidR="00042420" w:rsidRPr="006C0491">
        <w:rPr>
          <w:snapToGrid w:val="0"/>
        </w:rPr>
        <w:t>/.</w:t>
      </w:r>
    </w:p>
    <w:p w:rsidR="00042420" w:rsidRPr="006C0491" w:rsidRDefault="00042420" w:rsidP="00042420">
      <w:pPr>
        <w:rPr>
          <w:snapToGrid w:val="0"/>
        </w:rPr>
      </w:pPr>
      <w:r w:rsidRPr="006C0491">
        <w:rPr>
          <w:snapToGrid w:val="0"/>
        </w:rPr>
        <w:t>Renumber sections to conform.</w:t>
      </w:r>
    </w:p>
    <w:p w:rsidR="00042420" w:rsidRDefault="00042420" w:rsidP="00042420">
      <w:r w:rsidRPr="006C0491">
        <w:rPr>
          <w:snapToGrid w:val="0"/>
        </w:rPr>
        <w:t>Amend totals and titles to conform.</w:t>
      </w:r>
    </w:p>
    <w:p w:rsidR="00042420" w:rsidRDefault="00042420" w:rsidP="00042420"/>
    <w:p w:rsidR="00042420" w:rsidRDefault="00042420" w:rsidP="00042420">
      <w:r>
        <w:t>Rep. HART explained the amendment.</w:t>
      </w:r>
    </w:p>
    <w:p w:rsidR="00042420" w:rsidRDefault="00042420" w:rsidP="00042420"/>
    <w:p w:rsidR="00042420" w:rsidRDefault="00042420" w:rsidP="00042420">
      <w:r>
        <w:t>Rep. WHITE moved to table the amendment.</w:t>
      </w:r>
    </w:p>
    <w:p w:rsidR="00042420" w:rsidRDefault="00042420" w:rsidP="00042420"/>
    <w:p w:rsidR="00042420" w:rsidRDefault="00042420" w:rsidP="00042420">
      <w:r>
        <w:t>The amendment was then tabled by a division vote of 45 to 13.</w:t>
      </w:r>
    </w:p>
    <w:p w:rsidR="00042420" w:rsidRDefault="00042420" w:rsidP="00042420"/>
    <w:p w:rsidR="00042420" w:rsidRPr="00C9574E" w:rsidRDefault="00042420" w:rsidP="00042420">
      <w:pPr>
        <w:rPr>
          <w:snapToGrid w:val="0"/>
        </w:rPr>
      </w:pPr>
      <w:r w:rsidRPr="00C9574E">
        <w:rPr>
          <w:snapToGrid w:val="0"/>
        </w:rPr>
        <w:t>Rep. GOVAN proposed the following Amendment No. 97 (Doc Name H:\LEGWORK\HOUSE\AMEND\COUNCIL\GGS\22556SD</w:t>
      </w:r>
      <w:r w:rsidR="005B4EDA">
        <w:rPr>
          <w:snapToGrid w:val="0"/>
        </w:rPr>
        <w:t xml:space="preserve"> </w:t>
      </w:r>
      <w:r w:rsidRPr="00C9574E">
        <w:rPr>
          <w:snapToGrid w:val="0"/>
        </w:rPr>
        <w:t>10.DOCX), which was tabled:</w:t>
      </w:r>
    </w:p>
    <w:p w:rsidR="00042420" w:rsidRPr="00C9574E" w:rsidRDefault="00042420" w:rsidP="00042420">
      <w:pPr>
        <w:rPr>
          <w:snapToGrid w:val="0"/>
        </w:rPr>
      </w:pPr>
      <w:r w:rsidRPr="00C9574E">
        <w:rPr>
          <w:snapToGrid w:val="0"/>
        </w:rPr>
        <w:t>Amend the bill, as and if amended, Part IB, Section 90, STATEWIDE REVENUE, page 519, by adding a new paragraph immediately after paragraph 90.14 to be appropriately numbered to read:</w:t>
      </w:r>
    </w:p>
    <w:p w:rsidR="00042420" w:rsidRPr="00C9574E" w:rsidRDefault="00042420" w:rsidP="00042420">
      <w:pPr>
        <w:rPr>
          <w:snapToGrid w:val="0"/>
        </w:rPr>
      </w:pPr>
      <w:r w:rsidRPr="00C9574E">
        <w:rPr>
          <w:snapToGrid w:val="0"/>
        </w:rPr>
        <w:t>/</w:t>
      </w:r>
      <w:r w:rsidRPr="00C9574E">
        <w:rPr>
          <w:i/>
          <w:snapToGrid w:val="0"/>
          <w:u w:val="single"/>
        </w:rPr>
        <w:t>90.____(SR:  Additional Cigarette Surtax)  In addition to the provisions of Paragraph 90.14, an additional surtax on cigarettes subject to the license tax on cigarettes pursuant to Section 12-21-620(1) of the 1976 Code in an amount equal to five cents on each cigarette is imposed for fiscal year 2010-2011.  This surtax shall be collected in the same manner the surtax in Paragraph 90.14 is collected</w:t>
      </w:r>
      <w:r w:rsidRPr="00C9574E">
        <w:rPr>
          <w:snapToGrid w:val="0"/>
        </w:rPr>
        <w:t>.</w:t>
      </w:r>
    </w:p>
    <w:p w:rsidR="00042420" w:rsidRPr="00C9574E" w:rsidRDefault="00042420" w:rsidP="00042420">
      <w:pPr>
        <w:rPr>
          <w:snapToGrid w:val="0"/>
        </w:rPr>
      </w:pPr>
      <w:r w:rsidRPr="00C9574E">
        <w:rPr>
          <w:snapToGrid w:val="0"/>
        </w:rPr>
        <w:tab/>
      </w:r>
      <w:r w:rsidRPr="00C9574E">
        <w:rPr>
          <w:snapToGrid w:val="0"/>
        </w:rPr>
        <w:tab/>
      </w:r>
      <w:r w:rsidRPr="00C9574E">
        <w:rPr>
          <w:i/>
          <w:snapToGrid w:val="0"/>
          <w:u w:val="single"/>
        </w:rPr>
        <w:t>The State Treasurer shall distribute twenty-five percent of the additional revenue realized for calendar year 2010 from this surtax to the State Children’s Health Insurance Program (S-CHIP) to include in the program those clients whose income is not more than two hundred percent above the proverty level as determined by applicable guidelines, and the remaining seventy-five percent shall be distributed to programs established by the General Assembly by law to provide health insurance coverage to individuals without health insurance, individuals who cannot meet COBRA premiums if unemployed, or individuals who if employed cannot pay their existing health insurance premiums.</w:t>
      </w:r>
      <w:r w:rsidRPr="00C9574E">
        <w:rPr>
          <w:i/>
          <w:snapToGrid w:val="0"/>
        </w:rPr>
        <w:t>/</w:t>
      </w:r>
    </w:p>
    <w:p w:rsidR="00042420" w:rsidRPr="00C9574E" w:rsidRDefault="00042420" w:rsidP="00042420">
      <w:pPr>
        <w:rPr>
          <w:snapToGrid w:val="0"/>
        </w:rPr>
      </w:pPr>
      <w:r w:rsidRPr="00C9574E">
        <w:rPr>
          <w:snapToGrid w:val="0"/>
        </w:rPr>
        <w:t>Renumber sections to conform.</w:t>
      </w:r>
    </w:p>
    <w:p w:rsidR="00042420" w:rsidRDefault="00042420" w:rsidP="00042420">
      <w:r w:rsidRPr="00C9574E">
        <w:rPr>
          <w:snapToGrid w:val="0"/>
        </w:rPr>
        <w:t>Amend totals and titles to conform.</w:t>
      </w:r>
    </w:p>
    <w:p w:rsidR="00042420" w:rsidRDefault="00042420" w:rsidP="00042420"/>
    <w:p w:rsidR="00042420" w:rsidRDefault="00042420" w:rsidP="00042420">
      <w:r>
        <w:t>Rep. GOVAN explained the amendment.</w:t>
      </w:r>
    </w:p>
    <w:p w:rsidR="00042420" w:rsidRDefault="00042420" w:rsidP="00042420"/>
    <w:p w:rsidR="00042420" w:rsidRDefault="00042420" w:rsidP="00042420">
      <w:r>
        <w:t>Rep. GOVAN moved to table the amendment, which was agreed to.</w:t>
      </w:r>
    </w:p>
    <w:p w:rsidR="00042420" w:rsidRDefault="00042420" w:rsidP="00042420"/>
    <w:p w:rsidR="00042420" w:rsidRPr="00F74E59" w:rsidRDefault="00042420" w:rsidP="00042420">
      <w:pPr>
        <w:rPr>
          <w:snapToGrid w:val="0"/>
        </w:rPr>
      </w:pPr>
      <w:r w:rsidRPr="00F74E59">
        <w:rPr>
          <w:snapToGrid w:val="0"/>
        </w:rPr>
        <w:t>Reps. STAVRINAKIS and CRAWFORD proposed the following Amendment No. 172 (Doc Name H:\LEGWORK\HOUSE\AMEND\</w:t>
      </w:r>
      <w:r w:rsidR="005B4EDA">
        <w:rPr>
          <w:snapToGrid w:val="0"/>
        </w:rPr>
        <w:t xml:space="preserve"> </w:t>
      </w:r>
      <w:r w:rsidRPr="00F74E59">
        <w:rPr>
          <w:snapToGrid w:val="0"/>
        </w:rPr>
        <w:t>COUNCIL\AGM\9944AHB10.docx), which was tabled:</w:t>
      </w:r>
    </w:p>
    <w:p w:rsidR="00042420" w:rsidRPr="00F74E59" w:rsidRDefault="00042420" w:rsidP="00042420">
      <w:pPr>
        <w:rPr>
          <w:snapToGrid w:val="0"/>
        </w:rPr>
      </w:pPr>
      <w:r w:rsidRPr="00F74E59">
        <w:rPr>
          <w:snapToGrid w:val="0"/>
        </w:rPr>
        <w:t>Amend the bill, as and if amended, Part IB, Section 90, STATEWIDE REVENUE, page 519, by striking Paragraph 90.14 and inserting:</w:t>
      </w:r>
    </w:p>
    <w:p w:rsidR="00042420" w:rsidRPr="00F74E59" w:rsidRDefault="00042420" w:rsidP="00042420">
      <w:pPr>
        <w:rPr>
          <w:i/>
          <w:snapToGrid w:val="0"/>
          <w:u w:val="single"/>
        </w:rPr>
      </w:pPr>
      <w:r w:rsidRPr="00F74E59">
        <w:rPr>
          <w:snapToGrid w:val="0"/>
        </w:rPr>
        <w:t>/</w:t>
      </w:r>
      <w:r w:rsidRPr="00F74E59">
        <w:rPr>
          <w:i/>
          <w:snapToGrid w:val="0"/>
          <w:u w:val="single"/>
        </w:rPr>
        <w:t xml:space="preserve"> 90.14</w:t>
      </w:r>
      <w:r w:rsidRPr="00F74E59">
        <w:rPr>
          <w:i/>
          <w:snapToGrid w:val="0"/>
        </w:rPr>
        <w:tab/>
      </w:r>
      <w:r w:rsidRPr="00F74E59">
        <w:rPr>
          <w:i/>
          <w:snapToGrid w:val="0"/>
          <w:u w:val="single"/>
        </w:rPr>
        <w:t>(SR: Cigarette Surtax; Income Tax Rates and Brackets)</w:t>
      </w:r>
      <w:r w:rsidRPr="00F74E59">
        <w:rPr>
          <w:i/>
          <w:snapToGrid w:val="0"/>
        </w:rPr>
        <w:tab/>
      </w:r>
      <w:r w:rsidRPr="00F74E59">
        <w:rPr>
          <w:i/>
          <w:snapToGrid w:val="0"/>
          <w:u w:val="single"/>
        </w:rPr>
        <w:t>(A)</w:t>
      </w:r>
      <w:r w:rsidRPr="00F74E59">
        <w:rPr>
          <w:i/>
          <w:snapToGrid w:val="0"/>
        </w:rPr>
        <w:tab/>
      </w:r>
      <w:r w:rsidRPr="00F74E59">
        <w:rPr>
          <w:i/>
          <w:snapToGrid w:val="0"/>
          <w:u w:val="single"/>
        </w:rPr>
        <w:t>Effective for the current fiscal year, there is imposed a surtax on cigarettes subject to the license tax imposed on cigarettes pursuant to Section 12-21-620(1) of the 1976 Code, in an amount equal to five cents a cigarette.</w:t>
      </w:r>
    </w:p>
    <w:p w:rsidR="00042420" w:rsidRPr="00F74E59" w:rsidRDefault="00042420" w:rsidP="00042420">
      <w:pPr>
        <w:rPr>
          <w:i/>
          <w:snapToGrid w:val="0"/>
          <w:u w:val="single"/>
        </w:rPr>
      </w:pPr>
      <w:r w:rsidRPr="00F74E59">
        <w:rPr>
          <w:i/>
          <w:snapToGrid w:val="0"/>
        </w:rPr>
        <w:tab/>
      </w:r>
      <w:r w:rsidRPr="00F74E59">
        <w:rPr>
          <w:i/>
          <w:snapToGrid w:val="0"/>
          <w:u w:val="single"/>
        </w:rPr>
        <w:t>(B)</w:t>
      </w:r>
      <w:r w:rsidRPr="00F74E59">
        <w:rPr>
          <w:i/>
          <w:snapToGrid w:val="0"/>
        </w:rPr>
        <w:tab/>
      </w:r>
      <w:r w:rsidRPr="00F74E59">
        <w:rPr>
          <w:i/>
          <w:snapToGrid w:val="0"/>
          <w:u w:val="single"/>
        </w:rPr>
        <w:t>For the calendar year 2010, a tax is imposed on the South Carolina taxable income of individuals, estates, and trusts and any other entity except those taxed or exempted from taxation under Section 12</w:t>
      </w:r>
      <w:r w:rsidRPr="00F74E59">
        <w:rPr>
          <w:i/>
          <w:snapToGrid w:val="0"/>
          <w:u w:val="single"/>
        </w:rPr>
        <w:noBreakHyphen/>
        <w:t>6</w:t>
      </w:r>
      <w:r w:rsidRPr="00F74E59">
        <w:rPr>
          <w:i/>
          <w:snapToGrid w:val="0"/>
          <w:u w:val="single"/>
        </w:rPr>
        <w:noBreakHyphen/>
        <w:t>510 computed at the following rates with the income brackets indexed in accordance with Section 12</w:t>
      </w:r>
      <w:r w:rsidRPr="00F74E59">
        <w:rPr>
          <w:i/>
          <w:snapToGrid w:val="0"/>
          <w:u w:val="single"/>
        </w:rPr>
        <w:noBreakHyphen/>
        <w:t>6</w:t>
      </w:r>
      <w:r w:rsidRPr="00F74E59">
        <w:rPr>
          <w:i/>
          <w:snapToGrid w:val="0"/>
          <w:u w:val="single"/>
        </w:rPr>
        <w:noBreakHyphen/>
        <w:t xml:space="preserve">520: </w:t>
      </w:r>
    </w:p>
    <w:p w:rsidR="00042420" w:rsidRPr="00F74E59" w:rsidRDefault="00042420" w:rsidP="00C626F2">
      <w:pPr>
        <w:jc w:val="left"/>
        <w:rPr>
          <w:i/>
          <w:snapToGrid w:val="0"/>
          <w:u w:val="single"/>
        </w:rPr>
      </w:pPr>
      <w:r w:rsidRPr="00F74E59">
        <w:rPr>
          <w:i/>
          <w:snapToGrid w:val="0"/>
          <w:u w:val="single"/>
        </w:rPr>
        <w:t xml:space="preserve"> OVER          BUT NOT OVER </w:t>
      </w:r>
    </w:p>
    <w:p w:rsidR="00042420" w:rsidRPr="00F74E59" w:rsidRDefault="00042420" w:rsidP="00C626F2">
      <w:pPr>
        <w:jc w:val="left"/>
        <w:rPr>
          <w:i/>
          <w:snapToGrid w:val="0"/>
          <w:u w:val="single"/>
        </w:rPr>
      </w:pPr>
      <w:r w:rsidRPr="00F74E59">
        <w:rPr>
          <w:i/>
          <w:snapToGrid w:val="0"/>
          <w:u w:val="single"/>
        </w:rPr>
        <w:t xml:space="preserve">$     0                 $ 2,740             0% Times the amount </w:t>
      </w:r>
    </w:p>
    <w:p w:rsidR="00042420" w:rsidRPr="00F74E59" w:rsidRDefault="00042420" w:rsidP="00C626F2">
      <w:pPr>
        <w:jc w:val="left"/>
        <w:rPr>
          <w:i/>
          <w:snapToGrid w:val="0"/>
          <w:u w:val="single"/>
        </w:rPr>
      </w:pPr>
      <w:r w:rsidRPr="00F74E59">
        <w:rPr>
          <w:i/>
          <w:snapToGrid w:val="0"/>
          <w:u w:val="single"/>
        </w:rPr>
        <w:t xml:space="preserve">  2,740        </w:t>
      </w:r>
      <w:r w:rsidR="00C626F2">
        <w:rPr>
          <w:i/>
          <w:snapToGrid w:val="0"/>
          <w:u w:val="single"/>
        </w:rPr>
        <w:t xml:space="preserve">   </w:t>
      </w:r>
      <w:r w:rsidRPr="00F74E59">
        <w:rPr>
          <w:i/>
          <w:snapToGrid w:val="0"/>
          <w:u w:val="single"/>
        </w:rPr>
        <w:t xml:space="preserve"> </w:t>
      </w:r>
      <w:r w:rsidR="00C626F2">
        <w:rPr>
          <w:i/>
          <w:snapToGrid w:val="0"/>
          <w:u w:val="single"/>
        </w:rPr>
        <w:t xml:space="preserve">   </w:t>
      </w:r>
      <w:r w:rsidRPr="00F74E59">
        <w:rPr>
          <w:i/>
          <w:snapToGrid w:val="0"/>
          <w:u w:val="single"/>
        </w:rPr>
        <w:t xml:space="preserve">   5,480    </w:t>
      </w:r>
      <w:r w:rsidR="00C626F2">
        <w:rPr>
          <w:i/>
          <w:snapToGrid w:val="0"/>
          <w:u w:val="single"/>
        </w:rPr>
        <w:t xml:space="preserve">  </w:t>
      </w:r>
      <w:r w:rsidRPr="00F74E59">
        <w:rPr>
          <w:i/>
          <w:snapToGrid w:val="0"/>
          <w:u w:val="single"/>
        </w:rPr>
        <w:t xml:space="preserve">    </w:t>
      </w:r>
      <w:r w:rsidR="00C626F2">
        <w:rPr>
          <w:i/>
          <w:snapToGrid w:val="0"/>
          <w:u w:val="single"/>
        </w:rPr>
        <w:t xml:space="preserve"> </w:t>
      </w:r>
      <w:r w:rsidRPr="00F74E59">
        <w:rPr>
          <w:i/>
          <w:snapToGrid w:val="0"/>
          <w:u w:val="single"/>
        </w:rPr>
        <w:t xml:space="preserve"> 3% Times the amount less $82 </w:t>
      </w:r>
    </w:p>
    <w:p w:rsidR="00042420" w:rsidRPr="00F74E59" w:rsidRDefault="00042420" w:rsidP="00C626F2">
      <w:pPr>
        <w:jc w:val="left"/>
        <w:rPr>
          <w:i/>
          <w:snapToGrid w:val="0"/>
          <w:u w:val="single"/>
        </w:rPr>
      </w:pPr>
      <w:r w:rsidRPr="00F74E59">
        <w:rPr>
          <w:i/>
          <w:snapToGrid w:val="0"/>
          <w:u w:val="single"/>
        </w:rPr>
        <w:t xml:space="preserve">  5,480              </w:t>
      </w:r>
      <w:r w:rsidR="00C626F2">
        <w:rPr>
          <w:i/>
          <w:snapToGrid w:val="0"/>
          <w:u w:val="single"/>
        </w:rPr>
        <w:t xml:space="preserve"> </w:t>
      </w:r>
      <w:r w:rsidRPr="00F74E59">
        <w:rPr>
          <w:i/>
          <w:snapToGrid w:val="0"/>
          <w:u w:val="single"/>
        </w:rPr>
        <w:t xml:space="preserve">   8,220      </w:t>
      </w:r>
      <w:r w:rsidR="00C626F2">
        <w:rPr>
          <w:i/>
          <w:snapToGrid w:val="0"/>
          <w:u w:val="single"/>
        </w:rPr>
        <w:t xml:space="preserve">  </w:t>
      </w:r>
      <w:r w:rsidRPr="00F74E59">
        <w:rPr>
          <w:i/>
          <w:snapToGrid w:val="0"/>
          <w:u w:val="single"/>
        </w:rPr>
        <w:t xml:space="preserve">    4% Times the amount less $137 </w:t>
      </w:r>
    </w:p>
    <w:p w:rsidR="00042420" w:rsidRPr="00F74E59" w:rsidRDefault="00042420" w:rsidP="00C626F2">
      <w:pPr>
        <w:jc w:val="left"/>
        <w:rPr>
          <w:i/>
          <w:snapToGrid w:val="0"/>
          <w:u w:val="single"/>
        </w:rPr>
      </w:pPr>
      <w:r w:rsidRPr="00F74E59">
        <w:rPr>
          <w:i/>
          <w:snapToGrid w:val="0"/>
          <w:u w:val="single"/>
        </w:rPr>
        <w:t xml:space="preserve">  8,220        </w:t>
      </w:r>
      <w:r w:rsidR="00C626F2">
        <w:rPr>
          <w:i/>
          <w:snapToGrid w:val="0"/>
          <w:u w:val="single"/>
        </w:rPr>
        <w:t xml:space="preserve"> </w:t>
      </w:r>
      <w:r w:rsidRPr="00F74E59">
        <w:rPr>
          <w:i/>
          <w:snapToGrid w:val="0"/>
          <w:u w:val="single"/>
        </w:rPr>
        <w:t xml:space="preserve">      10,960       </w:t>
      </w:r>
      <w:r w:rsidR="00C626F2">
        <w:rPr>
          <w:i/>
          <w:snapToGrid w:val="0"/>
          <w:u w:val="single"/>
        </w:rPr>
        <w:t xml:space="preserve"> </w:t>
      </w:r>
      <w:r w:rsidRPr="00F74E59">
        <w:rPr>
          <w:i/>
          <w:snapToGrid w:val="0"/>
          <w:u w:val="single"/>
        </w:rPr>
        <w:t xml:space="preserve"> </w:t>
      </w:r>
      <w:r w:rsidR="00C626F2">
        <w:rPr>
          <w:i/>
          <w:snapToGrid w:val="0"/>
          <w:u w:val="single"/>
        </w:rPr>
        <w:t xml:space="preserve">  </w:t>
      </w:r>
      <w:r w:rsidRPr="00F74E59">
        <w:rPr>
          <w:i/>
          <w:snapToGrid w:val="0"/>
          <w:u w:val="single"/>
        </w:rPr>
        <w:t xml:space="preserve">  5% Times the amount less $220 </w:t>
      </w:r>
    </w:p>
    <w:p w:rsidR="00042420" w:rsidRPr="00F74E59" w:rsidRDefault="00042420" w:rsidP="00C626F2">
      <w:pPr>
        <w:jc w:val="left"/>
        <w:rPr>
          <w:i/>
          <w:snapToGrid w:val="0"/>
          <w:u w:val="single"/>
        </w:rPr>
      </w:pPr>
      <w:r w:rsidRPr="00F74E59">
        <w:rPr>
          <w:i/>
          <w:snapToGrid w:val="0"/>
          <w:u w:val="single"/>
        </w:rPr>
        <w:t xml:space="preserve"> 10,960        </w:t>
      </w:r>
      <w:r w:rsidR="00C626F2">
        <w:rPr>
          <w:i/>
          <w:snapToGrid w:val="0"/>
          <w:u w:val="single"/>
        </w:rPr>
        <w:t xml:space="preserve"> </w:t>
      </w:r>
      <w:r w:rsidRPr="00F74E59">
        <w:rPr>
          <w:i/>
          <w:snapToGrid w:val="0"/>
          <w:u w:val="single"/>
        </w:rPr>
        <w:t xml:space="preserve">     13,700           </w:t>
      </w:r>
      <w:r w:rsidR="00C626F2">
        <w:rPr>
          <w:i/>
          <w:snapToGrid w:val="0"/>
          <w:u w:val="single"/>
        </w:rPr>
        <w:t xml:space="preserve">  </w:t>
      </w:r>
      <w:r w:rsidRPr="00F74E59">
        <w:rPr>
          <w:i/>
          <w:snapToGrid w:val="0"/>
          <w:u w:val="single"/>
        </w:rPr>
        <w:t xml:space="preserve">6% Times the amount less $329 </w:t>
      </w:r>
    </w:p>
    <w:p w:rsidR="00042420" w:rsidRPr="00F74E59" w:rsidRDefault="00042420" w:rsidP="00C626F2">
      <w:pPr>
        <w:jc w:val="left"/>
        <w:rPr>
          <w:i/>
          <w:snapToGrid w:val="0"/>
          <w:u w:val="single"/>
        </w:rPr>
      </w:pPr>
      <w:r w:rsidRPr="00F74E59">
        <w:rPr>
          <w:i/>
          <w:snapToGrid w:val="0"/>
          <w:u w:val="single"/>
        </w:rPr>
        <w:t xml:space="preserve"> 13,700          </w:t>
      </w:r>
      <w:r w:rsidR="00C626F2">
        <w:rPr>
          <w:i/>
          <w:snapToGrid w:val="0"/>
          <w:u w:val="single"/>
        </w:rPr>
        <w:t xml:space="preserve"> </w:t>
      </w:r>
      <w:r w:rsidRPr="00F74E59">
        <w:rPr>
          <w:i/>
          <w:snapToGrid w:val="0"/>
          <w:u w:val="single"/>
        </w:rPr>
        <w:t xml:space="preserve">  or more            6.9% Times the amount less $466.</w:t>
      </w:r>
    </w:p>
    <w:p w:rsidR="00042420" w:rsidRPr="00F74E59" w:rsidRDefault="00042420" w:rsidP="00042420">
      <w:pPr>
        <w:rPr>
          <w:i/>
          <w:snapToGrid w:val="0"/>
          <w:u w:val="single"/>
        </w:rPr>
      </w:pPr>
      <w:r w:rsidRPr="00F74E59">
        <w:rPr>
          <w:i/>
          <w:snapToGrid w:val="0"/>
        </w:rPr>
        <w:tab/>
      </w:r>
      <w:r w:rsidRPr="00F74E59">
        <w:rPr>
          <w:i/>
          <w:snapToGrid w:val="0"/>
          <w:u w:val="single"/>
        </w:rPr>
        <w:t>(C)</w:t>
      </w:r>
      <w:r w:rsidRPr="00F74E59">
        <w:rPr>
          <w:i/>
          <w:snapToGrid w:val="0"/>
        </w:rPr>
        <w:tab/>
      </w:r>
      <w:r w:rsidRPr="00F74E59">
        <w:rPr>
          <w:i/>
          <w:snapToGrid w:val="0"/>
          <w:u w:val="single"/>
        </w:rPr>
        <w:t>On December 15, 2010, the Department of Revenue shall cumulatively adjust the brackets in Section 12</w:t>
      </w:r>
      <w:r w:rsidRPr="00F74E59">
        <w:rPr>
          <w:i/>
          <w:snapToGrid w:val="0"/>
          <w:u w:val="single"/>
        </w:rPr>
        <w:noBreakHyphen/>
        <w:t>6</w:t>
      </w:r>
      <w:r w:rsidRPr="00F74E59">
        <w:rPr>
          <w:i/>
          <w:snapToGrid w:val="0"/>
          <w:u w:val="single"/>
        </w:rPr>
        <w:noBreakHyphen/>
        <w:t>510 of the 1976 Code in the same manner that brackets are adjusted in Internal Revenue Code Section (1)(f) but the rounding amount provided in (1)(f)(6) is deemed to be ten dollars.  The brackets, as adjusted, apply in lieu of those provided in Section 12</w:t>
      </w:r>
      <w:r w:rsidRPr="00F74E59">
        <w:rPr>
          <w:i/>
          <w:snapToGrid w:val="0"/>
          <w:u w:val="single"/>
        </w:rPr>
        <w:noBreakHyphen/>
        <w:t>6</w:t>
      </w:r>
      <w:r w:rsidRPr="00F74E59">
        <w:rPr>
          <w:i/>
          <w:snapToGrid w:val="0"/>
          <w:u w:val="single"/>
        </w:rPr>
        <w:noBreakHyphen/>
        <w:t>510 for the 2011 calendar year.</w:t>
      </w:r>
    </w:p>
    <w:p w:rsidR="00042420" w:rsidRPr="00F74E59" w:rsidRDefault="00042420" w:rsidP="00042420">
      <w:pPr>
        <w:rPr>
          <w:i/>
          <w:snapToGrid w:val="0"/>
          <w:u w:val="single"/>
        </w:rPr>
      </w:pPr>
      <w:r w:rsidRPr="00F74E59">
        <w:rPr>
          <w:i/>
          <w:snapToGrid w:val="0"/>
        </w:rPr>
        <w:tab/>
      </w:r>
      <w:r w:rsidRPr="00F74E59">
        <w:rPr>
          <w:i/>
          <w:snapToGrid w:val="0"/>
          <w:u w:val="single"/>
        </w:rPr>
        <w:t>(D)</w:t>
      </w:r>
      <w:r w:rsidRPr="00F74E59">
        <w:rPr>
          <w:i/>
          <w:snapToGrid w:val="0"/>
        </w:rPr>
        <w:tab/>
      </w:r>
      <w:r w:rsidRPr="00F74E59">
        <w:rPr>
          <w:i/>
          <w:snapToGrid w:val="0"/>
          <w:u w:val="single"/>
        </w:rPr>
        <w:t>The revenue derived from the surtax on cigarettes imposed pursuant to subsection (A) in priority order must be used as follows:</w:t>
      </w:r>
    </w:p>
    <w:p w:rsidR="00042420" w:rsidRPr="00F74E59" w:rsidRDefault="00042420" w:rsidP="00042420">
      <w:pPr>
        <w:rPr>
          <w:i/>
          <w:snapToGrid w:val="0"/>
          <w:u w:val="single"/>
        </w:rPr>
      </w:pPr>
      <w:r w:rsidRPr="00F74E59">
        <w:rPr>
          <w:i/>
          <w:snapToGrid w:val="0"/>
        </w:rPr>
        <w:tab/>
      </w:r>
      <w:r w:rsidRPr="00F74E59">
        <w:rPr>
          <w:i/>
          <w:snapToGrid w:val="0"/>
        </w:rPr>
        <w:tab/>
      </w:r>
      <w:r w:rsidRPr="00F74E59">
        <w:rPr>
          <w:i/>
          <w:snapToGrid w:val="0"/>
          <w:u w:val="single"/>
        </w:rPr>
        <w:t>(1)</w:t>
      </w:r>
      <w:r w:rsidRPr="00F74E59">
        <w:rPr>
          <w:i/>
          <w:snapToGrid w:val="0"/>
        </w:rPr>
        <w:tab/>
      </w:r>
      <w:r w:rsidRPr="00F74E59">
        <w:rPr>
          <w:i/>
          <w:snapToGrid w:val="0"/>
          <w:u w:val="single"/>
        </w:rPr>
        <w:t>Forty-five percent must be deposited in the Medicaid Reserve Fund established in subsection (H) of this paragraph.</w:t>
      </w:r>
    </w:p>
    <w:p w:rsidR="00042420" w:rsidRPr="00F74E59" w:rsidRDefault="00042420" w:rsidP="00042420">
      <w:pPr>
        <w:rPr>
          <w:i/>
          <w:snapToGrid w:val="0"/>
          <w:u w:val="single"/>
        </w:rPr>
      </w:pPr>
      <w:r w:rsidRPr="00F74E59">
        <w:rPr>
          <w:i/>
          <w:snapToGrid w:val="0"/>
        </w:rPr>
        <w:tab/>
      </w:r>
      <w:r w:rsidRPr="00F74E59">
        <w:rPr>
          <w:i/>
          <w:snapToGrid w:val="0"/>
        </w:rPr>
        <w:tab/>
      </w:r>
      <w:r w:rsidRPr="00F74E59">
        <w:rPr>
          <w:i/>
          <w:snapToGrid w:val="0"/>
          <w:u w:val="single"/>
        </w:rPr>
        <w:t>(2)</w:t>
      </w:r>
      <w:r w:rsidRPr="00F74E59">
        <w:rPr>
          <w:i/>
          <w:snapToGrid w:val="0"/>
        </w:rPr>
        <w:tab/>
      </w:r>
      <w:r w:rsidRPr="00F74E59">
        <w:rPr>
          <w:i/>
          <w:snapToGrid w:val="0"/>
          <w:u w:val="single"/>
        </w:rPr>
        <w:t>The remaining revenue must next be used to reimburse the general fund of this State for the revenue lost as a result of the lowering of individal income tax rates as provided in subsection (B).</w:t>
      </w:r>
    </w:p>
    <w:p w:rsidR="00042420" w:rsidRPr="00F74E59" w:rsidRDefault="00042420" w:rsidP="00042420">
      <w:pPr>
        <w:rPr>
          <w:i/>
          <w:snapToGrid w:val="0"/>
          <w:u w:val="single"/>
        </w:rPr>
      </w:pPr>
      <w:r w:rsidRPr="00F74E59">
        <w:rPr>
          <w:i/>
          <w:snapToGrid w:val="0"/>
        </w:rPr>
        <w:tab/>
      </w:r>
      <w:r w:rsidRPr="00F74E59">
        <w:rPr>
          <w:i/>
          <w:snapToGrid w:val="0"/>
        </w:rPr>
        <w:tab/>
      </w:r>
      <w:r w:rsidRPr="00F74E59">
        <w:rPr>
          <w:i/>
          <w:snapToGrid w:val="0"/>
          <w:u w:val="single"/>
        </w:rPr>
        <w:t>(3)</w:t>
      </w:r>
      <w:r w:rsidRPr="00F74E59">
        <w:rPr>
          <w:i/>
          <w:snapToGrid w:val="0"/>
        </w:rPr>
        <w:tab/>
      </w:r>
      <w:r w:rsidRPr="00F74E59">
        <w:rPr>
          <w:i/>
          <w:snapToGrid w:val="0"/>
          <w:u w:val="single"/>
        </w:rPr>
        <w:t>Revenue remaining must next be used to reimburse the general fund of this State for the revenue lost as a result of the full indexation of income tax brackets as provided in subsection (C).</w:t>
      </w:r>
    </w:p>
    <w:p w:rsidR="00042420" w:rsidRPr="00F74E59" w:rsidRDefault="00042420" w:rsidP="00042420">
      <w:pPr>
        <w:rPr>
          <w:i/>
          <w:snapToGrid w:val="0"/>
          <w:u w:val="single"/>
        </w:rPr>
      </w:pPr>
      <w:r w:rsidRPr="00F74E59">
        <w:rPr>
          <w:i/>
          <w:snapToGrid w:val="0"/>
        </w:rPr>
        <w:tab/>
      </w:r>
      <w:r w:rsidRPr="00F74E59">
        <w:rPr>
          <w:i/>
          <w:snapToGrid w:val="0"/>
        </w:rPr>
        <w:tab/>
      </w:r>
      <w:r w:rsidRPr="00F74E59">
        <w:rPr>
          <w:i/>
          <w:snapToGrid w:val="0"/>
          <w:u w:val="single"/>
        </w:rPr>
        <w:t>(4)</w:t>
      </w:r>
      <w:r w:rsidRPr="00F74E59">
        <w:rPr>
          <w:i/>
          <w:snapToGrid w:val="0"/>
        </w:rPr>
        <w:tab/>
      </w:r>
      <w:r w:rsidRPr="00F74E59">
        <w:rPr>
          <w:i/>
          <w:snapToGrid w:val="0"/>
          <w:u w:val="single"/>
        </w:rPr>
        <w:t>Revenue next remaining must be first used to cover shortages in the EIA in the manner the General Assembly shall determine by law and thereafter to fully fund the Education Finance Act.</w:t>
      </w:r>
    </w:p>
    <w:p w:rsidR="00042420" w:rsidRPr="00F74E59" w:rsidRDefault="00042420" w:rsidP="00042420">
      <w:pPr>
        <w:rPr>
          <w:i/>
          <w:snapToGrid w:val="0"/>
        </w:rPr>
      </w:pPr>
      <w:r w:rsidRPr="00F74E59">
        <w:rPr>
          <w:i/>
          <w:snapToGrid w:val="0"/>
        </w:rPr>
        <w:tab/>
      </w:r>
      <w:r w:rsidRPr="00F74E59">
        <w:rPr>
          <w:i/>
          <w:snapToGrid w:val="0"/>
        </w:rPr>
        <w:tab/>
      </w:r>
      <w:r w:rsidRPr="00F74E59">
        <w:rPr>
          <w:i/>
          <w:snapToGrid w:val="0"/>
          <w:u w:val="single"/>
        </w:rPr>
        <w:t>(5)</w:t>
      </w:r>
      <w:r w:rsidRPr="00F74E59">
        <w:rPr>
          <w:i/>
          <w:snapToGrid w:val="0"/>
        </w:rPr>
        <w:tab/>
      </w:r>
      <w:r w:rsidRPr="00F74E59">
        <w:rPr>
          <w:i/>
          <w:snapToGrid w:val="0"/>
          <w:u w:val="single"/>
        </w:rPr>
        <w:t>Any remaining funds must be deposited to the general fund of this State.</w:t>
      </w:r>
    </w:p>
    <w:p w:rsidR="00042420" w:rsidRPr="00F74E59" w:rsidRDefault="00042420" w:rsidP="00042420">
      <w:pPr>
        <w:rPr>
          <w:i/>
          <w:snapToGrid w:val="0"/>
          <w:u w:val="single"/>
        </w:rPr>
      </w:pPr>
      <w:r w:rsidRPr="00F74E59">
        <w:rPr>
          <w:i/>
          <w:snapToGrid w:val="0"/>
        </w:rPr>
        <w:tab/>
      </w:r>
      <w:r w:rsidRPr="00F74E59">
        <w:rPr>
          <w:i/>
          <w:snapToGrid w:val="0"/>
          <w:u w:val="single"/>
        </w:rPr>
        <w:t>(E)</w:t>
      </w:r>
      <w:r w:rsidR="00C626F2">
        <w:rPr>
          <w:i/>
          <w:snapToGrid w:val="0"/>
          <w:u w:val="single"/>
        </w:rPr>
        <w:tab/>
      </w:r>
      <w:r w:rsidRPr="00F74E59">
        <w:rPr>
          <w:i/>
          <w:snapToGrid w:val="0"/>
          <w:u w:val="single"/>
        </w:rPr>
        <w:t>For all purposes of reporting, payment, collection, and enforcement, the surtax imposed by this paragraph is deemed to be imposed pursuant to Section 12-21-620(1) of the 1976 Code.</w:t>
      </w:r>
    </w:p>
    <w:p w:rsidR="00042420" w:rsidRPr="00F74E59" w:rsidRDefault="00042420" w:rsidP="00042420">
      <w:pPr>
        <w:rPr>
          <w:i/>
          <w:snapToGrid w:val="0"/>
          <w:u w:val="single"/>
        </w:rPr>
      </w:pPr>
      <w:r w:rsidRPr="00F74E59">
        <w:rPr>
          <w:i/>
          <w:snapToGrid w:val="0"/>
        </w:rPr>
        <w:tab/>
      </w:r>
      <w:r w:rsidRPr="00F74E59">
        <w:rPr>
          <w:i/>
          <w:snapToGrid w:val="0"/>
          <w:u w:val="single"/>
        </w:rPr>
        <w:t>(F)</w:t>
      </w:r>
      <w:r w:rsidRPr="00F74E59">
        <w:rPr>
          <w:i/>
          <w:snapToGrid w:val="0"/>
        </w:rPr>
        <w:tab/>
      </w:r>
      <w:r w:rsidRPr="00F74E59">
        <w:rPr>
          <w:i/>
          <w:snapToGrid w:val="0"/>
          <w:u w:val="single"/>
        </w:rPr>
        <w:t>For purposes of this paragraph and the license tax on cigarettes, ‘cigarette’ means:</w:t>
      </w:r>
    </w:p>
    <w:p w:rsidR="00042420" w:rsidRPr="00F74E59" w:rsidRDefault="00042420" w:rsidP="00042420">
      <w:pPr>
        <w:rPr>
          <w:i/>
          <w:snapToGrid w:val="0"/>
          <w:u w:val="single"/>
        </w:rPr>
      </w:pPr>
      <w:r w:rsidRPr="00F74E59">
        <w:rPr>
          <w:i/>
          <w:snapToGrid w:val="0"/>
        </w:rPr>
        <w:tab/>
      </w:r>
      <w:r w:rsidRPr="00F74E59">
        <w:rPr>
          <w:i/>
          <w:snapToGrid w:val="0"/>
        </w:rPr>
        <w:tab/>
      </w:r>
      <w:r w:rsidRPr="00F74E59">
        <w:rPr>
          <w:i/>
          <w:snapToGrid w:val="0"/>
        </w:rPr>
        <w:tab/>
      </w:r>
      <w:r w:rsidRPr="00F74E59">
        <w:rPr>
          <w:i/>
          <w:snapToGrid w:val="0"/>
          <w:u w:val="single"/>
        </w:rPr>
        <w:t>(1)</w:t>
      </w:r>
      <w:r w:rsidRPr="00F74E59">
        <w:rPr>
          <w:i/>
          <w:snapToGrid w:val="0"/>
        </w:rPr>
        <w:tab/>
      </w:r>
      <w:r w:rsidRPr="00F74E59">
        <w:rPr>
          <w:i/>
          <w:snapToGrid w:val="0"/>
          <w:u w:val="single"/>
        </w:rPr>
        <w:t>any roll for smoking containing tobacco wrapped in paper or in any substance other than a tobacco leaf; or</w:t>
      </w:r>
    </w:p>
    <w:p w:rsidR="00042420" w:rsidRPr="00F74E59" w:rsidRDefault="00042420" w:rsidP="00042420">
      <w:pPr>
        <w:rPr>
          <w:i/>
          <w:snapToGrid w:val="0"/>
          <w:u w:val="single"/>
        </w:rPr>
      </w:pPr>
      <w:r w:rsidRPr="00F74E59">
        <w:rPr>
          <w:i/>
          <w:snapToGrid w:val="0"/>
        </w:rPr>
        <w:tab/>
      </w:r>
      <w:r w:rsidRPr="00F74E59">
        <w:rPr>
          <w:i/>
          <w:snapToGrid w:val="0"/>
        </w:rPr>
        <w:tab/>
      </w:r>
      <w:r w:rsidRPr="00F74E59">
        <w:rPr>
          <w:i/>
          <w:snapToGrid w:val="0"/>
        </w:rPr>
        <w:tab/>
      </w:r>
      <w:r w:rsidRPr="00F74E59">
        <w:rPr>
          <w:i/>
          <w:snapToGrid w:val="0"/>
          <w:u w:val="single"/>
        </w:rPr>
        <w:t>(2)</w:t>
      </w:r>
      <w:r w:rsidRPr="00F74E59">
        <w:rPr>
          <w:i/>
          <w:snapToGrid w:val="0"/>
        </w:rPr>
        <w:tab/>
      </w:r>
      <w:r w:rsidRPr="00F74E59">
        <w:rPr>
          <w:i/>
          <w:snapToGrid w:val="0"/>
          <w:u w:val="single"/>
        </w:rPr>
        <w:t>any roll for smoking containing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(1) above.</w:t>
      </w:r>
    </w:p>
    <w:p w:rsidR="00042420" w:rsidRPr="00F74E59" w:rsidRDefault="00042420" w:rsidP="00042420">
      <w:pPr>
        <w:rPr>
          <w:i/>
          <w:snapToGrid w:val="0"/>
          <w:u w:val="single"/>
        </w:rPr>
      </w:pPr>
      <w:r w:rsidRPr="00F74E59">
        <w:rPr>
          <w:i/>
          <w:snapToGrid w:val="0"/>
        </w:rPr>
        <w:tab/>
      </w:r>
      <w:r w:rsidRPr="00F74E59">
        <w:rPr>
          <w:i/>
          <w:snapToGrid w:val="0"/>
          <w:u w:val="single"/>
        </w:rPr>
        <w:t>(G)</w:t>
      </w:r>
      <w:r w:rsidRPr="00F74E59">
        <w:rPr>
          <w:i/>
          <w:snapToGrid w:val="0"/>
        </w:rPr>
        <w:tab/>
      </w:r>
      <w:r w:rsidRPr="00F74E59">
        <w:rPr>
          <w:i/>
          <w:snapToGrid w:val="0"/>
          <w:u w:val="single"/>
        </w:rPr>
        <w:t>Each year, the revenue of five hundredths of a cent of the surtax on each cigarette shall be remitted to the Department of Agriculture to cause the marketing and branding of South Carolina agricultural crops or produce as being grown in South Carolina when offered for sale in retail establishments and to assist in relief from natural disasters affecting state-grown crops.</w:t>
      </w:r>
    </w:p>
    <w:p w:rsidR="00042420" w:rsidRPr="00F74E59" w:rsidRDefault="00042420" w:rsidP="00042420">
      <w:pPr>
        <w:rPr>
          <w:snapToGrid w:val="0"/>
        </w:rPr>
      </w:pPr>
      <w:r w:rsidRPr="00F74E59">
        <w:rPr>
          <w:i/>
          <w:snapToGrid w:val="0"/>
        </w:rPr>
        <w:tab/>
      </w:r>
      <w:r w:rsidRPr="00F74E59">
        <w:rPr>
          <w:i/>
          <w:snapToGrid w:val="0"/>
          <w:u w:val="single"/>
        </w:rPr>
        <w:t>(H)</w:t>
      </w:r>
      <w:r w:rsidRPr="00F74E59">
        <w:rPr>
          <w:i/>
          <w:snapToGrid w:val="0"/>
        </w:rPr>
        <w:tab/>
      </w:r>
      <w:r w:rsidRPr="00F74E59">
        <w:rPr>
          <w:i/>
          <w:snapToGrid w:val="0"/>
          <w:u w:val="single"/>
        </w:rPr>
        <w:t>There is created in the State Treasury the Medicaid Reserve Fund (Fund), which is separate and distinct from the general fund of the State and all other funds.  Recouped refunds and identified program overpayments must be credited to the Fund.  In addition, the Fund balance in Subfund 3762 must be transferred to the newly created Fund.  Any balance in the Fund at the end of the prior fiscal year must be carried forward into the current fiscal year.  The Department of Health and Human Services shall also deposit any prior year program refunds or overpayments, excluding pharmacy rebates, into the Fund.  The department may use the Fund to offset operating deficits or audit disallowances from the Medicaid program.  After aggregate disbursements from the Fund in a fiscal year equal five hundred thousand dollars, all additional disbursements in that year must be approved by the State Budget and Control Board.  At any time, the balance of the Fund must be an amount equal to one and one-half percent of the total appropriations authorization for the Medicaid program the current fiscal year.  Revenue in excess of that balance must first be credited to the General Reserve Fund to the extent the General Reserve Fund needs replenishing, and after the General Reserve Fund is fully replenished, to the general fund of the State.</w:t>
      </w:r>
      <w:r w:rsidRPr="00F74E59">
        <w:rPr>
          <w:i/>
          <w:snapToGrid w:val="0"/>
        </w:rPr>
        <w:t>/</w:t>
      </w:r>
    </w:p>
    <w:p w:rsidR="00042420" w:rsidRPr="00F74E59" w:rsidRDefault="00042420" w:rsidP="00042420">
      <w:pPr>
        <w:rPr>
          <w:snapToGrid w:val="0"/>
        </w:rPr>
      </w:pPr>
      <w:r w:rsidRPr="00F74E59">
        <w:rPr>
          <w:snapToGrid w:val="0"/>
        </w:rPr>
        <w:t>Renumber sections to conform.</w:t>
      </w:r>
    </w:p>
    <w:p w:rsidR="00042420" w:rsidRDefault="00042420" w:rsidP="00042420">
      <w:r w:rsidRPr="00F74E59">
        <w:rPr>
          <w:snapToGrid w:val="0"/>
        </w:rPr>
        <w:t>Amend totals and titles to conform.</w:t>
      </w:r>
    </w:p>
    <w:p w:rsidR="00042420" w:rsidRDefault="00042420" w:rsidP="00042420"/>
    <w:p w:rsidR="00042420" w:rsidRDefault="00042420" w:rsidP="00042420">
      <w:r>
        <w:t>Rep. STAVRINAKIS explained the amendment.</w:t>
      </w:r>
    </w:p>
    <w:p w:rsidR="00042420" w:rsidRDefault="00042420" w:rsidP="00042420">
      <w:r>
        <w:t>Rep. STAVRINAKIS spoke in favor of the amendment.</w:t>
      </w:r>
    </w:p>
    <w:p w:rsidR="00042420" w:rsidRDefault="00042420" w:rsidP="00042420">
      <w:r>
        <w:t>Rep. CRAWFORD spoke in favor of the amendment.</w:t>
      </w:r>
    </w:p>
    <w:p w:rsidR="00042420" w:rsidRDefault="00042420" w:rsidP="00042420">
      <w:r>
        <w:t>Rep. CRAWFORD spoke in favor of the amendment.</w:t>
      </w:r>
    </w:p>
    <w:p w:rsidR="00042420" w:rsidRDefault="00042420" w:rsidP="00042420"/>
    <w:p w:rsidR="00042420" w:rsidRDefault="00042420" w:rsidP="00042420">
      <w:r>
        <w:t>Rep. A. D. YOUNG moved to table the amendment.</w:t>
      </w:r>
    </w:p>
    <w:p w:rsidR="00042420" w:rsidRDefault="00042420" w:rsidP="00042420"/>
    <w:p w:rsidR="00042420" w:rsidRDefault="00042420" w:rsidP="00042420">
      <w:r>
        <w:t>Rep. CRAWFORD demanded the yeas and nays which were taken, resulting as follows:</w:t>
      </w:r>
    </w:p>
    <w:p w:rsidR="00042420" w:rsidRDefault="00042420" w:rsidP="00042420">
      <w:pPr>
        <w:jc w:val="center"/>
      </w:pPr>
      <w:bookmarkStart w:id="92" w:name="vote_start341"/>
      <w:bookmarkEnd w:id="92"/>
      <w:r>
        <w:t>Yeas 68; Nays 42</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Brady</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Clemmons</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Merrill</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Nanney</w:t>
            </w:r>
          </w:p>
        </w:tc>
        <w:tc>
          <w:tcPr>
            <w:tcW w:w="2180" w:type="dxa"/>
            <w:shd w:val="clear" w:color="auto" w:fill="auto"/>
          </w:tcPr>
          <w:p w:rsidR="00042420" w:rsidRPr="00042420" w:rsidRDefault="00042420" w:rsidP="00042420">
            <w:pPr>
              <w:ind w:firstLine="0"/>
            </w:pPr>
            <w:r>
              <w:t>J. H. Neal</w:t>
            </w:r>
          </w:p>
        </w:tc>
      </w:tr>
      <w:tr w:rsidR="00042420" w:rsidRPr="00042420" w:rsidTr="00042420">
        <w:tc>
          <w:tcPr>
            <w:tcW w:w="2179" w:type="dxa"/>
            <w:shd w:val="clear" w:color="auto" w:fill="auto"/>
          </w:tcPr>
          <w:p w:rsidR="00042420" w:rsidRPr="00042420" w:rsidRDefault="00042420" w:rsidP="00042420">
            <w:pPr>
              <w:ind w:firstLine="0"/>
            </w:pPr>
            <w:r>
              <w:t>J. M. Neal</w:t>
            </w:r>
          </w:p>
        </w:tc>
        <w:tc>
          <w:tcPr>
            <w:tcW w:w="2179" w:type="dxa"/>
            <w:shd w:val="clear" w:color="auto" w:fill="auto"/>
          </w:tcPr>
          <w:p w:rsidR="00042420" w:rsidRPr="00042420" w:rsidRDefault="00042420" w:rsidP="00042420">
            <w:pPr>
              <w:ind w:firstLine="0"/>
            </w:pPr>
            <w:r>
              <w:t>Neilson</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Stringer</w:t>
            </w:r>
          </w:p>
        </w:tc>
      </w:tr>
      <w:tr w:rsidR="00042420" w:rsidRPr="00042420" w:rsidTr="00042420">
        <w:tc>
          <w:tcPr>
            <w:tcW w:w="2179" w:type="dxa"/>
            <w:shd w:val="clear" w:color="auto" w:fill="auto"/>
          </w:tcPr>
          <w:p w:rsidR="00042420" w:rsidRPr="00042420" w:rsidRDefault="00042420" w:rsidP="00042420">
            <w:pPr>
              <w:ind w:firstLine="0"/>
            </w:pPr>
            <w:r>
              <w:t>Thompson</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keepNext/>
              <w:ind w:firstLine="0"/>
            </w:pPr>
            <w:r>
              <w:t>Vick</w:t>
            </w:r>
          </w:p>
        </w:tc>
        <w:tc>
          <w:tcPr>
            <w:tcW w:w="2179" w:type="dxa"/>
            <w:shd w:val="clear" w:color="auto" w:fill="auto"/>
          </w:tcPr>
          <w:p w:rsidR="00042420" w:rsidRPr="00042420" w:rsidRDefault="00042420" w:rsidP="00042420">
            <w:pPr>
              <w:keepNext/>
              <w:ind w:firstLine="0"/>
            </w:pPr>
            <w:r>
              <w:t>White</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Total--68</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Bales</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G. A.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Crawford</w:t>
            </w:r>
          </w:p>
        </w:tc>
      </w:tr>
      <w:tr w:rsidR="00042420" w:rsidRPr="00042420" w:rsidTr="00042420">
        <w:tc>
          <w:tcPr>
            <w:tcW w:w="2179" w:type="dxa"/>
            <w:shd w:val="clear" w:color="auto" w:fill="auto"/>
          </w:tcPr>
          <w:p w:rsidR="00042420" w:rsidRPr="00042420" w:rsidRDefault="00042420" w:rsidP="00042420">
            <w:pPr>
              <w:ind w:firstLine="0"/>
            </w:pPr>
            <w:r>
              <w:t>Daning</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Hutto</w:t>
            </w:r>
          </w:p>
        </w:tc>
      </w:tr>
      <w:tr w:rsidR="00042420" w:rsidRPr="00042420" w:rsidTr="00042420">
        <w:tc>
          <w:tcPr>
            <w:tcW w:w="2179" w:type="dxa"/>
            <w:shd w:val="clear" w:color="auto" w:fill="auto"/>
          </w:tcPr>
          <w:p w:rsidR="00042420" w:rsidRPr="00042420" w:rsidRDefault="00042420" w:rsidP="00042420">
            <w:pPr>
              <w:ind w:firstLine="0"/>
            </w:pPr>
            <w:r>
              <w:t>Jefferson</w:t>
            </w:r>
          </w:p>
        </w:tc>
        <w:tc>
          <w:tcPr>
            <w:tcW w:w="2179" w:type="dxa"/>
            <w:shd w:val="clear" w:color="auto" w:fill="auto"/>
          </w:tcPr>
          <w:p w:rsidR="00042420" w:rsidRPr="00042420" w:rsidRDefault="00042420" w:rsidP="00042420">
            <w:pPr>
              <w:ind w:firstLine="0"/>
            </w:pPr>
            <w:r>
              <w:t>Jennings</w:t>
            </w:r>
          </w:p>
        </w:tc>
        <w:tc>
          <w:tcPr>
            <w:tcW w:w="2180" w:type="dxa"/>
            <w:shd w:val="clear" w:color="auto" w:fill="auto"/>
          </w:tcPr>
          <w:p w:rsidR="00042420" w:rsidRPr="00042420" w:rsidRDefault="00042420" w:rsidP="00042420">
            <w:pPr>
              <w:ind w:firstLine="0"/>
            </w:pPr>
            <w:r>
              <w:t>King</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Limehouse</w:t>
            </w:r>
          </w:p>
        </w:tc>
        <w:tc>
          <w:tcPr>
            <w:tcW w:w="2180" w:type="dxa"/>
            <w:shd w:val="clear" w:color="auto" w:fill="auto"/>
          </w:tcPr>
          <w:p w:rsidR="00042420" w:rsidRPr="00042420" w:rsidRDefault="00042420" w:rsidP="00042420">
            <w:pPr>
              <w:ind w:firstLine="0"/>
            </w:pPr>
            <w:r>
              <w:t>Mack</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Parks</w:t>
            </w:r>
          </w:p>
        </w:tc>
        <w:tc>
          <w:tcPr>
            <w:tcW w:w="2180" w:type="dxa"/>
            <w:shd w:val="clear" w:color="auto" w:fill="auto"/>
          </w:tcPr>
          <w:p w:rsidR="00042420" w:rsidRPr="00042420" w:rsidRDefault="00042420" w:rsidP="00042420">
            <w:pPr>
              <w:ind w:firstLine="0"/>
            </w:pPr>
            <w:r>
              <w:t>G. M. Smith</w:t>
            </w:r>
          </w:p>
        </w:tc>
      </w:tr>
      <w:tr w:rsidR="00042420" w:rsidRPr="00042420" w:rsidTr="00042420">
        <w:tc>
          <w:tcPr>
            <w:tcW w:w="2179" w:type="dxa"/>
            <w:shd w:val="clear" w:color="auto" w:fill="auto"/>
          </w:tcPr>
          <w:p w:rsidR="00042420" w:rsidRPr="00042420" w:rsidRDefault="00042420" w:rsidP="00042420">
            <w:pPr>
              <w:keepNext/>
              <w:ind w:firstLine="0"/>
            </w:pPr>
            <w:r>
              <w:t>J. E. Smith</w:t>
            </w:r>
          </w:p>
        </w:tc>
        <w:tc>
          <w:tcPr>
            <w:tcW w:w="2179" w:type="dxa"/>
            <w:shd w:val="clear" w:color="auto" w:fill="auto"/>
          </w:tcPr>
          <w:p w:rsidR="00042420" w:rsidRPr="00042420" w:rsidRDefault="00042420" w:rsidP="00042420">
            <w:pPr>
              <w:keepNext/>
              <w:ind w:firstLine="0"/>
            </w:pPr>
            <w:r>
              <w:t>Stavrinakis</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Whipper</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Total--42</w:t>
      </w:r>
      <w:bookmarkStart w:id="93" w:name="vote_end341"/>
      <w:bookmarkEnd w:id="93"/>
    </w:p>
    <w:p w:rsidR="00042420" w:rsidRDefault="00042420" w:rsidP="00042420"/>
    <w:p w:rsidR="00042420" w:rsidRDefault="00042420" w:rsidP="00042420">
      <w:r>
        <w:t>So, the amendment was tabled.</w:t>
      </w:r>
    </w:p>
    <w:p w:rsidR="00042420" w:rsidRDefault="00042420" w:rsidP="00042420"/>
    <w:p w:rsidR="00042420" w:rsidRPr="005E6317" w:rsidRDefault="00042420" w:rsidP="00042420">
      <w:pPr>
        <w:rPr>
          <w:snapToGrid w:val="0"/>
        </w:rPr>
      </w:pPr>
      <w:r w:rsidRPr="005E6317">
        <w:rPr>
          <w:snapToGrid w:val="0"/>
        </w:rPr>
        <w:t>Reps. VICK and LUCAS proposed the following Amendment No. 176 (Doc Name h:\legwork\house\amend\H-WM\009\EXCESS REVENUE OVER DOR ENCHANCED ENFORCEMENT.DOCX), which was adopted:</w:t>
      </w:r>
    </w:p>
    <w:p w:rsidR="00042420" w:rsidRPr="005E6317" w:rsidRDefault="00042420" w:rsidP="00042420">
      <w:pPr>
        <w:rPr>
          <w:snapToGrid w:val="0"/>
        </w:rPr>
      </w:pPr>
      <w:r w:rsidRPr="005E6317">
        <w:rPr>
          <w:snapToGrid w:val="0"/>
        </w:rPr>
        <w:t>Amend the bill, as and if amended, Part IB, Section 90, STATEWIDE REVENUE, page 521, paragraph 90.16, line 5, by inserting at the beginning of the line:</w:t>
      </w:r>
    </w:p>
    <w:p w:rsidR="00042420" w:rsidRPr="005E6317" w:rsidRDefault="00042420" w:rsidP="00042420">
      <w:pPr>
        <w:rPr>
          <w:snapToGrid w:val="0"/>
        </w:rPr>
      </w:pPr>
      <w:r w:rsidRPr="005E6317">
        <w:rPr>
          <w:snapToGrid w:val="0"/>
        </w:rPr>
        <w:t>/</w:t>
      </w:r>
      <w:r w:rsidRPr="005E6317">
        <w:rPr>
          <w:i/>
          <w:snapToGrid w:val="0"/>
          <w:u w:val="single"/>
        </w:rPr>
        <w:t xml:space="preserve"> Once sufficient revenue has been collected to fully fund the above items the first $1,000,000 of excess revenue shall be transferred to the Forestry Commission for expenses associated with firefighting activities.  The next $1,000,000 shall be transferred to the National Guard.</w:t>
      </w:r>
      <w:r w:rsidRPr="005E6317">
        <w:rPr>
          <w:snapToGrid w:val="0"/>
        </w:rPr>
        <w:t>/</w:t>
      </w:r>
    </w:p>
    <w:p w:rsidR="00042420" w:rsidRPr="005E6317" w:rsidRDefault="00042420" w:rsidP="00042420">
      <w:pPr>
        <w:rPr>
          <w:snapToGrid w:val="0"/>
        </w:rPr>
      </w:pPr>
      <w:r w:rsidRPr="005E6317">
        <w:rPr>
          <w:snapToGrid w:val="0"/>
        </w:rPr>
        <w:t>Renumber sections to conform.</w:t>
      </w:r>
    </w:p>
    <w:p w:rsidR="00042420" w:rsidRDefault="00042420" w:rsidP="00042420">
      <w:r w:rsidRPr="005E6317">
        <w:rPr>
          <w:snapToGrid w:val="0"/>
        </w:rPr>
        <w:t>Amend totals and titles to conform.</w:t>
      </w:r>
    </w:p>
    <w:p w:rsidR="00042420" w:rsidRDefault="00042420" w:rsidP="00042420"/>
    <w:p w:rsidR="00042420" w:rsidRDefault="00042420" w:rsidP="00042420">
      <w:r>
        <w:t>Rep. LUCAS explained the amendment.</w:t>
      </w:r>
    </w:p>
    <w:p w:rsidR="00042420" w:rsidRDefault="00042420" w:rsidP="00042420">
      <w:r>
        <w:t>The amendment was then adopted.</w:t>
      </w:r>
    </w:p>
    <w:p w:rsidR="00042420" w:rsidRDefault="00042420" w:rsidP="00042420"/>
    <w:p w:rsidR="00042420" w:rsidRPr="00D574FD" w:rsidRDefault="00042420" w:rsidP="00042420">
      <w:pPr>
        <w:rPr>
          <w:snapToGrid w:val="0"/>
        </w:rPr>
      </w:pPr>
      <w:r w:rsidRPr="00D574FD">
        <w:rPr>
          <w:snapToGrid w:val="0"/>
        </w:rPr>
        <w:t>Rep. SIMRILL proposed the following Amendment No. 235 (Doc Name h:\legwork\house\amend\H-WM\001\90.16 REDUCE TRANSITION .DOCX), which was adopted:</w:t>
      </w:r>
    </w:p>
    <w:p w:rsidR="00042420" w:rsidRPr="00D574FD" w:rsidRDefault="00042420" w:rsidP="00042420">
      <w:pPr>
        <w:rPr>
          <w:snapToGrid w:val="0"/>
        </w:rPr>
      </w:pPr>
      <w:r w:rsidRPr="00D574FD">
        <w:rPr>
          <w:snapToGrid w:val="0"/>
        </w:rPr>
        <w:t>Amend the bill, as and if amended, Part IB, Section 90, STATEWIDE REVENUE, page 520, paragraph 90.16, line 18, by striking /</w:t>
      </w:r>
      <w:r w:rsidRPr="00D574FD">
        <w:rPr>
          <w:i/>
          <w:snapToGrid w:val="0"/>
          <w:u w:val="single"/>
        </w:rPr>
        <w:t>$1,000,000</w:t>
      </w:r>
      <w:r w:rsidRPr="00D574FD">
        <w:rPr>
          <w:snapToGrid w:val="0"/>
        </w:rPr>
        <w:t>/ and inserting /</w:t>
      </w:r>
      <w:r w:rsidRPr="00D574FD">
        <w:rPr>
          <w:i/>
          <w:snapToGrid w:val="0"/>
          <w:u w:val="single"/>
        </w:rPr>
        <w:t>$250,000</w:t>
      </w:r>
      <w:r w:rsidRPr="00D574FD">
        <w:rPr>
          <w:snapToGrid w:val="0"/>
        </w:rPr>
        <w:t>/</w:t>
      </w:r>
    </w:p>
    <w:p w:rsidR="00042420" w:rsidRPr="00D574FD" w:rsidRDefault="00042420" w:rsidP="00042420">
      <w:pPr>
        <w:rPr>
          <w:snapToGrid w:val="0"/>
        </w:rPr>
      </w:pPr>
      <w:r w:rsidRPr="00D574FD">
        <w:rPr>
          <w:snapToGrid w:val="0"/>
        </w:rPr>
        <w:t>Amend the bill further, as and if amended, Section 90, STATEWIDE REVENUE, page 520, paragraph 90.16, line 19, by striking /</w:t>
      </w:r>
      <w:r w:rsidRPr="00D574FD">
        <w:rPr>
          <w:i/>
          <w:snapToGrid w:val="0"/>
          <w:u w:val="single"/>
        </w:rPr>
        <w:t>$250,000</w:t>
      </w:r>
      <w:r w:rsidRPr="00D574FD">
        <w:rPr>
          <w:snapToGrid w:val="0"/>
        </w:rPr>
        <w:t>/ and inserting /</w:t>
      </w:r>
      <w:r w:rsidRPr="00D574FD">
        <w:rPr>
          <w:i/>
          <w:snapToGrid w:val="0"/>
          <w:u w:val="single"/>
        </w:rPr>
        <w:t>$100,000</w:t>
      </w:r>
      <w:r w:rsidRPr="00D574FD">
        <w:rPr>
          <w:snapToGrid w:val="0"/>
        </w:rPr>
        <w:t>/</w:t>
      </w:r>
    </w:p>
    <w:p w:rsidR="00042420" w:rsidRPr="00D574FD" w:rsidRDefault="00042420" w:rsidP="00042420">
      <w:pPr>
        <w:rPr>
          <w:snapToGrid w:val="0"/>
        </w:rPr>
      </w:pPr>
      <w:r w:rsidRPr="00D574FD">
        <w:rPr>
          <w:snapToGrid w:val="0"/>
        </w:rPr>
        <w:t>Renumber sections to conform.</w:t>
      </w:r>
    </w:p>
    <w:p w:rsidR="00042420" w:rsidRDefault="00042420" w:rsidP="00042420">
      <w:r w:rsidRPr="00D574FD">
        <w:rPr>
          <w:snapToGrid w:val="0"/>
        </w:rPr>
        <w:t>Amend totals and titles to conform.</w:t>
      </w:r>
    </w:p>
    <w:p w:rsidR="00042420" w:rsidRDefault="00042420" w:rsidP="00042420"/>
    <w:p w:rsidR="00042420" w:rsidRDefault="00042420" w:rsidP="00042420">
      <w:r>
        <w:t>Rep. SIMRILL explained the amendment.</w:t>
      </w:r>
    </w:p>
    <w:p w:rsidR="00042420" w:rsidRDefault="00042420" w:rsidP="00042420"/>
    <w:p w:rsidR="00042420" w:rsidRDefault="00042420" w:rsidP="00042420">
      <w:r>
        <w:t>Rep. WHITE moved to table the amendment.</w:t>
      </w:r>
    </w:p>
    <w:p w:rsidR="00042420" w:rsidRDefault="00042420" w:rsidP="00042420"/>
    <w:p w:rsidR="00042420" w:rsidRDefault="00042420" w:rsidP="00042420">
      <w:r>
        <w:t>Rep. SIMRILL demanded the yeas and nays which were taken, resulting as follows:</w:t>
      </w:r>
    </w:p>
    <w:p w:rsidR="00042420" w:rsidRDefault="00042420" w:rsidP="00042420">
      <w:pPr>
        <w:jc w:val="center"/>
      </w:pPr>
      <w:bookmarkStart w:id="94" w:name="vote_start349"/>
      <w:bookmarkEnd w:id="94"/>
      <w:r>
        <w:t>Yeas 35; Nays 74</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Allen</w:t>
            </w:r>
          </w:p>
        </w:tc>
        <w:tc>
          <w:tcPr>
            <w:tcW w:w="2179" w:type="dxa"/>
            <w:shd w:val="clear" w:color="auto" w:fill="auto"/>
          </w:tcPr>
          <w:p w:rsidR="00042420" w:rsidRPr="00042420" w:rsidRDefault="00042420" w:rsidP="00042420">
            <w:pPr>
              <w:keepNext/>
              <w:ind w:firstLine="0"/>
            </w:pPr>
            <w:r>
              <w:t>Anderson</w:t>
            </w:r>
          </w:p>
        </w:tc>
        <w:tc>
          <w:tcPr>
            <w:tcW w:w="2180" w:type="dxa"/>
            <w:shd w:val="clear" w:color="auto" w:fill="auto"/>
          </w:tcPr>
          <w:p w:rsidR="00042420" w:rsidRPr="00042420" w:rsidRDefault="00042420" w:rsidP="00042420">
            <w:pPr>
              <w:keepNext/>
              <w:ind w:firstLine="0"/>
            </w:pPr>
            <w:r>
              <w:t>Anthony</w:t>
            </w:r>
          </w:p>
        </w:tc>
      </w:tr>
      <w:tr w:rsidR="00042420" w:rsidRPr="00042420" w:rsidTr="00042420">
        <w:tc>
          <w:tcPr>
            <w:tcW w:w="2179" w:type="dxa"/>
            <w:shd w:val="clear" w:color="auto" w:fill="auto"/>
          </w:tcPr>
          <w:p w:rsidR="00042420" w:rsidRPr="00042420" w:rsidRDefault="00042420" w:rsidP="00042420">
            <w:pPr>
              <w:ind w:firstLine="0"/>
            </w:pPr>
            <w:r>
              <w:t>Bannister</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G. A.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Hardwick</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Harvin</w:t>
            </w:r>
          </w:p>
        </w:tc>
        <w:tc>
          <w:tcPr>
            <w:tcW w:w="2180" w:type="dxa"/>
            <w:shd w:val="clear" w:color="auto" w:fill="auto"/>
          </w:tcPr>
          <w:p w:rsidR="00042420" w:rsidRPr="00042420" w:rsidRDefault="00042420" w:rsidP="00042420">
            <w:pPr>
              <w:ind w:firstLine="0"/>
            </w:pPr>
            <w:r>
              <w:t>Hayes</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Hosey</w:t>
            </w:r>
          </w:p>
        </w:tc>
        <w:tc>
          <w:tcPr>
            <w:tcW w:w="2180" w:type="dxa"/>
            <w:shd w:val="clear" w:color="auto" w:fill="auto"/>
          </w:tcPr>
          <w:p w:rsidR="00042420" w:rsidRPr="00042420" w:rsidRDefault="00042420" w:rsidP="00042420">
            <w:pPr>
              <w:ind w:firstLine="0"/>
            </w:pPr>
            <w:r>
              <w:t>Howard</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J. E.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keepNext/>
              <w:ind w:firstLine="0"/>
            </w:pPr>
            <w:r>
              <w:t>Sottile</w:t>
            </w:r>
          </w:p>
        </w:tc>
        <w:tc>
          <w:tcPr>
            <w:tcW w:w="2179" w:type="dxa"/>
            <w:shd w:val="clear" w:color="auto" w:fill="auto"/>
          </w:tcPr>
          <w:p w:rsidR="00042420" w:rsidRPr="00042420" w:rsidRDefault="00042420" w:rsidP="00042420">
            <w:pPr>
              <w:keepNext/>
              <w:ind w:firstLine="0"/>
            </w:pPr>
            <w:r>
              <w:t>Weeks</w:t>
            </w:r>
          </w:p>
        </w:tc>
        <w:tc>
          <w:tcPr>
            <w:tcW w:w="2180" w:type="dxa"/>
            <w:shd w:val="clear" w:color="auto" w:fill="auto"/>
          </w:tcPr>
          <w:p w:rsidR="00042420" w:rsidRPr="00042420" w:rsidRDefault="00042420" w:rsidP="00042420">
            <w:pPr>
              <w:keepNext/>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White</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Total--35</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Allison</w:t>
            </w:r>
          </w:p>
        </w:tc>
        <w:tc>
          <w:tcPr>
            <w:tcW w:w="2180" w:type="dxa"/>
            <w:shd w:val="clear" w:color="auto" w:fill="auto"/>
          </w:tcPr>
          <w:p w:rsidR="00042420" w:rsidRPr="00042420" w:rsidRDefault="00042420" w:rsidP="00042420">
            <w:pPr>
              <w:keepNext/>
              <w:ind w:firstLine="0"/>
            </w:pPr>
            <w:r>
              <w:t>Bales</w:t>
            </w:r>
          </w:p>
        </w:tc>
      </w:tr>
      <w:tr w:rsidR="00042420" w:rsidRPr="00042420" w:rsidTr="00042420">
        <w:tc>
          <w:tcPr>
            <w:tcW w:w="2179" w:type="dxa"/>
            <w:shd w:val="clear" w:color="auto" w:fill="auto"/>
          </w:tcPr>
          <w:p w:rsidR="00042420" w:rsidRPr="00042420" w:rsidRDefault="00042420" w:rsidP="00042420">
            <w:pPr>
              <w:ind w:firstLine="0"/>
            </w:pPr>
            <w:r>
              <w:t>Ballentine</w:t>
            </w:r>
          </w:p>
        </w:tc>
        <w:tc>
          <w:tcPr>
            <w:tcW w:w="2179" w:type="dxa"/>
            <w:shd w:val="clear" w:color="auto" w:fill="auto"/>
          </w:tcPr>
          <w:p w:rsidR="00042420" w:rsidRPr="00042420" w:rsidRDefault="00042420" w:rsidP="00042420">
            <w:pPr>
              <w:ind w:firstLine="0"/>
            </w:pPr>
            <w:r>
              <w:t>Barfield</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Bowers</w:t>
            </w:r>
          </w:p>
        </w:tc>
        <w:tc>
          <w:tcPr>
            <w:tcW w:w="2180" w:type="dxa"/>
            <w:shd w:val="clear" w:color="auto" w:fill="auto"/>
          </w:tcPr>
          <w:p w:rsidR="00042420" w:rsidRPr="00042420" w:rsidRDefault="00042420" w:rsidP="00042420">
            <w:pPr>
              <w:ind w:firstLine="0"/>
            </w:pPr>
            <w:r>
              <w:t>Brady</w:t>
            </w:r>
          </w:p>
        </w:tc>
      </w:tr>
      <w:tr w:rsidR="00042420" w:rsidRPr="00042420" w:rsidTr="00042420">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Edge</w:t>
            </w:r>
          </w:p>
        </w:tc>
        <w:tc>
          <w:tcPr>
            <w:tcW w:w="2180" w:type="dxa"/>
            <w:shd w:val="clear" w:color="auto" w:fill="auto"/>
          </w:tcPr>
          <w:p w:rsidR="00042420" w:rsidRPr="00042420" w:rsidRDefault="00042420" w:rsidP="00042420">
            <w:pPr>
              <w:ind w:firstLine="0"/>
            </w:pPr>
            <w:r>
              <w:t>Erickson</w:t>
            </w:r>
          </w:p>
        </w:tc>
      </w:tr>
      <w:tr w:rsidR="00042420" w:rsidRPr="00042420" w:rsidTr="00042420">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Frye</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Gilliard</w:t>
            </w:r>
          </w:p>
        </w:tc>
        <w:tc>
          <w:tcPr>
            <w:tcW w:w="2180" w:type="dxa"/>
            <w:shd w:val="clear" w:color="auto" w:fill="auto"/>
          </w:tcPr>
          <w:p w:rsidR="00042420" w:rsidRPr="00042420" w:rsidRDefault="00042420" w:rsidP="00042420">
            <w:pPr>
              <w:ind w:firstLine="0"/>
            </w:pPr>
            <w:r>
              <w:t>Haley</w:t>
            </w:r>
          </w:p>
        </w:tc>
      </w:tr>
      <w:tr w:rsidR="00042420" w:rsidRPr="00042420" w:rsidTr="00042420">
        <w:tc>
          <w:tcPr>
            <w:tcW w:w="2179" w:type="dxa"/>
            <w:shd w:val="clear" w:color="auto" w:fill="auto"/>
          </w:tcPr>
          <w:p w:rsidR="00042420" w:rsidRPr="00042420" w:rsidRDefault="00042420" w:rsidP="00042420">
            <w:pPr>
              <w:ind w:firstLine="0"/>
            </w:pPr>
            <w:r>
              <w:t>Hamilton</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King</w:t>
            </w:r>
          </w:p>
        </w:tc>
      </w:tr>
      <w:tr w:rsidR="00042420" w:rsidRPr="00042420" w:rsidTr="00042420">
        <w:tc>
          <w:tcPr>
            <w:tcW w:w="2179" w:type="dxa"/>
            <w:shd w:val="clear" w:color="auto" w:fill="auto"/>
          </w:tcPr>
          <w:p w:rsidR="00042420" w:rsidRPr="00042420" w:rsidRDefault="00042420" w:rsidP="00042420">
            <w:pPr>
              <w:ind w:firstLine="0"/>
            </w:pPr>
            <w:r>
              <w:t>Kirsh</w:t>
            </w:r>
          </w:p>
        </w:tc>
        <w:tc>
          <w:tcPr>
            <w:tcW w:w="2179" w:type="dxa"/>
            <w:shd w:val="clear" w:color="auto" w:fill="auto"/>
          </w:tcPr>
          <w:p w:rsidR="00042420" w:rsidRPr="00042420" w:rsidRDefault="00042420" w:rsidP="00042420">
            <w:pPr>
              <w:ind w:firstLine="0"/>
            </w:pPr>
            <w:r>
              <w:t>Knight</w:t>
            </w:r>
          </w:p>
        </w:tc>
        <w:tc>
          <w:tcPr>
            <w:tcW w:w="2180" w:type="dxa"/>
            <w:shd w:val="clear" w:color="auto" w:fill="auto"/>
          </w:tcPr>
          <w:p w:rsidR="00042420" w:rsidRPr="00042420" w:rsidRDefault="00042420" w:rsidP="00042420">
            <w:pPr>
              <w:ind w:firstLine="0"/>
            </w:pPr>
            <w:r>
              <w:t>Littlejohn</w:t>
            </w:r>
          </w:p>
        </w:tc>
      </w:tr>
      <w:tr w:rsidR="00042420" w:rsidRPr="00042420" w:rsidTr="00042420">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Miller</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M.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ind w:firstLine="0"/>
            </w:pPr>
            <w:r>
              <w:t>Spires</w:t>
            </w:r>
          </w:p>
        </w:tc>
        <w:tc>
          <w:tcPr>
            <w:tcW w:w="2179" w:type="dxa"/>
            <w:shd w:val="clear" w:color="auto" w:fill="auto"/>
          </w:tcPr>
          <w:p w:rsidR="00042420" w:rsidRPr="00042420" w:rsidRDefault="00042420" w:rsidP="00042420">
            <w:pPr>
              <w:ind w:firstLine="0"/>
            </w:pPr>
            <w:r>
              <w:t>Stavrinakis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Thompson</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keepNext/>
              <w:ind w:firstLine="0"/>
            </w:pPr>
            <w:r>
              <w:t>Umphlett</w:t>
            </w:r>
          </w:p>
        </w:tc>
        <w:tc>
          <w:tcPr>
            <w:tcW w:w="2179" w:type="dxa"/>
            <w:shd w:val="clear" w:color="auto" w:fill="auto"/>
          </w:tcPr>
          <w:p w:rsidR="00042420" w:rsidRPr="00042420" w:rsidRDefault="00042420" w:rsidP="00042420">
            <w:pPr>
              <w:keepNext/>
              <w:ind w:firstLine="0"/>
            </w:pPr>
            <w:r>
              <w:t>Whitmire</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Total--74</w:t>
      </w:r>
      <w:bookmarkStart w:id="95" w:name="vote_end349"/>
      <w:bookmarkEnd w:id="95"/>
    </w:p>
    <w:p w:rsidR="00042420" w:rsidRDefault="00042420" w:rsidP="00042420"/>
    <w:p w:rsidR="00042420" w:rsidRDefault="00042420" w:rsidP="00042420">
      <w:r>
        <w:t>So, the House refused to table the amendment.</w:t>
      </w:r>
    </w:p>
    <w:p w:rsidR="00042420" w:rsidRDefault="00042420" w:rsidP="00042420"/>
    <w:p w:rsidR="00042420" w:rsidRDefault="00042420" w:rsidP="00042420">
      <w:r>
        <w:t xml:space="preserve">The question then recurred to the adoption of the amendment, which was agreed to.  </w:t>
      </w:r>
    </w:p>
    <w:p w:rsidR="00042420" w:rsidRDefault="00042420" w:rsidP="00042420"/>
    <w:p w:rsidR="00042420" w:rsidRPr="00F657D1" w:rsidRDefault="00042420" w:rsidP="00042420">
      <w:pPr>
        <w:rPr>
          <w:snapToGrid w:val="0"/>
        </w:rPr>
      </w:pPr>
      <w:r w:rsidRPr="00F657D1">
        <w:rPr>
          <w:snapToGrid w:val="0"/>
        </w:rPr>
        <w:t>Reps. HALEY and BALLENTINE proposed the following Amendment No. 81 (Doc Name h:\legwork\house\amend\H-WM\006\DRIVE TRAIN TEST FACILITY.DOCX), which was tabled:</w:t>
      </w:r>
    </w:p>
    <w:p w:rsidR="00042420" w:rsidRPr="00F657D1" w:rsidRDefault="00042420" w:rsidP="00042420">
      <w:pPr>
        <w:rPr>
          <w:snapToGrid w:val="0"/>
        </w:rPr>
      </w:pPr>
      <w:r w:rsidRPr="00F657D1">
        <w:rPr>
          <w:snapToGrid w:val="0"/>
        </w:rPr>
        <w:t>Amend the bill, as and if amended, Part IB, Section 90, STATEWIDE REVENUE, page 521, paragraph 90.17, line 24, by striking /H12 - Clemson University for the Drive Train Test Facility Facility/ and inserting /</w:t>
      </w:r>
      <w:r w:rsidRPr="00F657D1">
        <w:rPr>
          <w:i/>
          <w:snapToGrid w:val="0"/>
          <w:u w:val="single"/>
        </w:rPr>
        <w:t>J16 -Department of Disabilities and Special Needs for Operating Expenses</w:t>
      </w:r>
      <w:r w:rsidRPr="00F657D1">
        <w:rPr>
          <w:snapToGrid w:val="0"/>
        </w:rPr>
        <w:t>/</w:t>
      </w:r>
    </w:p>
    <w:p w:rsidR="00042420" w:rsidRPr="00F657D1" w:rsidRDefault="00042420" w:rsidP="00042420">
      <w:pPr>
        <w:rPr>
          <w:snapToGrid w:val="0"/>
        </w:rPr>
      </w:pPr>
      <w:r w:rsidRPr="00F657D1">
        <w:rPr>
          <w:snapToGrid w:val="0"/>
        </w:rPr>
        <w:t>Renumber sections to conform.</w:t>
      </w:r>
    </w:p>
    <w:p w:rsidR="00042420" w:rsidRDefault="00042420" w:rsidP="00042420">
      <w:r w:rsidRPr="00F657D1">
        <w:rPr>
          <w:snapToGrid w:val="0"/>
        </w:rPr>
        <w:t>Amend totals and titles to conform.</w:t>
      </w:r>
    </w:p>
    <w:p w:rsidR="00042420" w:rsidRDefault="00042420" w:rsidP="00042420"/>
    <w:p w:rsidR="00042420" w:rsidRDefault="00042420" w:rsidP="00042420">
      <w:r>
        <w:t>Rep. BALLENTINE explained the amendment.</w:t>
      </w:r>
    </w:p>
    <w:p w:rsidR="00042420" w:rsidRDefault="00042420" w:rsidP="00042420">
      <w:r>
        <w:t>Rep. COOPER spoke against the amendment.</w:t>
      </w:r>
    </w:p>
    <w:p w:rsidR="00042420" w:rsidRDefault="00042420" w:rsidP="00042420">
      <w:r>
        <w:t>Rep. EDGE spoke against the amendment.</w:t>
      </w:r>
    </w:p>
    <w:p w:rsidR="00042420" w:rsidRDefault="00042420" w:rsidP="00042420">
      <w:r>
        <w:t>Rep. KNIGHT spoke against the amendment.</w:t>
      </w:r>
    </w:p>
    <w:p w:rsidR="00042420" w:rsidRDefault="00042420" w:rsidP="00042420">
      <w:r>
        <w:t>Rep. BALLENTINE spoke in favor of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r>
        <w:t>Rep. COOPER demanded the yeas and nays which were taken, resulting as follows:</w:t>
      </w:r>
    </w:p>
    <w:p w:rsidR="00042420" w:rsidRDefault="00042420" w:rsidP="00042420">
      <w:pPr>
        <w:jc w:val="center"/>
      </w:pPr>
      <w:bookmarkStart w:id="96" w:name="vote_start359"/>
      <w:bookmarkEnd w:id="96"/>
      <w:r>
        <w:t>Yeas 108; Nays 4</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Allison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Bales</w:t>
            </w:r>
          </w:p>
        </w:tc>
      </w:tr>
      <w:tr w:rsidR="00042420" w:rsidRPr="00042420" w:rsidTr="00042420">
        <w:tc>
          <w:tcPr>
            <w:tcW w:w="2179" w:type="dxa"/>
            <w:shd w:val="clear" w:color="auto" w:fill="auto"/>
          </w:tcPr>
          <w:p w:rsidR="00042420" w:rsidRPr="00042420" w:rsidRDefault="00042420" w:rsidP="00042420">
            <w:pPr>
              <w:ind w:firstLine="0"/>
            </w:pPr>
            <w:r>
              <w:t>Bannister</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Brady</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Brantley</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R. L. Brown</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Clyburn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Funderburk</w:t>
            </w:r>
          </w:p>
        </w:tc>
        <w:tc>
          <w:tcPr>
            <w:tcW w:w="2179" w:type="dxa"/>
            <w:shd w:val="clear" w:color="auto" w:fill="auto"/>
          </w:tcPr>
          <w:p w:rsidR="00042420" w:rsidRPr="00042420" w:rsidRDefault="00042420" w:rsidP="00042420">
            <w:pPr>
              <w:ind w:firstLine="0"/>
            </w:pPr>
            <w:r>
              <w:t>Gambrell</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Hamilton</w:t>
            </w:r>
          </w:p>
        </w:tc>
        <w:tc>
          <w:tcPr>
            <w:tcW w:w="2180" w:type="dxa"/>
            <w:shd w:val="clear" w:color="auto" w:fill="auto"/>
          </w:tcPr>
          <w:p w:rsidR="00042420" w:rsidRPr="00042420" w:rsidRDefault="00042420" w:rsidP="00042420">
            <w:pPr>
              <w:ind w:firstLine="0"/>
            </w:pPr>
            <w:r>
              <w:t>Hardwick</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Hutto</w:t>
            </w:r>
          </w:p>
        </w:tc>
      </w:tr>
      <w:tr w:rsidR="00042420" w:rsidRPr="00042420" w:rsidTr="00042420">
        <w:tc>
          <w:tcPr>
            <w:tcW w:w="2179" w:type="dxa"/>
            <w:shd w:val="clear" w:color="auto" w:fill="auto"/>
          </w:tcPr>
          <w:p w:rsidR="00042420" w:rsidRPr="00042420" w:rsidRDefault="00042420" w:rsidP="00042420">
            <w:pPr>
              <w:ind w:firstLine="0"/>
            </w:pPr>
            <w:r>
              <w:t>Jefferson</w:t>
            </w:r>
          </w:p>
        </w:tc>
        <w:tc>
          <w:tcPr>
            <w:tcW w:w="2179" w:type="dxa"/>
            <w:shd w:val="clear" w:color="auto" w:fill="auto"/>
          </w:tcPr>
          <w:p w:rsidR="00042420" w:rsidRPr="00042420" w:rsidRDefault="00042420" w:rsidP="00042420">
            <w:pPr>
              <w:ind w:firstLine="0"/>
            </w:pPr>
            <w:r>
              <w:t>Jennings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Knight</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Mack</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Miller</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D. C. Moss</w:t>
            </w:r>
          </w:p>
        </w:tc>
        <w:tc>
          <w:tcPr>
            <w:tcW w:w="2179" w:type="dxa"/>
            <w:shd w:val="clear" w:color="auto" w:fill="auto"/>
          </w:tcPr>
          <w:p w:rsidR="00042420" w:rsidRPr="00042420" w:rsidRDefault="00042420" w:rsidP="00042420">
            <w:pPr>
              <w:ind w:firstLine="0"/>
            </w:pPr>
            <w:r>
              <w:t>V. S. Moss</w:t>
            </w:r>
          </w:p>
        </w:tc>
        <w:tc>
          <w:tcPr>
            <w:tcW w:w="2180" w:type="dxa"/>
            <w:shd w:val="clear" w:color="auto" w:fill="auto"/>
          </w:tcPr>
          <w:p w:rsidR="00042420" w:rsidRPr="00042420" w:rsidRDefault="00042420" w:rsidP="00042420">
            <w:pPr>
              <w:ind w:firstLine="0"/>
            </w:pPr>
            <w:r>
              <w:t>J. H. Neal</w:t>
            </w:r>
          </w:p>
        </w:tc>
      </w:tr>
      <w:tr w:rsidR="00042420" w:rsidRPr="00042420" w:rsidTr="00042420">
        <w:tc>
          <w:tcPr>
            <w:tcW w:w="2179" w:type="dxa"/>
            <w:shd w:val="clear" w:color="auto" w:fill="auto"/>
          </w:tcPr>
          <w:p w:rsidR="00042420" w:rsidRPr="00042420" w:rsidRDefault="00042420" w:rsidP="00042420">
            <w:pPr>
              <w:ind w:firstLine="0"/>
            </w:pPr>
            <w:r>
              <w:t>J. M. Neal</w:t>
            </w:r>
          </w:p>
        </w:tc>
        <w:tc>
          <w:tcPr>
            <w:tcW w:w="2179" w:type="dxa"/>
            <w:shd w:val="clear" w:color="auto" w:fill="auto"/>
          </w:tcPr>
          <w:p w:rsidR="00042420" w:rsidRPr="00042420" w:rsidRDefault="00042420" w:rsidP="00042420">
            <w:pPr>
              <w:ind w:firstLine="0"/>
            </w:pPr>
            <w:r>
              <w:t>Neilson</w:t>
            </w:r>
          </w:p>
        </w:tc>
        <w:tc>
          <w:tcPr>
            <w:tcW w:w="2180" w:type="dxa"/>
            <w:shd w:val="clear" w:color="auto" w:fill="auto"/>
          </w:tcPr>
          <w:p w:rsidR="00042420" w:rsidRPr="00042420" w:rsidRDefault="00042420" w:rsidP="00042420">
            <w:pPr>
              <w:ind w:firstLine="0"/>
            </w:pPr>
            <w:r>
              <w:t>Ott</w:t>
            </w:r>
          </w:p>
        </w:tc>
      </w:tr>
      <w:tr w:rsidR="00042420" w:rsidRPr="00042420" w:rsidTr="00042420">
        <w:tc>
          <w:tcPr>
            <w:tcW w:w="2179" w:type="dxa"/>
            <w:shd w:val="clear" w:color="auto" w:fill="auto"/>
          </w:tcPr>
          <w:p w:rsidR="00042420" w:rsidRPr="00042420" w:rsidRDefault="00042420" w:rsidP="00042420">
            <w:pPr>
              <w:ind w:firstLine="0"/>
            </w:pPr>
            <w:r>
              <w:t>Owens</w:t>
            </w:r>
          </w:p>
        </w:tc>
        <w:tc>
          <w:tcPr>
            <w:tcW w:w="2179" w:type="dxa"/>
            <w:shd w:val="clear" w:color="auto" w:fill="auto"/>
          </w:tcPr>
          <w:p w:rsidR="00042420" w:rsidRPr="00042420" w:rsidRDefault="00042420" w:rsidP="00042420">
            <w:pPr>
              <w:ind w:firstLine="0"/>
            </w:pPr>
            <w:r>
              <w:t>Parker</w:t>
            </w:r>
          </w:p>
        </w:tc>
        <w:tc>
          <w:tcPr>
            <w:tcW w:w="2180" w:type="dxa"/>
            <w:shd w:val="clear" w:color="auto" w:fill="auto"/>
          </w:tcPr>
          <w:p w:rsidR="00042420" w:rsidRPr="00042420" w:rsidRDefault="00042420" w:rsidP="00042420">
            <w:pPr>
              <w:ind w:firstLine="0"/>
            </w:pPr>
            <w:r>
              <w:t>Parks</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ind w:firstLine="0"/>
            </w:pPr>
            <w:r>
              <w:t>J. R. Smith</w:t>
            </w:r>
          </w:p>
        </w:tc>
        <w:tc>
          <w:tcPr>
            <w:tcW w:w="2179" w:type="dxa"/>
            <w:shd w:val="clear" w:color="auto" w:fill="auto"/>
          </w:tcPr>
          <w:p w:rsidR="00042420" w:rsidRPr="00042420" w:rsidRDefault="00042420" w:rsidP="00042420">
            <w:pPr>
              <w:ind w:firstLine="0"/>
            </w:pPr>
            <w:r>
              <w:t>Sottile</w:t>
            </w:r>
          </w:p>
        </w:tc>
        <w:tc>
          <w:tcPr>
            <w:tcW w:w="2180" w:type="dxa"/>
            <w:shd w:val="clear" w:color="auto" w:fill="auto"/>
          </w:tcPr>
          <w:p w:rsidR="00042420" w:rsidRPr="00042420" w:rsidRDefault="00042420" w:rsidP="00042420">
            <w:pPr>
              <w:ind w:firstLine="0"/>
            </w:pPr>
            <w:r>
              <w:t>Spires</w:t>
            </w:r>
          </w:p>
        </w:tc>
      </w:tr>
      <w:tr w:rsidR="00042420" w:rsidRPr="00042420" w:rsidTr="00042420">
        <w:tc>
          <w:tcPr>
            <w:tcW w:w="2179" w:type="dxa"/>
            <w:shd w:val="clear" w:color="auto" w:fill="auto"/>
          </w:tcPr>
          <w:p w:rsidR="00042420" w:rsidRPr="00042420" w:rsidRDefault="00042420" w:rsidP="00042420">
            <w:pPr>
              <w:ind w:firstLine="0"/>
            </w:pPr>
            <w:r>
              <w:t>Stavrinakis</w:t>
            </w:r>
          </w:p>
        </w:tc>
        <w:tc>
          <w:tcPr>
            <w:tcW w:w="2179" w:type="dxa"/>
            <w:shd w:val="clear" w:color="auto" w:fill="auto"/>
          </w:tcPr>
          <w:p w:rsidR="00042420" w:rsidRPr="00042420" w:rsidRDefault="00042420" w:rsidP="00042420">
            <w:pPr>
              <w:ind w:firstLine="0"/>
            </w:pPr>
            <w:r>
              <w:t>Stewart</w:t>
            </w:r>
          </w:p>
        </w:tc>
        <w:tc>
          <w:tcPr>
            <w:tcW w:w="2180" w:type="dxa"/>
            <w:shd w:val="clear" w:color="auto" w:fill="auto"/>
          </w:tcPr>
          <w:p w:rsidR="00042420" w:rsidRPr="00042420" w:rsidRDefault="00042420" w:rsidP="00042420">
            <w:pPr>
              <w:ind w:firstLine="0"/>
            </w:pPr>
            <w:r>
              <w:t>Stringer</w:t>
            </w:r>
          </w:p>
        </w:tc>
      </w:tr>
      <w:tr w:rsidR="00042420" w:rsidRPr="00042420" w:rsidTr="00042420">
        <w:tc>
          <w:tcPr>
            <w:tcW w:w="2179" w:type="dxa"/>
            <w:shd w:val="clear" w:color="auto" w:fill="auto"/>
          </w:tcPr>
          <w:p w:rsidR="00042420" w:rsidRPr="00042420" w:rsidRDefault="00042420" w:rsidP="00042420">
            <w:pPr>
              <w:ind w:firstLine="0"/>
            </w:pPr>
            <w:r>
              <w:t>Toole</w:t>
            </w:r>
          </w:p>
        </w:tc>
        <w:tc>
          <w:tcPr>
            <w:tcW w:w="2179" w:type="dxa"/>
            <w:shd w:val="clear" w:color="auto" w:fill="auto"/>
          </w:tcPr>
          <w:p w:rsidR="00042420" w:rsidRPr="00042420" w:rsidRDefault="00042420" w:rsidP="00042420">
            <w:pPr>
              <w:ind w:firstLine="0"/>
            </w:pPr>
            <w:r>
              <w:t>Umphlett</w:t>
            </w:r>
          </w:p>
        </w:tc>
        <w:tc>
          <w:tcPr>
            <w:tcW w:w="2180" w:type="dxa"/>
            <w:shd w:val="clear" w:color="auto" w:fill="auto"/>
          </w:tcPr>
          <w:p w:rsidR="00042420" w:rsidRPr="00042420" w:rsidRDefault="00042420" w:rsidP="00042420">
            <w:pPr>
              <w:ind w:firstLine="0"/>
            </w:pPr>
            <w:r>
              <w:t>Vick</w:t>
            </w:r>
          </w:p>
        </w:tc>
      </w:tr>
      <w:tr w:rsidR="00042420" w:rsidRPr="00042420" w:rsidTr="00042420">
        <w:tc>
          <w:tcPr>
            <w:tcW w:w="2179" w:type="dxa"/>
            <w:shd w:val="clear" w:color="auto" w:fill="auto"/>
          </w:tcPr>
          <w:p w:rsidR="00042420" w:rsidRPr="00042420" w:rsidRDefault="00042420" w:rsidP="00042420">
            <w:pPr>
              <w:ind w:firstLine="0"/>
            </w:pPr>
            <w:r>
              <w:t>Weeks</w:t>
            </w:r>
          </w:p>
        </w:tc>
        <w:tc>
          <w:tcPr>
            <w:tcW w:w="2179" w:type="dxa"/>
            <w:shd w:val="clear" w:color="auto" w:fill="auto"/>
          </w:tcPr>
          <w:p w:rsidR="00042420" w:rsidRPr="00042420" w:rsidRDefault="00042420" w:rsidP="00042420">
            <w:pPr>
              <w:ind w:firstLine="0"/>
            </w:pPr>
            <w:r>
              <w:t>Whipper</w:t>
            </w:r>
          </w:p>
        </w:tc>
        <w:tc>
          <w:tcPr>
            <w:tcW w:w="2180" w:type="dxa"/>
            <w:shd w:val="clear" w:color="auto" w:fill="auto"/>
          </w:tcPr>
          <w:p w:rsidR="00042420" w:rsidRPr="00042420" w:rsidRDefault="00042420" w:rsidP="00042420">
            <w:pPr>
              <w:ind w:firstLine="0"/>
            </w:pPr>
            <w:r>
              <w:t>White</w:t>
            </w:r>
          </w:p>
        </w:tc>
      </w:tr>
      <w:tr w:rsidR="00042420" w:rsidRPr="00042420" w:rsidTr="00042420">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Total--108</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Ballentine</w:t>
            </w:r>
          </w:p>
        </w:tc>
        <w:tc>
          <w:tcPr>
            <w:tcW w:w="2179" w:type="dxa"/>
            <w:shd w:val="clear" w:color="auto" w:fill="auto"/>
          </w:tcPr>
          <w:p w:rsidR="00042420" w:rsidRPr="00042420" w:rsidRDefault="00042420" w:rsidP="00042420">
            <w:pPr>
              <w:keepNext/>
              <w:ind w:firstLine="0"/>
            </w:pPr>
            <w:r>
              <w:t>Haley</w:t>
            </w:r>
          </w:p>
        </w:tc>
        <w:tc>
          <w:tcPr>
            <w:tcW w:w="2180" w:type="dxa"/>
            <w:shd w:val="clear" w:color="auto" w:fill="auto"/>
          </w:tcPr>
          <w:p w:rsidR="00042420" w:rsidRPr="00042420" w:rsidRDefault="00042420" w:rsidP="00042420">
            <w:pPr>
              <w:keepNext/>
              <w:ind w:firstLine="0"/>
            </w:pPr>
            <w:r>
              <w:t>Norman</w:t>
            </w:r>
          </w:p>
        </w:tc>
      </w:tr>
      <w:tr w:rsidR="00042420" w:rsidRPr="00042420" w:rsidTr="00042420">
        <w:tc>
          <w:tcPr>
            <w:tcW w:w="2179" w:type="dxa"/>
            <w:shd w:val="clear" w:color="auto" w:fill="auto"/>
          </w:tcPr>
          <w:p w:rsidR="00042420" w:rsidRPr="00042420" w:rsidRDefault="00042420" w:rsidP="00042420">
            <w:pPr>
              <w:keepNext/>
              <w:ind w:firstLine="0"/>
            </w:pPr>
            <w:r>
              <w:t>Thompson</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w:t>
      </w:r>
      <w:bookmarkStart w:id="97" w:name="vote_end359"/>
      <w:bookmarkEnd w:id="97"/>
    </w:p>
    <w:p w:rsidR="00042420" w:rsidRDefault="00042420" w:rsidP="00042420"/>
    <w:p w:rsidR="00042420" w:rsidRDefault="00042420" w:rsidP="00042420">
      <w:r>
        <w:t>So, the amendment was tabled.</w:t>
      </w:r>
    </w:p>
    <w:p w:rsidR="00042420" w:rsidRDefault="00042420" w:rsidP="00042420"/>
    <w:p w:rsidR="00042420" w:rsidRPr="00E813AE" w:rsidRDefault="00042420" w:rsidP="00042420">
      <w:pPr>
        <w:rPr>
          <w:snapToGrid w:val="0"/>
        </w:rPr>
      </w:pPr>
      <w:r w:rsidRPr="00E813AE">
        <w:rPr>
          <w:snapToGrid w:val="0"/>
        </w:rPr>
        <w:t xml:space="preserve">Rep. </w:t>
      </w:r>
      <w:r w:rsidR="00C626F2" w:rsidRPr="00E813AE">
        <w:rPr>
          <w:snapToGrid w:val="0"/>
        </w:rPr>
        <w:t>COOPER</w:t>
      </w:r>
      <w:r w:rsidRPr="00E813AE">
        <w:rPr>
          <w:snapToGrid w:val="0"/>
        </w:rPr>
        <w:t xml:space="preserve"> proposed the following Amendment No. 23 (Doc Name h:\house\amend\H-WM\001\90.17 CORRECTION.DOCX), which was adopted:</w:t>
      </w:r>
    </w:p>
    <w:p w:rsidR="00042420" w:rsidRPr="00E813AE" w:rsidRDefault="00042420" w:rsidP="00042420">
      <w:pPr>
        <w:rPr>
          <w:snapToGrid w:val="0"/>
        </w:rPr>
      </w:pPr>
      <w:r w:rsidRPr="00E813AE">
        <w:rPr>
          <w:snapToGrid w:val="0"/>
        </w:rPr>
        <w:t>Amend the bill, as and if amended, Part IB, Section 90, STATEWIDE REVENUE, page 521, paragraph 90.17, line 32, by striking /</w:t>
      </w:r>
      <w:r w:rsidRPr="00E813AE">
        <w:rPr>
          <w:i/>
          <w:snapToGrid w:val="0"/>
          <w:u w:val="single"/>
        </w:rPr>
        <w:t>90.cs</w:t>
      </w:r>
      <w:r w:rsidRPr="00E813AE">
        <w:rPr>
          <w:snapToGrid w:val="0"/>
        </w:rPr>
        <w:t>/ and inserting /</w:t>
      </w:r>
      <w:r w:rsidRPr="00E813AE">
        <w:rPr>
          <w:i/>
          <w:snapToGrid w:val="0"/>
          <w:u w:val="single"/>
        </w:rPr>
        <w:t>90.14</w:t>
      </w:r>
      <w:r w:rsidRPr="00E813AE">
        <w:rPr>
          <w:snapToGrid w:val="0"/>
        </w:rPr>
        <w:t>/</w:t>
      </w:r>
    </w:p>
    <w:p w:rsidR="00042420" w:rsidRPr="00E813AE" w:rsidRDefault="00042420" w:rsidP="00042420">
      <w:pPr>
        <w:rPr>
          <w:snapToGrid w:val="0"/>
        </w:rPr>
      </w:pPr>
      <w:r w:rsidRPr="00E813AE">
        <w:rPr>
          <w:snapToGrid w:val="0"/>
        </w:rPr>
        <w:t>Amend the bill further, as and if amended, Section 90, STATEWIDE REVENUE, page 521, paragraph 90.17, after line 32, by inserting:</w:t>
      </w:r>
    </w:p>
    <w:p w:rsidR="00042420" w:rsidRPr="00E813AE" w:rsidRDefault="00042420" w:rsidP="00042420">
      <w:pPr>
        <w:rPr>
          <w:snapToGrid w:val="0"/>
        </w:rPr>
      </w:pPr>
      <w:r w:rsidRPr="00E813AE">
        <w:rPr>
          <w:snapToGrid w:val="0"/>
        </w:rPr>
        <w:t xml:space="preserve">/ </w:t>
      </w:r>
      <w:r w:rsidRPr="00E813AE">
        <w:rPr>
          <w:snapToGrid w:val="0"/>
        </w:rPr>
        <w:tab/>
      </w:r>
      <w:r w:rsidRPr="00E813AE">
        <w:rPr>
          <w:snapToGrid w:val="0"/>
        </w:rPr>
        <w:tab/>
      </w:r>
      <w:r w:rsidRPr="00E813AE">
        <w:rPr>
          <w:i/>
          <w:snapToGrid w:val="0"/>
          <w:u w:val="single"/>
        </w:rPr>
        <w:t>For Fiscal Year 2010-11, the license plate replacement interval is suspended until the funds transferred to other agencies within this provision are repaid to the department pursuant to Part IV of this act or by any other source of funds, or until such time as the Plate Replacement Fee Fund has a sufficient balance to reinstitute license plate replacement.</w:t>
      </w:r>
      <w:r w:rsidRPr="00E813AE">
        <w:rPr>
          <w:snapToGrid w:val="0"/>
        </w:rPr>
        <w:t>/</w:t>
      </w:r>
    </w:p>
    <w:p w:rsidR="00042420" w:rsidRPr="00E813AE" w:rsidRDefault="00042420" w:rsidP="00042420">
      <w:pPr>
        <w:rPr>
          <w:snapToGrid w:val="0"/>
        </w:rPr>
      </w:pPr>
      <w:r w:rsidRPr="00E813AE">
        <w:rPr>
          <w:snapToGrid w:val="0"/>
        </w:rPr>
        <w:t>Renumber sections to conform.</w:t>
      </w:r>
    </w:p>
    <w:p w:rsidR="00042420" w:rsidRDefault="00042420" w:rsidP="00042420">
      <w:r w:rsidRPr="00E813AE">
        <w:rPr>
          <w:snapToGrid w:val="0"/>
        </w:rPr>
        <w:t>Amend totals and titles to conform.</w:t>
      </w:r>
    </w:p>
    <w:p w:rsidR="00042420" w:rsidRDefault="00042420" w:rsidP="00042420"/>
    <w:p w:rsidR="00042420" w:rsidRDefault="00042420" w:rsidP="00042420">
      <w:r>
        <w:t>Rep. COOPER explained the amendment.</w:t>
      </w:r>
    </w:p>
    <w:p w:rsidR="00042420" w:rsidRDefault="00042420" w:rsidP="00042420">
      <w:r>
        <w:t>The amendment was then adopted.</w:t>
      </w:r>
    </w:p>
    <w:p w:rsidR="00042420" w:rsidRDefault="00042420" w:rsidP="00042420"/>
    <w:p w:rsidR="00042420" w:rsidRPr="00012E39" w:rsidRDefault="00042420" w:rsidP="00042420">
      <w:pPr>
        <w:rPr>
          <w:snapToGrid w:val="0"/>
        </w:rPr>
      </w:pPr>
      <w:r w:rsidRPr="00012E39">
        <w:rPr>
          <w:snapToGrid w:val="0"/>
        </w:rPr>
        <w:t>Reps. EDGE, COOPER, HORNE, A.</w:t>
      </w:r>
      <w:r w:rsidR="00C626F2">
        <w:rPr>
          <w:snapToGrid w:val="0"/>
        </w:rPr>
        <w:t xml:space="preserve"> D.</w:t>
      </w:r>
      <w:r w:rsidRPr="00012E39">
        <w:rPr>
          <w:snapToGrid w:val="0"/>
        </w:rPr>
        <w:t xml:space="preserve"> YOUNG and CLYBURN proposed the following Amendment No. 25 (Doc Name h:\legwork\house\amend\H-WM\001\90.18  ddsn.docx), which was adopted:</w:t>
      </w:r>
    </w:p>
    <w:p w:rsidR="00042420" w:rsidRPr="00012E39" w:rsidRDefault="00042420" w:rsidP="00042420">
      <w:pPr>
        <w:rPr>
          <w:snapToGrid w:val="0"/>
        </w:rPr>
      </w:pPr>
      <w:r w:rsidRPr="00012E39">
        <w:rPr>
          <w:snapToGrid w:val="0"/>
        </w:rPr>
        <w:t>Amend the bill, as and if amended, Part IB, Section 90, STATEWIDE REVENUE, page 522, paragraph 90.18, line 3, by striking /</w:t>
      </w:r>
      <w:r w:rsidRPr="00012E39">
        <w:rPr>
          <w:i/>
          <w:snapToGrid w:val="0"/>
          <w:u w:val="single"/>
        </w:rPr>
        <w:t>$143,315,492</w:t>
      </w:r>
      <w:r w:rsidRPr="00012E39">
        <w:rPr>
          <w:snapToGrid w:val="0"/>
        </w:rPr>
        <w:t>/ and inserting /</w:t>
      </w:r>
      <w:r w:rsidRPr="00012E39">
        <w:rPr>
          <w:i/>
          <w:snapToGrid w:val="0"/>
          <w:u w:val="single"/>
        </w:rPr>
        <w:t>$104,030,001</w:t>
      </w:r>
      <w:r w:rsidRPr="00012E39">
        <w:rPr>
          <w:snapToGrid w:val="0"/>
        </w:rPr>
        <w:t>/</w:t>
      </w:r>
    </w:p>
    <w:p w:rsidR="00042420" w:rsidRPr="00012E39" w:rsidRDefault="00042420" w:rsidP="00042420">
      <w:pPr>
        <w:rPr>
          <w:snapToGrid w:val="0"/>
        </w:rPr>
      </w:pPr>
      <w:r w:rsidRPr="00012E39">
        <w:rPr>
          <w:snapToGrid w:val="0"/>
        </w:rPr>
        <w:t>Amend the bill further, as and if amended, Section 90, STATEWIDE REVENUE, page 522, paragraph 90.18, line 11, by striking /</w:t>
      </w:r>
      <w:r w:rsidRPr="00012E39">
        <w:rPr>
          <w:i/>
          <w:snapToGrid w:val="0"/>
          <w:u w:val="single"/>
        </w:rPr>
        <w:t>$12,500,000</w:t>
      </w:r>
      <w:r w:rsidRPr="00012E39">
        <w:rPr>
          <w:snapToGrid w:val="0"/>
        </w:rPr>
        <w:t>/ and inserting /</w:t>
      </w:r>
      <w:r w:rsidRPr="00012E39">
        <w:rPr>
          <w:i/>
          <w:snapToGrid w:val="0"/>
          <w:u w:val="single"/>
        </w:rPr>
        <w:t>$51,785,491</w:t>
      </w:r>
      <w:r w:rsidRPr="00012E39">
        <w:rPr>
          <w:snapToGrid w:val="0"/>
        </w:rPr>
        <w:t>/</w:t>
      </w:r>
    </w:p>
    <w:p w:rsidR="00042420" w:rsidRPr="00012E39" w:rsidRDefault="00042420" w:rsidP="00042420">
      <w:pPr>
        <w:rPr>
          <w:snapToGrid w:val="0"/>
        </w:rPr>
      </w:pPr>
      <w:r w:rsidRPr="00012E39">
        <w:rPr>
          <w:snapToGrid w:val="0"/>
        </w:rPr>
        <w:t>Amend the bill further, as and if amended, Section 90, STATEWIDE REVENUE, page 522, paragraph 90.18, after line 16, by inserting:</w:t>
      </w:r>
    </w:p>
    <w:p w:rsidR="00042420" w:rsidRPr="00012E39" w:rsidRDefault="00042420" w:rsidP="00042420">
      <w:pPr>
        <w:rPr>
          <w:snapToGrid w:val="0"/>
        </w:rPr>
      </w:pPr>
      <w:r w:rsidRPr="00012E39">
        <w:rPr>
          <w:snapToGrid w:val="0"/>
        </w:rPr>
        <w:t xml:space="preserve">/ </w:t>
      </w:r>
      <w:r w:rsidRPr="00012E39">
        <w:rPr>
          <w:i/>
          <w:snapToGrid w:val="0"/>
          <w:u w:val="single"/>
        </w:rPr>
        <w:t>The Department of Disabilities and Special Needs shall transfer to the Department of Health and Human Services, unobligated state match funds resulting from the receipt of the increased Federal Medical Assistance Percentage from 7/1/10 to 12/31/10.  In addition, the Department of Disabilities and Special Needs shall utlize $1,250,000 of the $51,785,491 for Early Intervention for 3-5 year</w:t>
      </w:r>
      <w:r w:rsidR="00C626F2">
        <w:rPr>
          <w:i/>
          <w:snapToGrid w:val="0"/>
          <w:u w:val="single"/>
        </w:rPr>
        <w:t xml:space="preserve"> </w:t>
      </w:r>
      <w:r w:rsidRPr="00012E39">
        <w:rPr>
          <w:i/>
          <w:snapToGrid w:val="0"/>
          <w:u w:val="single"/>
        </w:rPr>
        <w:t>olds.</w:t>
      </w:r>
      <w:r w:rsidRPr="00012E39">
        <w:rPr>
          <w:snapToGrid w:val="0"/>
        </w:rPr>
        <w:t>/</w:t>
      </w:r>
    </w:p>
    <w:p w:rsidR="00042420" w:rsidRPr="00012E39" w:rsidRDefault="00042420" w:rsidP="00042420">
      <w:pPr>
        <w:rPr>
          <w:snapToGrid w:val="0"/>
        </w:rPr>
      </w:pPr>
      <w:r w:rsidRPr="00012E39">
        <w:rPr>
          <w:snapToGrid w:val="0"/>
        </w:rPr>
        <w:t>Renumber sections to conform.</w:t>
      </w:r>
    </w:p>
    <w:p w:rsidR="00042420" w:rsidRDefault="00042420" w:rsidP="00042420">
      <w:r w:rsidRPr="00012E39">
        <w:rPr>
          <w:snapToGrid w:val="0"/>
        </w:rPr>
        <w:t>Amend totals and titles to conform.</w:t>
      </w:r>
    </w:p>
    <w:p w:rsidR="00042420" w:rsidRDefault="00042420" w:rsidP="00042420"/>
    <w:p w:rsidR="00042420" w:rsidRDefault="00042420" w:rsidP="00042420">
      <w:r>
        <w:t>Rep. EDGE explained the amendment.</w:t>
      </w:r>
    </w:p>
    <w:p w:rsidR="00042420" w:rsidRDefault="00042420" w:rsidP="00042420">
      <w:r>
        <w:t>The amendment was then adopted.</w:t>
      </w:r>
    </w:p>
    <w:p w:rsidR="00042420" w:rsidRDefault="00042420" w:rsidP="00042420"/>
    <w:p w:rsidR="00042420" w:rsidRPr="008B0195" w:rsidRDefault="00042420" w:rsidP="00042420">
      <w:pPr>
        <w:rPr>
          <w:snapToGrid w:val="0"/>
        </w:rPr>
      </w:pPr>
      <w:r w:rsidRPr="008B0195">
        <w:rPr>
          <w:snapToGrid w:val="0"/>
        </w:rPr>
        <w:t>Reps. COOPER, J.</w:t>
      </w:r>
      <w:r w:rsidR="00C626F2">
        <w:rPr>
          <w:snapToGrid w:val="0"/>
        </w:rPr>
        <w:t xml:space="preserve"> </w:t>
      </w:r>
      <w:r w:rsidRPr="008B0195">
        <w:rPr>
          <w:snapToGrid w:val="0"/>
        </w:rPr>
        <w:t>R. SMITH, CLYBURN, T.</w:t>
      </w:r>
      <w:r w:rsidR="00C626F2">
        <w:rPr>
          <w:snapToGrid w:val="0"/>
        </w:rPr>
        <w:t xml:space="preserve"> </w:t>
      </w:r>
      <w:r w:rsidRPr="008B0195">
        <w:rPr>
          <w:snapToGrid w:val="0"/>
        </w:rPr>
        <w:t>R. YOUNG, D.</w:t>
      </w:r>
      <w:r w:rsidR="00C626F2">
        <w:rPr>
          <w:snapToGrid w:val="0"/>
        </w:rPr>
        <w:t xml:space="preserve"> </w:t>
      </w:r>
      <w:r w:rsidRPr="008B0195">
        <w:rPr>
          <w:snapToGrid w:val="0"/>
        </w:rPr>
        <w:t>C. SMITH, SPIRES and STEWART proposed the following Amendment No. 236 (Doc Name h:\legwork\house\amend\H-WM\001\barnwell escrow 3.docx), which was adopted:</w:t>
      </w:r>
    </w:p>
    <w:p w:rsidR="00042420" w:rsidRPr="008B0195" w:rsidRDefault="00042420" w:rsidP="00042420">
      <w:pPr>
        <w:rPr>
          <w:snapToGrid w:val="0"/>
        </w:rPr>
      </w:pPr>
      <w:r w:rsidRPr="008B0195">
        <w:rPr>
          <w:snapToGrid w:val="0"/>
        </w:rPr>
        <w:t>Amend the bill, as and if amended, Part IB, Section 90, STATEWIDE REVENUE, page 520, paragraph 90.15, after line 6, by inserting:</w:t>
      </w:r>
    </w:p>
    <w:p w:rsidR="00042420" w:rsidRPr="008B0195" w:rsidRDefault="00042420" w:rsidP="00042420">
      <w:pPr>
        <w:rPr>
          <w:snapToGrid w:val="0"/>
        </w:rPr>
      </w:pPr>
      <w:r w:rsidRPr="008B0195">
        <w:rPr>
          <w:snapToGrid w:val="0"/>
        </w:rPr>
        <w:t xml:space="preserve">/ </w:t>
      </w:r>
      <w:r w:rsidRPr="008B0195">
        <w:rPr>
          <w:i/>
          <w:snapToGrid w:val="0"/>
          <w:u w:val="single"/>
        </w:rPr>
        <w:t>From the escrow account established pursuant to Proviso 90.13 of Act 310 of 2008, there shall remain $4,300,000 in the account to offset any operating shortfalls resulting from the Barnwell Low Level Waste Facility operations in order to preserve the economic viability of the facility.  The amount distributed pursuant to this provision shall be determined by calculating the difference between the allowable operating costs plus adjustments as  approved by the Public Service Commission, and the access fees paid by the Atlantic Compact generators.  The Budget and Control Board may authorize the expenditure of funds, not to exceed $700,000, from the the escrow account for any actions taken by the Attorney General’s Office and expenses associated with such actions relating to the Nuclear Waste Policy Act of 1982.  There shall also be paid from the escrow account the annual dues of the Southern States Energy Board.</w:t>
      </w:r>
      <w:r w:rsidRPr="008B0195">
        <w:rPr>
          <w:snapToGrid w:val="0"/>
        </w:rPr>
        <w:t xml:space="preserve"> /</w:t>
      </w:r>
    </w:p>
    <w:p w:rsidR="00042420" w:rsidRPr="008B0195" w:rsidRDefault="00042420" w:rsidP="00042420">
      <w:pPr>
        <w:rPr>
          <w:snapToGrid w:val="0"/>
        </w:rPr>
      </w:pPr>
      <w:r w:rsidRPr="008B0195">
        <w:rPr>
          <w:snapToGrid w:val="0"/>
        </w:rPr>
        <w:t>Renumber sections to conform.</w:t>
      </w:r>
    </w:p>
    <w:p w:rsidR="00042420" w:rsidRDefault="00042420" w:rsidP="00042420">
      <w:r w:rsidRPr="008B0195">
        <w:rPr>
          <w:snapToGrid w:val="0"/>
        </w:rPr>
        <w:t>Amend totals and titles to conform.</w:t>
      </w:r>
    </w:p>
    <w:p w:rsidR="00042420" w:rsidRDefault="00042420" w:rsidP="00042420"/>
    <w:p w:rsidR="00042420" w:rsidRDefault="00042420" w:rsidP="00042420">
      <w:r>
        <w:t>Rep. COOPER explained the amendment.</w:t>
      </w:r>
    </w:p>
    <w:p w:rsidR="00042420" w:rsidRDefault="00042420" w:rsidP="00042420">
      <w:r>
        <w:t>The amendment was then adopted.</w:t>
      </w:r>
    </w:p>
    <w:p w:rsidR="00042420" w:rsidRDefault="00042420" w:rsidP="00042420"/>
    <w:p w:rsidR="00042420" w:rsidRPr="0036366C" w:rsidRDefault="00042420" w:rsidP="00042420">
      <w:pPr>
        <w:rPr>
          <w:snapToGrid w:val="0"/>
        </w:rPr>
      </w:pPr>
      <w:r w:rsidRPr="0036366C">
        <w:rPr>
          <w:snapToGrid w:val="0"/>
        </w:rPr>
        <w:t>Rep. WHITE proposed the following Amendment No. 239 (Doc Name h:\legwork\house\amend\H-WM\001\90.16 BCB 900K.DOCX), which was tabled:</w:t>
      </w:r>
    </w:p>
    <w:p w:rsidR="00042420" w:rsidRPr="0036366C" w:rsidRDefault="00042420" w:rsidP="00042420">
      <w:pPr>
        <w:rPr>
          <w:snapToGrid w:val="0"/>
        </w:rPr>
      </w:pPr>
      <w:r w:rsidRPr="0036366C">
        <w:rPr>
          <w:snapToGrid w:val="0"/>
        </w:rPr>
        <w:t>Amend the bill, as and if amended, Part IB, Section 90, STATEWIDE REVENUE, page 521, paragraph 90.16, line 2, opposite “</w:t>
      </w:r>
      <w:r w:rsidRPr="0036366C">
        <w:rPr>
          <w:i/>
          <w:snapToGrid w:val="0"/>
          <w:u w:val="single"/>
        </w:rPr>
        <w:t>operating expenses</w:t>
      </w:r>
      <w:r w:rsidRPr="0036366C">
        <w:rPr>
          <w:snapToGrid w:val="0"/>
        </w:rPr>
        <w:t>” by striking /</w:t>
      </w:r>
      <w:r w:rsidRPr="0036366C">
        <w:rPr>
          <w:i/>
          <w:snapToGrid w:val="0"/>
          <w:u w:val="single"/>
        </w:rPr>
        <w:t>$1,297,855</w:t>
      </w:r>
      <w:r w:rsidRPr="0036366C">
        <w:rPr>
          <w:snapToGrid w:val="0"/>
        </w:rPr>
        <w:t>/ and inserting /</w:t>
      </w:r>
      <w:r w:rsidRPr="0036366C">
        <w:rPr>
          <w:i/>
          <w:snapToGrid w:val="0"/>
          <w:u w:val="single"/>
        </w:rPr>
        <w:t>$2,197,855</w:t>
      </w:r>
      <w:r w:rsidRPr="0036366C">
        <w:rPr>
          <w:snapToGrid w:val="0"/>
        </w:rPr>
        <w:t>/</w:t>
      </w:r>
    </w:p>
    <w:p w:rsidR="00042420" w:rsidRPr="0036366C" w:rsidRDefault="00042420" w:rsidP="00042420">
      <w:pPr>
        <w:rPr>
          <w:snapToGrid w:val="0"/>
        </w:rPr>
      </w:pPr>
      <w:r w:rsidRPr="0036366C">
        <w:rPr>
          <w:snapToGrid w:val="0"/>
        </w:rPr>
        <w:t>Renumber sections to conform.</w:t>
      </w:r>
    </w:p>
    <w:p w:rsidR="00042420" w:rsidRDefault="00042420" w:rsidP="00042420">
      <w:r w:rsidRPr="0036366C">
        <w:rPr>
          <w:snapToGrid w:val="0"/>
        </w:rPr>
        <w:t>Amend totals and titles to conform.</w:t>
      </w:r>
    </w:p>
    <w:p w:rsidR="00042420" w:rsidRDefault="00042420" w:rsidP="00042420"/>
    <w:p w:rsidR="00042420" w:rsidRDefault="00042420" w:rsidP="00042420">
      <w:r>
        <w:t>Rep. WHITE explained the amendment.</w:t>
      </w:r>
    </w:p>
    <w:p w:rsidR="00042420" w:rsidRDefault="00042420" w:rsidP="00042420"/>
    <w:p w:rsidR="00042420" w:rsidRDefault="00042420" w:rsidP="00042420">
      <w:r>
        <w:t>Rep. KING moved to table the amendment.</w:t>
      </w:r>
    </w:p>
    <w:p w:rsidR="00042420" w:rsidRDefault="00042420" w:rsidP="00042420"/>
    <w:p w:rsidR="00042420" w:rsidRDefault="00042420" w:rsidP="00042420">
      <w:r>
        <w:t>Rep. BALLENTINE demanded the yeas and nays which were taken, resulting as follows:</w:t>
      </w:r>
    </w:p>
    <w:p w:rsidR="00042420" w:rsidRDefault="00042420" w:rsidP="00042420">
      <w:pPr>
        <w:jc w:val="center"/>
      </w:pPr>
      <w:bookmarkStart w:id="98" w:name="vote_start373"/>
      <w:bookmarkEnd w:id="98"/>
      <w:r>
        <w:t>Yeas 76; Nays 37</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Allison</w:t>
            </w:r>
          </w:p>
        </w:tc>
        <w:tc>
          <w:tcPr>
            <w:tcW w:w="2179" w:type="dxa"/>
            <w:shd w:val="clear" w:color="auto" w:fill="auto"/>
          </w:tcPr>
          <w:p w:rsidR="00042420" w:rsidRPr="00042420" w:rsidRDefault="00042420" w:rsidP="00042420">
            <w:pPr>
              <w:ind w:firstLine="0"/>
            </w:pPr>
            <w:r>
              <w:t>Bales</w:t>
            </w:r>
          </w:p>
        </w:tc>
        <w:tc>
          <w:tcPr>
            <w:tcW w:w="2180" w:type="dxa"/>
            <w:shd w:val="clear" w:color="auto" w:fill="auto"/>
          </w:tcPr>
          <w:p w:rsidR="00042420" w:rsidRPr="00042420" w:rsidRDefault="00042420" w:rsidP="00042420">
            <w:pPr>
              <w:ind w:firstLine="0"/>
            </w:pPr>
            <w:r>
              <w:t>Ballentine</w:t>
            </w:r>
          </w:p>
        </w:tc>
      </w:tr>
      <w:tr w:rsidR="00042420" w:rsidRPr="00042420" w:rsidTr="00042420">
        <w:tc>
          <w:tcPr>
            <w:tcW w:w="2179" w:type="dxa"/>
            <w:shd w:val="clear" w:color="auto" w:fill="auto"/>
          </w:tcPr>
          <w:p w:rsidR="00042420" w:rsidRPr="00042420" w:rsidRDefault="00042420" w:rsidP="00042420">
            <w:pPr>
              <w:ind w:firstLine="0"/>
            </w:pPr>
            <w:r>
              <w:t>Bedingfield</w:t>
            </w:r>
          </w:p>
        </w:tc>
        <w:tc>
          <w:tcPr>
            <w:tcW w:w="2179" w:type="dxa"/>
            <w:shd w:val="clear" w:color="auto" w:fill="auto"/>
          </w:tcPr>
          <w:p w:rsidR="00042420" w:rsidRPr="00042420" w:rsidRDefault="00042420" w:rsidP="00042420">
            <w:pPr>
              <w:ind w:firstLine="0"/>
            </w:pPr>
            <w:r>
              <w:t>Bingham</w:t>
            </w:r>
          </w:p>
        </w:tc>
        <w:tc>
          <w:tcPr>
            <w:tcW w:w="2180" w:type="dxa"/>
            <w:shd w:val="clear" w:color="auto" w:fill="auto"/>
          </w:tcPr>
          <w:p w:rsidR="00042420" w:rsidRPr="00042420" w:rsidRDefault="00042420" w:rsidP="00042420">
            <w:pPr>
              <w:ind w:firstLine="0"/>
            </w:pPr>
            <w:r>
              <w:t>Bowen</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G. A.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Clyburn</w:t>
            </w:r>
          </w:p>
        </w:tc>
      </w:tr>
      <w:tr w:rsidR="00042420" w:rsidRPr="00042420" w:rsidTr="00042420">
        <w:tc>
          <w:tcPr>
            <w:tcW w:w="2179" w:type="dxa"/>
            <w:shd w:val="clear" w:color="auto" w:fill="auto"/>
          </w:tcPr>
          <w:p w:rsidR="00042420" w:rsidRPr="00042420" w:rsidRDefault="00042420" w:rsidP="00042420">
            <w:pPr>
              <w:ind w:firstLine="0"/>
            </w:pPr>
            <w:r>
              <w:t>Cole</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Duncan</w:t>
            </w:r>
          </w:p>
        </w:tc>
      </w:tr>
      <w:tr w:rsidR="00042420" w:rsidRPr="00042420" w:rsidTr="00042420">
        <w:tc>
          <w:tcPr>
            <w:tcW w:w="2179" w:type="dxa"/>
            <w:shd w:val="clear" w:color="auto" w:fill="auto"/>
          </w:tcPr>
          <w:p w:rsidR="00042420" w:rsidRPr="00042420" w:rsidRDefault="00042420" w:rsidP="00042420">
            <w:pPr>
              <w:ind w:firstLine="0"/>
            </w:pPr>
            <w:r>
              <w:t>Frye</w:t>
            </w:r>
          </w:p>
        </w:tc>
        <w:tc>
          <w:tcPr>
            <w:tcW w:w="2179" w:type="dxa"/>
            <w:shd w:val="clear" w:color="auto" w:fill="auto"/>
          </w:tcPr>
          <w:p w:rsidR="00042420" w:rsidRPr="00042420" w:rsidRDefault="00042420" w:rsidP="00042420">
            <w:pPr>
              <w:ind w:firstLine="0"/>
            </w:pPr>
            <w:r>
              <w:t>Gambrell</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Hodges</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Knight</w:t>
            </w:r>
          </w:p>
        </w:tc>
      </w:tr>
      <w:tr w:rsidR="00042420" w:rsidRPr="00042420" w:rsidTr="00042420">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Mack</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Miller</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D. C. Smith</w:t>
            </w:r>
          </w:p>
        </w:tc>
        <w:tc>
          <w:tcPr>
            <w:tcW w:w="2180" w:type="dxa"/>
            <w:shd w:val="clear" w:color="auto" w:fill="auto"/>
          </w:tcPr>
          <w:p w:rsidR="00042420" w:rsidRPr="00042420" w:rsidRDefault="00042420" w:rsidP="00042420">
            <w:pPr>
              <w:ind w:firstLine="0"/>
            </w:pPr>
            <w:r>
              <w:t>G. M. Smith</w:t>
            </w:r>
          </w:p>
        </w:tc>
      </w:tr>
      <w:tr w:rsidR="00042420" w:rsidRPr="00042420" w:rsidTr="00042420">
        <w:tc>
          <w:tcPr>
            <w:tcW w:w="2179" w:type="dxa"/>
            <w:shd w:val="clear" w:color="auto" w:fill="auto"/>
          </w:tcPr>
          <w:p w:rsidR="00042420" w:rsidRPr="00042420" w:rsidRDefault="00042420" w:rsidP="00042420">
            <w:pPr>
              <w:ind w:firstLine="0"/>
            </w:pPr>
            <w:r>
              <w:t>G. R. Smith</w:t>
            </w:r>
          </w:p>
        </w:tc>
        <w:tc>
          <w:tcPr>
            <w:tcW w:w="2179" w:type="dxa"/>
            <w:shd w:val="clear" w:color="auto" w:fill="auto"/>
          </w:tcPr>
          <w:p w:rsidR="00042420" w:rsidRPr="00042420" w:rsidRDefault="00042420" w:rsidP="00042420">
            <w:pPr>
              <w:ind w:firstLine="0"/>
            </w:pPr>
            <w:r>
              <w:t>J. E. Smith</w:t>
            </w:r>
          </w:p>
        </w:tc>
        <w:tc>
          <w:tcPr>
            <w:tcW w:w="2180" w:type="dxa"/>
            <w:shd w:val="clear" w:color="auto" w:fill="auto"/>
          </w:tcPr>
          <w:p w:rsidR="00042420" w:rsidRPr="00042420" w:rsidRDefault="00042420" w:rsidP="00042420">
            <w:pPr>
              <w:ind w:firstLine="0"/>
            </w:pPr>
            <w:r>
              <w:t>Stavrinakis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Thompson</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Vick</w:t>
            </w:r>
          </w:p>
        </w:tc>
        <w:tc>
          <w:tcPr>
            <w:tcW w:w="2179" w:type="dxa"/>
            <w:shd w:val="clear" w:color="auto" w:fill="auto"/>
          </w:tcPr>
          <w:p w:rsidR="00042420" w:rsidRPr="00042420" w:rsidRDefault="00042420" w:rsidP="00042420">
            <w:pPr>
              <w:ind w:firstLine="0"/>
            </w:pPr>
            <w:r>
              <w:t>Weeks</w:t>
            </w:r>
          </w:p>
        </w:tc>
        <w:tc>
          <w:tcPr>
            <w:tcW w:w="2180" w:type="dxa"/>
            <w:shd w:val="clear" w:color="auto" w:fill="auto"/>
          </w:tcPr>
          <w:p w:rsidR="00042420" w:rsidRPr="00042420" w:rsidRDefault="00042420" w:rsidP="00042420">
            <w:pPr>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Total--76</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Anderson</w:t>
            </w:r>
          </w:p>
        </w:tc>
        <w:tc>
          <w:tcPr>
            <w:tcW w:w="2179" w:type="dxa"/>
            <w:shd w:val="clear" w:color="auto" w:fill="auto"/>
          </w:tcPr>
          <w:p w:rsidR="00042420" w:rsidRPr="00042420" w:rsidRDefault="00042420" w:rsidP="00042420">
            <w:pPr>
              <w:keepNext/>
              <w:ind w:firstLine="0"/>
            </w:pPr>
            <w:r>
              <w:t>Anthony</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H. B. Brown</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c>
          <w:tcPr>
            <w:tcW w:w="2179" w:type="dxa"/>
            <w:shd w:val="clear" w:color="auto" w:fill="auto"/>
          </w:tcPr>
          <w:p w:rsidR="00042420" w:rsidRPr="00042420" w:rsidRDefault="00042420" w:rsidP="00042420">
            <w:pPr>
              <w:ind w:firstLine="0"/>
            </w:pPr>
            <w:r>
              <w:t>Funderburk</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Harrell</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Howard</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Stringer</w:t>
            </w:r>
          </w:p>
        </w:tc>
      </w:tr>
      <w:tr w:rsidR="00042420" w:rsidRPr="00042420" w:rsidTr="00042420">
        <w:tc>
          <w:tcPr>
            <w:tcW w:w="2179" w:type="dxa"/>
            <w:shd w:val="clear" w:color="auto" w:fill="auto"/>
          </w:tcPr>
          <w:p w:rsidR="00042420" w:rsidRPr="00042420" w:rsidRDefault="00042420" w:rsidP="00042420">
            <w:pPr>
              <w:keepNext/>
              <w:ind w:firstLine="0"/>
            </w:pPr>
            <w:r>
              <w:t>Umphlett</w:t>
            </w:r>
          </w:p>
        </w:tc>
        <w:tc>
          <w:tcPr>
            <w:tcW w:w="2179" w:type="dxa"/>
            <w:shd w:val="clear" w:color="auto" w:fill="auto"/>
          </w:tcPr>
          <w:p w:rsidR="00042420" w:rsidRPr="00042420" w:rsidRDefault="00042420" w:rsidP="00042420">
            <w:pPr>
              <w:keepNext/>
              <w:ind w:firstLine="0"/>
            </w:pPr>
            <w:r>
              <w:t>White</w:t>
            </w:r>
          </w:p>
        </w:tc>
        <w:tc>
          <w:tcPr>
            <w:tcW w:w="2180" w:type="dxa"/>
            <w:shd w:val="clear" w:color="auto" w:fill="auto"/>
          </w:tcPr>
          <w:p w:rsidR="00042420" w:rsidRPr="00042420" w:rsidRDefault="00042420" w:rsidP="00042420">
            <w:pPr>
              <w:keepNext/>
              <w:ind w:firstLine="0"/>
            </w:pPr>
            <w:r>
              <w:t>Wylie</w:t>
            </w:r>
          </w:p>
        </w:tc>
      </w:tr>
      <w:tr w:rsidR="00042420" w:rsidRPr="00042420" w:rsidTr="00042420">
        <w:tc>
          <w:tcPr>
            <w:tcW w:w="2179" w:type="dxa"/>
            <w:shd w:val="clear" w:color="auto" w:fill="auto"/>
          </w:tcPr>
          <w:p w:rsidR="00042420" w:rsidRPr="00042420" w:rsidRDefault="00042420" w:rsidP="00042420">
            <w:pPr>
              <w:keepNext/>
              <w:ind w:firstLine="0"/>
            </w:pPr>
            <w:r>
              <w:t>A. D.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Total--37</w:t>
      </w:r>
      <w:bookmarkStart w:id="99" w:name="vote_end373"/>
      <w:bookmarkEnd w:id="99"/>
    </w:p>
    <w:p w:rsidR="00042420" w:rsidRDefault="00042420" w:rsidP="00042420"/>
    <w:p w:rsidR="00042420" w:rsidRDefault="00042420" w:rsidP="00042420">
      <w:r>
        <w:t>So, the amendment was tabled.</w:t>
      </w:r>
    </w:p>
    <w:p w:rsidR="00042420" w:rsidRDefault="00042420" w:rsidP="00042420"/>
    <w:p w:rsidR="00042420" w:rsidRPr="00D33053" w:rsidRDefault="00042420" w:rsidP="00042420">
      <w:pPr>
        <w:rPr>
          <w:snapToGrid w:val="0"/>
        </w:rPr>
      </w:pPr>
      <w:r w:rsidRPr="00D33053">
        <w:rPr>
          <w:snapToGrid w:val="0"/>
        </w:rPr>
        <w:t>Rep. GILLIARD proposed the following Amendment No. 1 (Doc Name H:\LEGWORK\HOUSE\AMEND\COUNCIL\BBM\9626HTC</w:t>
      </w:r>
      <w:r w:rsidR="005B4EDA">
        <w:rPr>
          <w:snapToGrid w:val="0"/>
        </w:rPr>
        <w:t xml:space="preserve"> </w:t>
      </w:r>
      <w:r w:rsidRPr="00D33053">
        <w:rPr>
          <w:snapToGrid w:val="0"/>
        </w:rPr>
        <w:t>10.DOCX), which was tabled:</w:t>
      </w:r>
    </w:p>
    <w:p w:rsidR="00042420" w:rsidRPr="00D33053" w:rsidRDefault="00042420" w:rsidP="00042420">
      <w:pPr>
        <w:rPr>
          <w:snapToGrid w:val="0"/>
        </w:rPr>
      </w:pPr>
      <w:r w:rsidRPr="00D33053">
        <w:rPr>
          <w:snapToGrid w:val="0"/>
        </w:rPr>
        <w:t>Amend the bill, as and if amended, Part IB, Section 90, STATEWIDE REVENUE, page 522, by adding an appropriately numbered paragraph to read:</w:t>
      </w:r>
    </w:p>
    <w:p w:rsidR="00042420" w:rsidRPr="00D33053" w:rsidRDefault="00042420" w:rsidP="00042420">
      <w:pPr>
        <w:rPr>
          <w:i/>
          <w:snapToGrid w:val="0"/>
          <w:u w:val="single"/>
        </w:rPr>
      </w:pPr>
      <w:r w:rsidRPr="00D33053">
        <w:rPr>
          <w:snapToGrid w:val="0"/>
        </w:rPr>
        <w:t>/</w:t>
      </w:r>
      <w:r w:rsidRPr="00D33053">
        <w:rPr>
          <w:i/>
          <w:snapToGrid w:val="0"/>
          <w:u w:val="single"/>
        </w:rPr>
        <w:t xml:space="preserve"> 90.__ (Cigarette Surtax)  (A)  Effective July 1, 2010, there is imposed a surtax on cigarettes subject to the license tax imposed pursuant to Section 12</w:t>
      </w:r>
      <w:r w:rsidRPr="00D33053">
        <w:rPr>
          <w:i/>
          <w:snapToGrid w:val="0"/>
          <w:u w:val="single"/>
        </w:rPr>
        <w:noBreakHyphen/>
        <w:t>21</w:t>
      </w:r>
      <w:r w:rsidRPr="00D33053">
        <w:rPr>
          <w:i/>
          <w:snapToGrid w:val="0"/>
          <w:u w:val="single"/>
        </w:rPr>
        <w:noBreakHyphen/>
        <w:t>620(1) of the 1976 Code and the surtax imposed pursuant to paragraph 90.14 of this Part in an amount equal to 15.45 cents on each cigarette.  This surtax is in addition to the license tax imposed pursuant to Section 12</w:t>
      </w:r>
      <w:r w:rsidRPr="00D33053">
        <w:rPr>
          <w:i/>
          <w:snapToGrid w:val="0"/>
          <w:u w:val="single"/>
        </w:rPr>
        <w:noBreakHyphen/>
        <w:t>21</w:t>
      </w:r>
      <w:r w:rsidRPr="00D33053">
        <w:rPr>
          <w:i/>
          <w:snapToGrid w:val="0"/>
          <w:u w:val="single"/>
        </w:rPr>
        <w:noBreakHyphen/>
        <w:t>620(1) of the 1976 Code and the surtax imposed pursuant to paragraph 90.14 of this Part and it must be imposed, reported, paid, collected, and enforced in the same manner as the tobacco license tax and the above referenced surtax except that in lieu of any criminal penalty for violations, the Department of Revenue may impose a civil penalty in an amount not to exceed two hundred dollars for each separate violation.</w:t>
      </w:r>
    </w:p>
    <w:p w:rsidR="00042420" w:rsidRPr="00D33053" w:rsidRDefault="00042420" w:rsidP="00042420">
      <w:pPr>
        <w:rPr>
          <w:i/>
          <w:snapToGrid w:val="0"/>
          <w:u w:val="single"/>
        </w:rPr>
      </w:pPr>
      <w:r w:rsidRPr="00D33053">
        <w:rPr>
          <w:i/>
          <w:snapToGrid w:val="0"/>
          <w:u w:val="single"/>
        </w:rPr>
        <w:tab/>
        <w:t>(B)</w:t>
      </w:r>
      <w:r w:rsidRPr="00D33053">
        <w:rPr>
          <w:i/>
          <w:snapToGrid w:val="0"/>
          <w:u w:val="single"/>
        </w:rPr>
        <w:tab/>
        <w:t>Except as provided in subparagraph (C), the proceeds of this surtax must be deposited into the Medicaid Expansion Fund and used for allowable school</w:t>
      </w:r>
      <w:r w:rsidRPr="00D33053">
        <w:rPr>
          <w:i/>
          <w:snapToGrid w:val="0"/>
          <w:u w:val="single"/>
        </w:rPr>
        <w:noBreakHyphen/>
        <w:t>based Medicaid services and for all allowable programs administered by the Department of Disabilities and Special Needs for its clients eligible for Medicaid paid services.  The Department of Health and Human Services shall provide the matching funds for the Medicaid services described in this subparagraph.</w:t>
      </w:r>
    </w:p>
    <w:p w:rsidR="00042420" w:rsidRPr="00D33053" w:rsidRDefault="00042420" w:rsidP="00042420">
      <w:pPr>
        <w:rPr>
          <w:snapToGrid w:val="0"/>
        </w:rPr>
      </w:pPr>
      <w:r w:rsidRPr="00D33053">
        <w:rPr>
          <w:i/>
          <w:snapToGrid w:val="0"/>
          <w:u w:val="single"/>
        </w:rPr>
        <w:tab/>
        <w:t>(C)</w:t>
      </w:r>
      <w:r w:rsidRPr="00D33053">
        <w:rPr>
          <w:i/>
          <w:snapToGrid w:val="0"/>
          <w:u w:val="single"/>
        </w:rPr>
        <w:tab/>
        <w:t>An amount of the proceeds of the surtax imposed pursuant to this paragraph sufficient to maintain the general fund appropriations in Part IA of this act to the Department of Disabilities and Special Needs for the current fiscal year at the amount so appropriated in the prior fiscal year, without regard to any midyear reductions, plus an inflation adjustment equal to the increase in the medical care component of the Consumer Price Index for the most recently completed calendar year, is appropriated to the Department of Disabilities and Special Needs.</w:t>
      </w:r>
      <w:r w:rsidRPr="00D33053">
        <w:rPr>
          <w:i/>
          <w:snapToGrid w:val="0"/>
        </w:rPr>
        <w:t xml:space="preserve">  </w:t>
      </w:r>
      <w:r w:rsidRPr="00D33053">
        <w:rPr>
          <w:snapToGrid w:val="0"/>
        </w:rPr>
        <w:t>/</w:t>
      </w:r>
    </w:p>
    <w:p w:rsidR="00042420" w:rsidRPr="00D33053" w:rsidRDefault="00042420" w:rsidP="00042420">
      <w:pPr>
        <w:rPr>
          <w:snapToGrid w:val="0"/>
        </w:rPr>
      </w:pPr>
      <w:r w:rsidRPr="00D33053">
        <w:rPr>
          <w:snapToGrid w:val="0"/>
        </w:rPr>
        <w:t>Renumber sections to conform.</w:t>
      </w:r>
    </w:p>
    <w:p w:rsidR="00042420" w:rsidRDefault="00042420" w:rsidP="00042420">
      <w:pPr>
        <w:rPr>
          <w:snapToGrid w:val="0"/>
        </w:rPr>
      </w:pPr>
      <w:r w:rsidRPr="00D33053">
        <w:rPr>
          <w:snapToGrid w:val="0"/>
        </w:rPr>
        <w:t>Amend totals and titles to conform</w:t>
      </w:r>
    </w:p>
    <w:p w:rsidR="00042420" w:rsidRDefault="00042420" w:rsidP="00042420">
      <w:pPr>
        <w:rPr>
          <w:snapToGrid w:val="0"/>
        </w:rPr>
      </w:pPr>
    </w:p>
    <w:p w:rsidR="00042420" w:rsidRDefault="00042420" w:rsidP="00042420">
      <w:r>
        <w:t>Rep. GILLIARD explained the amendment.</w:t>
      </w:r>
    </w:p>
    <w:p w:rsidR="00042420" w:rsidRDefault="00042420" w:rsidP="00042420">
      <w:r>
        <w:t>Rep. GILLIARD spoke in favor of the amendment.</w:t>
      </w:r>
    </w:p>
    <w:p w:rsidR="00042420" w:rsidRDefault="00042420" w:rsidP="00042420"/>
    <w:p w:rsidR="00042420" w:rsidRDefault="00042420" w:rsidP="00042420">
      <w:r>
        <w:t>Rep. GILLIARD moved to table the amendment, which was agreed to.</w:t>
      </w:r>
    </w:p>
    <w:p w:rsidR="00042420" w:rsidRDefault="00042420" w:rsidP="00042420"/>
    <w:p w:rsidR="00042420" w:rsidRPr="001B3DC9" w:rsidRDefault="00042420" w:rsidP="00042420">
      <w:pPr>
        <w:rPr>
          <w:snapToGrid w:val="0"/>
        </w:rPr>
      </w:pPr>
      <w:r w:rsidRPr="001B3DC9">
        <w:rPr>
          <w:snapToGrid w:val="0"/>
        </w:rPr>
        <w:t>Reps. COOPER, OTT and COBB-HUNTER proposed the following Amendment No. 241 (Doc Name h:\legwork\house\amend</w:t>
      </w:r>
      <w:r w:rsidR="005B4EDA">
        <w:rPr>
          <w:snapToGrid w:val="0"/>
        </w:rPr>
        <w:t xml:space="preserve"> </w:t>
      </w:r>
      <w:r w:rsidRPr="001B3DC9">
        <w:rPr>
          <w:snapToGrid w:val="0"/>
        </w:rPr>
        <w:t>\H-WM\001\90.16 900k school buses.docx), which was adopted:</w:t>
      </w:r>
    </w:p>
    <w:p w:rsidR="00042420" w:rsidRPr="001B3DC9" w:rsidRDefault="00042420" w:rsidP="00042420">
      <w:pPr>
        <w:rPr>
          <w:snapToGrid w:val="0"/>
        </w:rPr>
      </w:pPr>
      <w:r w:rsidRPr="001B3DC9">
        <w:rPr>
          <w:snapToGrid w:val="0"/>
        </w:rPr>
        <w:t xml:space="preserve">Amend the bill, as and if amended, Part IB, Section 90, STATEWIDE REVENUE, page 521, paragraph 90.16, after line 4, by adding an appropriately numbered item to read: </w:t>
      </w:r>
    </w:p>
    <w:p w:rsidR="00042420" w:rsidRPr="001B3DC9" w:rsidRDefault="00042420" w:rsidP="00042420">
      <w:pPr>
        <w:rPr>
          <w:snapToGrid w:val="0"/>
        </w:rPr>
      </w:pPr>
      <w:r w:rsidRPr="001B3DC9">
        <w:rPr>
          <w:snapToGrid w:val="0"/>
        </w:rPr>
        <w:t xml:space="preserve">/ </w:t>
      </w:r>
      <w:r w:rsidRPr="001B3DC9">
        <w:rPr>
          <w:i/>
          <w:snapToGrid w:val="0"/>
          <w:u w:val="single"/>
        </w:rPr>
        <w:t>( ) H63 - Department of Education</w:t>
      </w:r>
      <w:r w:rsidR="00C626F2">
        <w:rPr>
          <w:i/>
          <w:snapToGrid w:val="0"/>
          <w:u w:val="single"/>
        </w:rPr>
        <w:t xml:space="preserve"> </w:t>
      </w:r>
      <w:r w:rsidRPr="001B3DC9">
        <w:rPr>
          <w:i/>
          <w:snapToGrid w:val="0"/>
          <w:u w:val="single"/>
        </w:rPr>
        <w:t>Transportation</w:t>
      </w:r>
      <w:r w:rsidRPr="001B3DC9">
        <w:rPr>
          <w:i/>
          <w:snapToGrid w:val="0"/>
          <w:u w:val="single"/>
        </w:rPr>
        <w:tab/>
      </w:r>
      <w:r w:rsidR="00C626F2">
        <w:rPr>
          <w:i/>
          <w:snapToGrid w:val="0"/>
          <w:u w:val="single"/>
        </w:rPr>
        <w:t xml:space="preserve">  </w:t>
      </w:r>
      <w:r w:rsidRPr="001B3DC9">
        <w:rPr>
          <w:i/>
          <w:snapToGrid w:val="0"/>
          <w:u w:val="single"/>
        </w:rPr>
        <w:t>$900,000</w:t>
      </w:r>
      <w:r w:rsidRPr="001B3DC9">
        <w:rPr>
          <w:snapToGrid w:val="0"/>
        </w:rPr>
        <w:t xml:space="preserve"> /</w:t>
      </w:r>
    </w:p>
    <w:p w:rsidR="00042420" w:rsidRPr="001B3DC9" w:rsidRDefault="00042420" w:rsidP="00042420">
      <w:pPr>
        <w:rPr>
          <w:snapToGrid w:val="0"/>
        </w:rPr>
      </w:pPr>
      <w:r w:rsidRPr="001B3DC9">
        <w:rPr>
          <w:snapToGrid w:val="0"/>
        </w:rPr>
        <w:t>Renumber sections to conform.</w:t>
      </w:r>
    </w:p>
    <w:p w:rsidR="00042420" w:rsidRDefault="00042420" w:rsidP="00042420">
      <w:r w:rsidRPr="001B3DC9">
        <w:rPr>
          <w:snapToGrid w:val="0"/>
        </w:rPr>
        <w:t>Amend totals and titles to conform.</w:t>
      </w:r>
    </w:p>
    <w:p w:rsidR="00042420" w:rsidRDefault="00042420" w:rsidP="00042420"/>
    <w:p w:rsidR="00042420" w:rsidRDefault="00042420" w:rsidP="00042420">
      <w:r>
        <w:t>Rep. COOPER explained the amendment.</w:t>
      </w:r>
    </w:p>
    <w:p w:rsidR="00042420" w:rsidRDefault="00042420" w:rsidP="00042420">
      <w:r>
        <w:t>The amendment was then adopted.</w:t>
      </w:r>
    </w:p>
    <w:p w:rsidR="00042420" w:rsidRDefault="00042420" w:rsidP="00042420"/>
    <w:p w:rsidR="00042420" w:rsidRPr="00275AF6" w:rsidRDefault="00042420" w:rsidP="00042420">
      <w:pPr>
        <w:rPr>
          <w:snapToGrid w:val="0"/>
        </w:rPr>
      </w:pPr>
      <w:r w:rsidRPr="00275AF6">
        <w:rPr>
          <w:snapToGrid w:val="0"/>
        </w:rPr>
        <w:t>Rep. COBB-HUNTER proposed the following Amendment No. 3 (Doc Name h:\legwork\house\amend\H-WM\005\TAX MORATOR</w:t>
      </w:r>
      <w:r w:rsidR="005B4EDA">
        <w:rPr>
          <w:snapToGrid w:val="0"/>
        </w:rPr>
        <w:t>-</w:t>
      </w:r>
      <w:r w:rsidRPr="00275AF6">
        <w:rPr>
          <w:snapToGrid w:val="0"/>
        </w:rPr>
        <w:t>IUM .DOCX), which was tabled:</w:t>
      </w:r>
    </w:p>
    <w:p w:rsidR="00042420" w:rsidRPr="00275AF6" w:rsidRDefault="00042420" w:rsidP="00042420">
      <w:pPr>
        <w:rPr>
          <w:snapToGrid w:val="0"/>
        </w:rPr>
      </w:pPr>
      <w:r w:rsidRPr="00275AF6">
        <w:rPr>
          <w:snapToGrid w:val="0"/>
        </w:rPr>
        <w:t>Amend the bill, as and if amended, Part IB, Section 90, STATEWIDE REVENUE, page 522, after line 16, by adding an appropriately numbered paragraph to read:</w:t>
      </w:r>
    </w:p>
    <w:p w:rsidR="00042420" w:rsidRPr="00275AF6" w:rsidRDefault="00042420" w:rsidP="00042420">
      <w:pPr>
        <w:rPr>
          <w:i/>
          <w:snapToGrid w:val="0"/>
          <w:u w:val="single"/>
        </w:rPr>
      </w:pPr>
      <w:r w:rsidRPr="00275AF6">
        <w:rPr>
          <w:snapToGrid w:val="0"/>
        </w:rPr>
        <w:t>/</w:t>
      </w:r>
      <w:r w:rsidRPr="00275AF6">
        <w:rPr>
          <w:i/>
          <w:snapToGrid w:val="0"/>
          <w:u w:val="single"/>
        </w:rPr>
        <w:t>90.____.(Suspension of Tax Credits)</w:t>
      </w:r>
      <w:r w:rsidRPr="00275AF6">
        <w:rPr>
          <w:i/>
          <w:snapToGrid w:val="0"/>
          <w:u w:val="single"/>
        </w:rPr>
        <w:tab/>
      </w:r>
      <w:r w:rsidRPr="00275AF6">
        <w:rPr>
          <w:i/>
          <w:snapToGrid w:val="0"/>
          <w:u w:val="single"/>
        </w:rPr>
        <w:tab/>
        <w:t>The income tax credits, other credits, or tax moratoriums authorized by the following provisions of law are suspended effective July 1, 2010, for new investments or new transactions occurring on or after this date until further authorization by the General Assembly by act or joint resolution.  Nothing herein prevents the carry forward of income tax credits or other credits first earned prior to July 1, 2010.  These provisions of law are:</w:t>
      </w:r>
    </w:p>
    <w:p w:rsidR="00042420" w:rsidRPr="00275AF6" w:rsidRDefault="00042420" w:rsidP="00042420">
      <w:pPr>
        <w:rPr>
          <w:i/>
          <w:snapToGrid w:val="0"/>
          <w:u w:val="single"/>
        </w:rPr>
      </w:pPr>
      <w:r w:rsidRPr="00275AF6">
        <w:rPr>
          <w:i/>
          <w:snapToGrid w:val="0"/>
          <w:u w:val="single"/>
        </w:rPr>
        <w:tab/>
        <w:t>(1)</w:t>
      </w:r>
      <w:r w:rsidRPr="00275AF6">
        <w:rPr>
          <w:i/>
          <w:snapToGrid w:val="0"/>
          <w:u w:val="single"/>
        </w:rPr>
        <w:tab/>
        <w:t>Section 12</w:t>
      </w:r>
      <w:r w:rsidRPr="00275AF6">
        <w:rPr>
          <w:i/>
          <w:snapToGrid w:val="0"/>
          <w:u w:val="single"/>
        </w:rPr>
        <w:noBreakHyphen/>
        <w:t>6</w:t>
      </w:r>
      <w:r w:rsidRPr="00275AF6">
        <w:rPr>
          <w:i/>
          <w:snapToGrid w:val="0"/>
          <w:u w:val="single"/>
        </w:rPr>
        <w:noBreakHyphen/>
        <w:t>3750 (Tax credit for processing donated deer);</w:t>
      </w:r>
    </w:p>
    <w:p w:rsidR="00042420" w:rsidRPr="00275AF6" w:rsidRDefault="00042420" w:rsidP="00042420">
      <w:pPr>
        <w:rPr>
          <w:i/>
          <w:snapToGrid w:val="0"/>
          <w:u w:val="single"/>
        </w:rPr>
      </w:pPr>
      <w:r w:rsidRPr="00275AF6">
        <w:rPr>
          <w:i/>
          <w:snapToGrid w:val="0"/>
          <w:u w:val="single"/>
        </w:rPr>
        <w:tab/>
        <w:t>(2)</w:t>
      </w:r>
      <w:r w:rsidRPr="00275AF6">
        <w:rPr>
          <w:i/>
          <w:snapToGrid w:val="0"/>
          <w:u w:val="single"/>
        </w:rPr>
        <w:tab/>
        <w:t>Section 12</w:t>
      </w:r>
      <w:r w:rsidRPr="00275AF6">
        <w:rPr>
          <w:i/>
          <w:snapToGrid w:val="0"/>
          <w:u w:val="single"/>
        </w:rPr>
        <w:noBreakHyphen/>
        <w:t>6</w:t>
      </w:r>
      <w:r w:rsidRPr="00275AF6">
        <w:rPr>
          <w:i/>
          <w:snapToGrid w:val="0"/>
          <w:u w:val="single"/>
        </w:rPr>
        <w:noBreakHyphen/>
        <w:t>3670 (Tax credit for excess premiums paid for property and casualty insurance);</w:t>
      </w:r>
    </w:p>
    <w:p w:rsidR="00042420" w:rsidRPr="00275AF6" w:rsidRDefault="00042420" w:rsidP="00042420">
      <w:pPr>
        <w:rPr>
          <w:i/>
          <w:snapToGrid w:val="0"/>
          <w:u w:val="single"/>
        </w:rPr>
      </w:pPr>
      <w:r w:rsidRPr="00275AF6">
        <w:rPr>
          <w:i/>
          <w:snapToGrid w:val="0"/>
          <w:u w:val="single"/>
        </w:rPr>
        <w:tab/>
        <w:t>(3)</w:t>
      </w:r>
      <w:r w:rsidRPr="00275AF6">
        <w:rPr>
          <w:i/>
          <w:snapToGrid w:val="0"/>
          <w:u w:val="single"/>
        </w:rPr>
        <w:tab/>
        <w:t>Section 12</w:t>
      </w:r>
      <w:r w:rsidRPr="00275AF6">
        <w:rPr>
          <w:i/>
          <w:snapToGrid w:val="0"/>
          <w:u w:val="single"/>
        </w:rPr>
        <w:noBreakHyphen/>
        <w:t>6</w:t>
      </w:r>
      <w:r w:rsidRPr="00275AF6">
        <w:rPr>
          <w:i/>
          <w:snapToGrid w:val="0"/>
          <w:u w:val="single"/>
        </w:rPr>
        <w:noBreakHyphen/>
        <w:t>3665 (Tax credit for sales taxes paid on purchase of personal property to retrofit residence);</w:t>
      </w:r>
    </w:p>
    <w:p w:rsidR="00042420" w:rsidRPr="00275AF6" w:rsidRDefault="00042420" w:rsidP="00042420">
      <w:pPr>
        <w:rPr>
          <w:i/>
          <w:snapToGrid w:val="0"/>
          <w:u w:val="single"/>
        </w:rPr>
      </w:pPr>
      <w:r w:rsidRPr="00275AF6">
        <w:rPr>
          <w:i/>
          <w:snapToGrid w:val="0"/>
          <w:u w:val="single"/>
        </w:rPr>
        <w:tab/>
        <w:t>(4)</w:t>
      </w:r>
      <w:r w:rsidRPr="00275AF6">
        <w:rPr>
          <w:i/>
          <w:snapToGrid w:val="0"/>
          <w:u w:val="single"/>
        </w:rPr>
        <w:tab/>
        <w:t>Section 12</w:t>
      </w:r>
      <w:r w:rsidRPr="00275AF6">
        <w:rPr>
          <w:i/>
          <w:snapToGrid w:val="0"/>
          <w:u w:val="single"/>
        </w:rPr>
        <w:noBreakHyphen/>
        <w:t>6</w:t>
      </w:r>
      <w:r w:rsidRPr="00275AF6">
        <w:rPr>
          <w:i/>
          <w:snapToGrid w:val="0"/>
          <w:u w:val="single"/>
        </w:rPr>
        <w:noBreakHyphen/>
        <w:t>3660 (Tax credit for costs of retrofitting residence to be more hurricane resistant);</w:t>
      </w:r>
    </w:p>
    <w:p w:rsidR="00042420" w:rsidRPr="00275AF6" w:rsidRDefault="00042420" w:rsidP="00042420">
      <w:pPr>
        <w:rPr>
          <w:i/>
          <w:snapToGrid w:val="0"/>
          <w:u w:val="single"/>
        </w:rPr>
      </w:pPr>
      <w:r w:rsidRPr="00275AF6">
        <w:rPr>
          <w:i/>
          <w:snapToGrid w:val="0"/>
          <w:u w:val="single"/>
        </w:rPr>
        <w:tab/>
        <w:t>(5)</w:t>
      </w:r>
      <w:r w:rsidRPr="00275AF6">
        <w:rPr>
          <w:i/>
          <w:snapToGrid w:val="0"/>
          <w:u w:val="single"/>
        </w:rPr>
        <w:tab/>
        <w:t>Section 12</w:t>
      </w:r>
      <w:r w:rsidRPr="00275AF6">
        <w:rPr>
          <w:i/>
          <w:snapToGrid w:val="0"/>
          <w:u w:val="single"/>
        </w:rPr>
        <w:noBreakHyphen/>
        <w:t>6</w:t>
      </w:r>
      <w:r w:rsidRPr="00275AF6">
        <w:rPr>
          <w:i/>
          <w:snapToGrid w:val="0"/>
          <w:u w:val="single"/>
        </w:rPr>
        <w:noBreakHyphen/>
        <w:t>3631 (Biodiesel expenditures tax credit);</w:t>
      </w:r>
    </w:p>
    <w:p w:rsidR="00042420" w:rsidRPr="00275AF6" w:rsidRDefault="00042420" w:rsidP="00042420">
      <w:pPr>
        <w:rPr>
          <w:i/>
          <w:snapToGrid w:val="0"/>
          <w:u w:val="single"/>
        </w:rPr>
      </w:pPr>
      <w:r w:rsidRPr="00275AF6">
        <w:rPr>
          <w:i/>
          <w:snapToGrid w:val="0"/>
          <w:u w:val="single"/>
        </w:rPr>
        <w:tab/>
        <w:t>(6)</w:t>
      </w:r>
      <w:r w:rsidRPr="00275AF6">
        <w:rPr>
          <w:i/>
          <w:snapToGrid w:val="0"/>
          <w:u w:val="single"/>
        </w:rPr>
        <w:tab/>
        <w:t>Section 12</w:t>
      </w:r>
      <w:r w:rsidRPr="00275AF6">
        <w:rPr>
          <w:i/>
          <w:snapToGrid w:val="0"/>
          <w:u w:val="single"/>
        </w:rPr>
        <w:noBreakHyphen/>
        <w:t>6</w:t>
      </w:r>
      <w:r w:rsidRPr="00275AF6">
        <w:rPr>
          <w:i/>
          <w:snapToGrid w:val="0"/>
          <w:u w:val="single"/>
        </w:rPr>
        <w:noBreakHyphen/>
        <w:t>3630 (tax credit for hydrogen research contributions);</w:t>
      </w:r>
    </w:p>
    <w:p w:rsidR="00042420" w:rsidRPr="00275AF6" w:rsidRDefault="00042420" w:rsidP="00042420">
      <w:pPr>
        <w:rPr>
          <w:i/>
          <w:snapToGrid w:val="0"/>
          <w:u w:val="single"/>
        </w:rPr>
      </w:pPr>
      <w:r w:rsidRPr="00275AF6">
        <w:rPr>
          <w:i/>
          <w:snapToGrid w:val="0"/>
          <w:u w:val="single"/>
        </w:rPr>
        <w:tab/>
        <w:t>(7)</w:t>
      </w:r>
      <w:r w:rsidRPr="00275AF6">
        <w:rPr>
          <w:i/>
          <w:snapToGrid w:val="0"/>
          <w:u w:val="single"/>
        </w:rPr>
        <w:tab/>
        <w:t>Section 12</w:t>
      </w:r>
      <w:r w:rsidRPr="00275AF6">
        <w:rPr>
          <w:i/>
          <w:snapToGrid w:val="0"/>
          <w:u w:val="single"/>
        </w:rPr>
        <w:noBreakHyphen/>
        <w:t>6</w:t>
      </w:r>
      <w:r w:rsidRPr="00275AF6">
        <w:rPr>
          <w:i/>
          <w:snapToGrid w:val="0"/>
          <w:u w:val="single"/>
        </w:rPr>
        <w:noBreakHyphen/>
        <w:t>3622 (fire sprinkler system tax credits);</w:t>
      </w:r>
    </w:p>
    <w:p w:rsidR="00042420" w:rsidRPr="00275AF6" w:rsidRDefault="00042420" w:rsidP="00042420">
      <w:pPr>
        <w:rPr>
          <w:i/>
          <w:snapToGrid w:val="0"/>
          <w:u w:val="single"/>
        </w:rPr>
      </w:pPr>
      <w:r w:rsidRPr="00275AF6">
        <w:rPr>
          <w:i/>
          <w:snapToGrid w:val="0"/>
          <w:u w:val="single"/>
        </w:rPr>
        <w:tab/>
        <w:t>(8)</w:t>
      </w:r>
      <w:r w:rsidRPr="00275AF6">
        <w:rPr>
          <w:i/>
          <w:snapToGrid w:val="0"/>
          <w:u w:val="single"/>
        </w:rPr>
        <w:tab/>
        <w:t>Section 12</w:t>
      </w:r>
      <w:r w:rsidRPr="00275AF6">
        <w:rPr>
          <w:i/>
          <w:snapToGrid w:val="0"/>
          <w:u w:val="single"/>
        </w:rPr>
        <w:noBreakHyphen/>
        <w:t>6</w:t>
      </w:r>
      <w:r w:rsidRPr="00275AF6">
        <w:rPr>
          <w:i/>
          <w:snapToGrid w:val="0"/>
          <w:u w:val="single"/>
        </w:rPr>
        <w:noBreakHyphen/>
        <w:t>3620 (tax credit for purchase and installation of equipment to produce energy from biomass resources);</w:t>
      </w:r>
    </w:p>
    <w:p w:rsidR="00042420" w:rsidRPr="00275AF6" w:rsidRDefault="00042420" w:rsidP="00042420">
      <w:pPr>
        <w:rPr>
          <w:i/>
          <w:snapToGrid w:val="0"/>
          <w:u w:val="single"/>
        </w:rPr>
      </w:pPr>
      <w:r w:rsidRPr="00275AF6">
        <w:rPr>
          <w:i/>
          <w:snapToGrid w:val="0"/>
          <w:u w:val="single"/>
        </w:rPr>
        <w:tab/>
        <w:t>(9)</w:t>
      </w:r>
      <w:r w:rsidRPr="00275AF6">
        <w:rPr>
          <w:i/>
          <w:snapToGrid w:val="0"/>
          <w:u w:val="single"/>
        </w:rPr>
        <w:tab/>
        <w:t>Section 12</w:t>
      </w:r>
      <w:r w:rsidRPr="00275AF6">
        <w:rPr>
          <w:i/>
          <w:snapToGrid w:val="0"/>
          <w:u w:val="single"/>
        </w:rPr>
        <w:noBreakHyphen/>
        <w:t>6</w:t>
      </w:r>
      <w:r w:rsidRPr="00275AF6">
        <w:rPr>
          <w:i/>
          <w:snapToGrid w:val="0"/>
          <w:u w:val="single"/>
        </w:rPr>
        <w:noBreakHyphen/>
        <w:t>3610 (Tax credit for property used for distribution or dispensing renewable fuel);</w:t>
      </w:r>
    </w:p>
    <w:p w:rsidR="00042420" w:rsidRPr="00275AF6" w:rsidRDefault="00042420" w:rsidP="00042420">
      <w:pPr>
        <w:rPr>
          <w:i/>
          <w:snapToGrid w:val="0"/>
          <w:u w:val="single"/>
        </w:rPr>
      </w:pPr>
      <w:r w:rsidRPr="00275AF6">
        <w:rPr>
          <w:i/>
          <w:snapToGrid w:val="0"/>
          <w:u w:val="single"/>
        </w:rPr>
        <w:tab/>
        <w:t>(10)</w:t>
      </w:r>
      <w:r w:rsidRPr="00275AF6">
        <w:rPr>
          <w:i/>
          <w:snapToGrid w:val="0"/>
          <w:u w:val="single"/>
        </w:rPr>
        <w:tab/>
        <w:t>Section 12</w:t>
      </w:r>
      <w:r w:rsidRPr="00275AF6">
        <w:rPr>
          <w:i/>
          <w:snapToGrid w:val="0"/>
          <w:u w:val="single"/>
        </w:rPr>
        <w:noBreakHyphen/>
        <w:t>6</w:t>
      </w:r>
      <w:r w:rsidRPr="00275AF6">
        <w:rPr>
          <w:i/>
          <w:snapToGrid w:val="0"/>
          <w:u w:val="single"/>
        </w:rPr>
        <w:noBreakHyphen/>
        <w:t>3600 (Tax credit for ethanol and biodiesel facilities);</w:t>
      </w:r>
    </w:p>
    <w:p w:rsidR="00042420" w:rsidRPr="00275AF6" w:rsidRDefault="00042420" w:rsidP="00042420">
      <w:pPr>
        <w:rPr>
          <w:i/>
          <w:snapToGrid w:val="0"/>
          <w:u w:val="single"/>
        </w:rPr>
      </w:pPr>
      <w:r w:rsidRPr="00275AF6">
        <w:rPr>
          <w:i/>
          <w:snapToGrid w:val="0"/>
          <w:u w:val="single"/>
        </w:rPr>
        <w:tab/>
        <w:t>(11)</w:t>
      </w:r>
      <w:r w:rsidRPr="00275AF6">
        <w:rPr>
          <w:i/>
          <w:snapToGrid w:val="0"/>
          <w:u w:val="single"/>
        </w:rPr>
        <w:tab/>
        <w:t>Section 12</w:t>
      </w:r>
      <w:r w:rsidRPr="00275AF6">
        <w:rPr>
          <w:i/>
          <w:snapToGrid w:val="0"/>
          <w:u w:val="single"/>
        </w:rPr>
        <w:noBreakHyphen/>
        <w:t>6</w:t>
      </w:r>
      <w:r w:rsidRPr="00275AF6">
        <w:rPr>
          <w:i/>
          <w:snapToGrid w:val="0"/>
          <w:u w:val="single"/>
        </w:rPr>
        <w:noBreakHyphen/>
        <w:t>3589 (Tax credit for effluent toxicity testing);</w:t>
      </w:r>
    </w:p>
    <w:p w:rsidR="00042420" w:rsidRPr="00275AF6" w:rsidRDefault="00042420" w:rsidP="00042420">
      <w:pPr>
        <w:rPr>
          <w:i/>
          <w:snapToGrid w:val="0"/>
          <w:u w:val="single"/>
        </w:rPr>
      </w:pPr>
      <w:r w:rsidRPr="00275AF6">
        <w:rPr>
          <w:i/>
          <w:snapToGrid w:val="0"/>
          <w:u w:val="single"/>
        </w:rPr>
        <w:tab/>
        <w:t>(12)</w:t>
      </w:r>
      <w:r w:rsidRPr="00275AF6">
        <w:rPr>
          <w:i/>
          <w:snapToGrid w:val="0"/>
          <w:u w:val="single"/>
        </w:rPr>
        <w:tab/>
        <w:t>Section 12</w:t>
      </w:r>
      <w:r w:rsidRPr="00275AF6">
        <w:rPr>
          <w:i/>
          <w:snapToGrid w:val="0"/>
          <w:u w:val="single"/>
        </w:rPr>
        <w:noBreakHyphen/>
        <w:t>6</w:t>
      </w:r>
      <w:r w:rsidRPr="00275AF6">
        <w:rPr>
          <w:i/>
          <w:snapToGrid w:val="0"/>
          <w:u w:val="single"/>
        </w:rPr>
        <w:noBreakHyphen/>
        <w:t>3587 (Tax credit for purchase and installation of solar energy systems);</w:t>
      </w:r>
    </w:p>
    <w:p w:rsidR="00042420" w:rsidRPr="00275AF6" w:rsidRDefault="00042420" w:rsidP="00042420">
      <w:pPr>
        <w:rPr>
          <w:i/>
          <w:snapToGrid w:val="0"/>
          <w:u w:val="single"/>
        </w:rPr>
      </w:pPr>
      <w:r w:rsidRPr="00275AF6">
        <w:rPr>
          <w:i/>
          <w:snapToGrid w:val="0"/>
          <w:u w:val="single"/>
        </w:rPr>
        <w:tab/>
        <w:t>(13)</w:t>
      </w:r>
      <w:r w:rsidRPr="00275AF6">
        <w:rPr>
          <w:i/>
          <w:snapToGrid w:val="0"/>
          <w:u w:val="single"/>
        </w:rPr>
        <w:tab/>
        <w:t>Section 12</w:t>
      </w:r>
      <w:r w:rsidRPr="00275AF6">
        <w:rPr>
          <w:i/>
          <w:snapToGrid w:val="0"/>
          <w:u w:val="single"/>
        </w:rPr>
        <w:noBreakHyphen/>
        <w:t>6</w:t>
      </w:r>
      <w:r w:rsidRPr="00275AF6">
        <w:rPr>
          <w:i/>
          <w:snapToGrid w:val="0"/>
          <w:u w:val="single"/>
        </w:rPr>
        <w:noBreakHyphen/>
        <w:t>3585 (Industry partnership fund tax credit);</w:t>
      </w:r>
    </w:p>
    <w:p w:rsidR="00042420" w:rsidRPr="00275AF6" w:rsidRDefault="00042420" w:rsidP="00042420">
      <w:pPr>
        <w:rPr>
          <w:i/>
          <w:snapToGrid w:val="0"/>
          <w:u w:val="single"/>
        </w:rPr>
      </w:pPr>
      <w:r w:rsidRPr="00275AF6">
        <w:rPr>
          <w:i/>
          <w:snapToGrid w:val="0"/>
          <w:u w:val="single"/>
        </w:rPr>
        <w:tab/>
        <w:t>(14)</w:t>
      </w:r>
      <w:r w:rsidRPr="00275AF6">
        <w:rPr>
          <w:i/>
          <w:snapToGrid w:val="0"/>
          <w:u w:val="single"/>
        </w:rPr>
        <w:tab/>
        <w:t>Section 12</w:t>
      </w:r>
      <w:r w:rsidRPr="00275AF6">
        <w:rPr>
          <w:i/>
          <w:snapToGrid w:val="0"/>
          <w:u w:val="single"/>
        </w:rPr>
        <w:noBreakHyphen/>
        <w:t>6</w:t>
      </w:r>
      <w:r w:rsidRPr="00275AF6">
        <w:rPr>
          <w:i/>
          <w:snapToGrid w:val="0"/>
          <w:u w:val="single"/>
        </w:rPr>
        <w:noBreakHyphen/>
        <w:t>3525 (Tax credit for vehicle or scrap recyclers);</w:t>
      </w:r>
    </w:p>
    <w:p w:rsidR="00042420" w:rsidRPr="00275AF6" w:rsidRDefault="00042420" w:rsidP="00042420">
      <w:pPr>
        <w:rPr>
          <w:i/>
          <w:snapToGrid w:val="0"/>
          <w:u w:val="single"/>
        </w:rPr>
      </w:pPr>
      <w:r w:rsidRPr="00275AF6">
        <w:rPr>
          <w:i/>
          <w:snapToGrid w:val="0"/>
          <w:u w:val="single"/>
        </w:rPr>
        <w:tab/>
        <w:t>(15)</w:t>
      </w:r>
      <w:r w:rsidRPr="00275AF6">
        <w:rPr>
          <w:i/>
          <w:snapToGrid w:val="0"/>
          <w:u w:val="single"/>
        </w:rPr>
        <w:tab/>
        <w:t>Section 12</w:t>
      </w:r>
      <w:r w:rsidRPr="00275AF6">
        <w:rPr>
          <w:i/>
          <w:snapToGrid w:val="0"/>
          <w:u w:val="single"/>
        </w:rPr>
        <w:noBreakHyphen/>
        <w:t>6</w:t>
      </w:r>
      <w:r w:rsidRPr="00275AF6">
        <w:rPr>
          <w:i/>
          <w:snapToGrid w:val="0"/>
          <w:u w:val="single"/>
        </w:rPr>
        <w:noBreakHyphen/>
        <w:t>3477 (Tax credit for apprentices);</w:t>
      </w:r>
    </w:p>
    <w:p w:rsidR="00042420" w:rsidRPr="00275AF6" w:rsidRDefault="00042420" w:rsidP="00042420">
      <w:pPr>
        <w:rPr>
          <w:i/>
          <w:snapToGrid w:val="0"/>
          <w:u w:val="single"/>
        </w:rPr>
      </w:pPr>
      <w:r w:rsidRPr="00275AF6">
        <w:rPr>
          <w:i/>
          <w:snapToGrid w:val="0"/>
          <w:u w:val="single"/>
        </w:rPr>
        <w:tab/>
        <w:t>(16)</w:t>
      </w:r>
      <w:r w:rsidRPr="00275AF6">
        <w:rPr>
          <w:i/>
          <w:snapToGrid w:val="0"/>
          <w:u w:val="single"/>
        </w:rPr>
        <w:tab/>
        <w:t>Section 12</w:t>
      </w:r>
      <w:r w:rsidRPr="00275AF6">
        <w:rPr>
          <w:i/>
          <w:snapToGrid w:val="0"/>
          <w:u w:val="single"/>
        </w:rPr>
        <w:noBreakHyphen/>
        <w:t>6</w:t>
      </w:r>
      <w:r w:rsidRPr="00275AF6">
        <w:rPr>
          <w:i/>
          <w:snapToGrid w:val="0"/>
          <w:u w:val="single"/>
        </w:rPr>
        <w:noBreakHyphen/>
        <w:t>3381 (Premarital preparation course tax credit);</w:t>
      </w:r>
    </w:p>
    <w:p w:rsidR="00042420" w:rsidRPr="00275AF6" w:rsidRDefault="00042420" w:rsidP="00042420">
      <w:pPr>
        <w:rPr>
          <w:i/>
          <w:snapToGrid w:val="0"/>
          <w:u w:val="single"/>
        </w:rPr>
      </w:pPr>
      <w:r w:rsidRPr="00275AF6">
        <w:rPr>
          <w:i/>
          <w:snapToGrid w:val="0"/>
          <w:u w:val="single"/>
        </w:rPr>
        <w:tab/>
        <w:t>(17)</w:t>
      </w:r>
      <w:r w:rsidRPr="00275AF6">
        <w:rPr>
          <w:i/>
          <w:snapToGrid w:val="0"/>
          <w:u w:val="single"/>
        </w:rPr>
        <w:tab/>
        <w:t>Section 12</w:t>
      </w:r>
      <w:r w:rsidRPr="00275AF6">
        <w:rPr>
          <w:i/>
          <w:snapToGrid w:val="0"/>
          <w:u w:val="single"/>
        </w:rPr>
        <w:noBreakHyphen/>
        <w:t>6</w:t>
      </w:r>
      <w:r w:rsidRPr="00275AF6">
        <w:rPr>
          <w:i/>
          <w:snapToGrid w:val="0"/>
          <w:u w:val="single"/>
        </w:rPr>
        <w:noBreakHyphen/>
        <w:t>3377 (Hybrid, Fuel cell, alternative fuel tax credit);</w:t>
      </w:r>
    </w:p>
    <w:p w:rsidR="00042420" w:rsidRPr="00275AF6" w:rsidRDefault="00042420" w:rsidP="00042420">
      <w:pPr>
        <w:rPr>
          <w:i/>
          <w:snapToGrid w:val="0"/>
          <w:u w:val="single"/>
        </w:rPr>
      </w:pPr>
      <w:r w:rsidRPr="00275AF6">
        <w:rPr>
          <w:i/>
          <w:snapToGrid w:val="0"/>
          <w:u w:val="single"/>
        </w:rPr>
        <w:tab/>
        <w:t>(18)</w:t>
      </w:r>
      <w:r w:rsidRPr="00275AF6">
        <w:rPr>
          <w:i/>
          <w:snapToGrid w:val="0"/>
          <w:u w:val="single"/>
        </w:rPr>
        <w:tab/>
        <w:t>Section 12</w:t>
      </w:r>
      <w:r w:rsidRPr="00275AF6">
        <w:rPr>
          <w:i/>
          <w:snapToGrid w:val="0"/>
          <w:u w:val="single"/>
        </w:rPr>
        <w:noBreakHyphen/>
        <w:t>6</w:t>
      </w:r>
      <w:r w:rsidRPr="00275AF6">
        <w:rPr>
          <w:i/>
          <w:snapToGrid w:val="0"/>
          <w:u w:val="single"/>
        </w:rPr>
        <w:noBreakHyphen/>
        <w:t>3376 (Tax credit for plug</w:t>
      </w:r>
      <w:r w:rsidRPr="00275AF6">
        <w:rPr>
          <w:i/>
          <w:snapToGrid w:val="0"/>
          <w:u w:val="single"/>
        </w:rPr>
        <w:noBreakHyphen/>
        <w:t>in hybrid vehicles);</w:t>
      </w:r>
    </w:p>
    <w:p w:rsidR="00042420" w:rsidRPr="00275AF6" w:rsidRDefault="00042420" w:rsidP="00042420">
      <w:pPr>
        <w:rPr>
          <w:i/>
          <w:snapToGrid w:val="0"/>
          <w:u w:val="single"/>
        </w:rPr>
      </w:pPr>
      <w:r w:rsidRPr="00275AF6">
        <w:rPr>
          <w:i/>
          <w:snapToGrid w:val="0"/>
          <w:u w:val="single"/>
        </w:rPr>
        <w:tab/>
        <w:t>(19)</w:t>
      </w:r>
      <w:r w:rsidRPr="00275AF6">
        <w:rPr>
          <w:i/>
          <w:snapToGrid w:val="0"/>
          <w:u w:val="single"/>
        </w:rPr>
        <w:tab/>
        <w:t>Section 12-6-3367 (Moratorium on corporate income taxes for certain companies investing and creating jobs);</w:t>
      </w:r>
    </w:p>
    <w:p w:rsidR="00042420" w:rsidRPr="00275AF6" w:rsidRDefault="00042420" w:rsidP="00042420">
      <w:pPr>
        <w:rPr>
          <w:i/>
          <w:snapToGrid w:val="0"/>
          <w:u w:val="single"/>
        </w:rPr>
      </w:pPr>
      <w:r w:rsidRPr="00275AF6">
        <w:rPr>
          <w:i/>
          <w:snapToGrid w:val="0"/>
          <w:u w:val="single"/>
        </w:rPr>
        <w:tab/>
        <w:t>(20)</w:t>
      </w:r>
      <w:r w:rsidRPr="00275AF6">
        <w:rPr>
          <w:i/>
          <w:snapToGrid w:val="0"/>
          <w:u w:val="single"/>
        </w:rPr>
        <w:tab/>
        <w:t>Section 12</w:t>
      </w:r>
      <w:r w:rsidRPr="00275AF6">
        <w:rPr>
          <w:i/>
          <w:snapToGrid w:val="0"/>
          <w:u w:val="single"/>
        </w:rPr>
        <w:noBreakHyphen/>
        <w:t>6</w:t>
      </w:r>
      <w:r w:rsidRPr="00275AF6">
        <w:rPr>
          <w:i/>
          <w:snapToGrid w:val="0"/>
          <w:u w:val="single"/>
        </w:rPr>
        <w:noBreakHyphen/>
        <w:t>3362 (Small business jobs tax credit);</w:t>
      </w:r>
    </w:p>
    <w:p w:rsidR="00042420" w:rsidRPr="00275AF6" w:rsidRDefault="00042420" w:rsidP="00042420">
      <w:pPr>
        <w:rPr>
          <w:i/>
          <w:snapToGrid w:val="0"/>
          <w:u w:val="single"/>
        </w:rPr>
      </w:pPr>
      <w:r w:rsidRPr="00275AF6">
        <w:rPr>
          <w:i/>
          <w:snapToGrid w:val="0"/>
          <w:u w:val="single"/>
        </w:rPr>
        <w:tab/>
        <w:t>(21)</w:t>
      </w:r>
      <w:r w:rsidRPr="00275AF6">
        <w:rPr>
          <w:i/>
          <w:snapToGrid w:val="0"/>
          <w:u w:val="single"/>
        </w:rPr>
        <w:tab/>
        <w:t>Section 12-14-80 (Investment tax credit for manufacturing and productive equipment;</w:t>
      </w:r>
    </w:p>
    <w:p w:rsidR="00042420" w:rsidRPr="00275AF6" w:rsidRDefault="00042420" w:rsidP="00042420">
      <w:pPr>
        <w:rPr>
          <w:i/>
          <w:snapToGrid w:val="0"/>
          <w:u w:val="single"/>
        </w:rPr>
      </w:pPr>
      <w:r w:rsidRPr="00275AF6">
        <w:rPr>
          <w:i/>
          <w:snapToGrid w:val="0"/>
          <w:u w:val="single"/>
        </w:rPr>
        <w:tab/>
        <w:t>(22)</w:t>
      </w:r>
      <w:r w:rsidRPr="00275AF6">
        <w:rPr>
          <w:i/>
          <w:snapToGrid w:val="0"/>
          <w:u w:val="single"/>
        </w:rPr>
        <w:tab/>
        <w:t>Section 12-65-30 (Tax credits for textile revitalization);  and</w:t>
      </w:r>
    </w:p>
    <w:p w:rsidR="00042420" w:rsidRPr="00275AF6" w:rsidRDefault="00042420" w:rsidP="00042420">
      <w:pPr>
        <w:rPr>
          <w:i/>
          <w:snapToGrid w:val="0"/>
          <w:u w:val="single"/>
        </w:rPr>
      </w:pPr>
      <w:r w:rsidRPr="00275AF6">
        <w:rPr>
          <w:i/>
          <w:snapToGrid w:val="0"/>
          <w:u w:val="single"/>
        </w:rPr>
        <w:tab/>
        <w:t>(23)</w:t>
      </w:r>
      <w:r w:rsidRPr="00275AF6">
        <w:rPr>
          <w:i/>
          <w:snapToGrid w:val="0"/>
          <w:u w:val="single"/>
        </w:rPr>
        <w:tab/>
        <w:t>Section 48-52-870 (Tax credit for energy efficiency)</w:t>
      </w:r>
      <w:r w:rsidR="00C626F2">
        <w:rPr>
          <w:i/>
          <w:snapToGrid w:val="0"/>
          <w:u w:val="single"/>
        </w:rPr>
        <w:t>.</w:t>
      </w:r>
      <w:r w:rsidRPr="00275AF6">
        <w:rPr>
          <w:i/>
          <w:snapToGrid w:val="0"/>
          <w:u w:val="single"/>
        </w:rPr>
        <w:t xml:space="preserve"> /</w:t>
      </w:r>
    </w:p>
    <w:p w:rsidR="00042420" w:rsidRPr="00275AF6" w:rsidRDefault="00042420" w:rsidP="00042420">
      <w:pPr>
        <w:rPr>
          <w:snapToGrid w:val="0"/>
        </w:rPr>
      </w:pPr>
      <w:r w:rsidRPr="00275AF6">
        <w:rPr>
          <w:snapToGrid w:val="0"/>
        </w:rPr>
        <w:t>Renumber sections to conform.</w:t>
      </w:r>
    </w:p>
    <w:p w:rsidR="00042420" w:rsidRDefault="00042420" w:rsidP="00042420">
      <w:r w:rsidRPr="00275AF6">
        <w:rPr>
          <w:snapToGrid w:val="0"/>
        </w:rPr>
        <w:t>Amend totals and titles to conform.</w:t>
      </w:r>
    </w:p>
    <w:p w:rsidR="00042420" w:rsidRDefault="00042420" w:rsidP="00042420"/>
    <w:p w:rsidR="00042420" w:rsidRDefault="00042420" w:rsidP="00042420">
      <w:r>
        <w:t>Rep. COBB-HUNTER explained the amendment.</w:t>
      </w:r>
    </w:p>
    <w:p w:rsidR="00042420" w:rsidRDefault="00042420" w:rsidP="00042420">
      <w:r>
        <w:t>Rep. COBB-HUNTER spoke in favor of the amendment.</w:t>
      </w:r>
    </w:p>
    <w:p w:rsidR="00042420" w:rsidRDefault="00042420" w:rsidP="00042420">
      <w:r>
        <w:t>Rep. MCLEOD spoke in favor of the amendment.</w:t>
      </w:r>
    </w:p>
    <w:p w:rsidR="00042420" w:rsidRDefault="00042420" w:rsidP="00042420">
      <w:r>
        <w:t>Rep. J. H. NEAL spoke in favor of the amendment.</w:t>
      </w:r>
    </w:p>
    <w:p w:rsidR="00042420" w:rsidRDefault="00042420" w:rsidP="00042420">
      <w:r>
        <w:t>Rep. J. H. NEAL spoke in favor of the amendment.</w:t>
      </w:r>
    </w:p>
    <w:p w:rsidR="00042420" w:rsidRDefault="00042420" w:rsidP="00042420">
      <w:r>
        <w:t>Rep. G. R. SMITH spoke against the amendment.</w:t>
      </w:r>
    </w:p>
    <w:p w:rsidR="00042420" w:rsidRDefault="00042420" w:rsidP="00042420">
      <w:r>
        <w:t>Rep. CRAWFORD spoke against the amendment.</w:t>
      </w:r>
    </w:p>
    <w:p w:rsidR="00042420" w:rsidRDefault="00042420" w:rsidP="00042420">
      <w:r>
        <w:t>Rep. KING spoke in favor of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r>
        <w:t>Rep. COBB-HUNTER demanded the yeas and nays which were taken, resulting as follows:</w:t>
      </w:r>
    </w:p>
    <w:p w:rsidR="00042420" w:rsidRDefault="00042420" w:rsidP="00042420">
      <w:pPr>
        <w:jc w:val="center"/>
      </w:pPr>
      <w:bookmarkStart w:id="100" w:name="vote_start392"/>
      <w:bookmarkEnd w:id="100"/>
      <w:r>
        <w:t>Yeas 81; Nays 33</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Brady</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Chalk</w:t>
            </w:r>
          </w:p>
        </w:tc>
      </w:tr>
      <w:tr w:rsidR="00042420" w:rsidRPr="00042420" w:rsidTr="00042420">
        <w:tc>
          <w:tcPr>
            <w:tcW w:w="2179" w:type="dxa"/>
            <w:shd w:val="clear" w:color="auto" w:fill="auto"/>
          </w:tcPr>
          <w:p w:rsidR="00042420" w:rsidRPr="00042420" w:rsidRDefault="00042420" w:rsidP="00042420">
            <w:pPr>
              <w:ind w:firstLine="0"/>
            </w:pPr>
            <w:r>
              <w:t>Clemmons</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Edge</w:t>
            </w:r>
          </w:p>
        </w:tc>
        <w:tc>
          <w:tcPr>
            <w:tcW w:w="2180" w:type="dxa"/>
            <w:shd w:val="clear" w:color="auto" w:fill="auto"/>
          </w:tcPr>
          <w:p w:rsidR="00042420" w:rsidRPr="00042420" w:rsidRDefault="00042420" w:rsidP="00042420">
            <w:pPr>
              <w:ind w:firstLine="0"/>
            </w:pPr>
            <w:r>
              <w:t>Erickson</w:t>
            </w:r>
          </w:p>
        </w:tc>
      </w:tr>
      <w:tr w:rsidR="00042420" w:rsidRPr="00042420" w:rsidTr="00042420">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Frye</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Limehouse</w:t>
            </w:r>
          </w:p>
        </w:tc>
        <w:tc>
          <w:tcPr>
            <w:tcW w:w="2180" w:type="dxa"/>
            <w:shd w:val="clear" w:color="auto" w:fill="auto"/>
          </w:tcPr>
          <w:p w:rsidR="00042420" w:rsidRPr="00042420" w:rsidRDefault="00042420" w:rsidP="00042420">
            <w:pPr>
              <w:ind w:firstLine="0"/>
            </w:pPr>
            <w:r>
              <w:t>Littlejohn</w:t>
            </w:r>
          </w:p>
        </w:tc>
      </w:tr>
      <w:tr w:rsidR="00042420" w:rsidRPr="00042420" w:rsidTr="00042420">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Merrill</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Millwood</w:t>
            </w:r>
          </w:p>
        </w:tc>
      </w:tr>
      <w:tr w:rsidR="00042420" w:rsidRPr="00042420" w:rsidTr="00042420">
        <w:tc>
          <w:tcPr>
            <w:tcW w:w="2179" w:type="dxa"/>
            <w:shd w:val="clear" w:color="auto" w:fill="auto"/>
          </w:tcPr>
          <w:p w:rsidR="00042420" w:rsidRPr="00042420" w:rsidRDefault="00042420" w:rsidP="00042420">
            <w:pPr>
              <w:ind w:firstLine="0"/>
            </w:pPr>
            <w:r>
              <w:t>D. C. Moss</w:t>
            </w:r>
          </w:p>
        </w:tc>
        <w:tc>
          <w:tcPr>
            <w:tcW w:w="2179" w:type="dxa"/>
            <w:shd w:val="clear" w:color="auto" w:fill="auto"/>
          </w:tcPr>
          <w:p w:rsidR="00042420" w:rsidRPr="00042420" w:rsidRDefault="00042420" w:rsidP="00042420">
            <w:pPr>
              <w:ind w:firstLine="0"/>
            </w:pPr>
            <w:r>
              <w:t>V. S. Moss</w:t>
            </w:r>
          </w:p>
        </w:tc>
        <w:tc>
          <w:tcPr>
            <w:tcW w:w="2180" w:type="dxa"/>
            <w:shd w:val="clear" w:color="auto" w:fill="auto"/>
          </w:tcPr>
          <w:p w:rsidR="00042420" w:rsidRPr="00042420" w:rsidRDefault="00042420" w:rsidP="00042420">
            <w:pPr>
              <w:ind w:firstLine="0"/>
            </w:pPr>
            <w:r>
              <w:t>Nanney</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Stavrinakis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Vick</w:t>
            </w:r>
          </w:p>
        </w:tc>
        <w:tc>
          <w:tcPr>
            <w:tcW w:w="2180" w:type="dxa"/>
            <w:shd w:val="clear" w:color="auto" w:fill="auto"/>
          </w:tcPr>
          <w:p w:rsidR="00042420" w:rsidRPr="00042420" w:rsidRDefault="00042420" w:rsidP="00042420">
            <w:pPr>
              <w:ind w:firstLine="0"/>
            </w:pPr>
            <w:r>
              <w:t>Viers</w:t>
            </w:r>
          </w:p>
        </w:tc>
      </w:tr>
      <w:tr w:rsidR="00042420" w:rsidRPr="00042420" w:rsidTr="00042420">
        <w:tc>
          <w:tcPr>
            <w:tcW w:w="2179" w:type="dxa"/>
            <w:shd w:val="clear" w:color="auto" w:fill="auto"/>
          </w:tcPr>
          <w:p w:rsidR="00042420" w:rsidRPr="00042420" w:rsidRDefault="00042420" w:rsidP="00042420">
            <w:pPr>
              <w:keepNext/>
              <w:ind w:firstLine="0"/>
            </w:pPr>
            <w:r>
              <w:t>White</w:t>
            </w:r>
          </w:p>
        </w:tc>
        <w:tc>
          <w:tcPr>
            <w:tcW w:w="2179" w:type="dxa"/>
            <w:shd w:val="clear" w:color="auto" w:fill="auto"/>
          </w:tcPr>
          <w:p w:rsidR="00042420" w:rsidRPr="00042420" w:rsidRDefault="00042420" w:rsidP="00042420">
            <w:pPr>
              <w:keepNext/>
              <w:ind w:firstLine="0"/>
            </w:pPr>
            <w:r>
              <w:t>Whitmire</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Total--81</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Anderson</w:t>
            </w:r>
          </w:p>
        </w:tc>
      </w:tr>
      <w:tr w:rsidR="00042420" w:rsidRPr="00042420" w:rsidTr="00042420">
        <w:tc>
          <w:tcPr>
            <w:tcW w:w="2179" w:type="dxa"/>
            <w:shd w:val="clear" w:color="auto" w:fill="auto"/>
          </w:tcPr>
          <w:p w:rsidR="00042420" w:rsidRPr="00042420" w:rsidRDefault="00042420" w:rsidP="00042420">
            <w:pPr>
              <w:ind w:firstLine="0"/>
            </w:pPr>
            <w:r>
              <w:t>Anthony</w:t>
            </w:r>
          </w:p>
        </w:tc>
        <w:tc>
          <w:tcPr>
            <w:tcW w:w="2179" w:type="dxa"/>
            <w:shd w:val="clear" w:color="auto" w:fill="auto"/>
          </w:tcPr>
          <w:p w:rsidR="00042420" w:rsidRPr="00042420" w:rsidRDefault="00042420" w:rsidP="00042420">
            <w:pPr>
              <w:ind w:firstLine="0"/>
            </w:pPr>
            <w:r>
              <w:t>Bales</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G. A. Brown</w:t>
            </w:r>
          </w:p>
        </w:tc>
      </w:tr>
      <w:tr w:rsidR="00042420" w:rsidRPr="00042420" w:rsidTr="00042420">
        <w:tc>
          <w:tcPr>
            <w:tcW w:w="2179" w:type="dxa"/>
            <w:shd w:val="clear" w:color="auto" w:fill="auto"/>
          </w:tcPr>
          <w:p w:rsidR="00042420" w:rsidRPr="00042420" w:rsidRDefault="00042420" w:rsidP="00042420">
            <w:pPr>
              <w:ind w:firstLine="0"/>
            </w:pPr>
            <w:r>
              <w:t>R. L. Brown</w:t>
            </w:r>
          </w:p>
        </w:tc>
        <w:tc>
          <w:tcPr>
            <w:tcW w:w="2179" w:type="dxa"/>
            <w:shd w:val="clear" w:color="auto" w:fill="auto"/>
          </w:tcPr>
          <w:p w:rsidR="00042420" w:rsidRPr="00042420" w:rsidRDefault="00042420" w:rsidP="00042420">
            <w:pPr>
              <w:ind w:firstLine="0"/>
            </w:pPr>
            <w:r>
              <w:t>Clyburn</w:t>
            </w:r>
          </w:p>
        </w:tc>
        <w:tc>
          <w:tcPr>
            <w:tcW w:w="2180" w:type="dxa"/>
            <w:shd w:val="clear" w:color="auto" w:fill="auto"/>
          </w:tcPr>
          <w:p w:rsidR="00042420" w:rsidRPr="00042420" w:rsidRDefault="00042420" w:rsidP="00042420">
            <w:pPr>
              <w:ind w:firstLine="0"/>
            </w:pPr>
            <w:r>
              <w:t>Cobb-Hunter</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Gilliard</w:t>
            </w:r>
          </w:p>
        </w:tc>
        <w:tc>
          <w:tcPr>
            <w:tcW w:w="2180" w:type="dxa"/>
            <w:shd w:val="clear" w:color="auto" w:fill="auto"/>
          </w:tcPr>
          <w:p w:rsidR="00042420" w:rsidRPr="00042420" w:rsidRDefault="00042420" w:rsidP="00042420">
            <w:pPr>
              <w:ind w:firstLine="0"/>
            </w:pPr>
            <w:r>
              <w:t>Govan</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Mitchell</w:t>
            </w:r>
          </w:p>
        </w:tc>
        <w:tc>
          <w:tcPr>
            <w:tcW w:w="2180" w:type="dxa"/>
            <w:shd w:val="clear" w:color="auto" w:fill="auto"/>
          </w:tcPr>
          <w:p w:rsidR="00042420" w:rsidRPr="00042420" w:rsidRDefault="00042420" w:rsidP="00042420">
            <w:pPr>
              <w:ind w:firstLine="0"/>
            </w:pPr>
            <w:r>
              <w:t>J. H. Neal</w:t>
            </w:r>
          </w:p>
        </w:tc>
      </w:tr>
      <w:tr w:rsidR="00042420" w:rsidRPr="00042420" w:rsidTr="00042420">
        <w:tc>
          <w:tcPr>
            <w:tcW w:w="2179" w:type="dxa"/>
            <w:shd w:val="clear" w:color="auto" w:fill="auto"/>
          </w:tcPr>
          <w:p w:rsidR="00042420" w:rsidRPr="00042420" w:rsidRDefault="00042420" w:rsidP="005B4EDA">
            <w:pPr>
              <w:keepNext/>
              <w:ind w:firstLine="0"/>
            </w:pPr>
            <w:r>
              <w:t>Parks</w:t>
            </w:r>
          </w:p>
        </w:tc>
        <w:tc>
          <w:tcPr>
            <w:tcW w:w="2179" w:type="dxa"/>
            <w:shd w:val="clear" w:color="auto" w:fill="auto"/>
          </w:tcPr>
          <w:p w:rsidR="00042420" w:rsidRPr="00042420" w:rsidRDefault="00042420" w:rsidP="005B4EDA">
            <w:pPr>
              <w:keepNext/>
              <w:ind w:firstLine="0"/>
            </w:pPr>
            <w:r>
              <w:t>Rutherford</w:t>
            </w:r>
          </w:p>
        </w:tc>
        <w:tc>
          <w:tcPr>
            <w:tcW w:w="2180" w:type="dxa"/>
            <w:shd w:val="clear" w:color="auto" w:fill="auto"/>
          </w:tcPr>
          <w:p w:rsidR="00042420" w:rsidRPr="00042420" w:rsidRDefault="00042420" w:rsidP="005B4EDA">
            <w:pPr>
              <w:keepNext/>
              <w:ind w:firstLine="0"/>
            </w:pPr>
            <w:r>
              <w:t>Sellers</w:t>
            </w:r>
          </w:p>
        </w:tc>
      </w:tr>
      <w:tr w:rsidR="00042420" w:rsidRPr="00042420" w:rsidTr="00042420">
        <w:tc>
          <w:tcPr>
            <w:tcW w:w="2179" w:type="dxa"/>
            <w:shd w:val="clear" w:color="auto" w:fill="auto"/>
          </w:tcPr>
          <w:p w:rsidR="00042420" w:rsidRPr="00042420" w:rsidRDefault="00042420" w:rsidP="005B4EDA">
            <w:pPr>
              <w:keepNext/>
              <w:ind w:firstLine="0"/>
            </w:pPr>
            <w:r>
              <w:t>Weeks</w:t>
            </w:r>
          </w:p>
        </w:tc>
        <w:tc>
          <w:tcPr>
            <w:tcW w:w="2179" w:type="dxa"/>
            <w:shd w:val="clear" w:color="auto" w:fill="auto"/>
          </w:tcPr>
          <w:p w:rsidR="00042420" w:rsidRPr="00042420" w:rsidRDefault="00042420" w:rsidP="005B4EDA">
            <w:pPr>
              <w:keepNext/>
              <w:ind w:firstLine="0"/>
            </w:pPr>
            <w:r>
              <w:t>Whipper</w:t>
            </w:r>
          </w:p>
        </w:tc>
        <w:tc>
          <w:tcPr>
            <w:tcW w:w="2180" w:type="dxa"/>
            <w:shd w:val="clear" w:color="auto" w:fill="auto"/>
          </w:tcPr>
          <w:p w:rsidR="00042420" w:rsidRPr="00042420" w:rsidRDefault="00042420" w:rsidP="005B4EDA">
            <w:pPr>
              <w:keepNext/>
              <w:ind w:firstLine="0"/>
            </w:pPr>
            <w:r>
              <w:t>Williams</w:t>
            </w:r>
          </w:p>
        </w:tc>
      </w:tr>
    </w:tbl>
    <w:p w:rsidR="00042420" w:rsidRDefault="00042420" w:rsidP="005B4EDA">
      <w:pPr>
        <w:keepNext/>
      </w:pPr>
    </w:p>
    <w:p w:rsidR="00042420" w:rsidRDefault="00042420" w:rsidP="005B4EDA">
      <w:pPr>
        <w:keepNext/>
        <w:jc w:val="center"/>
        <w:rPr>
          <w:b/>
        </w:rPr>
      </w:pPr>
      <w:r w:rsidRPr="00042420">
        <w:rPr>
          <w:b/>
        </w:rPr>
        <w:t>Total--33</w:t>
      </w:r>
      <w:bookmarkStart w:id="101" w:name="vote_end392"/>
      <w:bookmarkEnd w:id="101"/>
    </w:p>
    <w:p w:rsidR="00042420" w:rsidRDefault="00042420" w:rsidP="00042420"/>
    <w:p w:rsidR="00042420" w:rsidRDefault="00042420" w:rsidP="00042420">
      <w:r>
        <w:t>So, the amendment was tabled.</w:t>
      </w:r>
    </w:p>
    <w:p w:rsidR="00042420" w:rsidRDefault="00042420" w:rsidP="00042420"/>
    <w:p w:rsidR="00042420" w:rsidRPr="00455C0F" w:rsidRDefault="00042420" w:rsidP="00042420">
      <w:pPr>
        <w:rPr>
          <w:snapToGrid w:val="0"/>
        </w:rPr>
      </w:pPr>
      <w:r w:rsidRPr="00455C0F">
        <w:rPr>
          <w:snapToGrid w:val="0"/>
        </w:rPr>
        <w:t>Reps. VICK and MITCHELL proposed the following Amendment No. 76 (Doc Name H:\LEGWORK\HOUSE\AMEND\</w:t>
      </w:r>
      <w:r w:rsidR="005B4EDA">
        <w:rPr>
          <w:snapToGrid w:val="0"/>
        </w:rPr>
        <w:t xml:space="preserve"> </w:t>
      </w:r>
      <w:r w:rsidRPr="00455C0F">
        <w:rPr>
          <w:snapToGrid w:val="0"/>
        </w:rPr>
        <w:t>COUNCIL\BBM\9650HTC10.docx), which was tabled:</w:t>
      </w:r>
    </w:p>
    <w:p w:rsidR="00042420" w:rsidRPr="00455C0F" w:rsidRDefault="00042420" w:rsidP="00042420">
      <w:pPr>
        <w:rPr>
          <w:snapToGrid w:val="0"/>
        </w:rPr>
      </w:pPr>
      <w:r w:rsidRPr="00455C0F">
        <w:rPr>
          <w:snapToGrid w:val="0"/>
        </w:rPr>
        <w:t>Amend the bill, as and if amended, Part IB, Section 90, STATEWIDE REVENUE, page 522, by adding an appropriately numbered paragraph to read:</w:t>
      </w:r>
    </w:p>
    <w:p w:rsidR="00042420" w:rsidRPr="00455C0F" w:rsidRDefault="00042420" w:rsidP="00042420">
      <w:pPr>
        <w:rPr>
          <w:i/>
          <w:snapToGrid w:val="0"/>
          <w:u w:val="single"/>
        </w:rPr>
      </w:pPr>
      <w:r w:rsidRPr="00455C0F">
        <w:rPr>
          <w:snapToGrid w:val="0"/>
        </w:rPr>
        <w:t>/</w:t>
      </w:r>
      <w:r w:rsidRPr="00455C0F">
        <w:rPr>
          <w:i/>
          <w:snapToGrid w:val="0"/>
          <w:u w:val="single"/>
        </w:rPr>
        <w:t xml:space="preserve"> 90.__  (SR: Sales Tax, Statewide Property Tax Millage, Homestead Exemption - Appropriations) (A)</w:t>
      </w:r>
      <w:r w:rsidRPr="00455C0F">
        <w:rPr>
          <w:i/>
          <w:snapToGrid w:val="0"/>
        </w:rPr>
        <w:tab/>
      </w:r>
      <w:r w:rsidRPr="00455C0F">
        <w:rPr>
          <w:i/>
          <w:snapToGrid w:val="0"/>
          <w:u w:val="single"/>
        </w:rPr>
        <w:t>The state one percent sales, use, and casual excise tax imposed pursuant to Section 12</w:t>
      </w:r>
      <w:r w:rsidRPr="00455C0F">
        <w:rPr>
          <w:i/>
          <w:snapToGrid w:val="0"/>
          <w:u w:val="single"/>
        </w:rPr>
        <w:noBreakHyphen/>
        <w:t>36</w:t>
      </w:r>
      <w:r w:rsidRPr="00455C0F">
        <w:rPr>
          <w:i/>
          <w:snapToGrid w:val="0"/>
          <w:u w:val="single"/>
        </w:rPr>
        <w:noBreakHyphen/>
        <w:t>1110 of the 1976 Code, is suspended for the current fiscal year.</w:t>
      </w:r>
    </w:p>
    <w:p w:rsidR="00042420" w:rsidRPr="00455C0F" w:rsidRDefault="00042420" w:rsidP="00042420">
      <w:pPr>
        <w:rPr>
          <w:i/>
          <w:snapToGrid w:val="0"/>
          <w:u w:val="single"/>
        </w:rPr>
      </w:pPr>
      <w:r w:rsidRPr="00455C0F">
        <w:rPr>
          <w:i/>
          <w:snapToGrid w:val="0"/>
        </w:rPr>
        <w:tab/>
      </w:r>
      <w:r w:rsidRPr="00455C0F">
        <w:rPr>
          <w:i/>
          <w:snapToGrid w:val="0"/>
          <w:u w:val="single"/>
        </w:rPr>
        <w:t>(B)</w:t>
      </w:r>
      <w:r w:rsidRPr="00455C0F">
        <w:rPr>
          <w:i/>
          <w:snapToGrid w:val="0"/>
        </w:rPr>
        <w:tab/>
      </w:r>
      <w:r w:rsidRPr="00455C0F">
        <w:rPr>
          <w:i/>
          <w:snapToGrid w:val="0"/>
          <w:u w:val="single"/>
        </w:rPr>
        <w:t>For property tax year 2010, and to that extent not already exempt pursuant to Section 12</w:t>
      </w:r>
      <w:r w:rsidRPr="00455C0F">
        <w:rPr>
          <w:i/>
          <w:snapToGrid w:val="0"/>
          <w:u w:val="single"/>
        </w:rPr>
        <w:noBreakHyphen/>
        <w:t>37</w:t>
      </w:r>
      <w:r w:rsidRPr="00455C0F">
        <w:rPr>
          <w:i/>
          <w:snapToGrid w:val="0"/>
          <w:u w:val="single"/>
        </w:rPr>
        <w:noBreakHyphen/>
        <w:t>250 of the 1976 Code, the homestead exemption from property tax millage imposed for school operations allowed pursuant to Section 12</w:t>
      </w:r>
      <w:r w:rsidRPr="00455C0F">
        <w:rPr>
          <w:i/>
          <w:snapToGrid w:val="0"/>
          <w:u w:val="single"/>
        </w:rPr>
        <w:noBreakHyphen/>
        <w:t>37</w:t>
      </w:r>
      <w:r w:rsidRPr="00455C0F">
        <w:rPr>
          <w:i/>
          <w:snapToGrid w:val="0"/>
          <w:u w:val="single"/>
        </w:rPr>
        <w:noBreakHyphen/>
        <w:t>220(B)(47)(a) of the 1976 Code is limited to the first two hundred fifty thousand dollars of fair market value of the homestead.</w:t>
      </w:r>
    </w:p>
    <w:p w:rsidR="00042420" w:rsidRPr="00455C0F" w:rsidRDefault="00042420" w:rsidP="00042420">
      <w:pPr>
        <w:rPr>
          <w:i/>
          <w:snapToGrid w:val="0"/>
          <w:u w:val="single"/>
        </w:rPr>
      </w:pPr>
      <w:r w:rsidRPr="00455C0F">
        <w:rPr>
          <w:i/>
          <w:snapToGrid w:val="0"/>
        </w:rPr>
        <w:tab/>
      </w:r>
      <w:r w:rsidRPr="00455C0F">
        <w:rPr>
          <w:i/>
          <w:snapToGrid w:val="0"/>
          <w:u w:val="single"/>
        </w:rPr>
        <w:t>(C)</w:t>
      </w:r>
      <w:r w:rsidRPr="00455C0F">
        <w:rPr>
          <w:i/>
          <w:snapToGrid w:val="0"/>
        </w:rPr>
        <w:tab/>
      </w:r>
      <w:r w:rsidRPr="00455C0F">
        <w:rPr>
          <w:i/>
          <w:snapToGrid w:val="0"/>
          <w:u w:val="single"/>
        </w:rPr>
        <w:t>For property tax year 2010 there is imposed a statewide millage of two hundred thirty</w:t>
      </w:r>
      <w:r w:rsidRPr="00455C0F">
        <w:rPr>
          <w:i/>
          <w:snapToGrid w:val="0"/>
          <w:u w:val="single"/>
        </w:rPr>
        <w:noBreakHyphen/>
        <w:t>three mills on all taxable property except as provided in this subparagraph.  There is exempt from the statewide millage imposed by this paragraph all taxable property except fair market value in excess of two hundred fifty thousand dollars of fair market value of all residential property classified as owner</w:t>
      </w:r>
      <w:r w:rsidRPr="00455C0F">
        <w:rPr>
          <w:i/>
          <w:snapToGrid w:val="0"/>
          <w:u w:val="single"/>
        </w:rPr>
        <w:noBreakHyphen/>
        <w:t>occupied residential property pursuant to Section 12</w:t>
      </w:r>
      <w:r w:rsidRPr="00455C0F">
        <w:rPr>
          <w:i/>
          <w:snapToGrid w:val="0"/>
          <w:u w:val="single"/>
        </w:rPr>
        <w:noBreakHyphen/>
        <w:t>43</w:t>
      </w:r>
      <w:r w:rsidRPr="00455C0F">
        <w:rPr>
          <w:i/>
          <w:snapToGrid w:val="0"/>
          <w:u w:val="single"/>
        </w:rPr>
        <w:noBreakHyphen/>
        <w:t>220(C) of the 1976 Code.  For all purposes of payment, collection, and enforcement, the statewide millage is deemed millage imposed for county operations except that all revenue of the statewide millage must be remitted by the county treasurer to the State Treasurer on a schedule and in the manner prescribed by the State Treasurer.  The State Treasurer shall deposit all revenue of the statewide millage to the credit of the Homestead Exemption Fund established pursuant to Section 11</w:t>
      </w:r>
      <w:r w:rsidRPr="00455C0F">
        <w:rPr>
          <w:i/>
          <w:snapToGrid w:val="0"/>
          <w:u w:val="single"/>
        </w:rPr>
        <w:noBreakHyphen/>
        <w:t>11</w:t>
      </w:r>
      <w:r w:rsidRPr="00455C0F">
        <w:rPr>
          <w:i/>
          <w:snapToGrid w:val="0"/>
          <w:u w:val="single"/>
        </w:rPr>
        <w:noBreakHyphen/>
        <w:t>155 from which it must be distributed in the manner provided by law for the revenues of the Homestead Exemption Fund.</w:t>
      </w:r>
    </w:p>
    <w:p w:rsidR="00042420" w:rsidRPr="00455C0F" w:rsidRDefault="00042420" w:rsidP="00042420">
      <w:pPr>
        <w:rPr>
          <w:i/>
          <w:snapToGrid w:val="0"/>
          <w:u w:val="single"/>
        </w:rPr>
      </w:pPr>
      <w:r w:rsidRPr="00455C0F">
        <w:rPr>
          <w:i/>
          <w:snapToGrid w:val="0"/>
        </w:rPr>
        <w:tab/>
      </w:r>
      <w:r w:rsidRPr="00455C0F">
        <w:rPr>
          <w:i/>
          <w:snapToGrid w:val="0"/>
          <w:u w:val="single"/>
        </w:rPr>
        <w:t>(D)</w:t>
      </w:r>
      <w:r w:rsidRPr="00455C0F">
        <w:rPr>
          <w:i/>
          <w:snapToGrid w:val="0"/>
        </w:rPr>
        <w:tab/>
      </w:r>
      <w:r w:rsidRPr="00455C0F">
        <w:rPr>
          <w:i/>
          <w:snapToGrid w:val="0"/>
          <w:u w:val="single"/>
        </w:rPr>
        <w:t>From $126,000,000 in additional revenues available in the general fund of the State made available by additional funding in the Homestead Exemption Fund provided pursuant to subparagraph (C) of this paragraph, there is appropriated for the current fiscal year:</w:t>
      </w:r>
    </w:p>
    <w:p w:rsidR="00314CBF" w:rsidRDefault="00042420" w:rsidP="00042420">
      <w:pPr>
        <w:rPr>
          <w:i/>
          <w:snapToGrid w:val="0"/>
          <w:u w:val="single"/>
        </w:rPr>
      </w:pPr>
      <w:r w:rsidRPr="00455C0F">
        <w:rPr>
          <w:i/>
          <w:snapToGrid w:val="0"/>
        </w:rPr>
        <w:tab/>
      </w:r>
      <w:r w:rsidRPr="00455C0F">
        <w:rPr>
          <w:i/>
          <w:snapToGrid w:val="0"/>
        </w:rPr>
        <w:tab/>
      </w:r>
      <w:r w:rsidRPr="00455C0F">
        <w:rPr>
          <w:i/>
          <w:snapToGrid w:val="0"/>
          <w:u w:val="single"/>
        </w:rPr>
        <w:t>(1)</w:t>
      </w:r>
      <w:r w:rsidRPr="00455C0F">
        <w:rPr>
          <w:i/>
          <w:snapToGrid w:val="0"/>
        </w:rPr>
        <w:tab/>
      </w:r>
      <w:r w:rsidRPr="00455C0F">
        <w:rPr>
          <w:i/>
          <w:snapToGrid w:val="0"/>
          <w:u w:val="single"/>
        </w:rPr>
        <w:t>State Department of Education</w:t>
      </w:r>
      <w:r w:rsidR="00314CBF">
        <w:rPr>
          <w:i/>
          <w:snapToGrid w:val="0"/>
          <w:u w:val="single"/>
        </w:rPr>
        <w:t xml:space="preserve"> </w:t>
      </w:r>
      <w:r w:rsidRPr="00455C0F">
        <w:rPr>
          <w:i/>
          <w:snapToGrid w:val="0"/>
        </w:rPr>
        <w:tab/>
      </w:r>
      <w:r w:rsidRPr="00455C0F">
        <w:rPr>
          <w:i/>
          <w:snapToGrid w:val="0"/>
          <w:u w:val="single"/>
        </w:rPr>
        <w:t>EFA Funding</w:t>
      </w:r>
    </w:p>
    <w:p w:rsidR="00042420" w:rsidRPr="00455C0F" w:rsidRDefault="00314CBF" w:rsidP="00042420">
      <w:pPr>
        <w:rPr>
          <w:i/>
          <w:snapToGrid w:val="0"/>
          <w:u w:val="single"/>
        </w:rPr>
      </w:pPr>
      <w:r>
        <w:rPr>
          <w:i/>
          <w:snapToGrid w:val="0"/>
        </w:rPr>
        <w:tab/>
      </w:r>
      <w:r>
        <w:rPr>
          <w:i/>
          <w:snapToGrid w:val="0"/>
        </w:rPr>
        <w:tab/>
      </w:r>
      <w:r>
        <w:rPr>
          <w:i/>
          <w:snapToGrid w:val="0"/>
        </w:rPr>
        <w:tab/>
      </w:r>
      <w:r>
        <w:rPr>
          <w:i/>
          <w:snapToGrid w:val="0"/>
        </w:rPr>
        <w:tab/>
      </w:r>
      <w:r>
        <w:rPr>
          <w:i/>
          <w:snapToGrid w:val="0"/>
        </w:rPr>
        <w:tab/>
      </w:r>
      <w:r>
        <w:rPr>
          <w:i/>
          <w:snapToGrid w:val="0"/>
        </w:rPr>
        <w:tab/>
      </w:r>
      <w:r>
        <w:rPr>
          <w:i/>
          <w:snapToGrid w:val="0"/>
        </w:rPr>
        <w:tab/>
      </w:r>
      <w:r>
        <w:rPr>
          <w:i/>
          <w:snapToGrid w:val="0"/>
        </w:rPr>
        <w:tab/>
      </w:r>
      <w:r>
        <w:rPr>
          <w:i/>
          <w:snapToGrid w:val="0"/>
        </w:rPr>
        <w:tab/>
      </w:r>
      <w:r>
        <w:rPr>
          <w:i/>
          <w:snapToGrid w:val="0"/>
        </w:rPr>
        <w:tab/>
      </w:r>
      <w:r>
        <w:rPr>
          <w:i/>
          <w:snapToGrid w:val="0"/>
        </w:rPr>
        <w:tab/>
      </w:r>
      <w:r>
        <w:rPr>
          <w:i/>
          <w:snapToGrid w:val="0"/>
        </w:rPr>
        <w:tab/>
      </w:r>
      <w:r>
        <w:rPr>
          <w:i/>
          <w:snapToGrid w:val="0"/>
        </w:rPr>
        <w:tab/>
      </w:r>
      <w:r>
        <w:rPr>
          <w:i/>
          <w:snapToGrid w:val="0"/>
        </w:rPr>
        <w:tab/>
      </w:r>
      <w:r>
        <w:rPr>
          <w:i/>
          <w:snapToGrid w:val="0"/>
        </w:rPr>
        <w:tab/>
      </w:r>
      <w:r>
        <w:rPr>
          <w:i/>
          <w:snapToGrid w:val="0"/>
        </w:rPr>
        <w:tab/>
      </w:r>
      <w:r>
        <w:rPr>
          <w:i/>
          <w:snapToGrid w:val="0"/>
        </w:rPr>
        <w:tab/>
      </w:r>
      <w:r>
        <w:rPr>
          <w:i/>
          <w:snapToGrid w:val="0"/>
        </w:rPr>
        <w:tab/>
      </w:r>
      <w:r>
        <w:rPr>
          <w:i/>
          <w:snapToGrid w:val="0"/>
        </w:rPr>
        <w:tab/>
      </w:r>
      <w:r>
        <w:rPr>
          <w:i/>
          <w:snapToGrid w:val="0"/>
        </w:rPr>
        <w:tab/>
      </w:r>
      <w:r>
        <w:rPr>
          <w:i/>
          <w:snapToGrid w:val="0"/>
        </w:rPr>
        <w:tab/>
      </w:r>
      <w:r w:rsidR="00042420" w:rsidRPr="00455C0F">
        <w:rPr>
          <w:i/>
          <w:snapToGrid w:val="0"/>
        </w:rPr>
        <w:tab/>
      </w:r>
      <w:r w:rsidR="00042420" w:rsidRPr="00455C0F">
        <w:rPr>
          <w:i/>
          <w:snapToGrid w:val="0"/>
          <w:u w:val="single"/>
        </w:rPr>
        <w:t>$104,000,000</w:t>
      </w:r>
    </w:p>
    <w:p w:rsidR="00314CBF" w:rsidRDefault="00314CBF">
      <w:pPr>
        <w:ind w:firstLine="0"/>
        <w:jc w:val="left"/>
        <w:rPr>
          <w:snapToGrid w:val="0"/>
        </w:rPr>
      </w:pPr>
      <w:r>
        <w:rPr>
          <w:snapToGrid w:val="0"/>
        </w:rPr>
        <w:br w:type="page"/>
      </w:r>
    </w:p>
    <w:p w:rsidR="00042420" w:rsidRPr="00455C0F" w:rsidRDefault="00042420" w:rsidP="00042420">
      <w:pPr>
        <w:rPr>
          <w:snapToGrid w:val="0"/>
          <w:u w:val="single"/>
        </w:rPr>
      </w:pPr>
      <w:r w:rsidRPr="00455C0F">
        <w:rPr>
          <w:snapToGrid w:val="0"/>
        </w:rPr>
        <w:tab/>
      </w:r>
      <w:r w:rsidRPr="00455C0F">
        <w:rPr>
          <w:snapToGrid w:val="0"/>
        </w:rPr>
        <w:tab/>
      </w:r>
      <w:r w:rsidRPr="00455C0F">
        <w:rPr>
          <w:snapToGrid w:val="0"/>
          <w:u w:val="single"/>
        </w:rPr>
        <w:t>(2)</w:t>
      </w:r>
      <w:r w:rsidRPr="00455C0F">
        <w:rPr>
          <w:snapToGrid w:val="0"/>
        </w:rPr>
        <w:tab/>
      </w:r>
      <w:r w:rsidRPr="00455C0F">
        <w:rPr>
          <w:snapToGrid w:val="0"/>
          <w:u w:val="single"/>
        </w:rPr>
        <w:t>Department of Disabilities and</w:t>
      </w:r>
      <w:r w:rsidR="00314CBF">
        <w:rPr>
          <w:snapToGrid w:val="0"/>
          <w:u w:val="single"/>
        </w:rPr>
        <w:t xml:space="preserve"> </w:t>
      </w:r>
      <w:r w:rsidRPr="00455C0F">
        <w:rPr>
          <w:snapToGrid w:val="0"/>
        </w:rPr>
        <w:tab/>
      </w:r>
      <w:r w:rsidRPr="00455C0F">
        <w:rPr>
          <w:snapToGrid w:val="0"/>
          <w:u w:val="single"/>
        </w:rPr>
        <w:t xml:space="preserve">Special Needs </w:t>
      </w:r>
      <w:r w:rsidRPr="00455C0F">
        <w:rPr>
          <w:snapToGrid w:val="0"/>
          <w:u w:val="single"/>
        </w:rPr>
        <w:noBreakHyphen/>
        <w:t xml:space="preserve"> funding restoration</w:t>
      </w:r>
      <w:r w:rsidR="00314CBF">
        <w:rPr>
          <w:snapToGrid w:val="0"/>
          <w:u w:val="single"/>
        </w:rPr>
        <w:tab/>
      </w:r>
      <w:r w:rsidRPr="00455C0F">
        <w:rPr>
          <w:snapToGrid w:val="0"/>
        </w:rPr>
        <w:tab/>
      </w:r>
      <w:r w:rsidRPr="00455C0F">
        <w:rPr>
          <w:snapToGrid w:val="0"/>
        </w:rPr>
        <w:tab/>
      </w:r>
      <w:r w:rsidRPr="00455C0F">
        <w:rPr>
          <w:snapToGrid w:val="0"/>
        </w:rPr>
        <w:tab/>
      </w:r>
      <w:r w:rsidRPr="00455C0F">
        <w:rPr>
          <w:snapToGrid w:val="0"/>
        </w:rPr>
        <w:tab/>
      </w:r>
      <w:r w:rsidRPr="00455C0F">
        <w:rPr>
          <w:snapToGrid w:val="0"/>
        </w:rPr>
        <w:tab/>
      </w:r>
      <w:r w:rsidRPr="00455C0F">
        <w:rPr>
          <w:snapToGrid w:val="0"/>
        </w:rPr>
        <w:tab/>
      </w:r>
      <w:r w:rsidRPr="00455C0F">
        <w:rPr>
          <w:snapToGrid w:val="0"/>
        </w:rPr>
        <w:tab/>
      </w:r>
      <w:r w:rsidRPr="00455C0F">
        <w:rPr>
          <w:snapToGrid w:val="0"/>
        </w:rPr>
        <w:tab/>
      </w:r>
      <w:r w:rsidRPr="00455C0F">
        <w:rPr>
          <w:snapToGrid w:val="0"/>
        </w:rPr>
        <w:tab/>
      </w:r>
      <w:r w:rsidRPr="00455C0F">
        <w:rPr>
          <w:snapToGrid w:val="0"/>
        </w:rPr>
        <w:tab/>
      </w:r>
      <w:r w:rsidRPr="00455C0F">
        <w:rPr>
          <w:snapToGrid w:val="0"/>
        </w:rPr>
        <w:tab/>
      </w:r>
      <w:r w:rsidRPr="00455C0F">
        <w:rPr>
          <w:snapToGrid w:val="0"/>
        </w:rPr>
        <w:tab/>
      </w:r>
      <w:r w:rsidRPr="00455C0F">
        <w:rPr>
          <w:snapToGrid w:val="0"/>
        </w:rPr>
        <w:tab/>
      </w:r>
      <w:r w:rsidRPr="00455C0F">
        <w:rPr>
          <w:snapToGrid w:val="0"/>
        </w:rPr>
        <w:tab/>
      </w:r>
      <w:r w:rsidRPr="00455C0F">
        <w:rPr>
          <w:snapToGrid w:val="0"/>
        </w:rPr>
        <w:tab/>
      </w:r>
      <w:r w:rsidRPr="00455C0F">
        <w:rPr>
          <w:snapToGrid w:val="0"/>
        </w:rPr>
        <w:tab/>
      </w:r>
      <w:r w:rsidRPr="00455C0F">
        <w:rPr>
          <w:snapToGrid w:val="0"/>
        </w:rPr>
        <w:tab/>
      </w:r>
      <w:r w:rsidRPr="00455C0F">
        <w:rPr>
          <w:snapToGrid w:val="0"/>
        </w:rPr>
        <w:tab/>
      </w:r>
      <w:r w:rsidRPr="00455C0F">
        <w:rPr>
          <w:snapToGrid w:val="0"/>
        </w:rPr>
        <w:tab/>
      </w:r>
      <w:r w:rsidRPr="00455C0F">
        <w:rPr>
          <w:snapToGrid w:val="0"/>
          <w:u w:val="single"/>
        </w:rPr>
        <w:t>16,000,000</w:t>
      </w:r>
    </w:p>
    <w:p w:rsidR="00042420" w:rsidRPr="00455C0F" w:rsidRDefault="00042420" w:rsidP="00042420">
      <w:pPr>
        <w:rPr>
          <w:snapToGrid w:val="0"/>
          <w:u w:val="single"/>
        </w:rPr>
      </w:pPr>
      <w:r w:rsidRPr="00455C0F">
        <w:rPr>
          <w:snapToGrid w:val="0"/>
        </w:rPr>
        <w:tab/>
      </w:r>
      <w:r w:rsidRPr="00455C0F">
        <w:rPr>
          <w:snapToGrid w:val="0"/>
        </w:rPr>
        <w:tab/>
      </w:r>
      <w:r w:rsidRPr="00455C0F">
        <w:rPr>
          <w:snapToGrid w:val="0"/>
          <w:u w:val="single"/>
        </w:rPr>
        <w:t>(3)</w:t>
      </w:r>
      <w:r w:rsidRPr="00455C0F">
        <w:rPr>
          <w:snapToGrid w:val="0"/>
        </w:rPr>
        <w:tab/>
      </w:r>
      <w:r w:rsidRPr="00455C0F">
        <w:rPr>
          <w:snapToGrid w:val="0"/>
          <w:u w:val="single"/>
        </w:rPr>
        <w:t>Forestry Commission</w:t>
      </w:r>
      <w:r w:rsidR="00314CBF">
        <w:rPr>
          <w:snapToGrid w:val="0"/>
          <w:u w:val="single"/>
        </w:rPr>
        <w:t xml:space="preserve"> </w:t>
      </w:r>
      <w:r w:rsidRPr="00455C0F">
        <w:rPr>
          <w:snapToGrid w:val="0"/>
          <w:u w:val="single"/>
        </w:rPr>
        <w:t>Funding restoration</w:t>
      </w:r>
      <w:r w:rsidR="00314CBF">
        <w:rPr>
          <w:snapToGrid w:val="0"/>
          <w:u w:val="single"/>
        </w:rPr>
        <w:tab/>
      </w:r>
      <w:r w:rsidR="00314CBF">
        <w:rPr>
          <w:snapToGrid w:val="0"/>
          <w:u w:val="single"/>
        </w:rPr>
        <w:tab/>
      </w:r>
      <w:r w:rsidRPr="00455C0F">
        <w:rPr>
          <w:snapToGrid w:val="0"/>
        </w:rPr>
        <w:tab/>
      </w:r>
      <w:r w:rsidRPr="00455C0F">
        <w:rPr>
          <w:snapToGrid w:val="0"/>
          <w:u w:val="single"/>
        </w:rPr>
        <w:t>2,000,000</w:t>
      </w:r>
    </w:p>
    <w:p w:rsidR="00042420" w:rsidRPr="00455C0F" w:rsidRDefault="00042420" w:rsidP="00042420">
      <w:pPr>
        <w:rPr>
          <w:snapToGrid w:val="0"/>
        </w:rPr>
      </w:pPr>
      <w:r w:rsidRPr="00455C0F">
        <w:rPr>
          <w:snapToGrid w:val="0"/>
        </w:rPr>
        <w:tab/>
      </w:r>
      <w:r w:rsidRPr="00455C0F">
        <w:rPr>
          <w:snapToGrid w:val="0"/>
        </w:rPr>
        <w:tab/>
      </w:r>
      <w:r w:rsidRPr="00455C0F">
        <w:rPr>
          <w:snapToGrid w:val="0"/>
          <w:u w:val="single"/>
        </w:rPr>
        <w:t>(4)</w:t>
      </w:r>
      <w:r w:rsidRPr="00455C0F">
        <w:rPr>
          <w:snapToGrid w:val="0"/>
        </w:rPr>
        <w:tab/>
      </w:r>
      <w:r w:rsidRPr="00455C0F">
        <w:rPr>
          <w:snapToGrid w:val="0"/>
          <w:u w:val="single"/>
        </w:rPr>
        <w:t>Adjutant General’s Office</w:t>
      </w:r>
      <w:r w:rsidR="00314CBF">
        <w:rPr>
          <w:snapToGrid w:val="0"/>
          <w:u w:val="single"/>
        </w:rPr>
        <w:t xml:space="preserve"> </w:t>
      </w:r>
      <w:r w:rsidRPr="00455C0F">
        <w:rPr>
          <w:snapToGrid w:val="0"/>
        </w:rPr>
        <w:tab/>
      </w:r>
      <w:r w:rsidRPr="00455C0F">
        <w:rPr>
          <w:snapToGrid w:val="0"/>
          <w:u w:val="single"/>
        </w:rPr>
        <w:t>Funding</w:t>
      </w:r>
      <w:r w:rsidRPr="00455C0F">
        <w:rPr>
          <w:snapToGrid w:val="0"/>
        </w:rPr>
        <w:tab/>
      </w:r>
      <w:r w:rsidR="00314CBF">
        <w:rPr>
          <w:snapToGrid w:val="0"/>
        </w:rPr>
        <w:tab/>
      </w:r>
      <w:r w:rsidRPr="00455C0F">
        <w:rPr>
          <w:snapToGrid w:val="0"/>
        </w:rPr>
        <w:tab/>
      </w:r>
      <w:r w:rsidRPr="00455C0F">
        <w:rPr>
          <w:snapToGrid w:val="0"/>
        </w:rPr>
        <w:tab/>
      </w:r>
      <w:r w:rsidRPr="00455C0F">
        <w:rPr>
          <w:snapToGrid w:val="0"/>
        </w:rPr>
        <w:tab/>
      </w:r>
      <w:r w:rsidR="00314CBF">
        <w:rPr>
          <w:snapToGrid w:val="0"/>
        </w:rPr>
        <w:t xml:space="preserve">   </w:t>
      </w:r>
      <w:r w:rsidRPr="00455C0F">
        <w:rPr>
          <w:snapToGrid w:val="0"/>
          <w:u w:val="single"/>
        </w:rPr>
        <w:t>4,000,000</w:t>
      </w:r>
      <w:r w:rsidRPr="00455C0F">
        <w:rPr>
          <w:snapToGrid w:val="0"/>
        </w:rPr>
        <w:t>/</w:t>
      </w:r>
    </w:p>
    <w:p w:rsidR="00042420" w:rsidRPr="00455C0F" w:rsidRDefault="00042420" w:rsidP="00042420">
      <w:pPr>
        <w:rPr>
          <w:snapToGrid w:val="0"/>
        </w:rPr>
      </w:pPr>
      <w:r w:rsidRPr="00455C0F">
        <w:rPr>
          <w:snapToGrid w:val="0"/>
        </w:rPr>
        <w:t>Renumber sections to conform.</w:t>
      </w:r>
    </w:p>
    <w:p w:rsidR="00042420" w:rsidRDefault="00042420" w:rsidP="00042420">
      <w:r w:rsidRPr="00455C0F">
        <w:rPr>
          <w:snapToGrid w:val="0"/>
        </w:rPr>
        <w:t>Amend totals and titles to conform.</w:t>
      </w:r>
    </w:p>
    <w:p w:rsidR="00042420" w:rsidRDefault="00042420" w:rsidP="00042420"/>
    <w:p w:rsidR="00042420" w:rsidRDefault="00042420" w:rsidP="00042420">
      <w:r>
        <w:t>Rep. VICK explained the amendment.</w:t>
      </w:r>
    </w:p>
    <w:p w:rsidR="00042420" w:rsidRDefault="00042420" w:rsidP="00042420">
      <w:r>
        <w:t>Rep. VICK spoke in favor of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r>
        <w:t>Rep. WHIPPER demanded the yeas and nays which were taken, resulting as follows:</w:t>
      </w:r>
    </w:p>
    <w:p w:rsidR="00042420" w:rsidRDefault="00042420" w:rsidP="00042420">
      <w:pPr>
        <w:jc w:val="center"/>
      </w:pPr>
      <w:bookmarkStart w:id="102" w:name="vote_start398"/>
      <w:bookmarkEnd w:id="102"/>
      <w:r>
        <w:t>Yeas 72; Nays 42</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Brady</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Chalk</w:t>
            </w:r>
          </w:p>
        </w:tc>
        <w:tc>
          <w:tcPr>
            <w:tcW w:w="2180" w:type="dxa"/>
            <w:shd w:val="clear" w:color="auto" w:fill="auto"/>
          </w:tcPr>
          <w:p w:rsidR="00042420" w:rsidRPr="00042420" w:rsidRDefault="00042420" w:rsidP="00042420">
            <w:pPr>
              <w:ind w:firstLine="0"/>
            </w:pPr>
            <w:r>
              <w:t>Clemmons</w:t>
            </w:r>
          </w:p>
        </w:tc>
      </w:tr>
      <w:tr w:rsidR="00042420" w:rsidRPr="00042420" w:rsidTr="00042420">
        <w:tc>
          <w:tcPr>
            <w:tcW w:w="2179" w:type="dxa"/>
            <w:shd w:val="clear" w:color="auto" w:fill="auto"/>
          </w:tcPr>
          <w:p w:rsidR="00042420" w:rsidRPr="00042420" w:rsidRDefault="00042420" w:rsidP="00042420">
            <w:pPr>
              <w:ind w:firstLine="0"/>
            </w:pPr>
            <w:r>
              <w:t>Cole</w:t>
            </w:r>
          </w:p>
        </w:tc>
        <w:tc>
          <w:tcPr>
            <w:tcW w:w="2179" w:type="dxa"/>
            <w:shd w:val="clear" w:color="auto" w:fill="auto"/>
          </w:tcPr>
          <w:p w:rsidR="00042420" w:rsidRPr="00042420" w:rsidRDefault="00042420" w:rsidP="00042420">
            <w:pPr>
              <w:ind w:firstLine="0"/>
            </w:pPr>
            <w:r>
              <w:t>Cooper</w:t>
            </w:r>
          </w:p>
        </w:tc>
        <w:tc>
          <w:tcPr>
            <w:tcW w:w="2180" w:type="dxa"/>
            <w:shd w:val="clear" w:color="auto" w:fill="auto"/>
          </w:tcPr>
          <w:p w:rsidR="00042420" w:rsidRPr="00042420" w:rsidRDefault="00042420" w:rsidP="00042420">
            <w:pPr>
              <w:ind w:firstLine="0"/>
            </w:pPr>
            <w:r>
              <w:t>Crawford</w:t>
            </w:r>
          </w:p>
        </w:tc>
      </w:tr>
      <w:tr w:rsidR="00042420" w:rsidRPr="00042420" w:rsidTr="00042420">
        <w:tc>
          <w:tcPr>
            <w:tcW w:w="2179" w:type="dxa"/>
            <w:shd w:val="clear" w:color="auto" w:fill="auto"/>
          </w:tcPr>
          <w:p w:rsidR="00042420" w:rsidRPr="00042420" w:rsidRDefault="00042420" w:rsidP="00042420">
            <w:pPr>
              <w:ind w:firstLine="0"/>
            </w:pPr>
            <w:r>
              <w:t>Daning</w:t>
            </w:r>
          </w:p>
        </w:tc>
        <w:tc>
          <w:tcPr>
            <w:tcW w:w="2179" w:type="dxa"/>
            <w:shd w:val="clear" w:color="auto" w:fill="auto"/>
          </w:tcPr>
          <w:p w:rsidR="00042420" w:rsidRPr="00042420" w:rsidRDefault="00042420" w:rsidP="00042420">
            <w:pPr>
              <w:ind w:firstLine="0"/>
            </w:pPr>
            <w:r>
              <w:t>Delleney</w:t>
            </w:r>
          </w:p>
        </w:tc>
        <w:tc>
          <w:tcPr>
            <w:tcW w:w="2180" w:type="dxa"/>
            <w:shd w:val="clear" w:color="auto" w:fill="auto"/>
          </w:tcPr>
          <w:p w:rsidR="00042420" w:rsidRPr="00042420" w:rsidRDefault="00042420" w:rsidP="00042420">
            <w:pPr>
              <w:ind w:firstLine="0"/>
            </w:pPr>
            <w:r>
              <w:t>Duncan</w:t>
            </w:r>
          </w:p>
        </w:tc>
      </w:tr>
      <w:tr w:rsidR="00042420" w:rsidRPr="00042420" w:rsidTr="00042420">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c>
          <w:tcPr>
            <w:tcW w:w="2179" w:type="dxa"/>
            <w:shd w:val="clear" w:color="auto" w:fill="auto"/>
          </w:tcPr>
          <w:p w:rsidR="00042420" w:rsidRPr="00042420" w:rsidRDefault="00042420" w:rsidP="00042420">
            <w:pPr>
              <w:ind w:firstLine="0"/>
            </w:pPr>
            <w:r>
              <w:t>Frye</w:t>
            </w:r>
          </w:p>
        </w:tc>
        <w:tc>
          <w:tcPr>
            <w:tcW w:w="2179" w:type="dxa"/>
            <w:shd w:val="clear" w:color="auto" w:fill="auto"/>
          </w:tcPr>
          <w:p w:rsidR="00042420" w:rsidRPr="00042420" w:rsidRDefault="00042420" w:rsidP="00042420">
            <w:pPr>
              <w:ind w:firstLine="0"/>
            </w:pPr>
            <w:r>
              <w:t>Gambrell</w:t>
            </w:r>
          </w:p>
        </w:tc>
        <w:tc>
          <w:tcPr>
            <w:tcW w:w="2180" w:type="dxa"/>
            <w:shd w:val="clear" w:color="auto" w:fill="auto"/>
          </w:tcPr>
          <w:p w:rsidR="00042420" w:rsidRPr="00042420" w:rsidRDefault="00042420" w:rsidP="00042420">
            <w:pPr>
              <w:ind w:firstLine="0"/>
            </w:pPr>
            <w:r>
              <w:t>Haley</w:t>
            </w:r>
          </w:p>
        </w:tc>
      </w:tr>
      <w:tr w:rsidR="00042420" w:rsidRPr="00042420" w:rsidTr="00042420">
        <w:tc>
          <w:tcPr>
            <w:tcW w:w="2179" w:type="dxa"/>
            <w:shd w:val="clear" w:color="auto" w:fill="auto"/>
          </w:tcPr>
          <w:p w:rsidR="00042420" w:rsidRPr="00042420" w:rsidRDefault="00042420" w:rsidP="00042420">
            <w:pPr>
              <w:ind w:firstLine="0"/>
            </w:pPr>
            <w:r>
              <w:t>Hamilton</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Harrell</w:t>
            </w:r>
          </w:p>
        </w:tc>
      </w:tr>
      <w:tr w:rsidR="00042420" w:rsidRPr="00042420" w:rsidTr="00042420">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Miller</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Nanney</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Owens</w:t>
            </w:r>
          </w:p>
        </w:tc>
        <w:tc>
          <w:tcPr>
            <w:tcW w:w="2179" w:type="dxa"/>
            <w:shd w:val="clear" w:color="auto" w:fill="auto"/>
          </w:tcPr>
          <w:p w:rsidR="00042420" w:rsidRPr="00042420" w:rsidRDefault="00042420" w:rsidP="00042420">
            <w:pPr>
              <w:ind w:firstLine="0"/>
            </w:pPr>
            <w:r>
              <w:t>Parker</w:t>
            </w:r>
          </w:p>
        </w:tc>
        <w:tc>
          <w:tcPr>
            <w:tcW w:w="2180" w:type="dxa"/>
            <w:shd w:val="clear" w:color="auto" w:fill="auto"/>
          </w:tcPr>
          <w:p w:rsidR="00042420" w:rsidRPr="00042420" w:rsidRDefault="00042420" w:rsidP="00042420">
            <w:pPr>
              <w:ind w:firstLine="0"/>
            </w:pPr>
            <w:r>
              <w:t>Pinson</w:t>
            </w:r>
          </w:p>
        </w:tc>
      </w:tr>
      <w:tr w:rsidR="00042420" w:rsidRPr="00042420" w:rsidTr="00042420">
        <w:tc>
          <w:tcPr>
            <w:tcW w:w="2179" w:type="dxa"/>
            <w:shd w:val="clear" w:color="auto" w:fill="auto"/>
          </w:tcPr>
          <w:p w:rsidR="00042420" w:rsidRPr="00042420" w:rsidRDefault="00042420" w:rsidP="00042420">
            <w:pPr>
              <w:ind w:firstLine="0"/>
            </w:pPr>
            <w:r>
              <w:t>M. A. Pitts</w:t>
            </w:r>
          </w:p>
        </w:tc>
        <w:tc>
          <w:tcPr>
            <w:tcW w:w="2179" w:type="dxa"/>
            <w:shd w:val="clear" w:color="auto" w:fill="auto"/>
          </w:tcPr>
          <w:p w:rsidR="00042420" w:rsidRPr="00042420" w:rsidRDefault="00042420" w:rsidP="00042420">
            <w:pPr>
              <w:ind w:firstLine="0"/>
            </w:pPr>
            <w:r>
              <w:t>Rice</w:t>
            </w:r>
          </w:p>
        </w:tc>
        <w:tc>
          <w:tcPr>
            <w:tcW w:w="2180" w:type="dxa"/>
            <w:shd w:val="clear" w:color="auto" w:fill="auto"/>
          </w:tcPr>
          <w:p w:rsidR="00042420" w:rsidRPr="00042420" w:rsidRDefault="00042420" w:rsidP="00042420">
            <w:pPr>
              <w:ind w:firstLine="0"/>
            </w:pPr>
            <w:r>
              <w:t>Sandifer</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Stavrinakis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keepNext/>
              <w:ind w:firstLine="0"/>
            </w:pPr>
            <w:r>
              <w:t>Umphlett</w:t>
            </w:r>
          </w:p>
        </w:tc>
        <w:tc>
          <w:tcPr>
            <w:tcW w:w="2179" w:type="dxa"/>
            <w:shd w:val="clear" w:color="auto" w:fill="auto"/>
          </w:tcPr>
          <w:p w:rsidR="00042420" w:rsidRPr="00042420" w:rsidRDefault="00042420" w:rsidP="00042420">
            <w:pPr>
              <w:keepNext/>
              <w:ind w:firstLine="0"/>
            </w:pPr>
            <w:r>
              <w:t>White</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Total--72</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Anderson</w:t>
            </w:r>
          </w:p>
        </w:tc>
      </w:tr>
      <w:tr w:rsidR="00042420" w:rsidRPr="00042420" w:rsidTr="00042420">
        <w:tc>
          <w:tcPr>
            <w:tcW w:w="2179" w:type="dxa"/>
            <w:shd w:val="clear" w:color="auto" w:fill="auto"/>
          </w:tcPr>
          <w:p w:rsidR="00042420" w:rsidRPr="00042420" w:rsidRDefault="00042420" w:rsidP="00042420">
            <w:pPr>
              <w:ind w:firstLine="0"/>
            </w:pPr>
            <w:r>
              <w:t>Anthony</w:t>
            </w:r>
          </w:p>
        </w:tc>
        <w:tc>
          <w:tcPr>
            <w:tcW w:w="2179" w:type="dxa"/>
            <w:shd w:val="clear" w:color="auto" w:fill="auto"/>
          </w:tcPr>
          <w:p w:rsidR="00042420" w:rsidRPr="00042420" w:rsidRDefault="00042420" w:rsidP="00042420">
            <w:pPr>
              <w:ind w:firstLine="0"/>
            </w:pPr>
            <w:r>
              <w:t>Bales</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G. A. Brown</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R. L. Brown</w:t>
            </w:r>
          </w:p>
        </w:tc>
        <w:tc>
          <w:tcPr>
            <w:tcW w:w="2180" w:type="dxa"/>
            <w:shd w:val="clear" w:color="auto" w:fill="auto"/>
          </w:tcPr>
          <w:p w:rsidR="00042420" w:rsidRPr="00042420" w:rsidRDefault="00042420" w:rsidP="00042420">
            <w:pPr>
              <w:ind w:firstLine="0"/>
            </w:pPr>
            <w:r>
              <w:t>Clyburn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Hart</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Hodges</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Knight</w:t>
            </w:r>
          </w:p>
        </w:tc>
        <w:tc>
          <w:tcPr>
            <w:tcW w:w="2180" w:type="dxa"/>
            <w:shd w:val="clear" w:color="auto" w:fill="auto"/>
          </w:tcPr>
          <w:p w:rsidR="00042420" w:rsidRPr="00042420" w:rsidRDefault="00042420" w:rsidP="00042420">
            <w:pPr>
              <w:ind w:firstLine="0"/>
            </w:pPr>
            <w:r>
              <w:t>Mack</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Parks</w:t>
            </w:r>
          </w:p>
        </w:tc>
        <w:tc>
          <w:tcPr>
            <w:tcW w:w="2180" w:type="dxa"/>
            <w:shd w:val="clear" w:color="auto" w:fill="auto"/>
          </w:tcPr>
          <w:p w:rsidR="00042420" w:rsidRPr="00042420" w:rsidRDefault="00042420" w:rsidP="00042420">
            <w:pPr>
              <w:ind w:firstLine="0"/>
            </w:pPr>
            <w:r>
              <w:t>Rutherford</w:t>
            </w:r>
          </w:p>
        </w:tc>
      </w:tr>
      <w:tr w:rsidR="00042420" w:rsidRPr="00042420" w:rsidTr="00042420">
        <w:tc>
          <w:tcPr>
            <w:tcW w:w="2179" w:type="dxa"/>
            <w:shd w:val="clear" w:color="auto" w:fill="auto"/>
          </w:tcPr>
          <w:p w:rsidR="00042420" w:rsidRPr="00042420" w:rsidRDefault="00042420" w:rsidP="00042420">
            <w:pPr>
              <w:keepNext/>
              <w:ind w:firstLine="0"/>
            </w:pPr>
            <w:r>
              <w:t>Sellers</w:t>
            </w:r>
          </w:p>
        </w:tc>
        <w:tc>
          <w:tcPr>
            <w:tcW w:w="2179" w:type="dxa"/>
            <w:shd w:val="clear" w:color="auto" w:fill="auto"/>
          </w:tcPr>
          <w:p w:rsidR="00042420" w:rsidRPr="00042420" w:rsidRDefault="00042420" w:rsidP="00042420">
            <w:pPr>
              <w:keepNext/>
              <w:ind w:firstLine="0"/>
            </w:pPr>
            <w:r>
              <w:t>J. E. Smith</w:t>
            </w:r>
          </w:p>
        </w:tc>
        <w:tc>
          <w:tcPr>
            <w:tcW w:w="2180" w:type="dxa"/>
            <w:shd w:val="clear" w:color="auto" w:fill="auto"/>
          </w:tcPr>
          <w:p w:rsidR="00042420" w:rsidRPr="00042420" w:rsidRDefault="00042420" w:rsidP="00042420">
            <w:pPr>
              <w:keepNext/>
              <w:ind w:firstLine="0"/>
            </w:pPr>
            <w:r>
              <w:t>Vick</w:t>
            </w:r>
          </w:p>
        </w:tc>
      </w:tr>
      <w:tr w:rsidR="00042420" w:rsidRPr="00042420" w:rsidTr="00042420">
        <w:tc>
          <w:tcPr>
            <w:tcW w:w="2179" w:type="dxa"/>
            <w:shd w:val="clear" w:color="auto" w:fill="auto"/>
          </w:tcPr>
          <w:p w:rsidR="00042420" w:rsidRPr="00042420" w:rsidRDefault="00042420" w:rsidP="00042420">
            <w:pPr>
              <w:keepNext/>
              <w:ind w:firstLine="0"/>
            </w:pPr>
            <w:r>
              <w:t>Weeks</w:t>
            </w:r>
          </w:p>
        </w:tc>
        <w:tc>
          <w:tcPr>
            <w:tcW w:w="2179" w:type="dxa"/>
            <w:shd w:val="clear" w:color="auto" w:fill="auto"/>
          </w:tcPr>
          <w:p w:rsidR="00042420" w:rsidRPr="00042420" w:rsidRDefault="00042420" w:rsidP="00042420">
            <w:pPr>
              <w:keepNext/>
              <w:ind w:firstLine="0"/>
            </w:pPr>
            <w:r>
              <w:t>Whipper</w:t>
            </w:r>
          </w:p>
        </w:tc>
        <w:tc>
          <w:tcPr>
            <w:tcW w:w="2180" w:type="dxa"/>
            <w:shd w:val="clear" w:color="auto" w:fill="auto"/>
          </w:tcPr>
          <w:p w:rsidR="00042420" w:rsidRPr="00042420" w:rsidRDefault="00042420" w:rsidP="00042420">
            <w:pPr>
              <w:keepNext/>
              <w:ind w:firstLine="0"/>
            </w:pPr>
            <w:r>
              <w:t>Williams</w:t>
            </w:r>
          </w:p>
        </w:tc>
      </w:tr>
    </w:tbl>
    <w:p w:rsidR="00042420" w:rsidRDefault="00042420" w:rsidP="00042420"/>
    <w:p w:rsidR="00042420" w:rsidRDefault="00042420" w:rsidP="00042420">
      <w:pPr>
        <w:jc w:val="center"/>
        <w:rPr>
          <w:b/>
        </w:rPr>
      </w:pPr>
      <w:r w:rsidRPr="00042420">
        <w:rPr>
          <w:b/>
        </w:rPr>
        <w:t>Total--42</w:t>
      </w:r>
      <w:bookmarkStart w:id="103" w:name="vote_end398"/>
      <w:bookmarkEnd w:id="103"/>
    </w:p>
    <w:p w:rsidR="00042420" w:rsidRDefault="00042420" w:rsidP="00042420"/>
    <w:p w:rsidR="00042420" w:rsidRDefault="00042420" w:rsidP="00042420">
      <w:r>
        <w:t>So, the amendment was tabled.</w:t>
      </w:r>
    </w:p>
    <w:p w:rsidR="00042420" w:rsidRDefault="00042420" w:rsidP="00042420"/>
    <w:p w:rsidR="00042420" w:rsidRPr="001C5A0C" w:rsidRDefault="00042420" w:rsidP="00042420">
      <w:pPr>
        <w:rPr>
          <w:snapToGrid w:val="0"/>
        </w:rPr>
      </w:pPr>
      <w:r w:rsidRPr="001C5A0C">
        <w:rPr>
          <w:snapToGrid w:val="0"/>
        </w:rPr>
        <w:t>Rep. WHIPPER proposed the following Amendment No. 108 (Doc Name H:\LEGWORK\HOUSE\AMEND\COUNCIL\BBM\9653AB</w:t>
      </w:r>
      <w:r w:rsidR="005B4EDA">
        <w:rPr>
          <w:snapToGrid w:val="0"/>
        </w:rPr>
        <w:t xml:space="preserve"> </w:t>
      </w:r>
      <w:r w:rsidRPr="001C5A0C">
        <w:rPr>
          <w:snapToGrid w:val="0"/>
        </w:rPr>
        <w:t>10.DOCX), which was tabled:</w:t>
      </w:r>
    </w:p>
    <w:p w:rsidR="00042420" w:rsidRPr="001C5A0C" w:rsidRDefault="00042420" w:rsidP="00042420">
      <w:pPr>
        <w:rPr>
          <w:snapToGrid w:val="0"/>
        </w:rPr>
      </w:pPr>
      <w:r w:rsidRPr="001C5A0C">
        <w:rPr>
          <w:snapToGrid w:val="0"/>
        </w:rPr>
        <w:t>Amend the bill, as and if amended, Part IB, Section 90, STATEWIDE REVENUE, page 522, by adding an appropriately numbered paragraph to read:</w:t>
      </w:r>
    </w:p>
    <w:p w:rsidR="00042420" w:rsidRPr="001C5A0C" w:rsidRDefault="00042420" w:rsidP="00042420">
      <w:pPr>
        <w:rPr>
          <w:rFonts w:eastAsia="MS Mincho"/>
          <w:i/>
          <w:u w:val="single"/>
        </w:rPr>
      </w:pPr>
      <w:r w:rsidRPr="001C5A0C">
        <w:rPr>
          <w:snapToGrid w:val="0"/>
        </w:rPr>
        <w:t>/</w:t>
      </w:r>
      <w:r w:rsidRPr="001C5A0C">
        <w:rPr>
          <w:i/>
          <w:snapToGrid w:val="0"/>
          <w:u w:val="single"/>
        </w:rPr>
        <w:t xml:space="preserve"> 90.__ (SR: Cigarette Tax Increase and Expenditure of Revenue for Programs) (A)(1)</w:t>
      </w:r>
      <w:r w:rsidRPr="001C5A0C">
        <w:rPr>
          <w:i/>
          <w:snapToGrid w:val="0"/>
          <w:u w:val="single"/>
        </w:rPr>
        <w:tab/>
        <w:t>For the fiscal year,</w:t>
      </w:r>
      <w:r w:rsidRPr="001C5A0C">
        <w:rPr>
          <w:rFonts w:eastAsia="MS Mincho"/>
          <w:i/>
          <w:u w:val="single"/>
        </w:rPr>
        <w:t xml:space="preserve"> is established the Small Business Health Insurance Premium Assistance Program within the Department of Health and Human Services.  The purpose of this program is to provide health insurance premium assistance to small businesses for all employees and employee spouses who are at or under two hundred percent of the federal poverty level.</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t>(2)</w:t>
      </w:r>
      <w:r w:rsidRPr="001C5A0C">
        <w:rPr>
          <w:rFonts w:eastAsia="MS Mincho"/>
          <w:i/>
          <w:u w:val="single"/>
        </w:rPr>
        <w:tab/>
        <w:t>To be eligible to participate in this program, a small business owner must:</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r>
      <w:r w:rsidRPr="001C5A0C">
        <w:rPr>
          <w:rFonts w:eastAsia="MS Mincho"/>
          <w:i/>
          <w:u w:val="single"/>
        </w:rPr>
        <w:tab/>
        <w:t>(a)</w:t>
      </w:r>
      <w:r w:rsidRPr="001C5A0C">
        <w:rPr>
          <w:rFonts w:eastAsia="MS Mincho"/>
          <w:i/>
          <w:u w:val="single"/>
        </w:rPr>
        <w:tab/>
        <w:t>employ seventy</w:t>
      </w:r>
      <w:r w:rsidRPr="001C5A0C">
        <w:rPr>
          <w:rFonts w:eastAsia="MS Mincho"/>
          <w:i/>
          <w:u w:val="single"/>
        </w:rPr>
        <w:noBreakHyphen/>
        <w:t>five or fewer employees;</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r>
      <w:r w:rsidRPr="001C5A0C">
        <w:rPr>
          <w:rFonts w:eastAsia="MS Mincho"/>
          <w:i/>
          <w:u w:val="single"/>
        </w:rPr>
        <w:tab/>
        <w:t>(b)</w:t>
      </w:r>
      <w:r w:rsidRPr="001C5A0C">
        <w:rPr>
          <w:rFonts w:eastAsia="MS Mincho"/>
          <w:i/>
          <w:u w:val="single"/>
        </w:rPr>
        <w:tab/>
      </w:r>
      <w:r w:rsidRPr="001C5A0C">
        <w:rPr>
          <w:rFonts w:eastAsia="MS Mincho"/>
          <w:i/>
          <w:u w:val="single"/>
        </w:rPr>
        <w:tab/>
        <w:t>provide health insurance to all employees who are employed the requisite number of hours pursuant to the health insurance policy of the small business and agree to maintain this insurance for the next twelve months;</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r>
      <w:r w:rsidRPr="001C5A0C">
        <w:rPr>
          <w:rFonts w:eastAsia="MS Mincho"/>
          <w:i/>
          <w:u w:val="single"/>
        </w:rPr>
        <w:tab/>
        <w:t>(c)</w:t>
      </w:r>
      <w:r w:rsidRPr="001C5A0C">
        <w:rPr>
          <w:rFonts w:eastAsia="MS Mincho"/>
          <w:i/>
          <w:u w:val="single"/>
        </w:rPr>
        <w:tab/>
        <w:t>contribute twenty</w:t>
      </w:r>
      <w:r w:rsidRPr="001C5A0C">
        <w:rPr>
          <w:rFonts w:eastAsia="MS Mincho"/>
          <w:i/>
          <w:u w:val="single"/>
        </w:rPr>
        <w:noBreakHyphen/>
        <w:t>five percent of the premium cost for those employees eligible for the premium assistance program; and</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r>
      <w:r w:rsidRPr="001C5A0C">
        <w:rPr>
          <w:rFonts w:eastAsia="MS Mincho"/>
          <w:i/>
          <w:u w:val="single"/>
        </w:rPr>
        <w:tab/>
        <w:t>(d)</w:t>
      </w:r>
      <w:r w:rsidRPr="001C5A0C">
        <w:rPr>
          <w:rFonts w:eastAsia="MS Mincho"/>
          <w:i/>
          <w:u w:val="single"/>
        </w:rPr>
        <w:tab/>
        <w:t>contribute a minimum of twenty</w:t>
      </w:r>
      <w:r w:rsidRPr="001C5A0C">
        <w:rPr>
          <w:rFonts w:eastAsia="MS Mincho"/>
          <w:i/>
          <w:u w:val="single"/>
        </w:rPr>
        <w:noBreakHyphen/>
        <w:t>five percent of the premiums for those employees not eligible for the premium assistance program.</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t>(3)</w:t>
      </w:r>
      <w:r w:rsidRPr="001C5A0C">
        <w:rPr>
          <w:rFonts w:eastAsia="MS Mincho"/>
          <w:i/>
          <w:u w:val="single"/>
        </w:rPr>
        <w:tab/>
        <w:t>An employee who qualifies to participate in this program shall contribute, on a sliding fee basis determined by income, as established by the department in regulation, up to fifteen percent of the premium cost.</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t>(4)</w:t>
      </w:r>
      <w:r w:rsidRPr="001C5A0C">
        <w:rPr>
          <w:rFonts w:eastAsia="MS Mincho"/>
          <w:i/>
          <w:u w:val="single"/>
        </w:rPr>
        <w:tab/>
        <w:t>The department shall apply to the Centers for Medicaid and Medicare Services for a waiver to carry out the provisions of this section.</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t>(5)</w:t>
      </w:r>
      <w:r w:rsidRPr="001C5A0C">
        <w:rPr>
          <w:rFonts w:eastAsia="MS Mincho"/>
          <w:i/>
          <w:u w:val="single"/>
        </w:rPr>
        <w:tab/>
        <w:t>Funding for this program must be provided from those funds deposited in the Medicaid Match Fund.</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t>(6)</w:t>
      </w:r>
      <w:r w:rsidRPr="001C5A0C">
        <w:rPr>
          <w:rFonts w:eastAsia="MS Mincho"/>
          <w:i/>
          <w:u w:val="single"/>
        </w:rPr>
        <w:tab/>
        <w:t>The department shall place appropriate caps on the number of employees that may enroll in the Small Business Health Insurance Premium Program so that no more funds are expended for this program than are available in the Medicaid Matching Fund after funds are expended for the expansion of Medicaid funding pursuant to subparagraph 7 immediately following this subparagraph.</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t>(7)</w:t>
      </w:r>
      <w:r w:rsidRPr="001C5A0C">
        <w:rPr>
          <w:rFonts w:eastAsia="MS Mincho"/>
          <w:i/>
          <w:u w:val="single"/>
        </w:rPr>
        <w:tab/>
        <w:t>The South Carolina Department of Health and Human Services shall expand coverage under the state Medicaid program to children eighteen years of age and under whose family incomes do not exceed two hundred percent of the federal poverty level.</w:t>
      </w:r>
    </w:p>
    <w:p w:rsidR="00042420" w:rsidRPr="001C5A0C" w:rsidRDefault="00042420" w:rsidP="00042420">
      <w:pPr>
        <w:rPr>
          <w:rFonts w:eastAsia="MS Mincho"/>
          <w:i/>
          <w:u w:val="single"/>
        </w:rPr>
      </w:pPr>
      <w:r w:rsidRPr="001C5A0C">
        <w:rPr>
          <w:rFonts w:eastAsia="MS Mincho"/>
          <w:i/>
          <w:u w:val="single"/>
        </w:rPr>
        <w:tab/>
        <w:t>(B)(1)</w:t>
      </w:r>
      <w:r w:rsidRPr="001C5A0C">
        <w:rPr>
          <w:rFonts w:eastAsia="MS Mincho"/>
          <w:i/>
          <w:u w:val="single"/>
        </w:rPr>
        <w:tab/>
        <w:t>There is created in the State Treasury the Medicaid Match Fund that is separate and distinct from the general fund of the State and all other funds.  Revenue collected pursuant to the cigarette tax imposed in this proviso must be credited to the Medicaid Match Fund and used by the Department of Health and Human Services as the state match for federal Medicaid funding for the Health Insurance Premium Assistance Program, the expansion of Medicaid coverage, the expansion of cancer screening and treatment programs that target low</w:t>
      </w:r>
      <w:r w:rsidRPr="001C5A0C">
        <w:rPr>
          <w:rFonts w:eastAsia="MS Mincho"/>
          <w:i/>
          <w:u w:val="single"/>
        </w:rPr>
        <w:noBreakHyphen/>
        <w:t>income citizens and community health centers, and Second Chance Program provided in this proviso.</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t>(2)</w:t>
      </w:r>
      <w:r w:rsidRPr="001C5A0C">
        <w:rPr>
          <w:rFonts w:eastAsia="MS Mincho"/>
          <w:i/>
          <w:u w:val="single"/>
        </w:rPr>
        <w:tab/>
        <w:t xml:space="preserve">Monies in the fund are supplementary and may not be used to replace recurring monies appropriated from the general fund of the State or from other funds for the support of the Medicaid program. This fund is exempt from reductions imposed by law as a result of general fund shortfalls.  Earnings on fund revenues must be credited to the fund and used for the same purposes. </w:t>
      </w:r>
    </w:p>
    <w:p w:rsidR="00042420" w:rsidRPr="001C5A0C" w:rsidRDefault="00042420" w:rsidP="00042420">
      <w:pPr>
        <w:rPr>
          <w:rFonts w:eastAsia="MS Mincho"/>
          <w:i/>
          <w:u w:val="single"/>
        </w:rPr>
      </w:pPr>
      <w:r w:rsidRPr="001C5A0C">
        <w:rPr>
          <w:rFonts w:eastAsia="MS Mincho"/>
          <w:i/>
          <w:u w:val="single"/>
        </w:rPr>
        <w:tab/>
        <w:t>(C)(1)</w:t>
      </w:r>
      <w:r w:rsidRPr="001C5A0C">
        <w:rPr>
          <w:rFonts w:eastAsia="MS Mincho"/>
          <w:i/>
          <w:u w:val="single"/>
        </w:rPr>
        <w:tab/>
        <w:t>In addition to the license tax imposed pursuant to Section 12</w:t>
      </w:r>
      <w:r w:rsidRPr="001C5A0C">
        <w:rPr>
          <w:rFonts w:eastAsia="MS Mincho"/>
          <w:i/>
          <w:u w:val="single"/>
        </w:rPr>
        <w:noBreakHyphen/>
        <w:t>21</w:t>
      </w:r>
      <w:r w:rsidRPr="001C5A0C">
        <w:rPr>
          <w:rFonts w:eastAsia="MS Mincho"/>
          <w:i/>
          <w:u w:val="single"/>
        </w:rPr>
        <w:noBreakHyphen/>
        <w:t xml:space="preserve">620(1) for the current fiscal year, there is imposed on all cigarettes made of tobacco or any substitute for tobacco an additional license tax equal to 4.65 cents on each cigarette. </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t>(2)</w:t>
      </w:r>
      <w:r w:rsidRPr="001C5A0C">
        <w:rPr>
          <w:rFonts w:eastAsia="MS Mincho"/>
          <w:i/>
          <w:u w:val="single"/>
        </w:rPr>
        <w:tab/>
        <w:t>The additional license tax imposed pursuant to subparagraph (1) must be reported, paid, collected, and enforced in the same manner as the license tax imposed pursuant to Section 12</w:t>
      </w:r>
      <w:r w:rsidRPr="001C5A0C">
        <w:rPr>
          <w:rFonts w:eastAsia="MS Mincho"/>
          <w:i/>
          <w:u w:val="single"/>
        </w:rPr>
        <w:noBreakHyphen/>
        <w:t>21</w:t>
      </w:r>
      <w:r w:rsidRPr="001C5A0C">
        <w:rPr>
          <w:rFonts w:eastAsia="MS Mincho"/>
          <w:i/>
          <w:u w:val="single"/>
        </w:rPr>
        <w:noBreakHyphen/>
        <w:t>620(1) of the 1976 Code.</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t>(3)</w:t>
      </w:r>
      <w:r w:rsidRPr="001C5A0C">
        <w:rPr>
          <w:rFonts w:eastAsia="MS Mincho"/>
          <w:i/>
          <w:u w:val="single"/>
        </w:rPr>
        <w:tab/>
        <w:t>Of monies collected pursuant to this paragraph:</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r>
      <w:r w:rsidRPr="001C5A0C">
        <w:rPr>
          <w:rFonts w:eastAsia="MS Mincho"/>
          <w:i/>
          <w:u w:val="single"/>
        </w:rPr>
        <w:tab/>
        <w:t>(a)</w:t>
      </w:r>
      <w:r w:rsidRPr="001C5A0C">
        <w:rPr>
          <w:rFonts w:eastAsia="MS Mincho"/>
          <w:i/>
          <w:u w:val="single"/>
        </w:rPr>
        <w:tab/>
        <w:t xml:space="preserve">22.5 million dollars must be credited to the South Carolina Department of Health and Environmental Control to fund a statewide tobacco prevention program to include components articulated by the Centers for Disease Control </w:t>
      </w:r>
      <w:r w:rsidRPr="001C5A0C">
        <w:rPr>
          <w:rFonts w:eastAsia="MS Mincho"/>
          <w:u w:val="single"/>
        </w:rPr>
        <w:t>‘</w:t>
      </w:r>
      <w:r w:rsidRPr="001C5A0C">
        <w:rPr>
          <w:rFonts w:eastAsia="MS Mincho"/>
          <w:i/>
          <w:u w:val="single"/>
        </w:rPr>
        <w:t>Best Practices in Tobacco Control and Prevention</w:t>
      </w:r>
      <w:r w:rsidRPr="001C5A0C">
        <w:rPr>
          <w:rFonts w:eastAsia="MS Mincho"/>
          <w:u w:val="single"/>
        </w:rPr>
        <w:t>’</w:t>
      </w:r>
      <w:r w:rsidRPr="001C5A0C">
        <w:rPr>
          <w:rFonts w:eastAsia="MS Mincho"/>
          <w:i/>
          <w:u w:val="single"/>
        </w:rPr>
        <w:t xml:space="preserve"> minimum funding guidelines;</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r>
      <w:r w:rsidRPr="001C5A0C">
        <w:rPr>
          <w:rFonts w:eastAsia="MS Mincho"/>
          <w:i/>
          <w:u w:val="single"/>
        </w:rPr>
        <w:tab/>
        <w:t>(b)</w:t>
      </w:r>
      <w:r w:rsidRPr="001C5A0C">
        <w:rPr>
          <w:rFonts w:eastAsia="MS Mincho"/>
          <w:i/>
          <w:u w:val="single"/>
        </w:rPr>
        <w:tab/>
        <w:t>thirty</w:t>
      </w:r>
      <w:r w:rsidRPr="001C5A0C">
        <w:rPr>
          <w:rFonts w:eastAsia="MS Mincho"/>
          <w:i/>
          <w:u w:val="single"/>
        </w:rPr>
        <w:noBreakHyphen/>
        <w:t>three million dollars must be credited to the Parks and Recreation Development Fund to be distributed among the forty</w:t>
      </w:r>
      <w:r w:rsidRPr="001C5A0C">
        <w:rPr>
          <w:rFonts w:eastAsia="MS Mincho"/>
          <w:i/>
          <w:u w:val="single"/>
        </w:rPr>
        <w:noBreakHyphen/>
        <w:t xml:space="preserve">six counties in the State for planning and development for new parks and recreation facilities or renovations of existing facilities; </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r>
      <w:r w:rsidRPr="001C5A0C">
        <w:rPr>
          <w:rFonts w:eastAsia="MS Mincho"/>
          <w:i/>
          <w:u w:val="single"/>
        </w:rPr>
        <w:tab/>
        <w:t>(c)</w:t>
      </w:r>
      <w:r w:rsidRPr="001C5A0C">
        <w:rPr>
          <w:rFonts w:eastAsia="MS Mincho"/>
          <w:i/>
          <w:u w:val="single"/>
        </w:rPr>
        <w:tab/>
        <w:t xml:space="preserve">four million dollars must be credited to the Medical University of South Carolina Hollings Cancer Center to fund cancer research programs; </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r>
      <w:r w:rsidRPr="001C5A0C">
        <w:rPr>
          <w:rFonts w:eastAsia="MS Mincho"/>
          <w:i/>
          <w:u w:val="single"/>
        </w:rPr>
        <w:tab/>
        <w:t>(d)</w:t>
      </w:r>
      <w:r w:rsidRPr="001C5A0C">
        <w:rPr>
          <w:rFonts w:eastAsia="MS Mincho"/>
          <w:i/>
          <w:u w:val="single"/>
        </w:rPr>
        <w:tab/>
        <w:t>eighteen million dollars must be credited to the South Carolina Department of Health and Human Services to fund cancer prevention, screening, early detection and treatment programs  modeled after the Best Chance Network (breast cancer prevention) to expand or establish effective cancer screening programs that target low</w:t>
      </w:r>
      <w:r w:rsidRPr="001C5A0C">
        <w:rPr>
          <w:rFonts w:eastAsia="MS Mincho"/>
          <w:i/>
          <w:u w:val="single"/>
        </w:rPr>
        <w:noBreakHyphen/>
        <w:t>income citizens consistent with the objectives of the South Carolina Comprehensive Cancer Plan 2005</w:t>
      </w:r>
      <w:r w:rsidRPr="001C5A0C">
        <w:rPr>
          <w:rFonts w:eastAsia="MS Mincho"/>
          <w:i/>
          <w:u w:val="single"/>
        </w:rPr>
        <w:noBreakHyphen/>
        <w:t>2010;</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r>
      <w:r w:rsidRPr="001C5A0C">
        <w:rPr>
          <w:rFonts w:eastAsia="MS Mincho"/>
          <w:i/>
          <w:u w:val="single"/>
        </w:rPr>
        <w:tab/>
        <w:t>(e)</w:t>
      </w:r>
      <w:r w:rsidRPr="001C5A0C">
        <w:rPr>
          <w:rFonts w:eastAsia="MS Mincho"/>
          <w:i/>
          <w:u w:val="single"/>
        </w:rPr>
        <w:tab/>
        <w:t xml:space="preserve">fifteen million dollars must be credited to the South Carolina Department of Health and Human Services to fund community health centers; </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r>
      <w:r w:rsidRPr="001C5A0C">
        <w:rPr>
          <w:rFonts w:eastAsia="MS Mincho"/>
          <w:i/>
          <w:u w:val="single"/>
        </w:rPr>
        <w:tab/>
        <w:t>(f)</w:t>
      </w:r>
      <w:r w:rsidRPr="001C5A0C">
        <w:rPr>
          <w:rFonts w:eastAsia="MS Mincho"/>
          <w:i/>
          <w:u w:val="single"/>
        </w:rPr>
        <w:tab/>
      </w:r>
      <w:r w:rsidR="00314CBF">
        <w:rPr>
          <w:rFonts w:eastAsia="MS Mincho"/>
          <w:i/>
          <w:u w:val="single"/>
        </w:rPr>
        <w:tab/>
      </w:r>
      <w:r w:rsidRPr="001C5A0C">
        <w:rPr>
          <w:rFonts w:eastAsia="MS Mincho"/>
          <w:i/>
          <w:u w:val="single"/>
        </w:rPr>
        <w:t>two million dollars must be credited to the South Carolina Department of Agriculture for programs to market South Carolina grown agricultural products;</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r>
      <w:r w:rsidRPr="001C5A0C">
        <w:rPr>
          <w:rFonts w:eastAsia="MS Mincho"/>
          <w:i/>
          <w:u w:val="single"/>
        </w:rPr>
        <w:tab/>
        <w:t>(g)</w:t>
      </w:r>
      <w:r w:rsidRPr="001C5A0C">
        <w:rPr>
          <w:rFonts w:eastAsia="MS Mincho"/>
          <w:i/>
          <w:u w:val="single"/>
        </w:rPr>
        <w:tab/>
        <w:t>three million dollars must be credited to the South Carolina Department of Education to fund eighteen additional Save the Children program sites designed to improve students</w:t>
      </w:r>
      <w:r w:rsidRPr="001C5A0C">
        <w:rPr>
          <w:rFonts w:eastAsia="MS Mincho"/>
          <w:u w:val="single"/>
        </w:rPr>
        <w:t>’</w:t>
      </w:r>
      <w:r w:rsidRPr="001C5A0C">
        <w:rPr>
          <w:rFonts w:eastAsia="MS Mincho"/>
          <w:i/>
          <w:u w:val="single"/>
        </w:rPr>
        <w:t xml:space="preserve"> reading skills through supplementary in</w:t>
      </w:r>
      <w:r w:rsidRPr="001C5A0C">
        <w:rPr>
          <w:rFonts w:eastAsia="MS Mincho"/>
          <w:i/>
          <w:u w:val="single"/>
        </w:rPr>
        <w:noBreakHyphen/>
        <w:t>school and after</w:t>
      </w:r>
      <w:r w:rsidRPr="001C5A0C">
        <w:rPr>
          <w:rFonts w:eastAsia="MS Mincho"/>
          <w:i/>
          <w:u w:val="single"/>
        </w:rPr>
        <w:noBreakHyphen/>
        <w:t>school programs and other services to children living in high</w:t>
      </w:r>
      <w:r w:rsidRPr="001C5A0C">
        <w:rPr>
          <w:rFonts w:eastAsia="MS Mincho"/>
          <w:i/>
          <w:u w:val="single"/>
        </w:rPr>
        <w:noBreakHyphen/>
        <w:t xml:space="preserve">poverty, rural areas, working in partnership with local schools; </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r>
      <w:r w:rsidRPr="001C5A0C">
        <w:rPr>
          <w:rFonts w:eastAsia="MS Mincho"/>
          <w:i/>
          <w:u w:val="single"/>
        </w:rPr>
        <w:tab/>
        <w:t>(h)</w:t>
      </w:r>
      <w:r w:rsidRPr="001C5A0C">
        <w:rPr>
          <w:rFonts w:eastAsia="MS Mincho"/>
          <w:i/>
          <w:u w:val="single"/>
        </w:rPr>
        <w:tab/>
        <w:t>one hundred thousand dollars must be credited to the South Carolina Department of Health and Human Services to fund the Second Chance Quit Assistance Program to provide expanded options for cessation counseling and treatment to Medicaid enrollees who have unsuccessfully completed three quit attempts under current Medicaid covered cessation programs;</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r>
      <w:r w:rsidRPr="001C5A0C">
        <w:rPr>
          <w:rFonts w:eastAsia="MS Mincho"/>
          <w:i/>
          <w:u w:val="single"/>
        </w:rPr>
        <w:tab/>
        <w:t>(i)</w:t>
      </w:r>
      <w:r w:rsidR="00314CBF">
        <w:rPr>
          <w:rFonts w:eastAsia="MS Mincho"/>
          <w:i/>
          <w:u w:val="single"/>
        </w:rPr>
        <w:tab/>
      </w:r>
      <w:r w:rsidRPr="001C5A0C">
        <w:rPr>
          <w:rFonts w:eastAsia="MS Mincho"/>
          <w:i/>
          <w:u w:val="single"/>
        </w:rPr>
        <w:tab/>
        <w:t>1.5 million dollars must be credited to the South Carolina Department of Health and Environmental Control to fund Maternal and Child Health programs; and</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r>
      <w:r w:rsidRPr="001C5A0C">
        <w:rPr>
          <w:rFonts w:eastAsia="MS Mincho"/>
          <w:i/>
          <w:u w:val="single"/>
        </w:rPr>
        <w:tab/>
        <w:t>(j)</w:t>
      </w:r>
      <w:r w:rsidRPr="001C5A0C">
        <w:rPr>
          <w:rFonts w:eastAsia="MS Mincho"/>
          <w:i/>
          <w:u w:val="single"/>
        </w:rPr>
        <w:tab/>
      </w:r>
      <w:r w:rsidR="00314CBF">
        <w:rPr>
          <w:rFonts w:eastAsia="MS Mincho"/>
          <w:i/>
          <w:u w:val="single"/>
        </w:rPr>
        <w:tab/>
      </w:r>
      <w:r w:rsidRPr="001C5A0C">
        <w:rPr>
          <w:rFonts w:eastAsia="MS Mincho"/>
          <w:i/>
          <w:u w:val="single"/>
        </w:rPr>
        <w:t>the remaining funds must be deposited into the Medicaid Match Fund.</w:t>
      </w:r>
    </w:p>
    <w:p w:rsidR="00042420" w:rsidRPr="001C5A0C" w:rsidRDefault="00042420" w:rsidP="00042420">
      <w:pPr>
        <w:rPr>
          <w:rFonts w:eastAsia="MS Mincho"/>
          <w:i/>
          <w:u w:val="single"/>
        </w:rPr>
      </w:pPr>
      <w:r w:rsidRPr="001C5A0C">
        <w:rPr>
          <w:rFonts w:eastAsia="MS Mincho"/>
          <w:i/>
          <w:u w:val="single"/>
        </w:rPr>
        <w:tab/>
        <w:t>(D</w:t>
      </w:r>
      <w:r w:rsidR="00314CBF">
        <w:rPr>
          <w:rFonts w:eastAsia="MS Mincho"/>
          <w:i/>
          <w:u w:val="single"/>
        </w:rPr>
        <w:t>)</w:t>
      </w:r>
      <w:r w:rsidRPr="001C5A0C">
        <w:rPr>
          <w:rFonts w:eastAsia="MS Mincho"/>
          <w:i/>
          <w:u w:val="single"/>
        </w:rPr>
        <w:t>(1)</w:t>
      </w:r>
      <w:r w:rsidRPr="001C5A0C">
        <w:rPr>
          <w:rFonts w:eastAsia="MS Mincho"/>
          <w:i/>
          <w:u w:val="single"/>
        </w:rPr>
        <w:tab/>
        <w:t>For the current fiscal year, there is established the Second Chance Quit Assistance Program within the Department of Health and Human Services.  The purpose of this program is to provide additional counseling and expanded smoking cessation services for Medicaid smokers who have unsuccessfully completed three quit attempts under current Medicaid program protocols.</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t>(2)</w:t>
      </w:r>
      <w:r w:rsidRPr="001C5A0C">
        <w:rPr>
          <w:rFonts w:eastAsia="MS Mincho"/>
          <w:i/>
          <w:u w:val="single"/>
        </w:rPr>
        <w:tab/>
        <w:t>The department shall apply to the Centers for Medicaid and Medicare Services for a waiver to carry out the provisions of this section.</w:t>
      </w:r>
    </w:p>
    <w:p w:rsidR="00042420" w:rsidRPr="001C5A0C" w:rsidRDefault="00042420" w:rsidP="00042420">
      <w:pPr>
        <w:rPr>
          <w:rFonts w:eastAsia="MS Mincho"/>
          <w:i/>
          <w:u w:val="single"/>
        </w:rPr>
      </w:pPr>
      <w:r w:rsidRPr="001C5A0C">
        <w:rPr>
          <w:rFonts w:eastAsia="MS Mincho"/>
          <w:i/>
          <w:u w:val="single"/>
        </w:rPr>
        <w:tab/>
      </w:r>
      <w:r w:rsidRPr="001C5A0C">
        <w:rPr>
          <w:rFonts w:eastAsia="MS Mincho"/>
          <w:i/>
          <w:u w:val="single"/>
        </w:rPr>
        <w:tab/>
        <w:t>(3)</w:t>
      </w:r>
      <w:r w:rsidRPr="001C5A0C">
        <w:rPr>
          <w:rFonts w:eastAsia="MS Mincho"/>
          <w:i/>
          <w:u w:val="single"/>
        </w:rPr>
        <w:tab/>
        <w:t>Funding for this program must be provided from funds in the Medicaid Match Fund.  However, the department shall place appropriate caps on the number of enrollees that may enroll in the Second Chance Smoker Quit Assistance Program so that no more funds are expended for this program than are available in the Medicaid Match Fund after funds are expended for the expansion of Medicaid funding provided in this proviso.</w:t>
      </w:r>
    </w:p>
    <w:p w:rsidR="00042420" w:rsidRPr="001C5A0C" w:rsidRDefault="00042420" w:rsidP="00042420">
      <w:pPr>
        <w:rPr>
          <w:snapToGrid w:val="0"/>
        </w:rPr>
      </w:pPr>
      <w:r w:rsidRPr="001C5A0C">
        <w:rPr>
          <w:rFonts w:eastAsia="MS Mincho"/>
          <w:i/>
          <w:u w:val="single"/>
        </w:rPr>
        <w:tab/>
      </w:r>
      <w:r w:rsidRPr="001C5A0C">
        <w:rPr>
          <w:rFonts w:eastAsia="MS Mincho"/>
          <w:i/>
          <w:u w:val="single"/>
        </w:rPr>
        <w:tab/>
        <w:t>(4)</w:t>
      </w:r>
      <w:r w:rsidRPr="001C5A0C">
        <w:rPr>
          <w:rFonts w:eastAsia="MS Mincho"/>
          <w:i/>
          <w:u w:val="single"/>
        </w:rPr>
        <w:tab/>
        <w:t xml:space="preserve">Smoking cessation counseling services and prescription and nonprescription agents when used to promote smoking cessation, if these agents otherwise meet the definition of </w:t>
      </w:r>
      <w:r w:rsidRPr="001C5A0C">
        <w:rPr>
          <w:rFonts w:eastAsia="MS Mincho"/>
          <w:u w:val="single"/>
        </w:rPr>
        <w:t>‘</w:t>
      </w:r>
      <w:r w:rsidRPr="001C5A0C">
        <w:rPr>
          <w:rFonts w:eastAsia="MS Mincho"/>
          <w:i/>
          <w:u w:val="single"/>
        </w:rPr>
        <w:t>covered outpatient drug</w:t>
      </w:r>
      <w:r w:rsidRPr="001C5A0C">
        <w:rPr>
          <w:rFonts w:eastAsia="MS Mincho"/>
          <w:u w:val="single"/>
        </w:rPr>
        <w:t>’</w:t>
      </w:r>
      <w:r w:rsidRPr="001C5A0C">
        <w:rPr>
          <w:rFonts w:eastAsia="MS Mincho"/>
          <w:i/>
          <w:u w:val="single"/>
        </w:rPr>
        <w:t xml:space="preserve"> under the federal Social Security Act, Section 1927 (k), not covered in the first line protocol of treatments must be eligible for inclusion in the Second Chance Program.</w:t>
      </w:r>
      <w:r w:rsidRPr="001C5A0C">
        <w:rPr>
          <w:rFonts w:eastAsia="MS Mincho"/>
          <w:i/>
        </w:rPr>
        <w:t xml:space="preserve">  </w:t>
      </w:r>
      <w:r w:rsidRPr="001C5A0C">
        <w:rPr>
          <w:i/>
          <w:snapToGrid w:val="0"/>
        </w:rPr>
        <w:t>/</w:t>
      </w:r>
    </w:p>
    <w:p w:rsidR="00042420" w:rsidRPr="001C5A0C" w:rsidRDefault="00042420" w:rsidP="00042420">
      <w:pPr>
        <w:rPr>
          <w:snapToGrid w:val="0"/>
        </w:rPr>
      </w:pPr>
      <w:r w:rsidRPr="001C5A0C">
        <w:rPr>
          <w:snapToGrid w:val="0"/>
        </w:rPr>
        <w:t>Renumber sections to conform.</w:t>
      </w:r>
    </w:p>
    <w:p w:rsidR="00042420" w:rsidRDefault="00042420" w:rsidP="00042420">
      <w:r w:rsidRPr="001C5A0C">
        <w:rPr>
          <w:snapToGrid w:val="0"/>
        </w:rPr>
        <w:t>Amend totals and titles to conform.</w:t>
      </w:r>
    </w:p>
    <w:p w:rsidR="00042420" w:rsidRDefault="00042420" w:rsidP="00042420"/>
    <w:p w:rsidR="00042420" w:rsidRDefault="00042420" w:rsidP="00042420">
      <w:r>
        <w:t>Rep. WHIPPER explained the amendment.</w:t>
      </w:r>
    </w:p>
    <w:p w:rsidR="00042420" w:rsidRDefault="00042420" w:rsidP="00042420">
      <w:r>
        <w:t>Rep. WHIPPER spoke in favor of the amendment.</w:t>
      </w:r>
    </w:p>
    <w:p w:rsidR="00042420" w:rsidRDefault="00042420" w:rsidP="00042420"/>
    <w:p w:rsidR="00042420" w:rsidRDefault="00042420" w:rsidP="00042420">
      <w:r>
        <w:t>Rep. WHIPPER moved to table the amendment, which was agreed to.</w:t>
      </w:r>
    </w:p>
    <w:p w:rsidR="00042420" w:rsidRDefault="00042420" w:rsidP="00042420"/>
    <w:p w:rsidR="00042420" w:rsidRPr="00364CB6" w:rsidRDefault="00042420" w:rsidP="00042420">
      <w:pPr>
        <w:rPr>
          <w:snapToGrid w:val="0"/>
        </w:rPr>
      </w:pPr>
      <w:r w:rsidRPr="00364CB6">
        <w:rPr>
          <w:snapToGrid w:val="0"/>
        </w:rPr>
        <w:t>Reps. ANTHONY</w:t>
      </w:r>
      <w:r w:rsidR="005B4EDA">
        <w:rPr>
          <w:snapToGrid w:val="0"/>
        </w:rPr>
        <w:t xml:space="preserve"> and</w:t>
      </w:r>
      <w:r w:rsidRPr="00364CB6">
        <w:rPr>
          <w:snapToGrid w:val="0"/>
        </w:rPr>
        <w:t xml:space="preserve"> HAYES proposed the following Amendment No. 124 (Doc Name H:\LEGWORK\HOUSE\AMEND\</w:t>
      </w:r>
      <w:r w:rsidR="005B4EDA">
        <w:rPr>
          <w:snapToGrid w:val="0"/>
        </w:rPr>
        <w:t xml:space="preserve"> </w:t>
      </w:r>
      <w:r w:rsidRPr="00364CB6">
        <w:rPr>
          <w:snapToGrid w:val="0"/>
        </w:rPr>
        <w:t>COUNCIL\BBM\9658HTC10.docx), which was tabled:</w:t>
      </w:r>
    </w:p>
    <w:p w:rsidR="00042420" w:rsidRPr="00364CB6" w:rsidRDefault="00042420" w:rsidP="00042420">
      <w:pPr>
        <w:rPr>
          <w:snapToGrid w:val="0"/>
        </w:rPr>
      </w:pPr>
      <w:r w:rsidRPr="00364CB6">
        <w:rPr>
          <w:snapToGrid w:val="0"/>
        </w:rPr>
        <w:t>Amend the bill, as and if amended, Part IB, Section 90, STATEWIDE REVENUE, page 522, by adding an appropriately numbered paragraph to read:</w:t>
      </w:r>
    </w:p>
    <w:p w:rsidR="00042420" w:rsidRPr="00364CB6" w:rsidRDefault="00042420" w:rsidP="00314CBF">
      <w:pPr>
        <w:rPr>
          <w:snapToGrid w:val="0"/>
          <w:u w:val="single"/>
        </w:rPr>
      </w:pPr>
      <w:r w:rsidRPr="00364CB6">
        <w:rPr>
          <w:snapToGrid w:val="0"/>
        </w:rPr>
        <w:t>/</w:t>
      </w:r>
      <w:r w:rsidRPr="00364CB6">
        <w:rPr>
          <w:i/>
          <w:snapToGrid w:val="0"/>
        </w:rPr>
        <w:t xml:space="preserve"> </w:t>
      </w:r>
      <w:r w:rsidRPr="00364CB6">
        <w:rPr>
          <w:snapToGrid w:val="0"/>
          <w:u w:val="single"/>
        </w:rPr>
        <w:t xml:space="preserve">90.__ (SR: One Percent Sales Tax </w:t>
      </w:r>
      <w:r w:rsidRPr="00364CB6">
        <w:rPr>
          <w:snapToGrid w:val="0"/>
          <w:u w:val="single"/>
        </w:rPr>
        <w:noBreakHyphen/>
        <w:t xml:space="preserve"> Use of Revenue)</w:t>
      </w:r>
      <w:r w:rsidRPr="00364CB6">
        <w:rPr>
          <w:snapToGrid w:val="0"/>
        </w:rPr>
        <w:tab/>
      </w:r>
      <w:r w:rsidRPr="00364CB6">
        <w:rPr>
          <w:snapToGrid w:val="0"/>
          <w:u w:val="single"/>
        </w:rPr>
        <w:t>(A)</w:t>
      </w:r>
      <w:r w:rsidR="00314CBF">
        <w:rPr>
          <w:snapToGrid w:val="0"/>
          <w:u w:val="single"/>
        </w:rPr>
        <w:t xml:space="preserve"> </w:t>
      </w:r>
      <w:r w:rsidRPr="00364CB6">
        <w:rPr>
          <w:snapToGrid w:val="0"/>
          <w:u w:val="single"/>
        </w:rPr>
        <w:t xml:space="preserve">There </w:t>
      </w:r>
      <w:r w:rsidR="00314CBF">
        <w:rPr>
          <w:snapToGrid w:val="0"/>
          <w:u w:val="single"/>
        </w:rPr>
        <w:t>i</w:t>
      </w:r>
      <w:r w:rsidRPr="00364CB6">
        <w:rPr>
          <w:snapToGrid w:val="0"/>
          <w:u w:val="single"/>
        </w:rPr>
        <w:t>s imposed a sales, use, and casual excise tax for the current fiscal year in an amount equal to one percent on amounts subject to sales, use, and casual excise taxes imposed pursuant to Chapter 36, Title 12 of the 1976 Code.  For purposes of exemptions and caps, and for purposes of reporting, payment, collection, and enforcement, this additional tax is considered to be imposed pursuant to Chapter 36, Title 12 of the 1976 Code, except that with regard to enforcement, no criminal penalty specific to this one percent tax may be imposed.  However, the Department of Revenue may impose a civil penalty for each violation not to exceed two hundred dollars.  The Department of Revenue may prescribe amounts that may be added to sales price for this additional tax.</w:t>
      </w:r>
    </w:p>
    <w:p w:rsidR="00042420" w:rsidRPr="00364CB6" w:rsidRDefault="00042420" w:rsidP="00042420">
      <w:pPr>
        <w:rPr>
          <w:snapToGrid w:val="0"/>
          <w:u w:val="single"/>
        </w:rPr>
      </w:pPr>
      <w:r w:rsidRPr="00364CB6">
        <w:rPr>
          <w:snapToGrid w:val="0"/>
        </w:rPr>
        <w:tab/>
      </w:r>
      <w:r w:rsidRPr="00364CB6">
        <w:rPr>
          <w:snapToGrid w:val="0"/>
          <w:u w:val="single"/>
        </w:rPr>
        <w:t>(B)</w:t>
      </w:r>
      <w:r w:rsidRPr="00364CB6">
        <w:rPr>
          <w:snapToGrid w:val="0"/>
        </w:rPr>
        <w:tab/>
      </w:r>
      <w:r w:rsidRPr="00364CB6">
        <w:rPr>
          <w:snapToGrid w:val="0"/>
          <w:u w:val="single"/>
        </w:rPr>
        <w:t>Notwithstanding any other provisions of law relating to the use of sales tax revenues, the revenue of the tax imposed pursuant to this paragraph must be credited to the general fund of the State.</w:t>
      </w:r>
    </w:p>
    <w:p w:rsidR="00042420" w:rsidRPr="00364CB6" w:rsidRDefault="00042420" w:rsidP="00042420">
      <w:pPr>
        <w:rPr>
          <w:snapToGrid w:val="0"/>
          <w:u w:val="single"/>
        </w:rPr>
      </w:pPr>
      <w:r w:rsidRPr="00364CB6">
        <w:rPr>
          <w:snapToGrid w:val="0"/>
        </w:rPr>
        <w:tab/>
      </w:r>
      <w:r w:rsidRPr="00364CB6">
        <w:rPr>
          <w:snapToGrid w:val="0"/>
          <w:u w:val="single"/>
        </w:rPr>
        <w:t>(C)(1)</w:t>
      </w:r>
      <w:r w:rsidRPr="00364CB6">
        <w:rPr>
          <w:snapToGrid w:val="0"/>
        </w:rPr>
        <w:tab/>
      </w:r>
      <w:r w:rsidRPr="00364CB6">
        <w:rPr>
          <w:snapToGrid w:val="0"/>
          <w:u w:val="single"/>
        </w:rPr>
        <w:t>One half of the amount credited to the general fund of this State pursuant to this paragraph is appropriated to the State Department of Education for full EFA Funding.</w:t>
      </w:r>
    </w:p>
    <w:p w:rsidR="00042420" w:rsidRPr="00364CB6" w:rsidRDefault="00042420" w:rsidP="00042420">
      <w:pPr>
        <w:rPr>
          <w:snapToGrid w:val="0"/>
        </w:rPr>
      </w:pPr>
      <w:r w:rsidRPr="00364CB6">
        <w:rPr>
          <w:snapToGrid w:val="0"/>
        </w:rPr>
        <w:tab/>
      </w:r>
      <w:r w:rsidRPr="00364CB6">
        <w:rPr>
          <w:snapToGrid w:val="0"/>
        </w:rPr>
        <w:tab/>
      </w:r>
      <w:r w:rsidRPr="00364CB6">
        <w:rPr>
          <w:snapToGrid w:val="0"/>
          <w:u w:val="single"/>
        </w:rPr>
        <w:t>(2)</w:t>
      </w:r>
      <w:r w:rsidRPr="00364CB6">
        <w:rPr>
          <w:snapToGrid w:val="0"/>
        </w:rPr>
        <w:tab/>
      </w:r>
      <w:r w:rsidRPr="00364CB6">
        <w:rPr>
          <w:snapToGrid w:val="0"/>
          <w:u w:val="single"/>
        </w:rPr>
        <w:t>The balance of the revenue must be used to offset state individual income tax revenue not collected because of a credit against the individual income tax liability of each full year resident individual taxpayer for the 2010 taxable year.  The credit must be an amount calculated by the Department of Revenue in consultation with the Office of Research and Statistics of the State Budget and Control Board.  The credit allowed is the amount determined by multiplying the fraction that each individual income tax liability reported for 2010 is of the total of such liabilities multiplied by the sales tax revenue set aside pursuant to this item (2).</w:t>
      </w:r>
      <w:r w:rsidRPr="00364CB6">
        <w:rPr>
          <w:snapToGrid w:val="0"/>
        </w:rPr>
        <w:t>/</w:t>
      </w:r>
    </w:p>
    <w:p w:rsidR="00042420" w:rsidRPr="00364CB6" w:rsidRDefault="00042420" w:rsidP="00042420">
      <w:pPr>
        <w:rPr>
          <w:snapToGrid w:val="0"/>
        </w:rPr>
      </w:pPr>
      <w:r w:rsidRPr="00364CB6">
        <w:rPr>
          <w:snapToGrid w:val="0"/>
        </w:rPr>
        <w:t>Renumber sections to conform.</w:t>
      </w:r>
    </w:p>
    <w:p w:rsidR="00042420" w:rsidRDefault="00042420" w:rsidP="00042420">
      <w:r w:rsidRPr="00364CB6">
        <w:rPr>
          <w:snapToGrid w:val="0"/>
        </w:rPr>
        <w:t>Amend totals and titles to conform.</w:t>
      </w:r>
    </w:p>
    <w:p w:rsidR="00042420" w:rsidRDefault="00042420" w:rsidP="00042420"/>
    <w:p w:rsidR="00042420" w:rsidRDefault="00042420" w:rsidP="00042420">
      <w:r>
        <w:t>Rep. ANTHONY explained the amendment.</w:t>
      </w:r>
    </w:p>
    <w:p w:rsidR="00042420" w:rsidRDefault="00042420" w:rsidP="00042420">
      <w:r>
        <w:t>Rep. ANTHONY spoke in favor of the amendment.</w:t>
      </w:r>
    </w:p>
    <w:p w:rsidR="00042420" w:rsidRDefault="00042420" w:rsidP="00042420">
      <w:r>
        <w:t>Rep. GOVAN spoke in favor of the amendment.</w:t>
      </w:r>
    </w:p>
    <w:p w:rsidR="00042420" w:rsidRDefault="00042420" w:rsidP="00042420">
      <w:r>
        <w:t>Rep. GOVAN spoke in favor of the amendment.</w:t>
      </w:r>
    </w:p>
    <w:p w:rsidR="00042420" w:rsidRDefault="00042420" w:rsidP="00042420"/>
    <w:p w:rsidR="00042420" w:rsidRDefault="00042420" w:rsidP="00042420">
      <w:r>
        <w:t>Rep. WHITE moved to table the amendment.</w:t>
      </w:r>
    </w:p>
    <w:p w:rsidR="00042420" w:rsidRDefault="00042420" w:rsidP="00042420"/>
    <w:p w:rsidR="00042420" w:rsidRDefault="00042420" w:rsidP="00042420">
      <w:r>
        <w:t>Rep. GOVAN demanded the yeas and nays which were taken, resulting as follows:</w:t>
      </w:r>
    </w:p>
    <w:p w:rsidR="00042420" w:rsidRDefault="00042420" w:rsidP="00042420">
      <w:pPr>
        <w:jc w:val="center"/>
      </w:pPr>
      <w:bookmarkStart w:id="104" w:name="vote_start410"/>
      <w:bookmarkEnd w:id="104"/>
      <w:r>
        <w:t>Yeas 71; Nays 40</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Gambrell</w:t>
            </w:r>
          </w:p>
        </w:tc>
      </w:tr>
      <w:tr w:rsidR="00042420" w:rsidRPr="00042420" w:rsidTr="00042420">
        <w:tc>
          <w:tcPr>
            <w:tcW w:w="2179" w:type="dxa"/>
            <w:shd w:val="clear" w:color="auto" w:fill="auto"/>
          </w:tcPr>
          <w:p w:rsidR="00042420" w:rsidRPr="00042420" w:rsidRDefault="00042420" w:rsidP="00042420">
            <w:pPr>
              <w:ind w:firstLine="0"/>
            </w:pPr>
            <w:r>
              <w:t>Haley</w:t>
            </w:r>
          </w:p>
        </w:tc>
        <w:tc>
          <w:tcPr>
            <w:tcW w:w="2179" w:type="dxa"/>
            <w:shd w:val="clear" w:color="auto" w:fill="auto"/>
          </w:tcPr>
          <w:p w:rsidR="00042420" w:rsidRPr="00042420" w:rsidRDefault="00042420" w:rsidP="00042420">
            <w:pPr>
              <w:ind w:firstLine="0"/>
            </w:pPr>
            <w:r>
              <w:t>Hamilton</w:t>
            </w:r>
          </w:p>
        </w:tc>
        <w:tc>
          <w:tcPr>
            <w:tcW w:w="2180" w:type="dxa"/>
            <w:shd w:val="clear" w:color="auto" w:fill="auto"/>
          </w:tcPr>
          <w:p w:rsidR="00042420" w:rsidRPr="00042420" w:rsidRDefault="00042420" w:rsidP="00042420">
            <w:pPr>
              <w:ind w:firstLine="0"/>
            </w:pPr>
            <w:r>
              <w:t>Hardwick</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R. Smith</w:t>
            </w:r>
          </w:p>
        </w:tc>
        <w:tc>
          <w:tcPr>
            <w:tcW w:w="2179" w:type="dxa"/>
            <w:shd w:val="clear" w:color="auto" w:fill="auto"/>
          </w:tcPr>
          <w:p w:rsidR="00042420" w:rsidRPr="00042420" w:rsidRDefault="00042420" w:rsidP="00042420">
            <w:pPr>
              <w:ind w:firstLine="0"/>
            </w:pPr>
            <w:r>
              <w:t>J. R. Smith</w:t>
            </w:r>
          </w:p>
        </w:tc>
        <w:tc>
          <w:tcPr>
            <w:tcW w:w="2180" w:type="dxa"/>
            <w:shd w:val="clear" w:color="auto" w:fill="auto"/>
          </w:tcPr>
          <w:p w:rsidR="00042420" w:rsidRPr="00042420" w:rsidRDefault="00042420" w:rsidP="00042420">
            <w:pPr>
              <w:ind w:firstLine="0"/>
            </w:pPr>
            <w:r>
              <w:t>Sottile</w:t>
            </w:r>
          </w:p>
        </w:tc>
      </w:tr>
      <w:tr w:rsidR="00042420" w:rsidRPr="00042420" w:rsidTr="00042420">
        <w:tc>
          <w:tcPr>
            <w:tcW w:w="2179" w:type="dxa"/>
            <w:shd w:val="clear" w:color="auto" w:fill="auto"/>
          </w:tcPr>
          <w:p w:rsidR="00042420" w:rsidRPr="00042420" w:rsidRDefault="00042420" w:rsidP="00042420">
            <w:pPr>
              <w:ind w:firstLine="0"/>
            </w:pPr>
            <w:r>
              <w:t>Spires</w:t>
            </w:r>
          </w:p>
        </w:tc>
        <w:tc>
          <w:tcPr>
            <w:tcW w:w="2179" w:type="dxa"/>
            <w:shd w:val="clear" w:color="auto" w:fill="auto"/>
          </w:tcPr>
          <w:p w:rsidR="00042420" w:rsidRPr="00042420" w:rsidRDefault="00042420" w:rsidP="00042420">
            <w:pPr>
              <w:ind w:firstLine="0"/>
            </w:pPr>
            <w:r>
              <w:t>Stavrinakis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ind w:firstLine="0"/>
            </w:pPr>
            <w:r>
              <w:t>Viers</w:t>
            </w:r>
          </w:p>
        </w:tc>
        <w:tc>
          <w:tcPr>
            <w:tcW w:w="2179" w:type="dxa"/>
            <w:shd w:val="clear" w:color="auto" w:fill="auto"/>
          </w:tcPr>
          <w:p w:rsidR="00042420" w:rsidRPr="00042420" w:rsidRDefault="00042420" w:rsidP="00042420">
            <w:pPr>
              <w:ind w:firstLine="0"/>
            </w:pPr>
            <w:r>
              <w:t>Whipper</w:t>
            </w:r>
          </w:p>
        </w:tc>
        <w:tc>
          <w:tcPr>
            <w:tcW w:w="2180" w:type="dxa"/>
            <w:shd w:val="clear" w:color="auto" w:fill="auto"/>
          </w:tcPr>
          <w:p w:rsidR="00042420" w:rsidRPr="00042420" w:rsidRDefault="00042420" w:rsidP="00042420">
            <w:pPr>
              <w:ind w:firstLine="0"/>
            </w:pPr>
            <w:r>
              <w:t>White</w:t>
            </w:r>
          </w:p>
        </w:tc>
      </w:tr>
      <w:tr w:rsidR="00042420" w:rsidRPr="00042420" w:rsidTr="00042420">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Willis</w:t>
            </w:r>
          </w:p>
        </w:tc>
        <w:tc>
          <w:tcPr>
            <w:tcW w:w="2180" w:type="dxa"/>
            <w:shd w:val="clear" w:color="auto" w:fill="auto"/>
          </w:tcPr>
          <w:p w:rsidR="00042420" w:rsidRPr="00042420" w:rsidRDefault="00042420" w:rsidP="00042420">
            <w:pPr>
              <w:keepNext/>
              <w:ind w:firstLine="0"/>
            </w:pPr>
            <w:r>
              <w:t>Wylie</w:t>
            </w:r>
          </w:p>
        </w:tc>
      </w:tr>
      <w:tr w:rsidR="00042420" w:rsidRPr="00042420" w:rsidTr="00042420">
        <w:tc>
          <w:tcPr>
            <w:tcW w:w="2179" w:type="dxa"/>
            <w:shd w:val="clear" w:color="auto" w:fill="auto"/>
          </w:tcPr>
          <w:p w:rsidR="00042420" w:rsidRPr="00042420" w:rsidRDefault="00042420" w:rsidP="00042420">
            <w:pPr>
              <w:keepNext/>
              <w:ind w:firstLine="0"/>
            </w:pPr>
            <w:r>
              <w:t>A. D. Young</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Total--71</w:t>
      </w:r>
    </w:p>
    <w:p w:rsidR="00042420" w:rsidRDefault="00042420" w:rsidP="00042420">
      <w:pPr>
        <w:jc w:val="center"/>
        <w:rPr>
          <w:b/>
        </w:rPr>
      </w:pPr>
    </w:p>
    <w:p w:rsidR="00314CBF" w:rsidRDefault="00314CBF">
      <w:pPr>
        <w:ind w:firstLine="0"/>
        <w:jc w:val="left"/>
      </w:pPr>
      <w:r>
        <w:br w:type="page"/>
      </w: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Anderson</w:t>
            </w:r>
          </w:p>
        </w:tc>
      </w:tr>
      <w:tr w:rsidR="00042420" w:rsidRPr="00042420" w:rsidTr="00042420">
        <w:tc>
          <w:tcPr>
            <w:tcW w:w="2179" w:type="dxa"/>
            <w:shd w:val="clear" w:color="auto" w:fill="auto"/>
          </w:tcPr>
          <w:p w:rsidR="00042420" w:rsidRPr="00042420" w:rsidRDefault="00042420" w:rsidP="00042420">
            <w:pPr>
              <w:ind w:firstLine="0"/>
            </w:pPr>
            <w:r>
              <w:t>Anthony</w:t>
            </w:r>
          </w:p>
        </w:tc>
        <w:tc>
          <w:tcPr>
            <w:tcW w:w="2179" w:type="dxa"/>
            <w:shd w:val="clear" w:color="auto" w:fill="auto"/>
          </w:tcPr>
          <w:p w:rsidR="00042420" w:rsidRPr="00042420" w:rsidRDefault="00042420" w:rsidP="00042420">
            <w:pPr>
              <w:ind w:firstLine="0"/>
            </w:pPr>
            <w:r>
              <w:t>Bales</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H. B. Brown</w:t>
            </w:r>
          </w:p>
        </w:tc>
      </w:tr>
      <w:tr w:rsidR="00042420" w:rsidRPr="00042420" w:rsidTr="00042420">
        <w:tc>
          <w:tcPr>
            <w:tcW w:w="2179" w:type="dxa"/>
            <w:shd w:val="clear" w:color="auto" w:fill="auto"/>
          </w:tcPr>
          <w:p w:rsidR="00042420" w:rsidRPr="00042420" w:rsidRDefault="00042420" w:rsidP="00042420">
            <w:pPr>
              <w:ind w:firstLine="0"/>
            </w:pPr>
            <w:r>
              <w:t>R. L. Brown</w:t>
            </w:r>
          </w:p>
        </w:tc>
        <w:tc>
          <w:tcPr>
            <w:tcW w:w="2179" w:type="dxa"/>
            <w:shd w:val="clear" w:color="auto" w:fill="auto"/>
          </w:tcPr>
          <w:p w:rsidR="00042420" w:rsidRPr="00042420" w:rsidRDefault="00042420" w:rsidP="00042420">
            <w:pPr>
              <w:ind w:firstLine="0"/>
            </w:pPr>
            <w:r>
              <w:t>Clyburn</w:t>
            </w:r>
          </w:p>
        </w:tc>
        <w:tc>
          <w:tcPr>
            <w:tcW w:w="2180" w:type="dxa"/>
            <w:shd w:val="clear" w:color="auto" w:fill="auto"/>
          </w:tcPr>
          <w:p w:rsidR="00042420" w:rsidRPr="00042420" w:rsidRDefault="00042420" w:rsidP="00042420">
            <w:pPr>
              <w:ind w:firstLine="0"/>
            </w:pPr>
            <w:r>
              <w:t>Cobb-Hunter</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Gilliard</w:t>
            </w:r>
          </w:p>
        </w:tc>
        <w:tc>
          <w:tcPr>
            <w:tcW w:w="2180" w:type="dxa"/>
            <w:shd w:val="clear" w:color="auto" w:fill="auto"/>
          </w:tcPr>
          <w:p w:rsidR="00042420" w:rsidRPr="00042420" w:rsidRDefault="00042420" w:rsidP="00042420">
            <w:pPr>
              <w:ind w:firstLine="0"/>
            </w:pPr>
            <w:r>
              <w:t>Govan</w:t>
            </w:r>
          </w:p>
        </w:tc>
      </w:tr>
      <w:tr w:rsidR="00042420" w:rsidRPr="00042420" w:rsidTr="00042420">
        <w:tc>
          <w:tcPr>
            <w:tcW w:w="2179" w:type="dxa"/>
            <w:shd w:val="clear" w:color="auto" w:fill="auto"/>
          </w:tcPr>
          <w:p w:rsidR="00042420" w:rsidRPr="00042420" w:rsidRDefault="00042420" w:rsidP="00042420">
            <w:pPr>
              <w:ind w:firstLine="0"/>
            </w:pPr>
            <w:r>
              <w:t>Hart</w:t>
            </w:r>
          </w:p>
        </w:tc>
        <w:tc>
          <w:tcPr>
            <w:tcW w:w="2179" w:type="dxa"/>
            <w:shd w:val="clear" w:color="auto" w:fill="auto"/>
          </w:tcPr>
          <w:p w:rsidR="00042420" w:rsidRPr="00042420" w:rsidRDefault="00042420" w:rsidP="00042420">
            <w:pPr>
              <w:ind w:firstLine="0"/>
            </w:pPr>
            <w:r>
              <w:t>Harvin</w:t>
            </w:r>
          </w:p>
        </w:tc>
        <w:tc>
          <w:tcPr>
            <w:tcW w:w="2180" w:type="dxa"/>
            <w:shd w:val="clear" w:color="auto" w:fill="auto"/>
          </w:tcPr>
          <w:p w:rsidR="00042420" w:rsidRPr="00042420" w:rsidRDefault="00042420" w:rsidP="00042420">
            <w:pPr>
              <w:ind w:firstLine="0"/>
            </w:pPr>
            <w:r>
              <w:t>Hayes</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J. M. Neal</w:t>
            </w:r>
          </w:p>
        </w:tc>
        <w:tc>
          <w:tcPr>
            <w:tcW w:w="2179" w:type="dxa"/>
            <w:shd w:val="clear" w:color="auto" w:fill="auto"/>
          </w:tcPr>
          <w:p w:rsidR="00042420" w:rsidRPr="00042420" w:rsidRDefault="00042420" w:rsidP="00042420">
            <w:pPr>
              <w:ind w:firstLine="0"/>
            </w:pPr>
            <w:r>
              <w:t>Neilson</w:t>
            </w:r>
          </w:p>
        </w:tc>
        <w:tc>
          <w:tcPr>
            <w:tcW w:w="2180" w:type="dxa"/>
            <w:shd w:val="clear" w:color="auto" w:fill="auto"/>
          </w:tcPr>
          <w:p w:rsidR="00042420" w:rsidRPr="00042420" w:rsidRDefault="00042420" w:rsidP="00042420">
            <w:pPr>
              <w:ind w:firstLine="0"/>
            </w:pPr>
            <w:r>
              <w:t>Ott</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Rutherford</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keepNext/>
              <w:ind w:firstLine="0"/>
            </w:pPr>
            <w:r>
              <w:t>J. E. Smith</w:t>
            </w:r>
          </w:p>
        </w:tc>
        <w:tc>
          <w:tcPr>
            <w:tcW w:w="2179" w:type="dxa"/>
            <w:shd w:val="clear" w:color="auto" w:fill="auto"/>
          </w:tcPr>
          <w:p w:rsidR="00042420" w:rsidRPr="00042420" w:rsidRDefault="00042420" w:rsidP="00042420">
            <w:pPr>
              <w:keepNext/>
              <w:ind w:firstLine="0"/>
            </w:pPr>
            <w:r>
              <w:t>Vick</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Williams</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Total--40</w:t>
      </w:r>
      <w:bookmarkStart w:id="105" w:name="vote_end410"/>
      <w:bookmarkEnd w:id="105"/>
    </w:p>
    <w:p w:rsidR="00042420" w:rsidRDefault="00042420" w:rsidP="00042420"/>
    <w:p w:rsidR="00042420" w:rsidRDefault="00042420" w:rsidP="00042420">
      <w:r>
        <w:t>So, the amendment was tabled.</w:t>
      </w:r>
    </w:p>
    <w:p w:rsidR="00042420" w:rsidRDefault="00042420" w:rsidP="00042420"/>
    <w:p w:rsidR="00042420" w:rsidRPr="004F31DD" w:rsidRDefault="00042420" w:rsidP="00042420">
      <w:pPr>
        <w:rPr>
          <w:snapToGrid w:val="0"/>
        </w:rPr>
      </w:pPr>
      <w:r w:rsidRPr="004F31DD">
        <w:rPr>
          <w:snapToGrid w:val="0"/>
        </w:rPr>
        <w:t>Rep. ANDERSON proposed the following Amendment No. 156 (Doc Name H:\LEGWORK\HOUSE\AMEND\COUNCIL\</w:t>
      </w:r>
      <w:r w:rsidR="005B4EDA">
        <w:rPr>
          <w:snapToGrid w:val="0"/>
        </w:rPr>
        <w:t xml:space="preserve"> </w:t>
      </w:r>
      <w:r w:rsidRPr="004F31DD">
        <w:rPr>
          <w:snapToGrid w:val="0"/>
        </w:rPr>
        <w:t>AGM\19934AB10.docx), which was tabled:</w:t>
      </w:r>
    </w:p>
    <w:p w:rsidR="00042420" w:rsidRPr="004F31DD" w:rsidRDefault="00042420" w:rsidP="00042420">
      <w:pPr>
        <w:rPr>
          <w:snapToGrid w:val="0"/>
        </w:rPr>
      </w:pPr>
      <w:r w:rsidRPr="004F31DD">
        <w:rPr>
          <w:snapToGrid w:val="0"/>
        </w:rPr>
        <w:t>Amend the bill, as and if amended, Part IB, Section 90, STATEWIDE REVENUE, by adding an appropriately numbered paragraph to read:</w:t>
      </w:r>
    </w:p>
    <w:p w:rsidR="00042420" w:rsidRPr="004F31DD" w:rsidRDefault="00042420" w:rsidP="00042420">
      <w:pPr>
        <w:rPr>
          <w:i/>
          <w:u w:val="single"/>
        </w:rPr>
      </w:pPr>
      <w:r w:rsidRPr="004F31DD">
        <w:rPr>
          <w:snapToGrid w:val="0"/>
        </w:rPr>
        <w:t xml:space="preserve">/ </w:t>
      </w:r>
      <w:r w:rsidRPr="004F31DD">
        <w:rPr>
          <w:i/>
          <w:u w:val="single"/>
        </w:rPr>
        <w:t>90.17 (SR: Sales Tax on Certain Unprepared Food) (A) For the current fiscal year, Section 12-36-2120(75) of the 1976 Code, relating the sales and use tax exemption on unprepared food that may be purchased with USDA food coupons, is suspended and this tax applies to these foods.</w:t>
      </w:r>
    </w:p>
    <w:p w:rsidR="00042420" w:rsidRPr="004F31DD" w:rsidRDefault="00042420" w:rsidP="00042420">
      <w:pPr>
        <w:rPr>
          <w:snapToGrid w:val="0"/>
        </w:rPr>
      </w:pPr>
      <w:r w:rsidRPr="004F31DD">
        <w:rPr>
          <w:i/>
          <w:u w:val="single"/>
        </w:rPr>
        <w:tab/>
        <w:t>(B)</w:t>
      </w:r>
      <w:r w:rsidRPr="004F31DD">
        <w:rPr>
          <w:i/>
          <w:u w:val="single"/>
        </w:rPr>
        <w:tab/>
        <w:t>Notwithstanding another provision of law relating to the use of sales tax revenue, any revenue generated by the suspension provided under subparagraph (A) is appropriated equally to the Department of Education and the General Fund.</w:t>
      </w:r>
      <w:r w:rsidRPr="004F31DD">
        <w:rPr>
          <w:snapToGrid w:val="0"/>
        </w:rPr>
        <w:t xml:space="preserve"> /</w:t>
      </w:r>
    </w:p>
    <w:p w:rsidR="00042420" w:rsidRPr="004F31DD" w:rsidRDefault="00042420" w:rsidP="00042420">
      <w:pPr>
        <w:rPr>
          <w:snapToGrid w:val="0"/>
        </w:rPr>
      </w:pPr>
      <w:r w:rsidRPr="004F31DD">
        <w:rPr>
          <w:snapToGrid w:val="0"/>
        </w:rPr>
        <w:t>Renumber sections to conform.</w:t>
      </w:r>
    </w:p>
    <w:p w:rsidR="00042420" w:rsidRDefault="00042420" w:rsidP="00042420">
      <w:r w:rsidRPr="004F31DD">
        <w:rPr>
          <w:snapToGrid w:val="0"/>
        </w:rPr>
        <w:t>Amend totals and titles to conform.</w:t>
      </w:r>
    </w:p>
    <w:p w:rsidR="00042420" w:rsidRDefault="00042420" w:rsidP="00042420"/>
    <w:p w:rsidR="00042420" w:rsidRDefault="00042420" w:rsidP="00042420">
      <w:r>
        <w:t>Rep. ANDERSON explained the amendment.</w:t>
      </w:r>
    </w:p>
    <w:p w:rsidR="00042420" w:rsidRDefault="00042420" w:rsidP="00042420"/>
    <w:p w:rsidR="00042420" w:rsidRDefault="00042420" w:rsidP="00042420">
      <w:r>
        <w:t>Rep. COOPER moved to table the amendment.</w:t>
      </w:r>
    </w:p>
    <w:p w:rsidR="00042420" w:rsidRDefault="00042420" w:rsidP="00042420">
      <w:r>
        <w:t>Rep. ANDERSON demanded the yeas and nays which were taken, resulting as follows:</w:t>
      </w:r>
    </w:p>
    <w:p w:rsidR="00042420" w:rsidRDefault="00042420" w:rsidP="00042420">
      <w:pPr>
        <w:jc w:val="center"/>
      </w:pPr>
      <w:bookmarkStart w:id="106" w:name="vote_start415"/>
      <w:bookmarkEnd w:id="106"/>
      <w:r>
        <w:t>Yeas 81; Nays 25</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Bales</w:t>
            </w:r>
          </w:p>
        </w:tc>
        <w:tc>
          <w:tcPr>
            <w:tcW w:w="2180" w:type="dxa"/>
            <w:shd w:val="clear" w:color="auto" w:fill="auto"/>
          </w:tcPr>
          <w:p w:rsidR="00042420" w:rsidRPr="00042420" w:rsidRDefault="00042420" w:rsidP="00042420">
            <w:pPr>
              <w:keepNext/>
              <w:ind w:firstLine="0"/>
            </w:pPr>
            <w:r>
              <w:t>Ballentine</w:t>
            </w:r>
          </w:p>
        </w:tc>
      </w:tr>
      <w:tr w:rsidR="00042420" w:rsidRPr="00042420" w:rsidTr="00042420">
        <w:tc>
          <w:tcPr>
            <w:tcW w:w="2179" w:type="dxa"/>
            <w:shd w:val="clear" w:color="auto" w:fill="auto"/>
          </w:tcPr>
          <w:p w:rsidR="00042420" w:rsidRPr="00042420" w:rsidRDefault="00042420" w:rsidP="00042420">
            <w:pPr>
              <w:ind w:firstLine="0"/>
            </w:pPr>
            <w:r>
              <w:t>Bannister</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Brady</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Chalk</w:t>
            </w:r>
          </w:p>
        </w:tc>
      </w:tr>
      <w:tr w:rsidR="00042420" w:rsidRPr="00042420" w:rsidTr="00042420">
        <w:tc>
          <w:tcPr>
            <w:tcW w:w="2179" w:type="dxa"/>
            <w:shd w:val="clear" w:color="auto" w:fill="auto"/>
          </w:tcPr>
          <w:p w:rsidR="00042420" w:rsidRPr="00042420" w:rsidRDefault="00042420" w:rsidP="00042420">
            <w:pPr>
              <w:ind w:firstLine="0"/>
            </w:pPr>
            <w:r>
              <w:t>Clemmons</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Edge</w:t>
            </w:r>
          </w:p>
        </w:tc>
        <w:tc>
          <w:tcPr>
            <w:tcW w:w="2180" w:type="dxa"/>
            <w:shd w:val="clear" w:color="auto" w:fill="auto"/>
          </w:tcPr>
          <w:p w:rsidR="00042420" w:rsidRPr="00042420" w:rsidRDefault="00042420" w:rsidP="00042420">
            <w:pPr>
              <w:ind w:firstLine="0"/>
            </w:pPr>
            <w:r>
              <w:t>Erickson</w:t>
            </w:r>
          </w:p>
        </w:tc>
      </w:tr>
      <w:tr w:rsidR="00042420" w:rsidRPr="00042420" w:rsidTr="00042420">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Frye</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Kirsh</w:t>
            </w:r>
          </w:p>
        </w:tc>
        <w:tc>
          <w:tcPr>
            <w:tcW w:w="2179" w:type="dxa"/>
            <w:shd w:val="clear" w:color="auto" w:fill="auto"/>
          </w:tcPr>
          <w:p w:rsidR="00042420" w:rsidRPr="00042420" w:rsidRDefault="00042420" w:rsidP="00042420">
            <w:pPr>
              <w:ind w:firstLine="0"/>
            </w:pPr>
            <w:r>
              <w:t>Limehouse</w:t>
            </w:r>
          </w:p>
        </w:tc>
        <w:tc>
          <w:tcPr>
            <w:tcW w:w="2180" w:type="dxa"/>
            <w:shd w:val="clear" w:color="auto" w:fill="auto"/>
          </w:tcPr>
          <w:p w:rsidR="00042420" w:rsidRPr="00042420" w:rsidRDefault="00042420" w:rsidP="00042420">
            <w:pPr>
              <w:ind w:firstLine="0"/>
            </w:pPr>
            <w:r>
              <w:t>Littlejohn</w:t>
            </w:r>
          </w:p>
        </w:tc>
      </w:tr>
      <w:tr w:rsidR="00042420" w:rsidRPr="00042420" w:rsidTr="00042420">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Merrill</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Stavrinakis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ind w:firstLine="0"/>
            </w:pPr>
            <w:r>
              <w:t>Vick</w:t>
            </w:r>
          </w:p>
        </w:tc>
        <w:tc>
          <w:tcPr>
            <w:tcW w:w="2179" w:type="dxa"/>
            <w:shd w:val="clear" w:color="auto" w:fill="auto"/>
          </w:tcPr>
          <w:p w:rsidR="00042420" w:rsidRPr="00042420" w:rsidRDefault="00042420" w:rsidP="00042420">
            <w:pPr>
              <w:ind w:firstLine="0"/>
            </w:pPr>
            <w:r>
              <w:t>Viers</w:t>
            </w:r>
          </w:p>
        </w:tc>
        <w:tc>
          <w:tcPr>
            <w:tcW w:w="2180" w:type="dxa"/>
            <w:shd w:val="clear" w:color="auto" w:fill="auto"/>
          </w:tcPr>
          <w:p w:rsidR="00042420" w:rsidRPr="00042420" w:rsidRDefault="00042420" w:rsidP="00042420">
            <w:pPr>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White</w:t>
            </w:r>
          </w:p>
        </w:tc>
        <w:tc>
          <w:tcPr>
            <w:tcW w:w="2179" w:type="dxa"/>
            <w:shd w:val="clear" w:color="auto" w:fill="auto"/>
          </w:tcPr>
          <w:p w:rsidR="00042420" w:rsidRPr="00042420" w:rsidRDefault="00042420" w:rsidP="00042420">
            <w:pPr>
              <w:keepNext/>
              <w:ind w:firstLine="0"/>
            </w:pPr>
            <w:r>
              <w:t>Whitmire</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Total--81</w:t>
      </w:r>
    </w:p>
    <w:p w:rsidR="00314CBF" w:rsidRDefault="00314CBF" w:rsidP="00042420">
      <w:pPr>
        <w:ind w:firstLine="0"/>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Anderson</w:t>
            </w:r>
          </w:p>
        </w:tc>
      </w:tr>
      <w:tr w:rsidR="00042420" w:rsidRPr="00042420" w:rsidTr="00042420">
        <w:tc>
          <w:tcPr>
            <w:tcW w:w="2179" w:type="dxa"/>
            <w:shd w:val="clear" w:color="auto" w:fill="auto"/>
          </w:tcPr>
          <w:p w:rsidR="00042420" w:rsidRPr="00042420" w:rsidRDefault="00042420" w:rsidP="00042420">
            <w:pPr>
              <w:ind w:firstLine="0"/>
            </w:pPr>
            <w:r>
              <w:t>Anthony</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Brantley</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Hosey</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Mack</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Parks</w:t>
            </w:r>
          </w:p>
        </w:tc>
      </w:tr>
      <w:tr w:rsidR="00042420" w:rsidRPr="00042420" w:rsidTr="00042420">
        <w:tc>
          <w:tcPr>
            <w:tcW w:w="2179" w:type="dxa"/>
            <w:shd w:val="clear" w:color="auto" w:fill="auto"/>
          </w:tcPr>
          <w:p w:rsidR="00042420" w:rsidRPr="00042420" w:rsidRDefault="00042420" w:rsidP="00042420">
            <w:pPr>
              <w:keepNext/>
              <w:ind w:firstLine="0"/>
            </w:pPr>
            <w:r>
              <w:t>Rutherford</w:t>
            </w:r>
          </w:p>
        </w:tc>
        <w:tc>
          <w:tcPr>
            <w:tcW w:w="2179" w:type="dxa"/>
            <w:shd w:val="clear" w:color="auto" w:fill="auto"/>
          </w:tcPr>
          <w:p w:rsidR="00042420" w:rsidRPr="00042420" w:rsidRDefault="00042420" w:rsidP="00042420">
            <w:pPr>
              <w:keepNext/>
              <w:ind w:firstLine="0"/>
            </w:pPr>
            <w:r>
              <w:t>Spires</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Williams</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Total--25</w:t>
      </w:r>
      <w:bookmarkStart w:id="107" w:name="vote_end415"/>
      <w:bookmarkEnd w:id="107"/>
    </w:p>
    <w:p w:rsidR="00042420" w:rsidRDefault="00042420" w:rsidP="00042420"/>
    <w:p w:rsidR="00042420" w:rsidRDefault="00042420" w:rsidP="00042420">
      <w:r>
        <w:t>So, the amendment was tabled.</w:t>
      </w:r>
    </w:p>
    <w:p w:rsidR="00042420" w:rsidRDefault="00042420" w:rsidP="00042420"/>
    <w:p w:rsidR="00042420" w:rsidRPr="00AD41CC" w:rsidRDefault="00042420" w:rsidP="00042420">
      <w:pPr>
        <w:rPr>
          <w:snapToGrid w:val="0"/>
        </w:rPr>
      </w:pPr>
      <w:r w:rsidRPr="00AD41CC">
        <w:rPr>
          <w:snapToGrid w:val="0"/>
        </w:rPr>
        <w:t>Reps. CLEMMONS, BEDINGFIELD</w:t>
      </w:r>
      <w:r w:rsidR="005B4EDA">
        <w:rPr>
          <w:snapToGrid w:val="0"/>
        </w:rPr>
        <w:t xml:space="preserve"> and </w:t>
      </w:r>
      <w:r w:rsidRPr="00AD41CC">
        <w:rPr>
          <w:snapToGrid w:val="0"/>
        </w:rPr>
        <w:t>G. R. SMITH proposed the following Amendment No. 240 (Doc Name H:\LEGWORK\HOUSE\AMEND\COUNCIL\SWB\8016AB10.DOCX), which was adopted:</w:t>
      </w:r>
    </w:p>
    <w:p w:rsidR="00042420" w:rsidRPr="00AD41CC" w:rsidRDefault="00042420" w:rsidP="00042420">
      <w:pPr>
        <w:rPr>
          <w:snapToGrid w:val="0"/>
        </w:rPr>
      </w:pPr>
      <w:r w:rsidRPr="00AD41CC">
        <w:rPr>
          <w:snapToGrid w:val="0"/>
        </w:rPr>
        <w:t>Amend the bill, as and if amended, Part IB, Section 90, STATEWIDE REVENUE, page 522, by adding an appropriately numbered paragraph to read:</w:t>
      </w:r>
    </w:p>
    <w:p w:rsidR="00042420" w:rsidRPr="00AD41CC" w:rsidRDefault="00042420" w:rsidP="00042420">
      <w:pPr>
        <w:rPr>
          <w:snapToGrid w:val="0"/>
        </w:rPr>
      </w:pPr>
      <w:r w:rsidRPr="00AD41CC">
        <w:rPr>
          <w:snapToGrid w:val="0"/>
        </w:rPr>
        <w:t>/</w:t>
      </w:r>
      <w:r w:rsidRPr="00AD41CC">
        <w:rPr>
          <w:i/>
          <w:snapToGrid w:val="0"/>
          <w:u w:val="single"/>
        </w:rPr>
        <w:t>90.      (SR: Zero Based Budgeting Study)   The Office of State Treasurer shall study and make recommendations including suggested procedures and implementation dates regarding the implementation of a zero</w:t>
      </w:r>
      <w:r w:rsidRPr="00AD41CC">
        <w:rPr>
          <w:i/>
          <w:snapToGrid w:val="0"/>
          <w:u w:val="single"/>
        </w:rPr>
        <w:noBreakHyphen/>
        <w:t>based budgeting process for every state agency, department, instrumentality, entity, or institution.  Included in this study shall be a determination and establishment of functional areas for state government within which state agencies, departments and institutions shall operate, and the establishment of suggested performance standards, objectives, and measuring criteria for each agency within its functional area.  Institutions of higher education shall also be included in this study.  The goal and intent of this study is for better and more efficient analysis and utilization of authorized and appropriated state funds for the benefit of the citizens of this State.   The Office of State Treasurer is responsible for this study and recommendations which shall be submitted to the General Assembly at the beginning of its 2011 session.  Prior to completion of this study and these recommendations, progress reports must be submitted at the end of each quarter to the chairmen of House Ways and Means and Senate Finance.</w:t>
      </w:r>
      <w:r w:rsidRPr="00AD41CC">
        <w:rPr>
          <w:snapToGrid w:val="0"/>
        </w:rPr>
        <w:t>/</w:t>
      </w:r>
    </w:p>
    <w:p w:rsidR="00042420" w:rsidRPr="00AD41CC" w:rsidRDefault="00042420" w:rsidP="00042420">
      <w:pPr>
        <w:rPr>
          <w:snapToGrid w:val="0"/>
        </w:rPr>
      </w:pPr>
      <w:r w:rsidRPr="00AD41CC">
        <w:rPr>
          <w:snapToGrid w:val="0"/>
        </w:rPr>
        <w:t>Renumber sections to conform.</w:t>
      </w:r>
    </w:p>
    <w:p w:rsidR="00042420" w:rsidRDefault="00042420" w:rsidP="00042420">
      <w:r w:rsidRPr="00AD41CC">
        <w:rPr>
          <w:snapToGrid w:val="0"/>
        </w:rPr>
        <w:t>Amend totals and titles to conform.</w:t>
      </w:r>
    </w:p>
    <w:p w:rsidR="00042420" w:rsidRDefault="00042420" w:rsidP="00042420"/>
    <w:p w:rsidR="00042420" w:rsidRDefault="00042420" w:rsidP="00042420">
      <w:r>
        <w:t>Rep. CLEMMONS explained the amendment.</w:t>
      </w:r>
    </w:p>
    <w:p w:rsidR="00042420" w:rsidRDefault="00042420" w:rsidP="00042420">
      <w:r>
        <w:t>The amendment was then adopted.</w:t>
      </w:r>
    </w:p>
    <w:p w:rsidR="00042420" w:rsidRDefault="00042420" w:rsidP="00042420"/>
    <w:p w:rsidR="00042420" w:rsidRDefault="00042420" w:rsidP="00042420">
      <w:pPr>
        <w:keepNext/>
        <w:jc w:val="center"/>
        <w:rPr>
          <w:b/>
        </w:rPr>
      </w:pPr>
      <w:r w:rsidRPr="00042420">
        <w:rPr>
          <w:b/>
        </w:rPr>
        <w:t>SPEAKER IN CHAIR</w:t>
      </w:r>
    </w:p>
    <w:p w:rsidR="00314CBF" w:rsidRDefault="00314CBF" w:rsidP="00042420"/>
    <w:p w:rsidR="00042420" w:rsidRDefault="00042420" w:rsidP="00042420">
      <w:r>
        <w:t>The question then recurred to the passage of the section.</w:t>
      </w:r>
    </w:p>
    <w:p w:rsidR="00042420" w:rsidRDefault="00042420" w:rsidP="00042420"/>
    <w:p w:rsidR="00042420" w:rsidRDefault="00042420" w:rsidP="00042420">
      <w:r>
        <w:t>Section 90, as amended, was adopted.</w:t>
      </w:r>
    </w:p>
    <w:p w:rsidR="00042420" w:rsidRDefault="00042420" w:rsidP="00042420"/>
    <w:p w:rsidR="00042420" w:rsidRPr="00B76D69" w:rsidRDefault="00042420" w:rsidP="00042420">
      <w:pPr>
        <w:pStyle w:val="Title"/>
        <w:keepNext/>
      </w:pPr>
      <w:bookmarkStart w:id="108" w:name="file_start423"/>
      <w:bookmarkEnd w:id="108"/>
      <w:r w:rsidRPr="00B76D69">
        <w:t>RECORD FOR VOTING</w:t>
      </w:r>
    </w:p>
    <w:p w:rsidR="00042420" w:rsidRPr="00B76D69" w:rsidRDefault="00042420" w:rsidP="00042420">
      <w:pPr>
        <w:tabs>
          <w:tab w:val="left" w:pos="360"/>
          <w:tab w:val="left" w:pos="630"/>
          <w:tab w:val="left" w:pos="900"/>
          <w:tab w:val="left" w:pos="1260"/>
          <w:tab w:val="left" w:pos="1620"/>
          <w:tab w:val="left" w:pos="1980"/>
          <w:tab w:val="left" w:pos="2340"/>
          <w:tab w:val="left" w:pos="2700"/>
        </w:tabs>
        <w:ind w:firstLine="0"/>
      </w:pPr>
      <w:r w:rsidRPr="00B76D69">
        <w:tab/>
        <w:t>I was temporarily out of the Chamber on constituent business during the vote adopting Section 90 of the Appropriation Bill. If I had been present, I would have objected to the adoption of the Section.</w:t>
      </w:r>
    </w:p>
    <w:p w:rsidR="00042420" w:rsidRDefault="00042420" w:rsidP="00042420">
      <w:pPr>
        <w:tabs>
          <w:tab w:val="left" w:pos="360"/>
          <w:tab w:val="left" w:pos="630"/>
          <w:tab w:val="left" w:pos="900"/>
          <w:tab w:val="left" w:pos="1260"/>
          <w:tab w:val="left" w:pos="1620"/>
          <w:tab w:val="left" w:pos="1980"/>
          <w:tab w:val="left" w:pos="2340"/>
          <w:tab w:val="left" w:pos="2700"/>
        </w:tabs>
        <w:ind w:firstLine="0"/>
      </w:pPr>
      <w:r w:rsidRPr="00B76D69">
        <w:tab/>
        <w:t>Rep. Harry Cato</w:t>
      </w:r>
    </w:p>
    <w:p w:rsidR="00042420" w:rsidRDefault="00042420" w:rsidP="00042420">
      <w:pPr>
        <w:tabs>
          <w:tab w:val="left" w:pos="360"/>
          <w:tab w:val="left" w:pos="630"/>
          <w:tab w:val="left" w:pos="900"/>
          <w:tab w:val="left" w:pos="1260"/>
          <w:tab w:val="left" w:pos="1620"/>
          <w:tab w:val="left" w:pos="1980"/>
          <w:tab w:val="left" w:pos="2340"/>
          <w:tab w:val="left" w:pos="2700"/>
        </w:tabs>
        <w:ind w:firstLine="0"/>
      </w:pPr>
    </w:p>
    <w:p w:rsidR="00042420" w:rsidRDefault="00042420" w:rsidP="00042420">
      <w:r>
        <w:t>Part IB was adopted.</w:t>
      </w:r>
    </w:p>
    <w:p w:rsidR="005B4EDA" w:rsidRDefault="005B4EDA" w:rsidP="00042420">
      <w:pPr>
        <w:keepNext/>
        <w:jc w:val="center"/>
        <w:rPr>
          <w:b/>
        </w:rPr>
      </w:pPr>
    </w:p>
    <w:p w:rsidR="00042420" w:rsidRDefault="00042420" w:rsidP="00042420">
      <w:pPr>
        <w:keepNext/>
        <w:jc w:val="center"/>
        <w:rPr>
          <w:b/>
        </w:rPr>
      </w:pPr>
      <w:r w:rsidRPr="00042420">
        <w:rPr>
          <w:b/>
        </w:rPr>
        <w:t>PART IV</w:t>
      </w:r>
    </w:p>
    <w:p w:rsidR="00042420" w:rsidRDefault="00042420" w:rsidP="00042420">
      <w:pPr>
        <w:jc w:val="center"/>
        <w:rPr>
          <w:b/>
        </w:rPr>
      </w:pPr>
    </w:p>
    <w:p w:rsidR="00042420" w:rsidRPr="003A37E2" w:rsidRDefault="00042420" w:rsidP="00042420">
      <w:pPr>
        <w:rPr>
          <w:snapToGrid w:val="0"/>
        </w:rPr>
      </w:pPr>
      <w:r w:rsidRPr="003A37E2">
        <w:rPr>
          <w:snapToGrid w:val="0"/>
        </w:rPr>
        <w:t>Reps. G.</w:t>
      </w:r>
      <w:r w:rsidR="00314CBF">
        <w:rPr>
          <w:snapToGrid w:val="0"/>
        </w:rPr>
        <w:t xml:space="preserve"> </w:t>
      </w:r>
      <w:r w:rsidRPr="003A37E2">
        <w:rPr>
          <w:snapToGrid w:val="0"/>
        </w:rPr>
        <w:t>M. SMITH, J.</w:t>
      </w:r>
      <w:r w:rsidR="00314CBF">
        <w:rPr>
          <w:snapToGrid w:val="0"/>
        </w:rPr>
        <w:t xml:space="preserve"> </w:t>
      </w:r>
      <w:r w:rsidRPr="003A37E2">
        <w:rPr>
          <w:snapToGrid w:val="0"/>
        </w:rPr>
        <w:t>H. NEAL and CLYBURN proposed the following Amendment No.</w:t>
      </w:r>
      <w:r w:rsidR="005B4EDA">
        <w:rPr>
          <w:snapToGrid w:val="0"/>
        </w:rPr>
        <w:t xml:space="preserve"> 175</w:t>
      </w:r>
      <w:r w:rsidRPr="003A37E2">
        <w:rPr>
          <w:snapToGrid w:val="0"/>
        </w:rPr>
        <w:t xml:space="preserve"> (Doc Name h:\legwork\house\amend\H-WM\001\pt 4 gms jhn bc.docx), which was adopted:</w:t>
      </w:r>
    </w:p>
    <w:p w:rsidR="00042420" w:rsidRPr="003A37E2" w:rsidRDefault="00042420" w:rsidP="00042420">
      <w:pPr>
        <w:rPr>
          <w:snapToGrid w:val="0"/>
        </w:rPr>
      </w:pPr>
      <w:r w:rsidRPr="003A37E2">
        <w:rPr>
          <w:snapToGrid w:val="0"/>
        </w:rPr>
        <w:t xml:space="preserve">Amend the bill, as and if amended, Part IV, by amending </w:t>
      </w:r>
      <w:r w:rsidR="00314CBF" w:rsidRPr="003A37E2">
        <w:rPr>
          <w:snapToGrid w:val="0"/>
        </w:rPr>
        <w:t>Amendment No. 50, Doc No</w:t>
      </w:r>
      <w:r w:rsidRPr="003A37E2">
        <w:rPr>
          <w:snapToGrid w:val="0"/>
        </w:rPr>
        <w:t>. h:\legwork\house\amend\h-wm\001\part 4.docx, page 5, by striking item:</w:t>
      </w:r>
    </w:p>
    <w:p w:rsidR="00042420" w:rsidRPr="003A37E2" w:rsidRDefault="00042420" w:rsidP="00042420">
      <w:pPr>
        <w:rPr>
          <w:snapToGrid w:val="0"/>
        </w:rPr>
      </w:pPr>
      <w:r w:rsidRPr="003A37E2">
        <w:rPr>
          <w:snapToGrid w:val="0"/>
        </w:rPr>
        <w:t>/ 6. Department of Motor Vehicles</w:t>
      </w:r>
      <w:r w:rsidR="00314CBF">
        <w:rPr>
          <w:snapToGrid w:val="0"/>
        </w:rPr>
        <w:t xml:space="preserve"> </w:t>
      </w:r>
      <w:r w:rsidRPr="003A37E2">
        <w:rPr>
          <w:snapToGrid w:val="0"/>
        </w:rPr>
        <w:t>Vehicle License Plate Replacement</w:t>
      </w:r>
      <w:r w:rsidR="00314CBF">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t>$8,000,000 /</w:t>
      </w:r>
    </w:p>
    <w:p w:rsidR="00042420" w:rsidRPr="003A37E2" w:rsidRDefault="00042420" w:rsidP="00042420">
      <w:pPr>
        <w:rPr>
          <w:snapToGrid w:val="0"/>
        </w:rPr>
      </w:pPr>
      <w:r w:rsidRPr="003A37E2">
        <w:rPr>
          <w:snapToGrid w:val="0"/>
        </w:rPr>
        <w:t xml:space="preserve">Amend the bill further, as and if amended, Part IV, by amending amendment no. 50, page 6, by adding appropriately numbered items after item 14 to read: </w:t>
      </w:r>
    </w:p>
    <w:p w:rsidR="00042420" w:rsidRPr="003A37E2" w:rsidRDefault="00042420" w:rsidP="00042420">
      <w:pPr>
        <w:rPr>
          <w:snapToGrid w:val="0"/>
        </w:rPr>
      </w:pPr>
      <w:r w:rsidRPr="003A37E2">
        <w:rPr>
          <w:snapToGrid w:val="0"/>
        </w:rPr>
        <w:t>/ Prosecution Coordination Commission</w:t>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t>$1,000,000</w:t>
      </w:r>
    </w:p>
    <w:p w:rsidR="00042420" w:rsidRPr="003A37E2" w:rsidRDefault="00042420" w:rsidP="00042420">
      <w:pPr>
        <w:rPr>
          <w:snapToGrid w:val="0"/>
        </w:rPr>
      </w:pPr>
      <w:r w:rsidRPr="003A37E2">
        <w:rPr>
          <w:snapToGrid w:val="0"/>
        </w:rPr>
        <w:t xml:space="preserve"> Commission on Indigent Defense</w:t>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t>$1,000,000</w:t>
      </w:r>
    </w:p>
    <w:p w:rsidR="00042420" w:rsidRPr="003A37E2" w:rsidRDefault="00042420" w:rsidP="00042420">
      <w:pPr>
        <w:rPr>
          <w:snapToGrid w:val="0"/>
        </w:rPr>
      </w:pPr>
      <w:r w:rsidRPr="003A37E2">
        <w:rPr>
          <w:snapToGrid w:val="0"/>
        </w:rPr>
        <w:t xml:space="preserve"> Department of Probation, Parole &amp; Pardon Services</w:t>
      </w:r>
      <w:r w:rsidRPr="003A37E2">
        <w:rPr>
          <w:snapToGrid w:val="0"/>
        </w:rPr>
        <w:tab/>
      </w:r>
      <w:r w:rsidRPr="003A37E2">
        <w:rPr>
          <w:snapToGrid w:val="0"/>
        </w:rPr>
        <w:tab/>
        <w:t>$2,000,000</w:t>
      </w:r>
    </w:p>
    <w:p w:rsidR="00042420" w:rsidRPr="003A37E2" w:rsidRDefault="00042420" w:rsidP="00042420">
      <w:pPr>
        <w:rPr>
          <w:snapToGrid w:val="0"/>
        </w:rPr>
      </w:pPr>
      <w:r w:rsidRPr="003A37E2">
        <w:rPr>
          <w:snapToGrid w:val="0"/>
        </w:rPr>
        <w:t xml:space="preserve"> Department of Motor Vehicles</w:t>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r>
      <w:r w:rsidRPr="003A37E2">
        <w:rPr>
          <w:snapToGrid w:val="0"/>
        </w:rPr>
        <w:tab/>
        <w:t>$4,000,000/</w:t>
      </w:r>
    </w:p>
    <w:p w:rsidR="00042420" w:rsidRPr="003A37E2" w:rsidRDefault="00042420" w:rsidP="00042420">
      <w:pPr>
        <w:rPr>
          <w:snapToGrid w:val="0"/>
        </w:rPr>
      </w:pPr>
      <w:r w:rsidRPr="003A37E2">
        <w:rPr>
          <w:snapToGrid w:val="0"/>
        </w:rPr>
        <w:t xml:space="preserve">Amend the bill further, as and if amended, Part IV, by amending </w:t>
      </w:r>
      <w:r w:rsidR="00314CBF">
        <w:rPr>
          <w:snapToGrid w:val="0"/>
        </w:rPr>
        <w:t>A</w:t>
      </w:r>
      <w:r w:rsidRPr="003A37E2">
        <w:rPr>
          <w:snapToGrid w:val="0"/>
        </w:rPr>
        <w:t xml:space="preserve">mendment </w:t>
      </w:r>
      <w:r w:rsidR="00314CBF">
        <w:rPr>
          <w:snapToGrid w:val="0"/>
        </w:rPr>
        <w:t>N</w:t>
      </w:r>
      <w:r w:rsidRPr="003A37E2">
        <w:rPr>
          <w:snapToGrid w:val="0"/>
        </w:rPr>
        <w:t>o. 175</w:t>
      </w:r>
      <w:r w:rsidR="00314CBF">
        <w:rPr>
          <w:snapToGrid w:val="0"/>
        </w:rPr>
        <w:t>,</w:t>
      </w:r>
      <w:r w:rsidRPr="003A37E2">
        <w:rPr>
          <w:snapToGrid w:val="0"/>
        </w:rPr>
        <w:t xml:space="preserve"> page 6, after the next to the last line on page 6 by inserting: </w:t>
      </w:r>
    </w:p>
    <w:p w:rsidR="00042420" w:rsidRPr="003A37E2" w:rsidRDefault="00042420" w:rsidP="00042420">
      <w:pPr>
        <w:rPr>
          <w:snapToGrid w:val="0"/>
        </w:rPr>
      </w:pPr>
      <w:r w:rsidRPr="003A37E2">
        <w:rPr>
          <w:snapToGrid w:val="0"/>
        </w:rPr>
        <w:t>/ For Fiscal Year 2010-11, the Department of Motor Vehicles shall suspend the license plate replacement interval. /</w:t>
      </w:r>
    </w:p>
    <w:p w:rsidR="00042420" w:rsidRPr="003A37E2" w:rsidRDefault="00042420" w:rsidP="00042420">
      <w:pPr>
        <w:rPr>
          <w:snapToGrid w:val="0"/>
        </w:rPr>
      </w:pPr>
      <w:r w:rsidRPr="003A37E2">
        <w:rPr>
          <w:snapToGrid w:val="0"/>
        </w:rPr>
        <w:t>Renumber sections to conform.</w:t>
      </w:r>
    </w:p>
    <w:p w:rsidR="00042420" w:rsidRDefault="00042420" w:rsidP="00042420">
      <w:r w:rsidRPr="003A37E2">
        <w:rPr>
          <w:snapToGrid w:val="0"/>
        </w:rPr>
        <w:t>Amend totals and titles to conform.</w:t>
      </w:r>
    </w:p>
    <w:p w:rsidR="00042420" w:rsidRDefault="00042420" w:rsidP="00042420"/>
    <w:p w:rsidR="00314CBF" w:rsidRDefault="00314CBF">
      <w:pPr>
        <w:ind w:firstLine="0"/>
        <w:jc w:val="left"/>
      </w:pPr>
      <w:r>
        <w:br w:type="page"/>
      </w:r>
    </w:p>
    <w:p w:rsidR="00042420" w:rsidRDefault="00042420" w:rsidP="00042420">
      <w:r>
        <w:t>Rep. G. M. SMITH explained the amendment.</w:t>
      </w:r>
    </w:p>
    <w:p w:rsidR="00042420" w:rsidRDefault="00042420" w:rsidP="00042420">
      <w:r>
        <w:t>The amendment was then adopted.</w:t>
      </w:r>
    </w:p>
    <w:p w:rsidR="00042420" w:rsidRDefault="00042420" w:rsidP="00042420"/>
    <w:p w:rsidR="00042420" w:rsidRPr="0098651C" w:rsidRDefault="00042420" w:rsidP="00042420">
      <w:pPr>
        <w:rPr>
          <w:snapToGrid w:val="0"/>
        </w:rPr>
      </w:pPr>
      <w:r w:rsidRPr="0098651C">
        <w:rPr>
          <w:snapToGrid w:val="0"/>
        </w:rPr>
        <w:t>Rep. SELLERS proposed the following Amendment No.</w:t>
      </w:r>
      <w:r w:rsidR="005B4EDA">
        <w:rPr>
          <w:snapToGrid w:val="0"/>
        </w:rPr>
        <w:t xml:space="preserve"> 112</w:t>
      </w:r>
      <w:r w:rsidRPr="0098651C">
        <w:rPr>
          <w:snapToGrid w:val="0"/>
        </w:rPr>
        <w:t xml:space="preserve"> (Doc Name h:\legwork\house\amend\H-WM\001\pt 4 sde 26m.docx), which was tabled:</w:t>
      </w:r>
    </w:p>
    <w:p w:rsidR="00042420" w:rsidRPr="0098651C" w:rsidRDefault="00042420" w:rsidP="00042420">
      <w:pPr>
        <w:rPr>
          <w:snapToGrid w:val="0"/>
        </w:rPr>
      </w:pPr>
      <w:r w:rsidRPr="0098651C">
        <w:rPr>
          <w:snapToGrid w:val="0"/>
        </w:rPr>
        <w:t xml:space="preserve">Amend the bill, as and if amended, Part IV, by amending </w:t>
      </w:r>
      <w:r w:rsidR="00314CBF">
        <w:rPr>
          <w:snapToGrid w:val="0"/>
        </w:rPr>
        <w:t>A</w:t>
      </w:r>
      <w:r w:rsidRPr="0098651C">
        <w:rPr>
          <w:snapToGrid w:val="0"/>
        </w:rPr>
        <w:t xml:space="preserve">mendment </w:t>
      </w:r>
      <w:r w:rsidR="00314CBF">
        <w:rPr>
          <w:snapToGrid w:val="0"/>
        </w:rPr>
        <w:t>N</w:t>
      </w:r>
      <w:r w:rsidRPr="0098651C">
        <w:rPr>
          <w:snapToGrid w:val="0"/>
        </w:rPr>
        <w:t>o. 112</w:t>
      </w:r>
      <w:r w:rsidR="00314CBF">
        <w:rPr>
          <w:snapToGrid w:val="0"/>
        </w:rPr>
        <w:t>,</w:t>
      </w:r>
      <w:r w:rsidRPr="0098651C">
        <w:rPr>
          <w:snapToGrid w:val="0"/>
        </w:rPr>
        <w:t xml:space="preserve"> </w:t>
      </w:r>
      <w:r w:rsidR="00314CBF">
        <w:rPr>
          <w:snapToGrid w:val="0"/>
        </w:rPr>
        <w:t>D</w:t>
      </w:r>
      <w:r w:rsidRPr="0098651C">
        <w:rPr>
          <w:snapToGrid w:val="0"/>
        </w:rPr>
        <w:t xml:space="preserve">oc </w:t>
      </w:r>
      <w:r w:rsidR="00314CBF">
        <w:rPr>
          <w:snapToGrid w:val="0"/>
        </w:rPr>
        <w:t>N</w:t>
      </w:r>
      <w:r w:rsidRPr="0098651C">
        <w:rPr>
          <w:snapToGrid w:val="0"/>
        </w:rPr>
        <w:t xml:space="preserve">o. h:\legwork\house\amend\h-wm\001\part 4.docx, page 5, by adding an appropriately numbered item after item 7 to read: </w:t>
      </w:r>
    </w:p>
    <w:p w:rsidR="00042420" w:rsidRPr="0098651C" w:rsidRDefault="00042420" w:rsidP="00042420">
      <w:pPr>
        <w:rPr>
          <w:snapToGrid w:val="0"/>
        </w:rPr>
      </w:pPr>
      <w:r w:rsidRPr="0098651C">
        <w:rPr>
          <w:snapToGrid w:val="0"/>
        </w:rPr>
        <w:t>/Department of Education</w:t>
      </w:r>
      <w:r w:rsidR="00314CBF">
        <w:rPr>
          <w:snapToGrid w:val="0"/>
        </w:rPr>
        <w:t xml:space="preserve"> </w:t>
      </w:r>
      <w:r w:rsidRPr="0098651C">
        <w:rPr>
          <w:snapToGrid w:val="0"/>
        </w:rPr>
        <w:tab/>
        <w:t>Education Finance Act</w:t>
      </w:r>
      <w:r w:rsidR="00314CBF">
        <w:rPr>
          <w:snapToGrid w:val="0"/>
        </w:rPr>
        <w:tab/>
      </w:r>
      <w:r w:rsidR="00314CBF">
        <w:rPr>
          <w:snapToGrid w:val="0"/>
        </w:rPr>
        <w:tab/>
      </w:r>
      <w:r w:rsidRPr="0098651C">
        <w:rPr>
          <w:snapToGrid w:val="0"/>
        </w:rPr>
        <w:t>$26,412,843/</w:t>
      </w:r>
    </w:p>
    <w:p w:rsidR="00042420" w:rsidRPr="0098651C" w:rsidRDefault="00042420" w:rsidP="00042420">
      <w:pPr>
        <w:rPr>
          <w:snapToGrid w:val="0"/>
        </w:rPr>
      </w:pPr>
      <w:r w:rsidRPr="0098651C">
        <w:rPr>
          <w:snapToGrid w:val="0"/>
        </w:rPr>
        <w:t>Renumber sections to conform.</w:t>
      </w:r>
    </w:p>
    <w:p w:rsidR="00042420" w:rsidRDefault="00042420" w:rsidP="00042420">
      <w:r w:rsidRPr="0098651C">
        <w:rPr>
          <w:snapToGrid w:val="0"/>
        </w:rPr>
        <w:t>Amend totals and titles to conform.</w:t>
      </w:r>
    </w:p>
    <w:p w:rsidR="00042420" w:rsidRDefault="00042420" w:rsidP="00042420"/>
    <w:p w:rsidR="00042420" w:rsidRDefault="00042420" w:rsidP="00042420">
      <w:r>
        <w:t>Rep. SELLERS explained the amendment.</w:t>
      </w:r>
    </w:p>
    <w:p w:rsidR="00042420" w:rsidRDefault="00042420" w:rsidP="00042420"/>
    <w:p w:rsidR="00042420" w:rsidRDefault="00042420" w:rsidP="00042420">
      <w:r>
        <w:t>Rep. A. D. YOUNG moved to table the amendment.</w:t>
      </w:r>
    </w:p>
    <w:p w:rsidR="00042420" w:rsidRDefault="00042420" w:rsidP="00042420"/>
    <w:p w:rsidR="00042420" w:rsidRDefault="00042420" w:rsidP="00042420">
      <w:r>
        <w:t>Rep. SELLERS demanded the yeas and nays which were taken, resulting as follows:</w:t>
      </w:r>
    </w:p>
    <w:p w:rsidR="00042420" w:rsidRDefault="00042420" w:rsidP="00042420">
      <w:pPr>
        <w:jc w:val="center"/>
      </w:pPr>
      <w:bookmarkStart w:id="109" w:name="vote_start432"/>
      <w:bookmarkEnd w:id="109"/>
      <w:r>
        <w:t>Yeas 71; Nays 44</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Hart</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Merrill</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Nanney</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Owens</w:t>
            </w:r>
          </w:p>
        </w:tc>
        <w:tc>
          <w:tcPr>
            <w:tcW w:w="2179" w:type="dxa"/>
            <w:shd w:val="clear" w:color="auto" w:fill="auto"/>
          </w:tcPr>
          <w:p w:rsidR="00042420" w:rsidRPr="00042420" w:rsidRDefault="00042420" w:rsidP="00042420">
            <w:pPr>
              <w:ind w:firstLine="0"/>
            </w:pPr>
            <w:r>
              <w:t>Parker</w:t>
            </w:r>
          </w:p>
        </w:tc>
        <w:tc>
          <w:tcPr>
            <w:tcW w:w="2180" w:type="dxa"/>
            <w:shd w:val="clear" w:color="auto" w:fill="auto"/>
          </w:tcPr>
          <w:p w:rsidR="00042420" w:rsidRPr="00042420" w:rsidRDefault="00042420" w:rsidP="00042420">
            <w:pPr>
              <w:ind w:firstLine="0"/>
            </w:pPr>
            <w:r>
              <w:t>Pinson</w:t>
            </w:r>
          </w:p>
        </w:tc>
      </w:tr>
      <w:tr w:rsidR="00042420" w:rsidRPr="00042420" w:rsidTr="00042420">
        <w:tc>
          <w:tcPr>
            <w:tcW w:w="2179" w:type="dxa"/>
            <w:shd w:val="clear" w:color="auto" w:fill="auto"/>
          </w:tcPr>
          <w:p w:rsidR="00042420" w:rsidRPr="00042420" w:rsidRDefault="00042420" w:rsidP="00042420">
            <w:pPr>
              <w:ind w:firstLine="0"/>
            </w:pPr>
            <w:r>
              <w:t>M. A. Pitts</w:t>
            </w:r>
          </w:p>
        </w:tc>
        <w:tc>
          <w:tcPr>
            <w:tcW w:w="2179" w:type="dxa"/>
            <w:shd w:val="clear" w:color="auto" w:fill="auto"/>
          </w:tcPr>
          <w:p w:rsidR="00042420" w:rsidRPr="00042420" w:rsidRDefault="00042420" w:rsidP="00042420">
            <w:pPr>
              <w:ind w:firstLine="0"/>
            </w:pPr>
            <w:r>
              <w:t>Rice</w:t>
            </w:r>
          </w:p>
        </w:tc>
        <w:tc>
          <w:tcPr>
            <w:tcW w:w="2180" w:type="dxa"/>
            <w:shd w:val="clear" w:color="auto" w:fill="auto"/>
          </w:tcPr>
          <w:p w:rsidR="00042420" w:rsidRPr="00042420" w:rsidRDefault="00042420" w:rsidP="00042420">
            <w:pPr>
              <w:ind w:firstLine="0"/>
            </w:pPr>
            <w:r>
              <w:t>Sandifer</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Simrill</w:t>
            </w:r>
          </w:p>
        </w:tc>
        <w:tc>
          <w:tcPr>
            <w:tcW w:w="2180" w:type="dxa"/>
            <w:shd w:val="clear" w:color="auto" w:fill="auto"/>
          </w:tcPr>
          <w:p w:rsidR="00042420" w:rsidRPr="00042420" w:rsidRDefault="00042420" w:rsidP="00042420">
            <w:pPr>
              <w:ind w:firstLine="0"/>
            </w:pPr>
            <w:r>
              <w:t>Skelton</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M.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ind w:firstLine="0"/>
            </w:pPr>
            <w:r>
              <w:t>J. R. Smith</w:t>
            </w:r>
          </w:p>
        </w:tc>
        <w:tc>
          <w:tcPr>
            <w:tcW w:w="2179" w:type="dxa"/>
            <w:shd w:val="clear" w:color="auto" w:fill="auto"/>
          </w:tcPr>
          <w:p w:rsidR="00042420" w:rsidRPr="00042420" w:rsidRDefault="00042420" w:rsidP="00042420">
            <w:pPr>
              <w:ind w:firstLine="0"/>
            </w:pPr>
            <w:r>
              <w:t>Sottile</w:t>
            </w:r>
          </w:p>
        </w:tc>
        <w:tc>
          <w:tcPr>
            <w:tcW w:w="2180" w:type="dxa"/>
            <w:shd w:val="clear" w:color="auto" w:fill="auto"/>
          </w:tcPr>
          <w:p w:rsidR="00042420" w:rsidRPr="00042420" w:rsidRDefault="00042420" w:rsidP="00042420">
            <w:pPr>
              <w:ind w:firstLine="0"/>
            </w:pPr>
            <w:r>
              <w:t>Spires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Viers</w:t>
            </w:r>
          </w:p>
        </w:tc>
        <w:tc>
          <w:tcPr>
            <w:tcW w:w="2180" w:type="dxa"/>
            <w:shd w:val="clear" w:color="auto" w:fill="auto"/>
          </w:tcPr>
          <w:p w:rsidR="00042420" w:rsidRPr="00042420" w:rsidRDefault="00042420" w:rsidP="00042420">
            <w:pPr>
              <w:ind w:firstLine="0"/>
            </w:pPr>
            <w:r>
              <w:t>White</w:t>
            </w:r>
          </w:p>
        </w:tc>
      </w:tr>
      <w:tr w:rsidR="00042420" w:rsidRPr="00042420" w:rsidTr="00042420">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Willis</w:t>
            </w:r>
          </w:p>
        </w:tc>
        <w:tc>
          <w:tcPr>
            <w:tcW w:w="2180" w:type="dxa"/>
            <w:shd w:val="clear" w:color="auto" w:fill="auto"/>
          </w:tcPr>
          <w:p w:rsidR="00042420" w:rsidRPr="00042420" w:rsidRDefault="00042420" w:rsidP="00042420">
            <w:pPr>
              <w:keepNext/>
              <w:ind w:firstLine="0"/>
            </w:pPr>
            <w:r>
              <w:t>Wylie</w:t>
            </w:r>
          </w:p>
        </w:tc>
      </w:tr>
      <w:tr w:rsidR="00042420" w:rsidRPr="00042420" w:rsidTr="00042420">
        <w:tc>
          <w:tcPr>
            <w:tcW w:w="2179" w:type="dxa"/>
            <w:shd w:val="clear" w:color="auto" w:fill="auto"/>
          </w:tcPr>
          <w:p w:rsidR="00042420" w:rsidRPr="00042420" w:rsidRDefault="00042420" w:rsidP="00042420">
            <w:pPr>
              <w:keepNext/>
              <w:ind w:firstLine="0"/>
            </w:pPr>
            <w:r>
              <w:t>A. D. Young</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Total--71</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Anderson</w:t>
            </w:r>
          </w:p>
        </w:tc>
      </w:tr>
      <w:tr w:rsidR="00042420" w:rsidRPr="00042420" w:rsidTr="00042420">
        <w:tc>
          <w:tcPr>
            <w:tcW w:w="2179" w:type="dxa"/>
            <w:shd w:val="clear" w:color="auto" w:fill="auto"/>
          </w:tcPr>
          <w:p w:rsidR="00042420" w:rsidRPr="00042420" w:rsidRDefault="00042420" w:rsidP="00042420">
            <w:pPr>
              <w:ind w:firstLine="0"/>
            </w:pPr>
            <w:r>
              <w:t>Anthony</w:t>
            </w:r>
          </w:p>
        </w:tc>
        <w:tc>
          <w:tcPr>
            <w:tcW w:w="2179" w:type="dxa"/>
            <w:shd w:val="clear" w:color="auto" w:fill="auto"/>
          </w:tcPr>
          <w:p w:rsidR="00042420" w:rsidRPr="00042420" w:rsidRDefault="00042420" w:rsidP="00042420">
            <w:pPr>
              <w:ind w:firstLine="0"/>
            </w:pPr>
            <w:r>
              <w:t>Bales</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Brantley</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R. L. Brown</w:t>
            </w:r>
          </w:p>
        </w:tc>
        <w:tc>
          <w:tcPr>
            <w:tcW w:w="2180" w:type="dxa"/>
            <w:shd w:val="clear" w:color="auto" w:fill="auto"/>
          </w:tcPr>
          <w:p w:rsidR="00042420" w:rsidRPr="00042420" w:rsidRDefault="00042420" w:rsidP="00042420">
            <w:pPr>
              <w:ind w:firstLine="0"/>
            </w:pPr>
            <w:r>
              <w:t>Clyburn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Knight</w:t>
            </w:r>
          </w:p>
        </w:tc>
        <w:tc>
          <w:tcPr>
            <w:tcW w:w="2180" w:type="dxa"/>
            <w:shd w:val="clear" w:color="auto" w:fill="auto"/>
          </w:tcPr>
          <w:p w:rsidR="00042420" w:rsidRPr="00042420" w:rsidRDefault="00042420" w:rsidP="00042420">
            <w:pPr>
              <w:ind w:firstLine="0"/>
            </w:pPr>
            <w:r>
              <w:t>Mack</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J. M. Neal</w:t>
            </w:r>
          </w:p>
        </w:tc>
      </w:tr>
      <w:tr w:rsidR="00042420" w:rsidRPr="00042420" w:rsidTr="00042420">
        <w:tc>
          <w:tcPr>
            <w:tcW w:w="2179" w:type="dxa"/>
            <w:shd w:val="clear" w:color="auto" w:fill="auto"/>
          </w:tcPr>
          <w:p w:rsidR="00042420" w:rsidRPr="00042420" w:rsidRDefault="00042420" w:rsidP="00042420">
            <w:pPr>
              <w:ind w:firstLine="0"/>
            </w:pPr>
            <w:r>
              <w:t>Neilson</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Parks</w:t>
            </w:r>
          </w:p>
        </w:tc>
      </w:tr>
      <w:tr w:rsidR="00042420" w:rsidRPr="00042420" w:rsidTr="00042420">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keepNext/>
              <w:ind w:firstLine="0"/>
            </w:pPr>
            <w:r>
              <w:t>Stavrinakis</w:t>
            </w:r>
          </w:p>
        </w:tc>
        <w:tc>
          <w:tcPr>
            <w:tcW w:w="2179" w:type="dxa"/>
            <w:shd w:val="clear" w:color="auto" w:fill="auto"/>
          </w:tcPr>
          <w:p w:rsidR="00042420" w:rsidRPr="00042420" w:rsidRDefault="00042420" w:rsidP="00042420">
            <w:pPr>
              <w:keepNext/>
              <w:ind w:firstLine="0"/>
            </w:pPr>
            <w:r>
              <w:t>Vick</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Whipper</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Total--44</w:t>
      </w:r>
      <w:bookmarkStart w:id="110" w:name="vote_end432"/>
      <w:bookmarkEnd w:id="110"/>
    </w:p>
    <w:p w:rsidR="00042420" w:rsidRDefault="00042420" w:rsidP="00042420"/>
    <w:p w:rsidR="00042420" w:rsidRDefault="00042420" w:rsidP="00042420">
      <w:r>
        <w:t>So, the amendment was tabled.</w:t>
      </w:r>
    </w:p>
    <w:p w:rsidR="00042420" w:rsidRDefault="00042420" w:rsidP="00042420"/>
    <w:p w:rsidR="00042420" w:rsidRPr="00A03A8D" w:rsidRDefault="00042420" w:rsidP="00042420">
      <w:pPr>
        <w:rPr>
          <w:snapToGrid w:val="0"/>
        </w:rPr>
      </w:pPr>
      <w:r w:rsidRPr="00A03A8D">
        <w:rPr>
          <w:snapToGrid w:val="0"/>
        </w:rPr>
        <w:t>Rep. J.</w:t>
      </w:r>
      <w:r w:rsidR="00314CBF">
        <w:rPr>
          <w:snapToGrid w:val="0"/>
        </w:rPr>
        <w:t xml:space="preserve"> </w:t>
      </w:r>
      <w:r w:rsidRPr="00A03A8D">
        <w:rPr>
          <w:snapToGrid w:val="0"/>
        </w:rPr>
        <w:t>E. SMITH proposed the following Amendment No. </w:t>
      </w:r>
      <w:r w:rsidR="005B4EDA">
        <w:rPr>
          <w:snapToGrid w:val="0"/>
        </w:rPr>
        <w:t>115</w:t>
      </w:r>
      <w:r w:rsidRPr="00A03A8D">
        <w:rPr>
          <w:snapToGrid w:val="0"/>
        </w:rPr>
        <w:t xml:space="preserve"> (Doc Name h:\legwork\house\amend\H-WM\001\PT 4 SCHOOL LIB MEDIA CTR BKS 1M.DOCX), which was tabled:</w:t>
      </w:r>
    </w:p>
    <w:p w:rsidR="00042420" w:rsidRPr="00A03A8D" w:rsidRDefault="00042420" w:rsidP="00042420">
      <w:pPr>
        <w:rPr>
          <w:snapToGrid w:val="0"/>
        </w:rPr>
      </w:pPr>
      <w:r w:rsidRPr="00A03A8D">
        <w:rPr>
          <w:snapToGrid w:val="0"/>
        </w:rPr>
        <w:t xml:space="preserve">Amend the bill, as and if amended, Part IV, by amending </w:t>
      </w:r>
      <w:r w:rsidR="00314CBF">
        <w:rPr>
          <w:snapToGrid w:val="0"/>
        </w:rPr>
        <w:t>A</w:t>
      </w:r>
      <w:r w:rsidRPr="00A03A8D">
        <w:rPr>
          <w:snapToGrid w:val="0"/>
        </w:rPr>
        <w:t xml:space="preserve">mendment </w:t>
      </w:r>
      <w:r w:rsidR="00314CBF">
        <w:rPr>
          <w:snapToGrid w:val="0"/>
        </w:rPr>
        <w:t>N</w:t>
      </w:r>
      <w:r w:rsidRPr="00A03A8D">
        <w:rPr>
          <w:snapToGrid w:val="0"/>
        </w:rPr>
        <w:t>o. 115</w:t>
      </w:r>
      <w:r w:rsidR="00314CBF">
        <w:rPr>
          <w:snapToGrid w:val="0"/>
        </w:rPr>
        <w:t>,</w:t>
      </w:r>
      <w:r w:rsidRPr="00A03A8D">
        <w:rPr>
          <w:snapToGrid w:val="0"/>
        </w:rPr>
        <w:t xml:space="preserve"> </w:t>
      </w:r>
      <w:r w:rsidR="00314CBF">
        <w:rPr>
          <w:snapToGrid w:val="0"/>
        </w:rPr>
        <w:t>D</w:t>
      </w:r>
      <w:r w:rsidRPr="00A03A8D">
        <w:rPr>
          <w:snapToGrid w:val="0"/>
        </w:rPr>
        <w:t xml:space="preserve">oc </w:t>
      </w:r>
      <w:r w:rsidR="00314CBF">
        <w:rPr>
          <w:snapToGrid w:val="0"/>
        </w:rPr>
        <w:t>N</w:t>
      </w:r>
      <w:r w:rsidRPr="00A03A8D">
        <w:rPr>
          <w:snapToGrid w:val="0"/>
        </w:rPr>
        <w:t xml:space="preserve">o. h:\legwork\house\amend\h-wm\001\part 4.docx, page 5, by adding an appropriately numbered item after item 7 to read: </w:t>
      </w:r>
    </w:p>
    <w:p w:rsidR="00314CBF" w:rsidRDefault="00042420" w:rsidP="00042420">
      <w:pPr>
        <w:rPr>
          <w:snapToGrid w:val="0"/>
        </w:rPr>
      </w:pPr>
      <w:r w:rsidRPr="00A03A8D">
        <w:rPr>
          <w:snapToGrid w:val="0"/>
        </w:rPr>
        <w:t>/Department of Education</w:t>
      </w:r>
      <w:r w:rsidR="00314CBF">
        <w:rPr>
          <w:snapToGrid w:val="0"/>
        </w:rPr>
        <w:t xml:space="preserve"> </w:t>
      </w:r>
      <w:r w:rsidRPr="00A03A8D">
        <w:rPr>
          <w:snapToGrid w:val="0"/>
        </w:rPr>
        <w:tab/>
        <w:t>School Library media</w:t>
      </w:r>
    </w:p>
    <w:p w:rsidR="00042420" w:rsidRPr="00A03A8D" w:rsidRDefault="00314CBF" w:rsidP="00042420">
      <w:pPr>
        <w:rPr>
          <w:snapToGrid w:val="0"/>
        </w:rPr>
      </w:pPr>
      <w:r>
        <w:rPr>
          <w:snapToGrid w:val="0"/>
        </w:rPr>
        <w:tab/>
      </w:r>
      <w:r w:rsidR="00042420" w:rsidRPr="00A03A8D">
        <w:rPr>
          <w:snapToGrid w:val="0"/>
        </w:rPr>
        <w:t xml:space="preserve"> Center Books</w:t>
      </w:r>
      <w:r w:rsidR="00042420" w:rsidRPr="00A03A8D">
        <w:rPr>
          <w:snapToGrid w:val="0"/>
        </w:rPr>
        <w:tab/>
      </w:r>
      <w:r w:rsidR="00042420" w:rsidRPr="00A03A8D">
        <w:rPr>
          <w:snapToGrid w:val="0"/>
        </w:rPr>
        <w:tab/>
      </w:r>
      <w:r w:rsidR="00042420" w:rsidRPr="00A03A8D">
        <w:rPr>
          <w:snapToGrid w:val="0"/>
        </w:rPr>
        <w:tab/>
      </w:r>
      <w:r w:rsidR="00042420" w:rsidRPr="00A03A8D">
        <w:rPr>
          <w:snapToGrid w:val="0"/>
        </w:rPr>
        <w:tab/>
      </w:r>
      <w:r w:rsidR="00042420" w:rsidRPr="00A03A8D">
        <w:rPr>
          <w:snapToGrid w:val="0"/>
        </w:rPr>
        <w:tab/>
      </w:r>
      <w:r w:rsidR="00042420" w:rsidRPr="00A03A8D">
        <w:rPr>
          <w:snapToGrid w:val="0"/>
        </w:rPr>
        <w:tab/>
      </w:r>
      <w:r w:rsidR="00042420" w:rsidRPr="00A03A8D">
        <w:rPr>
          <w:snapToGrid w:val="0"/>
        </w:rPr>
        <w:tab/>
      </w:r>
      <w:r w:rsidR="00042420" w:rsidRPr="00A03A8D">
        <w:rPr>
          <w:snapToGrid w:val="0"/>
        </w:rPr>
        <w:tab/>
      </w:r>
      <w:r w:rsidR="00042420" w:rsidRPr="00A03A8D">
        <w:rPr>
          <w:snapToGrid w:val="0"/>
        </w:rPr>
        <w:tab/>
      </w:r>
      <w:r w:rsidR="00042420" w:rsidRPr="00A03A8D">
        <w:rPr>
          <w:snapToGrid w:val="0"/>
        </w:rPr>
        <w:tab/>
      </w:r>
      <w:r w:rsidR="00042420" w:rsidRPr="00A03A8D">
        <w:rPr>
          <w:snapToGrid w:val="0"/>
        </w:rPr>
        <w:tab/>
      </w:r>
      <w:r w:rsidR="00042420" w:rsidRPr="00A03A8D">
        <w:rPr>
          <w:snapToGrid w:val="0"/>
        </w:rPr>
        <w:tab/>
      </w:r>
      <w:r w:rsidR="00042420" w:rsidRPr="00A03A8D">
        <w:rPr>
          <w:snapToGrid w:val="0"/>
        </w:rPr>
        <w:tab/>
      </w:r>
      <w:r w:rsidR="00042420" w:rsidRPr="00A03A8D">
        <w:rPr>
          <w:snapToGrid w:val="0"/>
        </w:rPr>
        <w:tab/>
      </w:r>
      <w:r w:rsidR="00042420" w:rsidRPr="00A03A8D">
        <w:rPr>
          <w:snapToGrid w:val="0"/>
        </w:rPr>
        <w:tab/>
      </w:r>
      <w:r w:rsidR="00042420" w:rsidRPr="00A03A8D">
        <w:rPr>
          <w:snapToGrid w:val="0"/>
        </w:rPr>
        <w:tab/>
      </w:r>
      <w:r w:rsidR="00042420" w:rsidRPr="00A03A8D">
        <w:rPr>
          <w:snapToGrid w:val="0"/>
        </w:rPr>
        <w:tab/>
        <w:t>$1,000,000/</w:t>
      </w:r>
    </w:p>
    <w:p w:rsidR="00042420" w:rsidRPr="00A03A8D" w:rsidRDefault="00042420" w:rsidP="00042420">
      <w:pPr>
        <w:rPr>
          <w:snapToGrid w:val="0"/>
        </w:rPr>
      </w:pPr>
      <w:r w:rsidRPr="00A03A8D">
        <w:rPr>
          <w:snapToGrid w:val="0"/>
        </w:rPr>
        <w:t>Renumber sections to conform.</w:t>
      </w:r>
    </w:p>
    <w:p w:rsidR="00042420" w:rsidRDefault="00042420" w:rsidP="00042420">
      <w:r w:rsidRPr="00A03A8D">
        <w:rPr>
          <w:snapToGrid w:val="0"/>
        </w:rPr>
        <w:t>Amend totals and titles to conform.</w:t>
      </w:r>
    </w:p>
    <w:p w:rsidR="00042420" w:rsidRDefault="00042420" w:rsidP="00042420">
      <w:r>
        <w:t>Rep. J. E. SMITH explained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r>
        <w:t>The amendment was then tabled by a division vote of 59 to 41.</w:t>
      </w:r>
    </w:p>
    <w:p w:rsidR="00042420" w:rsidRDefault="00042420" w:rsidP="00042420"/>
    <w:p w:rsidR="00042420" w:rsidRPr="00E20DF7" w:rsidRDefault="00042420" w:rsidP="00042420">
      <w:pPr>
        <w:rPr>
          <w:snapToGrid w:val="0"/>
        </w:rPr>
      </w:pPr>
      <w:r w:rsidRPr="00E20DF7">
        <w:rPr>
          <w:snapToGrid w:val="0"/>
        </w:rPr>
        <w:t>Rep. EDGE proposed the following Amendment No. </w:t>
      </w:r>
      <w:r w:rsidR="005B4EDA">
        <w:rPr>
          <w:snapToGrid w:val="0"/>
        </w:rPr>
        <w:t>234</w:t>
      </w:r>
      <w:r w:rsidRPr="00E20DF7">
        <w:rPr>
          <w:snapToGrid w:val="0"/>
        </w:rPr>
        <w:t xml:space="preserve"> (Doc Name h:\legwork\house\amend\H-WM\001\pt 4 rural dentist &amp; vr.docx), which was adopted:</w:t>
      </w:r>
    </w:p>
    <w:p w:rsidR="00042420" w:rsidRPr="00E20DF7" w:rsidRDefault="00042420" w:rsidP="00042420">
      <w:pPr>
        <w:rPr>
          <w:snapToGrid w:val="0"/>
        </w:rPr>
      </w:pPr>
      <w:r w:rsidRPr="00E20DF7">
        <w:rPr>
          <w:snapToGrid w:val="0"/>
        </w:rPr>
        <w:t xml:space="preserve">Amend the bill, as and if amended, Part IV, by amending </w:t>
      </w:r>
      <w:r w:rsidR="00511562">
        <w:rPr>
          <w:snapToGrid w:val="0"/>
        </w:rPr>
        <w:t>A</w:t>
      </w:r>
      <w:r w:rsidRPr="00E20DF7">
        <w:rPr>
          <w:snapToGrid w:val="0"/>
        </w:rPr>
        <w:t xml:space="preserve">mendment </w:t>
      </w:r>
      <w:r w:rsidR="00511562">
        <w:rPr>
          <w:snapToGrid w:val="0"/>
        </w:rPr>
        <w:t>N</w:t>
      </w:r>
      <w:r w:rsidRPr="00E20DF7">
        <w:rPr>
          <w:snapToGrid w:val="0"/>
        </w:rPr>
        <w:t>o. 234</w:t>
      </w:r>
      <w:r w:rsidR="00511562">
        <w:rPr>
          <w:snapToGrid w:val="0"/>
        </w:rPr>
        <w:t>,</w:t>
      </w:r>
      <w:r w:rsidRPr="00E20DF7">
        <w:rPr>
          <w:snapToGrid w:val="0"/>
        </w:rPr>
        <w:t xml:space="preserve"> </w:t>
      </w:r>
      <w:r w:rsidR="00511562">
        <w:rPr>
          <w:snapToGrid w:val="0"/>
        </w:rPr>
        <w:t>D</w:t>
      </w:r>
      <w:r w:rsidRPr="00E20DF7">
        <w:rPr>
          <w:snapToGrid w:val="0"/>
        </w:rPr>
        <w:t xml:space="preserve">oc </w:t>
      </w:r>
      <w:r w:rsidR="00511562">
        <w:rPr>
          <w:snapToGrid w:val="0"/>
        </w:rPr>
        <w:t>N</w:t>
      </w:r>
      <w:r w:rsidRPr="00E20DF7">
        <w:rPr>
          <w:snapToGrid w:val="0"/>
        </w:rPr>
        <w:t>o</w:t>
      </w:r>
      <w:r w:rsidR="00511562">
        <w:rPr>
          <w:snapToGrid w:val="0"/>
        </w:rPr>
        <w:t>.</w:t>
      </w:r>
      <w:r w:rsidRPr="00E20DF7">
        <w:rPr>
          <w:snapToGrid w:val="0"/>
        </w:rPr>
        <w:t xml:space="preserve"> h:\legwork\house\amend\h-wm\001\part 4.docx, page 5, by adding appropriately numbered items after item 7 to read: </w:t>
      </w:r>
    </w:p>
    <w:p w:rsidR="00042420" w:rsidRPr="00E20DF7" w:rsidRDefault="00042420" w:rsidP="00042420">
      <w:pPr>
        <w:rPr>
          <w:snapToGrid w:val="0"/>
        </w:rPr>
      </w:pPr>
      <w:r w:rsidRPr="00E20DF7">
        <w:rPr>
          <w:snapToGrid w:val="0"/>
        </w:rPr>
        <w:t>/  Vocational Rehabilitation</w:t>
      </w:r>
      <w:r w:rsidR="00511562">
        <w:rPr>
          <w:snapToGrid w:val="0"/>
        </w:rPr>
        <w:t xml:space="preserve"> </w:t>
      </w:r>
      <w:r w:rsidRPr="00E20DF7">
        <w:rPr>
          <w:snapToGrid w:val="0"/>
        </w:rPr>
        <w:t>Federal Medicaid Match</w:t>
      </w:r>
      <w:r w:rsidR="00511562">
        <w:rPr>
          <w:snapToGrid w:val="0"/>
        </w:rPr>
        <w:tab/>
      </w:r>
      <w:r w:rsidR="00511562">
        <w:rPr>
          <w:snapToGrid w:val="0"/>
        </w:rPr>
        <w:tab/>
      </w:r>
      <w:r w:rsidRPr="00E20DF7">
        <w:rPr>
          <w:snapToGrid w:val="0"/>
        </w:rPr>
        <w:t xml:space="preserve">$1,000,000 </w:t>
      </w:r>
    </w:p>
    <w:p w:rsidR="00511562" w:rsidRDefault="00042420" w:rsidP="00042420">
      <w:pPr>
        <w:rPr>
          <w:snapToGrid w:val="0"/>
        </w:rPr>
      </w:pPr>
      <w:r w:rsidRPr="00E20DF7">
        <w:rPr>
          <w:snapToGrid w:val="0"/>
        </w:rPr>
        <w:t xml:space="preserve">   Medical University of South Carolina</w:t>
      </w:r>
      <w:r w:rsidR="00511562">
        <w:rPr>
          <w:snapToGrid w:val="0"/>
        </w:rPr>
        <w:t xml:space="preserve"> </w:t>
      </w:r>
      <w:r w:rsidRPr="00E20DF7">
        <w:rPr>
          <w:snapToGrid w:val="0"/>
        </w:rPr>
        <w:tab/>
        <w:t>Rural</w:t>
      </w:r>
    </w:p>
    <w:p w:rsidR="00042420" w:rsidRPr="00E20DF7" w:rsidRDefault="00511562" w:rsidP="00042420">
      <w:pPr>
        <w:rPr>
          <w:snapToGrid w:val="0"/>
        </w:rPr>
      </w:pPr>
      <w:r>
        <w:rPr>
          <w:snapToGrid w:val="0"/>
        </w:rPr>
        <w:tab/>
      </w:r>
      <w:r w:rsidR="00042420" w:rsidRPr="00E20DF7">
        <w:rPr>
          <w:snapToGrid w:val="0"/>
        </w:rPr>
        <w:t>Dentist Program</w:t>
      </w:r>
      <w:r w:rsidR="00042420" w:rsidRPr="00E20DF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042420" w:rsidRPr="00E20DF7">
        <w:rPr>
          <w:snapToGrid w:val="0"/>
        </w:rPr>
        <w:t>$350,000/</w:t>
      </w:r>
    </w:p>
    <w:p w:rsidR="00042420" w:rsidRPr="00E20DF7" w:rsidRDefault="00042420" w:rsidP="00042420">
      <w:pPr>
        <w:rPr>
          <w:snapToGrid w:val="0"/>
        </w:rPr>
      </w:pPr>
      <w:r w:rsidRPr="00E20DF7">
        <w:rPr>
          <w:snapToGrid w:val="0"/>
        </w:rPr>
        <w:t>Renumber sections to conform.</w:t>
      </w:r>
    </w:p>
    <w:p w:rsidR="00042420" w:rsidRDefault="00042420" w:rsidP="00042420">
      <w:r w:rsidRPr="00E20DF7">
        <w:rPr>
          <w:snapToGrid w:val="0"/>
        </w:rPr>
        <w:t>Amend totals and titles to conform.</w:t>
      </w:r>
    </w:p>
    <w:p w:rsidR="00042420" w:rsidRDefault="00042420" w:rsidP="00042420"/>
    <w:p w:rsidR="00042420" w:rsidRDefault="00042420" w:rsidP="00042420">
      <w:r>
        <w:t>Rep. EDGE explained the amendment.</w:t>
      </w:r>
    </w:p>
    <w:p w:rsidR="00042420" w:rsidRDefault="00042420" w:rsidP="00042420"/>
    <w:p w:rsidR="00042420" w:rsidRDefault="00042420" w:rsidP="00042420">
      <w:r>
        <w:t>Rep. BALLENTINE moved to table the amendment, which was not agreed to.</w:t>
      </w:r>
    </w:p>
    <w:p w:rsidR="005B4EDA" w:rsidRDefault="005B4EDA" w:rsidP="00042420"/>
    <w:p w:rsidR="00042420" w:rsidRDefault="00042420" w:rsidP="00042420">
      <w:r>
        <w:t>The amendment was then adopted.</w:t>
      </w:r>
    </w:p>
    <w:p w:rsidR="00042420" w:rsidRDefault="00042420" w:rsidP="00042420"/>
    <w:p w:rsidR="00042420" w:rsidRPr="00E177DA" w:rsidRDefault="00042420" w:rsidP="00042420">
      <w:pPr>
        <w:rPr>
          <w:snapToGrid w:val="0"/>
        </w:rPr>
      </w:pPr>
      <w:r w:rsidRPr="00E177DA">
        <w:rPr>
          <w:snapToGrid w:val="0"/>
        </w:rPr>
        <w:t>Reps. J.</w:t>
      </w:r>
      <w:r w:rsidR="00511562">
        <w:rPr>
          <w:snapToGrid w:val="0"/>
        </w:rPr>
        <w:t xml:space="preserve"> </w:t>
      </w:r>
      <w:r w:rsidRPr="00E177DA">
        <w:rPr>
          <w:snapToGrid w:val="0"/>
        </w:rPr>
        <w:t>H. NEAL and EDGE proposed the following Amendment No.</w:t>
      </w:r>
      <w:r w:rsidR="005B4EDA">
        <w:rPr>
          <w:snapToGrid w:val="0"/>
        </w:rPr>
        <w:t xml:space="preserve"> 190</w:t>
      </w:r>
      <w:r w:rsidRPr="00E177DA">
        <w:rPr>
          <w:snapToGrid w:val="0"/>
        </w:rPr>
        <w:t xml:space="preserve"> (Doc Name h:\legwork\house\amend\H-WM\001\PT 4 AIDS PREVENTION.DOCX), which was adopted:</w:t>
      </w:r>
    </w:p>
    <w:p w:rsidR="00042420" w:rsidRPr="00E177DA" w:rsidRDefault="00042420" w:rsidP="00042420">
      <w:pPr>
        <w:rPr>
          <w:snapToGrid w:val="0"/>
        </w:rPr>
      </w:pPr>
      <w:r w:rsidRPr="00E177DA">
        <w:rPr>
          <w:snapToGrid w:val="0"/>
        </w:rPr>
        <w:t xml:space="preserve">Amend the bill, as and if amended, Part IV, by amending </w:t>
      </w:r>
      <w:r w:rsidR="00511562">
        <w:rPr>
          <w:snapToGrid w:val="0"/>
        </w:rPr>
        <w:t>A</w:t>
      </w:r>
      <w:r w:rsidRPr="00E177DA">
        <w:rPr>
          <w:snapToGrid w:val="0"/>
        </w:rPr>
        <w:t xml:space="preserve">mendment </w:t>
      </w:r>
      <w:r w:rsidR="00511562">
        <w:rPr>
          <w:snapToGrid w:val="0"/>
        </w:rPr>
        <w:t>N</w:t>
      </w:r>
      <w:r w:rsidRPr="00E177DA">
        <w:rPr>
          <w:snapToGrid w:val="0"/>
        </w:rPr>
        <w:t>o. 190</w:t>
      </w:r>
      <w:r w:rsidR="00511562">
        <w:rPr>
          <w:snapToGrid w:val="0"/>
        </w:rPr>
        <w:t>,</w:t>
      </w:r>
      <w:r w:rsidRPr="00E177DA">
        <w:rPr>
          <w:snapToGrid w:val="0"/>
        </w:rPr>
        <w:t xml:space="preserve"> </w:t>
      </w:r>
      <w:r w:rsidR="00511562">
        <w:rPr>
          <w:snapToGrid w:val="0"/>
        </w:rPr>
        <w:t>D</w:t>
      </w:r>
      <w:r w:rsidRPr="00E177DA">
        <w:rPr>
          <w:snapToGrid w:val="0"/>
        </w:rPr>
        <w:t xml:space="preserve">oc </w:t>
      </w:r>
      <w:r w:rsidR="00511562">
        <w:rPr>
          <w:snapToGrid w:val="0"/>
        </w:rPr>
        <w:t>N</w:t>
      </w:r>
      <w:r w:rsidRPr="00E177DA">
        <w:rPr>
          <w:snapToGrid w:val="0"/>
        </w:rPr>
        <w:t>o. h:\legwork\house\amend\h-wm\001\part 4.docx, page 6, after item “8. Department of Health and Environmental Control $9,000,000” by inserting</w:t>
      </w:r>
      <w:r w:rsidR="00BF5AEA">
        <w:rPr>
          <w:snapToGrid w:val="0"/>
        </w:rPr>
        <w:t>:</w:t>
      </w:r>
    </w:p>
    <w:p w:rsidR="00042420" w:rsidRPr="00E177DA" w:rsidRDefault="00042420" w:rsidP="00042420">
      <w:pPr>
        <w:rPr>
          <w:snapToGrid w:val="0"/>
        </w:rPr>
      </w:pPr>
      <w:r w:rsidRPr="00E177DA">
        <w:rPr>
          <w:snapToGrid w:val="0"/>
        </w:rPr>
        <w:t>/ The Department of Health and Environmental Control is directed to utilize $1,000,000 of the above funds for Project Faith Aids Prevention./</w:t>
      </w:r>
    </w:p>
    <w:p w:rsidR="00042420" w:rsidRPr="00E177DA" w:rsidRDefault="00042420" w:rsidP="00042420">
      <w:pPr>
        <w:rPr>
          <w:snapToGrid w:val="0"/>
        </w:rPr>
      </w:pPr>
      <w:r w:rsidRPr="00E177DA">
        <w:rPr>
          <w:snapToGrid w:val="0"/>
        </w:rPr>
        <w:t>Renumber sections to conform.</w:t>
      </w:r>
    </w:p>
    <w:p w:rsidR="00042420" w:rsidRDefault="00042420" w:rsidP="00042420">
      <w:r w:rsidRPr="00E177DA">
        <w:rPr>
          <w:snapToGrid w:val="0"/>
        </w:rPr>
        <w:t>Amend totals and titles to conform.</w:t>
      </w:r>
    </w:p>
    <w:p w:rsidR="00042420" w:rsidRDefault="00042420" w:rsidP="00042420"/>
    <w:p w:rsidR="00042420" w:rsidRDefault="00042420" w:rsidP="00042420">
      <w:r>
        <w:t>Rep. EDGE explained the amendment.</w:t>
      </w:r>
    </w:p>
    <w:p w:rsidR="00042420" w:rsidRDefault="00042420" w:rsidP="00042420">
      <w:r>
        <w:t>The amendment was then adopted.</w:t>
      </w:r>
    </w:p>
    <w:p w:rsidR="00042420" w:rsidRPr="002F4289" w:rsidRDefault="00042420" w:rsidP="00042420">
      <w:pPr>
        <w:rPr>
          <w:snapToGrid w:val="0"/>
        </w:rPr>
      </w:pPr>
      <w:r w:rsidRPr="002F4289">
        <w:rPr>
          <w:snapToGrid w:val="0"/>
        </w:rPr>
        <w:t>Rep. COOPER proposed the following Amendment No.</w:t>
      </w:r>
      <w:r w:rsidR="005B4EDA">
        <w:rPr>
          <w:snapToGrid w:val="0"/>
        </w:rPr>
        <w:t xml:space="preserve"> 242</w:t>
      </w:r>
      <w:r w:rsidRPr="002F4289">
        <w:rPr>
          <w:snapToGrid w:val="0"/>
        </w:rPr>
        <w:t xml:space="preserve"> to (Doc Name h:\legwork\house\amend\H-WM\001\pt 4 maint of effort.docx), which was adopted:</w:t>
      </w:r>
    </w:p>
    <w:p w:rsidR="00042420" w:rsidRPr="002F4289" w:rsidRDefault="00042420" w:rsidP="00042420">
      <w:pPr>
        <w:rPr>
          <w:snapToGrid w:val="0"/>
        </w:rPr>
      </w:pPr>
      <w:r w:rsidRPr="002F4289">
        <w:rPr>
          <w:snapToGrid w:val="0"/>
        </w:rPr>
        <w:t xml:space="preserve">Amend the bill, as and if amended, Part IV, by amending </w:t>
      </w:r>
      <w:r w:rsidR="00511562">
        <w:rPr>
          <w:snapToGrid w:val="0"/>
        </w:rPr>
        <w:t>A</w:t>
      </w:r>
      <w:r w:rsidRPr="002F4289">
        <w:rPr>
          <w:snapToGrid w:val="0"/>
        </w:rPr>
        <w:t xml:space="preserve">mendment </w:t>
      </w:r>
      <w:r w:rsidR="00511562">
        <w:rPr>
          <w:snapToGrid w:val="0"/>
        </w:rPr>
        <w:t>N</w:t>
      </w:r>
      <w:r w:rsidRPr="002F4289">
        <w:rPr>
          <w:snapToGrid w:val="0"/>
        </w:rPr>
        <w:t>o. 242</w:t>
      </w:r>
      <w:r w:rsidR="00511562">
        <w:rPr>
          <w:snapToGrid w:val="0"/>
        </w:rPr>
        <w:t>,</w:t>
      </w:r>
      <w:r w:rsidRPr="002F4289">
        <w:rPr>
          <w:snapToGrid w:val="0"/>
        </w:rPr>
        <w:t xml:space="preserve"> </w:t>
      </w:r>
      <w:r w:rsidR="00511562">
        <w:rPr>
          <w:snapToGrid w:val="0"/>
        </w:rPr>
        <w:t>D</w:t>
      </w:r>
      <w:r w:rsidRPr="002F4289">
        <w:rPr>
          <w:snapToGrid w:val="0"/>
        </w:rPr>
        <w:t xml:space="preserve">oc </w:t>
      </w:r>
      <w:r w:rsidR="00511562">
        <w:rPr>
          <w:snapToGrid w:val="0"/>
        </w:rPr>
        <w:t>N</w:t>
      </w:r>
      <w:r w:rsidRPr="002F4289">
        <w:rPr>
          <w:snapToGrid w:val="0"/>
        </w:rPr>
        <w:t>o. h:\legwork\house\amend\h-wm\001\part 4.docx, page 7 at the end of SECTION 2 by inserting:</w:t>
      </w:r>
    </w:p>
    <w:p w:rsidR="00042420" w:rsidRPr="002F4289" w:rsidRDefault="00042420" w:rsidP="00042420">
      <w:pPr>
        <w:rPr>
          <w:snapToGrid w:val="0"/>
        </w:rPr>
      </w:pPr>
      <w:r w:rsidRPr="002F4289">
        <w:rPr>
          <w:snapToGrid w:val="0"/>
        </w:rPr>
        <w:t>/ From this fund the State Treasurer shall disburse to the Department of Health and Human Services sufficient funds to meet the Medicaid Maintenance of Effort requirements./</w:t>
      </w:r>
    </w:p>
    <w:p w:rsidR="00042420" w:rsidRPr="002F4289" w:rsidRDefault="00042420" w:rsidP="00042420">
      <w:pPr>
        <w:rPr>
          <w:snapToGrid w:val="0"/>
        </w:rPr>
      </w:pPr>
      <w:r w:rsidRPr="002F4289">
        <w:rPr>
          <w:snapToGrid w:val="0"/>
        </w:rPr>
        <w:t>Renumber sections to conform.</w:t>
      </w:r>
    </w:p>
    <w:p w:rsidR="00042420" w:rsidRDefault="00042420" w:rsidP="00042420">
      <w:r w:rsidRPr="002F4289">
        <w:rPr>
          <w:snapToGrid w:val="0"/>
        </w:rPr>
        <w:t>Amend totals and titles to conform.</w:t>
      </w:r>
    </w:p>
    <w:p w:rsidR="00042420" w:rsidRDefault="00042420" w:rsidP="00042420"/>
    <w:p w:rsidR="00042420" w:rsidRDefault="00042420" w:rsidP="00042420">
      <w:r>
        <w:t>Rep. COOPER explained the amendment.</w:t>
      </w:r>
    </w:p>
    <w:p w:rsidR="00042420" w:rsidRDefault="00042420" w:rsidP="00042420">
      <w:r>
        <w:t>The amendment was then adopted.</w:t>
      </w:r>
    </w:p>
    <w:p w:rsidR="00042420" w:rsidRDefault="00042420" w:rsidP="00042420"/>
    <w:p w:rsidR="00042420" w:rsidRDefault="00042420" w:rsidP="00042420">
      <w:pPr>
        <w:keepNext/>
        <w:jc w:val="center"/>
        <w:rPr>
          <w:b/>
        </w:rPr>
      </w:pPr>
      <w:r w:rsidRPr="00042420">
        <w:rPr>
          <w:b/>
        </w:rPr>
        <w:t>STATEMENT BY REP. COOPER</w:t>
      </w:r>
    </w:p>
    <w:p w:rsidR="00042420" w:rsidRDefault="00042420" w:rsidP="00042420">
      <w:r>
        <w:t xml:space="preserve">Rep. COOPER gave notice of offering amendments on third reading if necessary, pursuant to Rule 9.2.  </w:t>
      </w:r>
    </w:p>
    <w:p w:rsidR="00042420" w:rsidRDefault="00042420" w:rsidP="00042420"/>
    <w:p w:rsidR="00042420" w:rsidRPr="0011046A" w:rsidRDefault="00042420" w:rsidP="00042420">
      <w:pPr>
        <w:rPr>
          <w:snapToGrid w:val="0"/>
        </w:rPr>
      </w:pPr>
      <w:r w:rsidRPr="0011046A">
        <w:rPr>
          <w:snapToGrid w:val="0"/>
        </w:rPr>
        <w:t>Rep. COOPER proposed the following Amendment No. </w:t>
      </w:r>
      <w:r w:rsidR="0036585E">
        <w:rPr>
          <w:snapToGrid w:val="0"/>
        </w:rPr>
        <w:t>243</w:t>
      </w:r>
      <w:r w:rsidRPr="0011046A">
        <w:rPr>
          <w:snapToGrid w:val="0"/>
        </w:rPr>
        <w:t xml:space="preserve"> (Doc Name h:\legwork\house\amend\H-WM\001\pt 4 schip &amp; gaps.docx), which was adopted:</w:t>
      </w:r>
    </w:p>
    <w:p w:rsidR="00042420" w:rsidRPr="0011046A" w:rsidRDefault="00042420" w:rsidP="00042420">
      <w:pPr>
        <w:rPr>
          <w:snapToGrid w:val="0"/>
        </w:rPr>
      </w:pPr>
      <w:r w:rsidRPr="0011046A">
        <w:rPr>
          <w:snapToGrid w:val="0"/>
        </w:rPr>
        <w:t xml:space="preserve">Amend the bill, as and if amended, Part IV, by amending </w:t>
      </w:r>
      <w:r w:rsidR="00511562">
        <w:rPr>
          <w:snapToGrid w:val="0"/>
        </w:rPr>
        <w:t>A</w:t>
      </w:r>
      <w:r w:rsidRPr="0011046A">
        <w:rPr>
          <w:snapToGrid w:val="0"/>
        </w:rPr>
        <w:t xml:space="preserve">mendment </w:t>
      </w:r>
      <w:r w:rsidR="00511562">
        <w:rPr>
          <w:snapToGrid w:val="0"/>
        </w:rPr>
        <w:t>N</w:t>
      </w:r>
      <w:r w:rsidRPr="0011046A">
        <w:rPr>
          <w:snapToGrid w:val="0"/>
        </w:rPr>
        <w:t xml:space="preserve">o. 50, </w:t>
      </w:r>
      <w:r w:rsidR="00511562">
        <w:rPr>
          <w:snapToGrid w:val="0"/>
        </w:rPr>
        <w:t>D</w:t>
      </w:r>
      <w:r w:rsidRPr="0011046A">
        <w:rPr>
          <w:snapToGrid w:val="0"/>
        </w:rPr>
        <w:t xml:space="preserve">oc </w:t>
      </w:r>
      <w:r w:rsidR="00511562">
        <w:rPr>
          <w:snapToGrid w:val="0"/>
        </w:rPr>
        <w:t>N</w:t>
      </w:r>
      <w:r w:rsidRPr="0011046A">
        <w:rPr>
          <w:snapToGrid w:val="0"/>
        </w:rPr>
        <w:t>o. h:\legwork\house\amend\h-wm\001\part 4.docx, page 4, after item “1. Department of Health and Human Services, H. SCHIP Stand Alone (HCK)  $3,320,218” by inserting</w:t>
      </w:r>
      <w:r w:rsidR="00BF5AEA">
        <w:rPr>
          <w:snapToGrid w:val="0"/>
        </w:rPr>
        <w:t>:</w:t>
      </w:r>
      <w:r w:rsidRPr="0011046A">
        <w:rPr>
          <w:snapToGrid w:val="0"/>
        </w:rPr>
        <w:t xml:space="preserve"> </w:t>
      </w:r>
    </w:p>
    <w:p w:rsidR="00042420" w:rsidRPr="0011046A" w:rsidRDefault="00042420" w:rsidP="00042420">
      <w:r w:rsidRPr="0011046A">
        <w:rPr>
          <w:snapToGrid w:val="0"/>
        </w:rPr>
        <w:t xml:space="preserve">/ </w:t>
      </w:r>
      <w:r w:rsidRPr="0011046A">
        <w:rPr>
          <w:snapToGrid w:val="0"/>
        </w:rPr>
        <w:tab/>
        <w:t>In the event funding for SCHIP Stand Alone (HCK) is realized in this Part, enrollment into the State Children’s Health Insurance Program shall not be closed to new participants effective 7/1/10 as required by proviso 21.25 in Part IB of this act.</w:t>
      </w:r>
      <w:r w:rsidR="00BF5AEA">
        <w:rPr>
          <w:snapToGrid w:val="0"/>
        </w:rPr>
        <w:t>/</w:t>
      </w:r>
    </w:p>
    <w:p w:rsidR="00042420" w:rsidRPr="0011046A" w:rsidRDefault="00042420" w:rsidP="00042420">
      <w:pPr>
        <w:rPr>
          <w:snapToGrid w:val="0"/>
        </w:rPr>
      </w:pPr>
      <w:r w:rsidRPr="0011046A">
        <w:rPr>
          <w:snapToGrid w:val="0"/>
        </w:rPr>
        <w:t xml:space="preserve">Amend the bill further, as and if amended, Part IV, by amending </w:t>
      </w:r>
      <w:r w:rsidR="00BF5AEA">
        <w:rPr>
          <w:snapToGrid w:val="0"/>
        </w:rPr>
        <w:t>A</w:t>
      </w:r>
      <w:r w:rsidRPr="0011046A">
        <w:rPr>
          <w:snapToGrid w:val="0"/>
        </w:rPr>
        <w:t xml:space="preserve">mendment </w:t>
      </w:r>
      <w:r w:rsidR="00BF5AEA">
        <w:rPr>
          <w:snapToGrid w:val="0"/>
        </w:rPr>
        <w:t>N</w:t>
      </w:r>
      <w:r w:rsidRPr="0011046A">
        <w:rPr>
          <w:snapToGrid w:val="0"/>
        </w:rPr>
        <w:t>o. 243 page 4, after item “1. Department of Health and Human Services, I. GAPS Program $2,915,469” by inserting</w:t>
      </w:r>
      <w:r w:rsidR="00BF5AEA">
        <w:rPr>
          <w:snapToGrid w:val="0"/>
        </w:rPr>
        <w:t>:</w:t>
      </w:r>
      <w:r w:rsidRPr="0011046A">
        <w:rPr>
          <w:snapToGrid w:val="0"/>
        </w:rPr>
        <w:t xml:space="preserve"> </w:t>
      </w:r>
    </w:p>
    <w:p w:rsidR="00042420" w:rsidRPr="0011046A" w:rsidRDefault="00042420" w:rsidP="00042420">
      <w:pPr>
        <w:rPr>
          <w:snapToGrid w:val="0"/>
        </w:rPr>
      </w:pPr>
      <w:r w:rsidRPr="0011046A">
        <w:rPr>
          <w:snapToGrid w:val="0"/>
        </w:rPr>
        <w:t>/ In the event funding for the GAPS Program is realized in this Part, the requirements of title 44, Chapter 6-610 through 6-660 shall not be suspended as required by proviso 21.43 in Part IB of this act. /</w:t>
      </w:r>
    </w:p>
    <w:p w:rsidR="00042420" w:rsidRPr="0011046A" w:rsidRDefault="00042420" w:rsidP="00042420">
      <w:pPr>
        <w:rPr>
          <w:snapToGrid w:val="0"/>
        </w:rPr>
      </w:pPr>
      <w:r w:rsidRPr="0011046A">
        <w:rPr>
          <w:snapToGrid w:val="0"/>
        </w:rPr>
        <w:t>Renumber sections to conform.</w:t>
      </w:r>
    </w:p>
    <w:p w:rsidR="00042420" w:rsidRDefault="00042420" w:rsidP="00042420">
      <w:r w:rsidRPr="0011046A">
        <w:rPr>
          <w:snapToGrid w:val="0"/>
        </w:rPr>
        <w:t>Amend totals and titles to conform.</w:t>
      </w:r>
    </w:p>
    <w:p w:rsidR="00042420" w:rsidRDefault="00042420" w:rsidP="00042420"/>
    <w:p w:rsidR="00042420" w:rsidRDefault="00042420" w:rsidP="00042420">
      <w:r>
        <w:t>Rep. COOPER explained the amendment.</w:t>
      </w:r>
    </w:p>
    <w:p w:rsidR="00042420" w:rsidRDefault="00042420" w:rsidP="00042420">
      <w:r>
        <w:t>The amendment was then adopted.</w:t>
      </w:r>
    </w:p>
    <w:p w:rsidR="00042420" w:rsidRDefault="00042420" w:rsidP="00042420">
      <w:r>
        <w:t>The question then recurred to the adoption of Part IV.</w:t>
      </w:r>
    </w:p>
    <w:p w:rsidR="00042420" w:rsidRDefault="00042420" w:rsidP="00042420"/>
    <w:p w:rsidR="00042420" w:rsidRDefault="00042420" w:rsidP="00042420">
      <w:r>
        <w:t>Rep. VIERS demanded the yeas and nays which were taken, resulting as follows:</w:t>
      </w:r>
    </w:p>
    <w:p w:rsidR="00042420" w:rsidRDefault="00042420" w:rsidP="00042420">
      <w:pPr>
        <w:jc w:val="center"/>
      </w:pPr>
      <w:bookmarkStart w:id="111" w:name="vote_start454"/>
      <w:bookmarkEnd w:id="111"/>
      <w:r>
        <w:t>Yeas 104; Nays 12</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Allison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Bales</w:t>
            </w:r>
          </w:p>
        </w:tc>
      </w:tr>
      <w:tr w:rsidR="00042420" w:rsidRPr="00042420" w:rsidTr="00042420">
        <w:tc>
          <w:tcPr>
            <w:tcW w:w="2179" w:type="dxa"/>
            <w:shd w:val="clear" w:color="auto" w:fill="auto"/>
          </w:tcPr>
          <w:p w:rsidR="00042420" w:rsidRPr="00042420" w:rsidRDefault="00042420" w:rsidP="00042420">
            <w:pPr>
              <w:ind w:firstLine="0"/>
            </w:pPr>
            <w:r>
              <w:t>Bannister</w:t>
            </w:r>
          </w:p>
        </w:tc>
        <w:tc>
          <w:tcPr>
            <w:tcW w:w="2179" w:type="dxa"/>
            <w:shd w:val="clear" w:color="auto" w:fill="auto"/>
          </w:tcPr>
          <w:p w:rsidR="00042420" w:rsidRPr="00042420" w:rsidRDefault="00042420" w:rsidP="00042420">
            <w:pPr>
              <w:ind w:firstLine="0"/>
            </w:pPr>
            <w:r>
              <w:t>Barfield</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Bedingfield</w:t>
            </w:r>
          </w:p>
        </w:tc>
        <w:tc>
          <w:tcPr>
            <w:tcW w:w="2179" w:type="dxa"/>
            <w:shd w:val="clear" w:color="auto" w:fill="auto"/>
          </w:tcPr>
          <w:p w:rsidR="00042420" w:rsidRPr="00042420" w:rsidRDefault="00042420" w:rsidP="00042420">
            <w:pPr>
              <w:ind w:firstLine="0"/>
            </w:pPr>
            <w:r>
              <w:t>Bingham</w:t>
            </w:r>
          </w:p>
        </w:tc>
        <w:tc>
          <w:tcPr>
            <w:tcW w:w="2180" w:type="dxa"/>
            <w:shd w:val="clear" w:color="auto" w:fill="auto"/>
          </w:tcPr>
          <w:p w:rsidR="00042420" w:rsidRPr="00042420" w:rsidRDefault="00042420" w:rsidP="00042420">
            <w:pPr>
              <w:ind w:firstLine="0"/>
            </w:pPr>
            <w:r>
              <w:t>Bowen</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Chalk</w:t>
            </w:r>
          </w:p>
        </w:tc>
        <w:tc>
          <w:tcPr>
            <w:tcW w:w="2180" w:type="dxa"/>
            <w:shd w:val="clear" w:color="auto" w:fill="auto"/>
          </w:tcPr>
          <w:p w:rsidR="00042420" w:rsidRPr="00042420" w:rsidRDefault="00042420" w:rsidP="00042420">
            <w:pPr>
              <w:ind w:firstLine="0"/>
            </w:pPr>
            <w:r>
              <w:t>Clemmons</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Edge</w:t>
            </w:r>
          </w:p>
        </w:tc>
        <w:tc>
          <w:tcPr>
            <w:tcW w:w="2180" w:type="dxa"/>
            <w:shd w:val="clear" w:color="auto" w:fill="auto"/>
          </w:tcPr>
          <w:p w:rsidR="00042420" w:rsidRPr="00042420" w:rsidRDefault="00042420" w:rsidP="00042420">
            <w:pPr>
              <w:ind w:firstLine="0"/>
            </w:pPr>
            <w:r>
              <w:t>Erickson</w:t>
            </w:r>
          </w:p>
        </w:tc>
      </w:tr>
      <w:tr w:rsidR="00042420" w:rsidRPr="00042420" w:rsidTr="00042420">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Frye</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Gilliard</w:t>
            </w:r>
          </w:p>
        </w:tc>
        <w:tc>
          <w:tcPr>
            <w:tcW w:w="2180" w:type="dxa"/>
            <w:shd w:val="clear" w:color="auto" w:fill="auto"/>
          </w:tcPr>
          <w:p w:rsidR="00042420" w:rsidRPr="00042420" w:rsidRDefault="00042420" w:rsidP="00042420">
            <w:pPr>
              <w:ind w:firstLine="0"/>
            </w:pPr>
            <w:r>
              <w:t>Govan</w:t>
            </w:r>
          </w:p>
        </w:tc>
      </w:tr>
      <w:tr w:rsidR="00042420" w:rsidRPr="00042420" w:rsidTr="00042420">
        <w:tc>
          <w:tcPr>
            <w:tcW w:w="2179" w:type="dxa"/>
            <w:shd w:val="clear" w:color="auto" w:fill="auto"/>
          </w:tcPr>
          <w:p w:rsidR="00042420" w:rsidRPr="00042420" w:rsidRDefault="00042420" w:rsidP="00042420">
            <w:pPr>
              <w:ind w:firstLine="0"/>
            </w:pPr>
            <w:r>
              <w:t>Hamilton</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Harrell</w:t>
            </w:r>
          </w:p>
        </w:tc>
      </w:tr>
      <w:tr w:rsidR="00042420" w:rsidRPr="00042420" w:rsidTr="00042420">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Hutto</w:t>
            </w:r>
          </w:p>
        </w:tc>
      </w:tr>
      <w:tr w:rsidR="00042420" w:rsidRPr="00042420" w:rsidTr="00042420">
        <w:tc>
          <w:tcPr>
            <w:tcW w:w="2179" w:type="dxa"/>
            <w:shd w:val="clear" w:color="auto" w:fill="auto"/>
          </w:tcPr>
          <w:p w:rsidR="00042420" w:rsidRPr="00042420" w:rsidRDefault="00042420" w:rsidP="00042420">
            <w:pPr>
              <w:ind w:firstLine="0"/>
            </w:pPr>
            <w:r>
              <w:t>Jefferson</w:t>
            </w:r>
          </w:p>
        </w:tc>
        <w:tc>
          <w:tcPr>
            <w:tcW w:w="2179" w:type="dxa"/>
            <w:shd w:val="clear" w:color="auto" w:fill="auto"/>
          </w:tcPr>
          <w:p w:rsidR="00042420" w:rsidRPr="00042420" w:rsidRDefault="00042420" w:rsidP="00042420">
            <w:pPr>
              <w:ind w:firstLine="0"/>
            </w:pPr>
            <w:r>
              <w:t>Jennings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Mack</w:t>
            </w:r>
          </w:p>
        </w:tc>
        <w:tc>
          <w:tcPr>
            <w:tcW w:w="2179" w:type="dxa"/>
            <w:shd w:val="clear" w:color="auto" w:fill="auto"/>
          </w:tcPr>
          <w:p w:rsidR="00042420" w:rsidRPr="00042420" w:rsidRDefault="00042420" w:rsidP="00042420">
            <w:pPr>
              <w:ind w:firstLine="0"/>
            </w:pPr>
            <w:r>
              <w:t>McEachern</w:t>
            </w:r>
          </w:p>
        </w:tc>
        <w:tc>
          <w:tcPr>
            <w:tcW w:w="2180" w:type="dxa"/>
            <w:shd w:val="clear" w:color="auto" w:fill="auto"/>
          </w:tcPr>
          <w:p w:rsidR="00042420" w:rsidRPr="00042420" w:rsidRDefault="00042420" w:rsidP="00042420">
            <w:pPr>
              <w:ind w:firstLine="0"/>
            </w:pPr>
            <w:r>
              <w:t>McLeod</w:t>
            </w:r>
          </w:p>
        </w:tc>
      </w:tr>
      <w:tr w:rsidR="00042420" w:rsidRPr="00042420" w:rsidTr="00042420">
        <w:tc>
          <w:tcPr>
            <w:tcW w:w="2179" w:type="dxa"/>
            <w:shd w:val="clear" w:color="auto" w:fill="auto"/>
          </w:tcPr>
          <w:p w:rsidR="00042420" w:rsidRPr="00042420" w:rsidRDefault="00042420" w:rsidP="00042420">
            <w:pPr>
              <w:ind w:firstLine="0"/>
            </w:pPr>
            <w:r>
              <w:t>Merrill</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D. C. Moss</w:t>
            </w:r>
          </w:p>
        </w:tc>
        <w:tc>
          <w:tcPr>
            <w:tcW w:w="2179" w:type="dxa"/>
            <w:shd w:val="clear" w:color="auto" w:fill="auto"/>
          </w:tcPr>
          <w:p w:rsidR="00042420" w:rsidRPr="00042420" w:rsidRDefault="00042420" w:rsidP="00042420">
            <w:pPr>
              <w:ind w:firstLine="0"/>
            </w:pPr>
            <w:r>
              <w:t>V. S. Moss</w:t>
            </w:r>
          </w:p>
        </w:tc>
        <w:tc>
          <w:tcPr>
            <w:tcW w:w="2180" w:type="dxa"/>
            <w:shd w:val="clear" w:color="auto" w:fill="auto"/>
          </w:tcPr>
          <w:p w:rsidR="00042420" w:rsidRPr="00042420" w:rsidRDefault="00042420" w:rsidP="00042420">
            <w:pPr>
              <w:ind w:firstLine="0"/>
            </w:pPr>
            <w:r>
              <w:t>Nanney</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Rutherford</w:t>
            </w:r>
          </w:p>
        </w:tc>
        <w:tc>
          <w:tcPr>
            <w:tcW w:w="2180" w:type="dxa"/>
            <w:shd w:val="clear" w:color="auto" w:fill="auto"/>
          </w:tcPr>
          <w:p w:rsidR="00042420" w:rsidRPr="00042420" w:rsidRDefault="00042420" w:rsidP="00042420">
            <w:pPr>
              <w:ind w:firstLine="0"/>
            </w:pPr>
            <w:r>
              <w:t>Sandifer</w:t>
            </w:r>
          </w:p>
        </w:tc>
      </w:tr>
      <w:tr w:rsidR="00042420" w:rsidRPr="00042420" w:rsidTr="00042420">
        <w:tc>
          <w:tcPr>
            <w:tcW w:w="2179" w:type="dxa"/>
            <w:shd w:val="clear" w:color="auto" w:fill="auto"/>
          </w:tcPr>
          <w:p w:rsidR="00042420" w:rsidRPr="00042420" w:rsidRDefault="00042420" w:rsidP="00042420">
            <w:pPr>
              <w:ind w:firstLine="0"/>
            </w:pPr>
            <w:r>
              <w:t>Sellers</w:t>
            </w:r>
          </w:p>
        </w:tc>
        <w:tc>
          <w:tcPr>
            <w:tcW w:w="2179" w:type="dxa"/>
            <w:shd w:val="clear" w:color="auto" w:fill="auto"/>
          </w:tcPr>
          <w:p w:rsidR="00042420" w:rsidRPr="00042420" w:rsidRDefault="00042420" w:rsidP="00042420">
            <w:pPr>
              <w:ind w:firstLine="0"/>
            </w:pPr>
            <w:r>
              <w:t>Simrill</w:t>
            </w:r>
          </w:p>
        </w:tc>
        <w:tc>
          <w:tcPr>
            <w:tcW w:w="2180" w:type="dxa"/>
            <w:shd w:val="clear" w:color="auto" w:fill="auto"/>
          </w:tcPr>
          <w:p w:rsidR="00042420" w:rsidRPr="00042420" w:rsidRDefault="00042420" w:rsidP="00042420">
            <w:pPr>
              <w:ind w:firstLine="0"/>
            </w:pPr>
            <w:r>
              <w:t>Skelton</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M.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ind w:firstLine="0"/>
            </w:pPr>
            <w:r>
              <w:t>J. E. Smith</w:t>
            </w:r>
          </w:p>
        </w:tc>
        <w:tc>
          <w:tcPr>
            <w:tcW w:w="2179" w:type="dxa"/>
            <w:shd w:val="clear" w:color="auto" w:fill="auto"/>
          </w:tcPr>
          <w:p w:rsidR="00042420" w:rsidRPr="00042420" w:rsidRDefault="00042420" w:rsidP="00042420">
            <w:pPr>
              <w:ind w:firstLine="0"/>
            </w:pPr>
            <w:r>
              <w:t>J. R. Smith</w:t>
            </w:r>
          </w:p>
        </w:tc>
        <w:tc>
          <w:tcPr>
            <w:tcW w:w="2180" w:type="dxa"/>
            <w:shd w:val="clear" w:color="auto" w:fill="auto"/>
          </w:tcPr>
          <w:p w:rsidR="00042420" w:rsidRPr="00042420" w:rsidRDefault="00042420" w:rsidP="00042420">
            <w:pPr>
              <w:ind w:firstLine="0"/>
            </w:pPr>
            <w:r>
              <w:t>Sottile</w:t>
            </w:r>
          </w:p>
        </w:tc>
      </w:tr>
      <w:tr w:rsidR="00042420" w:rsidRPr="00042420" w:rsidTr="00042420">
        <w:tc>
          <w:tcPr>
            <w:tcW w:w="2179" w:type="dxa"/>
            <w:shd w:val="clear" w:color="auto" w:fill="auto"/>
          </w:tcPr>
          <w:p w:rsidR="00042420" w:rsidRPr="00042420" w:rsidRDefault="00042420" w:rsidP="00042420">
            <w:pPr>
              <w:ind w:firstLine="0"/>
            </w:pPr>
            <w:r>
              <w:t>Spires</w:t>
            </w:r>
          </w:p>
        </w:tc>
        <w:tc>
          <w:tcPr>
            <w:tcW w:w="2179" w:type="dxa"/>
            <w:shd w:val="clear" w:color="auto" w:fill="auto"/>
          </w:tcPr>
          <w:p w:rsidR="00042420" w:rsidRPr="00042420" w:rsidRDefault="00042420" w:rsidP="00042420">
            <w:pPr>
              <w:ind w:firstLine="0"/>
            </w:pPr>
            <w:r>
              <w:t>Stavrinakis</w:t>
            </w:r>
          </w:p>
        </w:tc>
        <w:tc>
          <w:tcPr>
            <w:tcW w:w="2180" w:type="dxa"/>
            <w:shd w:val="clear" w:color="auto" w:fill="auto"/>
          </w:tcPr>
          <w:p w:rsidR="00042420" w:rsidRPr="00042420" w:rsidRDefault="00042420" w:rsidP="00042420">
            <w:pPr>
              <w:ind w:firstLine="0"/>
            </w:pPr>
            <w:r>
              <w:t>Stringer</w:t>
            </w:r>
          </w:p>
        </w:tc>
      </w:tr>
      <w:tr w:rsidR="00042420" w:rsidRPr="00042420" w:rsidTr="00042420">
        <w:tc>
          <w:tcPr>
            <w:tcW w:w="2179" w:type="dxa"/>
            <w:shd w:val="clear" w:color="auto" w:fill="auto"/>
          </w:tcPr>
          <w:p w:rsidR="00042420" w:rsidRPr="00042420" w:rsidRDefault="00042420" w:rsidP="00042420">
            <w:pPr>
              <w:ind w:firstLine="0"/>
            </w:pPr>
            <w:r>
              <w:t>Toole</w:t>
            </w:r>
          </w:p>
        </w:tc>
        <w:tc>
          <w:tcPr>
            <w:tcW w:w="2179" w:type="dxa"/>
            <w:shd w:val="clear" w:color="auto" w:fill="auto"/>
          </w:tcPr>
          <w:p w:rsidR="00042420" w:rsidRPr="00042420" w:rsidRDefault="00042420" w:rsidP="00042420">
            <w:pPr>
              <w:ind w:firstLine="0"/>
            </w:pPr>
            <w:r>
              <w:t>Umphlett</w:t>
            </w:r>
          </w:p>
        </w:tc>
        <w:tc>
          <w:tcPr>
            <w:tcW w:w="2180" w:type="dxa"/>
            <w:shd w:val="clear" w:color="auto" w:fill="auto"/>
          </w:tcPr>
          <w:p w:rsidR="00042420" w:rsidRPr="00042420" w:rsidRDefault="00042420" w:rsidP="00042420">
            <w:pPr>
              <w:ind w:firstLine="0"/>
            </w:pPr>
            <w:r>
              <w:t>Vick</w:t>
            </w:r>
          </w:p>
        </w:tc>
      </w:tr>
      <w:tr w:rsidR="00042420" w:rsidRPr="00042420" w:rsidTr="00042420">
        <w:tc>
          <w:tcPr>
            <w:tcW w:w="2179" w:type="dxa"/>
            <w:shd w:val="clear" w:color="auto" w:fill="auto"/>
          </w:tcPr>
          <w:p w:rsidR="00042420" w:rsidRPr="00042420" w:rsidRDefault="00042420" w:rsidP="00042420">
            <w:pPr>
              <w:ind w:firstLine="0"/>
            </w:pPr>
            <w:r>
              <w:t>Weeks</w:t>
            </w:r>
          </w:p>
        </w:tc>
        <w:tc>
          <w:tcPr>
            <w:tcW w:w="2179" w:type="dxa"/>
            <w:shd w:val="clear" w:color="auto" w:fill="auto"/>
          </w:tcPr>
          <w:p w:rsidR="00042420" w:rsidRPr="00042420" w:rsidRDefault="00042420" w:rsidP="00042420">
            <w:pPr>
              <w:ind w:firstLine="0"/>
            </w:pPr>
            <w:r>
              <w:t>Whipper</w:t>
            </w:r>
          </w:p>
        </w:tc>
        <w:tc>
          <w:tcPr>
            <w:tcW w:w="2180" w:type="dxa"/>
            <w:shd w:val="clear" w:color="auto" w:fill="auto"/>
          </w:tcPr>
          <w:p w:rsidR="00042420" w:rsidRPr="00042420" w:rsidRDefault="00042420" w:rsidP="00042420">
            <w:pPr>
              <w:ind w:firstLine="0"/>
            </w:pPr>
            <w:r>
              <w:t>White</w:t>
            </w:r>
          </w:p>
        </w:tc>
      </w:tr>
      <w:tr w:rsidR="00042420" w:rsidRPr="00042420" w:rsidTr="00042420">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Willis</w:t>
            </w:r>
          </w:p>
        </w:tc>
        <w:tc>
          <w:tcPr>
            <w:tcW w:w="2180" w:type="dxa"/>
            <w:shd w:val="clear" w:color="auto" w:fill="auto"/>
          </w:tcPr>
          <w:p w:rsidR="00042420" w:rsidRPr="00042420" w:rsidRDefault="00042420" w:rsidP="00042420">
            <w:pPr>
              <w:keepNext/>
              <w:ind w:firstLine="0"/>
            </w:pPr>
            <w:r>
              <w:t>Wylie</w:t>
            </w:r>
          </w:p>
        </w:tc>
      </w:tr>
      <w:tr w:rsidR="00042420" w:rsidRPr="00042420" w:rsidTr="00042420">
        <w:tc>
          <w:tcPr>
            <w:tcW w:w="2179" w:type="dxa"/>
            <w:shd w:val="clear" w:color="auto" w:fill="auto"/>
          </w:tcPr>
          <w:p w:rsidR="00042420" w:rsidRPr="00042420" w:rsidRDefault="00042420" w:rsidP="00042420">
            <w:pPr>
              <w:keepNext/>
              <w:ind w:firstLine="0"/>
            </w:pPr>
            <w:r>
              <w:t>A. D. Young</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Total--104</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Ballentine</w:t>
            </w:r>
          </w:p>
        </w:tc>
        <w:tc>
          <w:tcPr>
            <w:tcW w:w="2179" w:type="dxa"/>
            <w:shd w:val="clear" w:color="auto" w:fill="auto"/>
          </w:tcPr>
          <w:p w:rsidR="00042420" w:rsidRPr="00042420" w:rsidRDefault="00042420" w:rsidP="00042420">
            <w:pPr>
              <w:keepNext/>
              <w:ind w:firstLine="0"/>
            </w:pPr>
            <w:r>
              <w:t>Crawford</w:t>
            </w:r>
          </w:p>
        </w:tc>
        <w:tc>
          <w:tcPr>
            <w:tcW w:w="2180" w:type="dxa"/>
            <w:shd w:val="clear" w:color="auto" w:fill="auto"/>
          </w:tcPr>
          <w:p w:rsidR="00042420" w:rsidRPr="00042420" w:rsidRDefault="00042420" w:rsidP="00042420">
            <w:pPr>
              <w:keepNext/>
              <w:ind w:firstLine="0"/>
            </w:pPr>
            <w:r>
              <w:t>Duncan</w:t>
            </w:r>
          </w:p>
        </w:tc>
      </w:tr>
      <w:tr w:rsidR="00042420" w:rsidRPr="00042420" w:rsidTr="00042420">
        <w:tc>
          <w:tcPr>
            <w:tcW w:w="2179" w:type="dxa"/>
            <w:shd w:val="clear" w:color="auto" w:fill="auto"/>
          </w:tcPr>
          <w:p w:rsidR="00042420" w:rsidRPr="00042420" w:rsidRDefault="00042420" w:rsidP="00042420">
            <w:pPr>
              <w:keepNext/>
              <w:ind w:firstLine="0"/>
            </w:pPr>
            <w:r>
              <w:t>Haley</w:t>
            </w:r>
          </w:p>
        </w:tc>
        <w:tc>
          <w:tcPr>
            <w:tcW w:w="2179" w:type="dxa"/>
            <w:shd w:val="clear" w:color="auto" w:fill="auto"/>
          </w:tcPr>
          <w:p w:rsidR="00042420" w:rsidRPr="00042420" w:rsidRDefault="00042420" w:rsidP="00042420">
            <w:pPr>
              <w:keepNext/>
              <w:ind w:firstLine="0"/>
            </w:pPr>
            <w:r>
              <w:t>Knight</w:t>
            </w:r>
          </w:p>
        </w:tc>
        <w:tc>
          <w:tcPr>
            <w:tcW w:w="2180" w:type="dxa"/>
            <w:shd w:val="clear" w:color="auto" w:fill="auto"/>
          </w:tcPr>
          <w:p w:rsidR="00042420" w:rsidRPr="00042420" w:rsidRDefault="00042420" w:rsidP="00042420">
            <w:pPr>
              <w:keepNext/>
              <w:ind w:firstLine="0"/>
            </w:pPr>
            <w:r>
              <w:t>Lowe</w:t>
            </w:r>
          </w:p>
        </w:tc>
      </w:tr>
      <w:tr w:rsidR="00042420" w:rsidRPr="00042420" w:rsidTr="00042420">
        <w:tc>
          <w:tcPr>
            <w:tcW w:w="2179" w:type="dxa"/>
            <w:shd w:val="clear" w:color="auto" w:fill="auto"/>
          </w:tcPr>
          <w:p w:rsidR="00042420" w:rsidRPr="00042420" w:rsidRDefault="00042420" w:rsidP="00042420">
            <w:pPr>
              <w:keepNext/>
              <w:ind w:firstLine="0"/>
            </w:pPr>
            <w:r>
              <w:t>Millwood</w:t>
            </w:r>
          </w:p>
        </w:tc>
        <w:tc>
          <w:tcPr>
            <w:tcW w:w="2179" w:type="dxa"/>
            <w:shd w:val="clear" w:color="auto" w:fill="auto"/>
          </w:tcPr>
          <w:p w:rsidR="00042420" w:rsidRPr="00042420" w:rsidRDefault="00042420" w:rsidP="00042420">
            <w:pPr>
              <w:keepNext/>
              <w:ind w:firstLine="0"/>
            </w:pPr>
            <w:r>
              <w:t>Norman</w:t>
            </w:r>
          </w:p>
        </w:tc>
        <w:tc>
          <w:tcPr>
            <w:tcW w:w="2180" w:type="dxa"/>
            <w:shd w:val="clear" w:color="auto" w:fill="auto"/>
          </w:tcPr>
          <w:p w:rsidR="00042420" w:rsidRPr="00042420" w:rsidRDefault="00042420" w:rsidP="00042420">
            <w:pPr>
              <w:keepNext/>
              <w:ind w:firstLine="0"/>
            </w:pPr>
            <w:r>
              <w:t>Scott</w:t>
            </w:r>
          </w:p>
        </w:tc>
      </w:tr>
      <w:tr w:rsidR="00042420" w:rsidRPr="00042420" w:rsidTr="00042420">
        <w:tc>
          <w:tcPr>
            <w:tcW w:w="2179" w:type="dxa"/>
            <w:shd w:val="clear" w:color="auto" w:fill="auto"/>
          </w:tcPr>
          <w:p w:rsidR="00042420" w:rsidRPr="00042420" w:rsidRDefault="00042420" w:rsidP="00042420">
            <w:pPr>
              <w:keepNext/>
              <w:ind w:firstLine="0"/>
            </w:pPr>
            <w:r>
              <w:t>Stewart</w:t>
            </w:r>
          </w:p>
        </w:tc>
        <w:tc>
          <w:tcPr>
            <w:tcW w:w="2179" w:type="dxa"/>
            <w:shd w:val="clear" w:color="auto" w:fill="auto"/>
          </w:tcPr>
          <w:p w:rsidR="00042420" w:rsidRPr="00042420" w:rsidRDefault="00042420" w:rsidP="00042420">
            <w:pPr>
              <w:keepNext/>
              <w:ind w:firstLine="0"/>
            </w:pPr>
            <w:r>
              <w:t>Viers</w:t>
            </w:r>
          </w:p>
        </w:tc>
        <w:tc>
          <w:tcPr>
            <w:tcW w:w="2180" w:type="dxa"/>
            <w:shd w:val="clear" w:color="auto" w:fill="auto"/>
          </w:tcPr>
          <w:p w:rsidR="00042420" w:rsidRPr="00042420" w:rsidRDefault="00042420" w:rsidP="00042420">
            <w:pPr>
              <w:keepNext/>
              <w:ind w:firstLine="0"/>
            </w:pPr>
            <w:r>
              <w:t>Williams</w:t>
            </w:r>
          </w:p>
        </w:tc>
      </w:tr>
    </w:tbl>
    <w:p w:rsidR="00042420" w:rsidRDefault="00042420" w:rsidP="00042420"/>
    <w:p w:rsidR="00042420" w:rsidRDefault="00042420" w:rsidP="00042420">
      <w:pPr>
        <w:jc w:val="center"/>
        <w:rPr>
          <w:b/>
        </w:rPr>
      </w:pPr>
      <w:r w:rsidRPr="00042420">
        <w:rPr>
          <w:b/>
        </w:rPr>
        <w:t>Total--12</w:t>
      </w:r>
      <w:bookmarkStart w:id="112" w:name="vote_end454"/>
      <w:bookmarkEnd w:id="112"/>
    </w:p>
    <w:p w:rsidR="0036585E" w:rsidRDefault="0036585E" w:rsidP="00042420"/>
    <w:p w:rsidR="00042420" w:rsidRDefault="00042420" w:rsidP="00042420">
      <w:r>
        <w:t>Part IV, as amended, was adopted.</w:t>
      </w:r>
    </w:p>
    <w:p w:rsidR="00042420" w:rsidRDefault="00042420" w:rsidP="00042420"/>
    <w:p w:rsidR="00042420" w:rsidRDefault="00042420" w:rsidP="00042420">
      <w:pPr>
        <w:keepNext/>
        <w:jc w:val="center"/>
        <w:rPr>
          <w:b/>
        </w:rPr>
      </w:pPr>
      <w:r w:rsidRPr="00042420">
        <w:rPr>
          <w:b/>
        </w:rPr>
        <w:t>SECTION 80C--RECONSIDERED, AMENDED AND ADOPTED</w:t>
      </w:r>
    </w:p>
    <w:p w:rsidR="00042420" w:rsidRDefault="00042420" w:rsidP="00042420">
      <w:r>
        <w:t>Rep. COOPER moved to reconsider the vote whereby Part IB, Section 80C was adopted.</w:t>
      </w:r>
    </w:p>
    <w:p w:rsidR="00042420" w:rsidRDefault="00042420" w:rsidP="00042420"/>
    <w:p w:rsidR="00042420" w:rsidRDefault="00042420" w:rsidP="00042420">
      <w:r>
        <w:t>Rep. COBB-HUNTER moved to table the motion.</w:t>
      </w:r>
    </w:p>
    <w:p w:rsidR="00042420" w:rsidRDefault="00042420" w:rsidP="00042420"/>
    <w:p w:rsidR="00042420" w:rsidRDefault="00042420" w:rsidP="00042420">
      <w:r>
        <w:t>Rep. COBB-HUNTER demanded the yeas and nays which were taken, resulting as follows:</w:t>
      </w:r>
    </w:p>
    <w:p w:rsidR="00042420" w:rsidRDefault="00042420" w:rsidP="00042420">
      <w:pPr>
        <w:jc w:val="center"/>
      </w:pPr>
      <w:bookmarkStart w:id="113" w:name="vote_start459"/>
      <w:bookmarkEnd w:id="113"/>
      <w:r>
        <w:t>Yeas 46; Nays 70</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Anderson</w:t>
            </w:r>
          </w:p>
        </w:tc>
      </w:tr>
      <w:tr w:rsidR="00042420" w:rsidRPr="00042420" w:rsidTr="00042420">
        <w:tc>
          <w:tcPr>
            <w:tcW w:w="2179" w:type="dxa"/>
            <w:shd w:val="clear" w:color="auto" w:fill="auto"/>
          </w:tcPr>
          <w:p w:rsidR="00042420" w:rsidRPr="00042420" w:rsidRDefault="00042420" w:rsidP="00042420">
            <w:pPr>
              <w:ind w:firstLine="0"/>
            </w:pPr>
            <w:r>
              <w:t>Anthony</w:t>
            </w:r>
          </w:p>
        </w:tc>
        <w:tc>
          <w:tcPr>
            <w:tcW w:w="2179" w:type="dxa"/>
            <w:shd w:val="clear" w:color="auto" w:fill="auto"/>
          </w:tcPr>
          <w:p w:rsidR="00042420" w:rsidRPr="00042420" w:rsidRDefault="00042420" w:rsidP="00042420">
            <w:pPr>
              <w:ind w:firstLine="0"/>
            </w:pPr>
            <w:r>
              <w:t>Bales</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Brantley</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R. L. Brown</w:t>
            </w:r>
          </w:p>
        </w:tc>
        <w:tc>
          <w:tcPr>
            <w:tcW w:w="2180" w:type="dxa"/>
            <w:shd w:val="clear" w:color="auto" w:fill="auto"/>
          </w:tcPr>
          <w:p w:rsidR="00042420" w:rsidRPr="00042420" w:rsidRDefault="00042420" w:rsidP="00042420">
            <w:pPr>
              <w:ind w:firstLine="0"/>
            </w:pPr>
            <w:r>
              <w:t>Clyburn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Hart</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Hodges</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Howard</w:t>
            </w:r>
          </w:p>
        </w:tc>
        <w:tc>
          <w:tcPr>
            <w:tcW w:w="2180" w:type="dxa"/>
            <w:shd w:val="clear" w:color="auto" w:fill="auto"/>
          </w:tcPr>
          <w:p w:rsidR="00042420" w:rsidRPr="00042420" w:rsidRDefault="00042420" w:rsidP="00042420">
            <w:pPr>
              <w:ind w:firstLine="0"/>
            </w:pPr>
            <w:r>
              <w:t>Hutto</w:t>
            </w:r>
          </w:p>
        </w:tc>
      </w:tr>
      <w:tr w:rsidR="00042420" w:rsidRPr="00042420" w:rsidTr="00042420">
        <w:tc>
          <w:tcPr>
            <w:tcW w:w="2179" w:type="dxa"/>
            <w:shd w:val="clear" w:color="auto" w:fill="auto"/>
          </w:tcPr>
          <w:p w:rsidR="00042420" w:rsidRPr="00042420" w:rsidRDefault="00042420" w:rsidP="00042420">
            <w:pPr>
              <w:ind w:firstLine="0"/>
            </w:pPr>
            <w:r>
              <w:t>Jefferson</w:t>
            </w:r>
          </w:p>
        </w:tc>
        <w:tc>
          <w:tcPr>
            <w:tcW w:w="2179" w:type="dxa"/>
            <w:shd w:val="clear" w:color="auto" w:fill="auto"/>
          </w:tcPr>
          <w:p w:rsidR="00042420" w:rsidRPr="00042420" w:rsidRDefault="00042420" w:rsidP="00042420">
            <w:pPr>
              <w:ind w:firstLine="0"/>
            </w:pPr>
            <w:r>
              <w:t>Jennings</w:t>
            </w:r>
          </w:p>
        </w:tc>
        <w:tc>
          <w:tcPr>
            <w:tcW w:w="2180" w:type="dxa"/>
            <w:shd w:val="clear" w:color="auto" w:fill="auto"/>
          </w:tcPr>
          <w:p w:rsidR="00042420" w:rsidRPr="00042420" w:rsidRDefault="00042420" w:rsidP="00042420">
            <w:pPr>
              <w:ind w:firstLine="0"/>
            </w:pPr>
            <w:r>
              <w:t>King</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Parks</w:t>
            </w:r>
          </w:p>
        </w:tc>
        <w:tc>
          <w:tcPr>
            <w:tcW w:w="2180" w:type="dxa"/>
            <w:shd w:val="clear" w:color="auto" w:fill="auto"/>
          </w:tcPr>
          <w:p w:rsidR="00042420" w:rsidRPr="00042420" w:rsidRDefault="00042420" w:rsidP="00042420">
            <w:pPr>
              <w:ind w:firstLine="0"/>
            </w:pPr>
            <w:r>
              <w:t>Rutherford</w:t>
            </w:r>
          </w:p>
        </w:tc>
      </w:tr>
      <w:tr w:rsidR="00042420" w:rsidRPr="00042420" w:rsidTr="00042420">
        <w:tc>
          <w:tcPr>
            <w:tcW w:w="2179" w:type="dxa"/>
            <w:shd w:val="clear" w:color="auto" w:fill="auto"/>
          </w:tcPr>
          <w:p w:rsidR="00042420" w:rsidRPr="00042420" w:rsidRDefault="00042420" w:rsidP="00042420">
            <w:pPr>
              <w:ind w:firstLine="0"/>
            </w:pPr>
            <w:r>
              <w:t>Sellers</w:t>
            </w:r>
          </w:p>
        </w:tc>
        <w:tc>
          <w:tcPr>
            <w:tcW w:w="2179" w:type="dxa"/>
            <w:shd w:val="clear" w:color="auto" w:fill="auto"/>
          </w:tcPr>
          <w:p w:rsidR="00042420" w:rsidRPr="00042420" w:rsidRDefault="00042420" w:rsidP="00042420">
            <w:pPr>
              <w:ind w:firstLine="0"/>
            </w:pPr>
            <w:r>
              <w:t>J. E. Smith</w:t>
            </w:r>
          </w:p>
        </w:tc>
        <w:tc>
          <w:tcPr>
            <w:tcW w:w="2180" w:type="dxa"/>
            <w:shd w:val="clear" w:color="auto" w:fill="auto"/>
          </w:tcPr>
          <w:p w:rsidR="00042420" w:rsidRPr="00042420" w:rsidRDefault="00042420" w:rsidP="00042420">
            <w:pPr>
              <w:ind w:firstLine="0"/>
            </w:pPr>
            <w:r>
              <w:t>Stavrinakis</w:t>
            </w:r>
          </w:p>
        </w:tc>
      </w:tr>
      <w:tr w:rsidR="00042420" w:rsidRPr="00042420" w:rsidTr="00042420">
        <w:tc>
          <w:tcPr>
            <w:tcW w:w="2179" w:type="dxa"/>
            <w:shd w:val="clear" w:color="auto" w:fill="auto"/>
          </w:tcPr>
          <w:p w:rsidR="00042420" w:rsidRPr="00042420" w:rsidRDefault="00042420" w:rsidP="00042420">
            <w:pPr>
              <w:keepNext/>
              <w:ind w:firstLine="0"/>
            </w:pPr>
            <w:r>
              <w:t>Vick</w:t>
            </w:r>
          </w:p>
        </w:tc>
        <w:tc>
          <w:tcPr>
            <w:tcW w:w="2179" w:type="dxa"/>
            <w:shd w:val="clear" w:color="auto" w:fill="auto"/>
          </w:tcPr>
          <w:p w:rsidR="00042420" w:rsidRPr="00042420" w:rsidRDefault="00042420" w:rsidP="00042420">
            <w:pPr>
              <w:keepNext/>
              <w:ind w:firstLine="0"/>
            </w:pPr>
            <w:r>
              <w:t>Weeks</w:t>
            </w:r>
          </w:p>
        </w:tc>
        <w:tc>
          <w:tcPr>
            <w:tcW w:w="2180" w:type="dxa"/>
            <w:shd w:val="clear" w:color="auto" w:fill="auto"/>
          </w:tcPr>
          <w:p w:rsidR="00042420" w:rsidRPr="00042420" w:rsidRDefault="00042420" w:rsidP="00042420">
            <w:pPr>
              <w:keepNext/>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Williams</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Total--46</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Hiott</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ind w:firstLine="0"/>
            </w:pPr>
            <w:r>
              <w:t>Viers</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Total--70</w:t>
      </w:r>
      <w:bookmarkStart w:id="114" w:name="vote_end459"/>
      <w:bookmarkEnd w:id="114"/>
    </w:p>
    <w:p w:rsidR="00042420" w:rsidRDefault="00042420" w:rsidP="00042420"/>
    <w:p w:rsidR="00042420" w:rsidRDefault="00042420" w:rsidP="00042420">
      <w:r>
        <w:t>So, the House refused to table the motion to reconsider.</w:t>
      </w:r>
    </w:p>
    <w:p w:rsidR="00042420" w:rsidRDefault="00042420" w:rsidP="00042420"/>
    <w:p w:rsidR="00042420" w:rsidRDefault="00042420" w:rsidP="00042420">
      <w:r>
        <w:t>Rep. J. E. SMITH spoke against the motion to reconsider.</w:t>
      </w:r>
    </w:p>
    <w:p w:rsidR="00042420" w:rsidRDefault="00042420" w:rsidP="00042420">
      <w:r>
        <w:t>Rep. J. E. SMITH spoke against the motion to reconsider.</w:t>
      </w:r>
    </w:p>
    <w:p w:rsidR="00042420" w:rsidRDefault="00042420" w:rsidP="00042420"/>
    <w:p w:rsidR="00042420" w:rsidRDefault="00042420" w:rsidP="00042420">
      <w:pPr>
        <w:keepNext/>
        <w:jc w:val="center"/>
        <w:rPr>
          <w:b/>
        </w:rPr>
      </w:pPr>
      <w:r w:rsidRPr="00042420">
        <w:rPr>
          <w:b/>
        </w:rPr>
        <w:t>LEAVE OF ABSENCE</w:t>
      </w:r>
    </w:p>
    <w:p w:rsidR="00042420" w:rsidRDefault="00042420" w:rsidP="00042420">
      <w:r>
        <w:t>The SPEAKER granted Rep. CHALK a temporary leave of absence for a family medical emergency.</w:t>
      </w:r>
    </w:p>
    <w:p w:rsidR="00042420" w:rsidRDefault="00042420" w:rsidP="00042420">
      <w:r>
        <w:t>Rep. COBB-HUNTER spoke against the motion to reconsider.</w:t>
      </w:r>
    </w:p>
    <w:p w:rsidR="00042420" w:rsidRDefault="00042420" w:rsidP="00042420">
      <w:r>
        <w:t>Rep. COBB-HUNTER spoke against the motion to reconsider.</w:t>
      </w:r>
    </w:p>
    <w:p w:rsidR="00511562" w:rsidRDefault="00511562" w:rsidP="00042420"/>
    <w:p w:rsidR="00042420" w:rsidRDefault="00042420" w:rsidP="00042420">
      <w:r>
        <w:t>Rep. COOPER moved cloture on the motion to reconsider.</w:t>
      </w:r>
    </w:p>
    <w:p w:rsidR="00042420" w:rsidRDefault="00042420" w:rsidP="00042420"/>
    <w:p w:rsidR="00042420" w:rsidRDefault="00042420" w:rsidP="00042420">
      <w:r>
        <w:t>Rep. HART moved to table the motion.</w:t>
      </w:r>
    </w:p>
    <w:p w:rsidR="00042420" w:rsidRDefault="00042420" w:rsidP="00042420"/>
    <w:p w:rsidR="00042420" w:rsidRDefault="00042420" w:rsidP="00042420">
      <w:r>
        <w:t>Rep. COBB-HUNTER demanded the yeas and nays which were taken, resulting as follows:</w:t>
      </w:r>
    </w:p>
    <w:p w:rsidR="00042420" w:rsidRDefault="00042420" w:rsidP="00042420">
      <w:pPr>
        <w:jc w:val="center"/>
      </w:pPr>
      <w:bookmarkStart w:id="115" w:name="vote_start469"/>
      <w:bookmarkEnd w:id="115"/>
      <w:r>
        <w:t>Yeas 46; Nays 68</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Bales</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Brantley</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Clyburn</w:t>
            </w:r>
          </w:p>
        </w:tc>
        <w:tc>
          <w:tcPr>
            <w:tcW w:w="2180" w:type="dxa"/>
            <w:shd w:val="clear" w:color="auto" w:fill="auto"/>
          </w:tcPr>
          <w:p w:rsidR="00042420" w:rsidRPr="00042420" w:rsidRDefault="00042420" w:rsidP="00042420">
            <w:pPr>
              <w:ind w:firstLine="0"/>
            </w:pPr>
            <w:r>
              <w:t>Cobb-Hunter</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Parks</w:t>
            </w:r>
          </w:p>
        </w:tc>
        <w:tc>
          <w:tcPr>
            <w:tcW w:w="2180" w:type="dxa"/>
            <w:shd w:val="clear" w:color="auto" w:fill="auto"/>
          </w:tcPr>
          <w:p w:rsidR="00042420" w:rsidRPr="00042420" w:rsidRDefault="00042420" w:rsidP="00042420">
            <w:pPr>
              <w:ind w:firstLine="0"/>
            </w:pPr>
            <w:r>
              <w:t>Rutherford</w:t>
            </w:r>
          </w:p>
        </w:tc>
      </w:tr>
      <w:tr w:rsidR="00042420" w:rsidRPr="00042420" w:rsidTr="00042420">
        <w:tc>
          <w:tcPr>
            <w:tcW w:w="2179" w:type="dxa"/>
            <w:shd w:val="clear" w:color="auto" w:fill="auto"/>
          </w:tcPr>
          <w:p w:rsidR="00042420" w:rsidRPr="00042420" w:rsidRDefault="00042420" w:rsidP="00042420">
            <w:pPr>
              <w:ind w:firstLine="0"/>
            </w:pPr>
            <w:r>
              <w:t>Sellers</w:t>
            </w:r>
          </w:p>
        </w:tc>
        <w:tc>
          <w:tcPr>
            <w:tcW w:w="2179" w:type="dxa"/>
            <w:shd w:val="clear" w:color="auto" w:fill="auto"/>
          </w:tcPr>
          <w:p w:rsidR="00042420" w:rsidRPr="00042420" w:rsidRDefault="00042420" w:rsidP="00042420">
            <w:pPr>
              <w:ind w:firstLine="0"/>
            </w:pPr>
            <w:r>
              <w:t>J. E. Smith</w:t>
            </w:r>
          </w:p>
        </w:tc>
        <w:tc>
          <w:tcPr>
            <w:tcW w:w="2180" w:type="dxa"/>
            <w:shd w:val="clear" w:color="auto" w:fill="auto"/>
          </w:tcPr>
          <w:p w:rsidR="00042420" w:rsidRPr="00042420" w:rsidRDefault="00042420" w:rsidP="00042420">
            <w:pPr>
              <w:ind w:firstLine="0"/>
            </w:pPr>
            <w:r>
              <w:t>Stavrinakis</w:t>
            </w:r>
          </w:p>
        </w:tc>
      </w:tr>
      <w:tr w:rsidR="00042420" w:rsidRPr="00042420" w:rsidTr="00042420">
        <w:tc>
          <w:tcPr>
            <w:tcW w:w="2179" w:type="dxa"/>
            <w:shd w:val="clear" w:color="auto" w:fill="auto"/>
          </w:tcPr>
          <w:p w:rsidR="00042420" w:rsidRPr="00042420" w:rsidRDefault="00042420" w:rsidP="00042420">
            <w:pPr>
              <w:keepNext/>
              <w:ind w:firstLine="0"/>
            </w:pPr>
            <w:r>
              <w:t>Vick</w:t>
            </w:r>
          </w:p>
        </w:tc>
        <w:tc>
          <w:tcPr>
            <w:tcW w:w="2179" w:type="dxa"/>
            <w:shd w:val="clear" w:color="auto" w:fill="auto"/>
          </w:tcPr>
          <w:p w:rsidR="00042420" w:rsidRPr="00042420" w:rsidRDefault="00042420" w:rsidP="00042420">
            <w:pPr>
              <w:keepNext/>
              <w:ind w:firstLine="0"/>
            </w:pPr>
            <w:r>
              <w:t>Weeks</w:t>
            </w:r>
          </w:p>
        </w:tc>
        <w:tc>
          <w:tcPr>
            <w:tcW w:w="2180" w:type="dxa"/>
            <w:shd w:val="clear" w:color="auto" w:fill="auto"/>
          </w:tcPr>
          <w:p w:rsidR="00042420" w:rsidRPr="00042420" w:rsidRDefault="00042420" w:rsidP="00042420">
            <w:pPr>
              <w:keepNext/>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Williams</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Total--46</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Brady</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Hiott</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Merrill</w:t>
            </w:r>
          </w:p>
        </w:tc>
        <w:tc>
          <w:tcPr>
            <w:tcW w:w="2180" w:type="dxa"/>
            <w:shd w:val="clear" w:color="auto" w:fill="auto"/>
          </w:tcPr>
          <w:p w:rsidR="00042420" w:rsidRPr="00042420" w:rsidRDefault="00042420" w:rsidP="00042420">
            <w:pPr>
              <w:ind w:firstLine="0"/>
            </w:pPr>
            <w:r>
              <w:t>Millwood</w:t>
            </w:r>
          </w:p>
        </w:tc>
      </w:tr>
      <w:tr w:rsidR="00042420" w:rsidRPr="00042420" w:rsidTr="00042420">
        <w:tc>
          <w:tcPr>
            <w:tcW w:w="2179" w:type="dxa"/>
            <w:shd w:val="clear" w:color="auto" w:fill="auto"/>
          </w:tcPr>
          <w:p w:rsidR="00042420" w:rsidRPr="00042420" w:rsidRDefault="00042420" w:rsidP="00042420">
            <w:pPr>
              <w:ind w:firstLine="0"/>
            </w:pPr>
            <w:r>
              <w:t>D. C. Moss</w:t>
            </w:r>
          </w:p>
        </w:tc>
        <w:tc>
          <w:tcPr>
            <w:tcW w:w="2179" w:type="dxa"/>
            <w:shd w:val="clear" w:color="auto" w:fill="auto"/>
          </w:tcPr>
          <w:p w:rsidR="00042420" w:rsidRPr="00042420" w:rsidRDefault="00042420" w:rsidP="00042420">
            <w:pPr>
              <w:ind w:firstLine="0"/>
            </w:pPr>
            <w:r>
              <w:t>V. S. Moss</w:t>
            </w:r>
          </w:p>
        </w:tc>
        <w:tc>
          <w:tcPr>
            <w:tcW w:w="2180" w:type="dxa"/>
            <w:shd w:val="clear" w:color="auto" w:fill="auto"/>
          </w:tcPr>
          <w:p w:rsidR="00042420" w:rsidRPr="00042420" w:rsidRDefault="00042420" w:rsidP="00042420">
            <w:pPr>
              <w:ind w:firstLine="0"/>
            </w:pPr>
            <w:r>
              <w:t>Nanney</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D. C. Smith</w:t>
            </w:r>
          </w:p>
        </w:tc>
        <w:tc>
          <w:tcPr>
            <w:tcW w:w="2180" w:type="dxa"/>
            <w:shd w:val="clear" w:color="auto" w:fill="auto"/>
          </w:tcPr>
          <w:p w:rsidR="00042420" w:rsidRPr="00042420" w:rsidRDefault="00042420" w:rsidP="00042420">
            <w:pPr>
              <w:ind w:firstLine="0"/>
            </w:pPr>
            <w:r>
              <w:t>G. M. Smith</w:t>
            </w:r>
          </w:p>
        </w:tc>
      </w:tr>
      <w:tr w:rsidR="00042420" w:rsidRPr="00042420" w:rsidTr="00042420">
        <w:tc>
          <w:tcPr>
            <w:tcW w:w="2179" w:type="dxa"/>
            <w:shd w:val="clear" w:color="auto" w:fill="auto"/>
          </w:tcPr>
          <w:p w:rsidR="00042420" w:rsidRPr="00042420" w:rsidRDefault="00042420" w:rsidP="00042420">
            <w:pPr>
              <w:ind w:firstLine="0"/>
            </w:pPr>
            <w:r>
              <w:t>G. R. Smith</w:t>
            </w:r>
          </w:p>
        </w:tc>
        <w:tc>
          <w:tcPr>
            <w:tcW w:w="2179" w:type="dxa"/>
            <w:shd w:val="clear" w:color="auto" w:fill="auto"/>
          </w:tcPr>
          <w:p w:rsidR="00042420" w:rsidRPr="00042420" w:rsidRDefault="00042420" w:rsidP="00042420">
            <w:pPr>
              <w:ind w:firstLine="0"/>
            </w:pPr>
            <w:r>
              <w:t>J. R. Smith</w:t>
            </w:r>
          </w:p>
        </w:tc>
        <w:tc>
          <w:tcPr>
            <w:tcW w:w="2180" w:type="dxa"/>
            <w:shd w:val="clear" w:color="auto" w:fill="auto"/>
          </w:tcPr>
          <w:p w:rsidR="00042420" w:rsidRPr="00042420" w:rsidRDefault="00042420" w:rsidP="00042420">
            <w:pPr>
              <w:ind w:firstLine="0"/>
            </w:pPr>
            <w:r>
              <w:t>Sottile</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Viers</w:t>
            </w:r>
          </w:p>
        </w:tc>
        <w:tc>
          <w:tcPr>
            <w:tcW w:w="2180" w:type="dxa"/>
            <w:shd w:val="clear" w:color="auto" w:fill="auto"/>
          </w:tcPr>
          <w:p w:rsidR="00042420" w:rsidRPr="00042420" w:rsidRDefault="00042420" w:rsidP="00042420">
            <w:pPr>
              <w:ind w:firstLine="0"/>
            </w:pPr>
            <w:r>
              <w:t>White</w:t>
            </w:r>
          </w:p>
        </w:tc>
      </w:tr>
      <w:tr w:rsidR="00042420" w:rsidRPr="00042420" w:rsidTr="00042420">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Willis</w:t>
            </w:r>
          </w:p>
        </w:tc>
        <w:tc>
          <w:tcPr>
            <w:tcW w:w="2180" w:type="dxa"/>
            <w:shd w:val="clear" w:color="auto" w:fill="auto"/>
          </w:tcPr>
          <w:p w:rsidR="00042420" w:rsidRPr="00042420" w:rsidRDefault="00042420" w:rsidP="00042420">
            <w:pPr>
              <w:keepNext/>
              <w:ind w:firstLine="0"/>
            </w:pPr>
            <w:r>
              <w:t>Wylie</w:t>
            </w:r>
          </w:p>
        </w:tc>
      </w:tr>
      <w:tr w:rsidR="00042420" w:rsidRPr="00042420" w:rsidTr="00042420">
        <w:tc>
          <w:tcPr>
            <w:tcW w:w="2179" w:type="dxa"/>
            <w:shd w:val="clear" w:color="auto" w:fill="auto"/>
          </w:tcPr>
          <w:p w:rsidR="00042420" w:rsidRPr="00042420" w:rsidRDefault="00042420" w:rsidP="00042420">
            <w:pPr>
              <w:keepNext/>
              <w:ind w:firstLine="0"/>
            </w:pPr>
            <w:r>
              <w:t>A. D. Young</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Total--68</w:t>
      </w:r>
      <w:bookmarkStart w:id="116" w:name="vote_end469"/>
      <w:bookmarkEnd w:id="116"/>
    </w:p>
    <w:p w:rsidR="0036585E" w:rsidRDefault="0036585E" w:rsidP="00042420"/>
    <w:p w:rsidR="00042420" w:rsidRDefault="00042420" w:rsidP="00042420">
      <w:r>
        <w:t>So, the House refused to table the motion.</w:t>
      </w:r>
    </w:p>
    <w:p w:rsidR="00042420" w:rsidRDefault="00042420" w:rsidP="00042420"/>
    <w:p w:rsidR="00042420" w:rsidRDefault="00042420" w:rsidP="00042420">
      <w:r>
        <w:t>The question then recurred to motion to invoke cloture on the motion to reconsider.</w:t>
      </w:r>
    </w:p>
    <w:p w:rsidR="00511562" w:rsidRDefault="00511562" w:rsidP="00042420"/>
    <w:p w:rsidR="00042420" w:rsidRDefault="00042420" w:rsidP="00042420">
      <w:r>
        <w:t>Rep. COOPER demanded the yeas and nays which were taken, resulting as follows:</w:t>
      </w:r>
    </w:p>
    <w:p w:rsidR="00042420" w:rsidRDefault="00042420" w:rsidP="00042420">
      <w:pPr>
        <w:jc w:val="center"/>
      </w:pPr>
      <w:bookmarkStart w:id="117" w:name="vote_start472"/>
      <w:bookmarkEnd w:id="117"/>
      <w:r>
        <w:t>Yeas 70; Nays 45</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Brady</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Hiott</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ind w:firstLine="0"/>
            </w:pPr>
            <w:r>
              <w:t>Viers</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Total--70</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Bales</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Brantley</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Clyburn</w:t>
            </w:r>
          </w:p>
        </w:tc>
        <w:tc>
          <w:tcPr>
            <w:tcW w:w="2180" w:type="dxa"/>
            <w:shd w:val="clear" w:color="auto" w:fill="auto"/>
          </w:tcPr>
          <w:p w:rsidR="00042420" w:rsidRPr="00042420" w:rsidRDefault="00042420" w:rsidP="00042420">
            <w:pPr>
              <w:ind w:firstLine="0"/>
            </w:pPr>
            <w:r>
              <w:t>Cobb-Hunter</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Knight</w:t>
            </w:r>
          </w:p>
        </w:tc>
      </w:tr>
      <w:tr w:rsidR="00042420" w:rsidRPr="00042420" w:rsidTr="00042420">
        <w:tc>
          <w:tcPr>
            <w:tcW w:w="2179" w:type="dxa"/>
            <w:shd w:val="clear" w:color="auto" w:fill="auto"/>
          </w:tcPr>
          <w:p w:rsidR="00042420" w:rsidRPr="00042420" w:rsidRDefault="00042420" w:rsidP="00042420">
            <w:pPr>
              <w:ind w:firstLine="0"/>
            </w:pPr>
            <w:r>
              <w:t>Mack</w:t>
            </w:r>
          </w:p>
        </w:tc>
        <w:tc>
          <w:tcPr>
            <w:tcW w:w="2179" w:type="dxa"/>
            <w:shd w:val="clear" w:color="auto" w:fill="auto"/>
          </w:tcPr>
          <w:p w:rsidR="00042420" w:rsidRPr="00042420" w:rsidRDefault="00042420" w:rsidP="00042420">
            <w:pPr>
              <w:ind w:firstLine="0"/>
            </w:pPr>
            <w:r>
              <w:t>McEachern</w:t>
            </w:r>
          </w:p>
        </w:tc>
        <w:tc>
          <w:tcPr>
            <w:tcW w:w="2180" w:type="dxa"/>
            <w:shd w:val="clear" w:color="auto" w:fill="auto"/>
          </w:tcPr>
          <w:p w:rsidR="00042420" w:rsidRPr="00042420" w:rsidRDefault="00042420" w:rsidP="00042420">
            <w:pPr>
              <w:ind w:firstLine="0"/>
            </w:pPr>
            <w:r>
              <w:t>McLeod</w:t>
            </w:r>
          </w:p>
        </w:tc>
      </w:tr>
      <w:tr w:rsidR="00042420" w:rsidRPr="00042420" w:rsidTr="00042420">
        <w:tc>
          <w:tcPr>
            <w:tcW w:w="2179" w:type="dxa"/>
            <w:shd w:val="clear" w:color="auto" w:fill="auto"/>
          </w:tcPr>
          <w:p w:rsidR="00042420" w:rsidRPr="00042420" w:rsidRDefault="00042420" w:rsidP="00042420">
            <w:pPr>
              <w:ind w:firstLine="0"/>
            </w:pPr>
            <w:r>
              <w:t>Miller</w:t>
            </w:r>
          </w:p>
        </w:tc>
        <w:tc>
          <w:tcPr>
            <w:tcW w:w="2179" w:type="dxa"/>
            <w:shd w:val="clear" w:color="auto" w:fill="auto"/>
          </w:tcPr>
          <w:p w:rsidR="00042420" w:rsidRPr="00042420" w:rsidRDefault="00042420" w:rsidP="00042420">
            <w:pPr>
              <w:ind w:firstLine="0"/>
            </w:pPr>
            <w:r>
              <w:t>Mitchell</w:t>
            </w:r>
          </w:p>
        </w:tc>
        <w:tc>
          <w:tcPr>
            <w:tcW w:w="2180" w:type="dxa"/>
            <w:shd w:val="clear" w:color="auto" w:fill="auto"/>
          </w:tcPr>
          <w:p w:rsidR="00042420" w:rsidRPr="00042420" w:rsidRDefault="00042420" w:rsidP="00042420">
            <w:pPr>
              <w:ind w:firstLine="0"/>
            </w:pPr>
            <w:r>
              <w:t>J. H. Neal</w:t>
            </w:r>
          </w:p>
        </w:tc>
      </w:tr>
      <w:tr w:rsidR="00042420" w:rsidRPr="00042420" w:rsidTr="00042420">
        <w:tc>
          <w:tcPr>
            <w:tcW w:w="2179" w:type="dxa"/>
            <w:shd w:val="clear" w:color="auto" w:fill="auto"/>
          </w:tcPr>
          <w:p w:rsidR="00042420" w:rsidRPr="00042420" w:rsidRDefault="00042420" w:rsidP="00042420">
            <w:pPr>
              <w:ind w:firstLine="0"/>
            </w:pPr>
            <w:r>
              <w:t>J. M. Neal</w:t>
            </w:r>
          </w:p>
        </w:tc>
        <w:tc>
          <w:tcPr>
            <w:tcW w:w="2179" w:type="dxa"/>
            <w:shd w:val="clear" w:color="auto" w:fill="auto"/>
          </w:tcPr>
          <w:p w:rsidR="00042420" w:rsidRPr="00042420" w:rsidRDefault="00042420" w:rsidP="00042420">
            <w:pPr>
              <w:ind w:firstLine="0"/>
            </w:pPr>
            <w:r>
              <w:t>Neilson</w:t>
            </w:r>
          </w:p>
        </w:tc>
        <w:tc>
          <w:tcPr>
            <w:tcW w:w="2180" w:type="dxa"/>
            <w:shd w:val="clear" w:color="auto" w:fill="auto"/>
          </w:tcPr>
          <w:p w:rsidR="00042420" w:rsidRPr="00042420" w:rsidRDefault="00042420" w:rsidP="00042420">
            <w:pPr>
              <w:ind w:firstLine="0"/>
            </w:pPr>
            <w:r>
              <w:t>Ott</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Rutherford</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keepNext/>
              <w:ind w:firstLine="0"/>
            </w:pPr>
            <w:r>
              <w:t>J. E. Smith</w:t>
            </w:r>
          </w:p>
        </w:tc>
        <w:tc>
          <w:tcPr>
            <w:tcW w:w="2179" w:type="dxa"/>
            <w:shd w:val="clear" w:color="auto" w:fill="auto"/>
          </w:tcPr>
          <w:p w:rsidR="00042420" w:rsidRPr="00042420" w:rsidRDefault="00042420" w:rsidP="00042420">
            <w:pPr>
              <w:keepNext/>
              <w:ind w:firstLine="0"/>
            </w:pPr>
            <w:r>
              <w:t>Stavrinakis</w:t>
            </w:r>
          </w:p>
        </w:tc>
        <w:tc>
          <w:tcPr>
            <w:tcW w:w="2180" w:type="dxa"/>
            <w:shd w:val="clear" w:color="auto" w:fill="auto"/>
          </w:tcPr>
          <w:p w:rsidR="00042420" w:rsidRPr="00042420" w:rsidRDefault="00042420" w:rsidP="00042420">
            <w:pPr>
              <w:keepNext/>
              <w:ind w:firstLine="0"/>
            </w:pPr>
            <w:r>
              <w:t>Vick</w:t>
            </w:r>
          </w:p>
        </w:tc>
      </w:tr>
      <w:tr w:rsidR="00042420" w:rsidRPr="00042420" w:rsidTr="00042420">
        <w:tc>
          <w:tcPr>
            <w:tcW w:w="2179" w:type="dxa"/>
            <w:shd w:val="clear" w:color="auto" w:fill="auto"/>
          </w:tcPr>
          <w:p w:rsidR="00042420" w:rsidRPr="00042420" w:rsidRDefault="00042420" w:rsidP="00042420">
            <w:pPr>
              <w:keepNext/>
              <w:ind w:firstLine="0"/>
            </w:pPr>
            <w:r>
              <w:t>Weeks</w:t>
            </w:r>
          </w:p>
        </w:tc>
        <w:tc>
          <w:tcPr>
            <w:tcW w:w="2179" w:type="dxa"/>
            <w:shd w:val="clear" w:color="auto" w:fill="auto"/>
          </w:tcPr>
          <w:p w:rsidR="00042420" w:rsidRPr="00042420" w:rsidRDefault="00042420" w:rsidP="00042420">
            <w:pPr>
              <w:keepNext/>
              <w:ind w:firstLine="0"/>
            </w:pPr>
            <w:r>
              <w:t>Whipper</w:t>
            </w:r>
          </w:p>
        </w:tc>
        <w:tc>
          <w:tcPr>
            <w:tcW w:w="2180" w:type="dxa"/>
            <w:shd w:val="clear" w:color="auto" w:fill="auto"/>
          </w:tcPr>
          <w:p w:rsidR="00042420" w:rsidRPr="00042420" w:rsidRDefault="00042420" w:rsidP="00042420">
            <w:pPr>
              <w:keepNext/>
              <w:ind w:firstLine="0"/>
            </w:pPr>
            <w:r>
              <w:t>Williams</w:t>
            </w:r>
          </w:p>
        </w:tc>
      </w:tr>
    </w:tbl>
    <w:p w:rsidR="00042420" w:rsidRDefault="00042420" w:rsidP="00042420"/>
    <w:p w:rsidR="00042420" w:rsidRDefault="00042420" w:rsidP="00042420">
      <w:pPr>
        <w:jc w:val="center"/>
        <w:rPr>
          <w:b/>
        </w:rPr>
      </w:pPr>
      <w:r w:rsidRPr="00042420">
        <w:rPr>
          <w:b/>
        </w:rPr>
        <w:t>Total--45</w:t>
      </w:r>
      <w:bookmarkStart w:id="118" w:name="vote_end472"/>
      <w:bookmarkEnd w:id="118"/>
    </w:p>
    <w:p w:rsidR="0036585E" w:rsidRDefault="0036585E" w:rsidP="00042420"/>
    <w:p w:rsidR="00042420" w:rsidRDefault="00042420" w:rsidP="00042420">
      <w:r>
        <w:t>So, cloture was invoked on the motion to reconsider.</w:t>
      </w:r>
    </w:p>
    <w:p w:rsidR="00042420" w:rsidRDefault="00042420" w:rsidP="00042420"/>
    <w:p w:rsidR="00042420" w:rsidRDefault="00042420" w:rsidP="00042420">
      <w:r>
        <w:t>Rep. RUTHERFORD spoke against the motion to reconsider.</w:t>
      </w:r>
    </w:p>
    <w:p w:rsidR="00042420" w:rsidRDefault="00042420" w:rsidP="00042420">
      <w:r>
        <w:t>Rep. HART spoke against the motion to reconsider.</w:t>
      </w:r>
    </w:p>
    <w:p w:rsidR="00042420" w:rsidRDefault="00042420" w:rsidP="00042420">
      <w:r>
        <w:t>Rep. SELLERS spoke against the motion to reconsider.</w:t>
      </w:r>
    </w:p>
    <w:p w:rsidR="00042420" w:rsidRDefault="00042420" w:rsidP="00042420">
      <w:r>
        <w:t>Rep. DELLENEY spoke in favor of the motion to reconsider.</w:t>
      </w:r>
    </w:p>
    <w:p w:rsidR="00042420" w:rsidRDefault="00042420" w:rsidP="00042420">
      <w:r>
        <w:t>Rep. KNIGHT spoke against the motion to reconsider.</w:t>
      </w:r>
    </w:p>
    <w:p w:rsidR="00042420" w:rsidRDefault="00042420" w:rsidP="00042420">
      <w:r>
        <w:t>Rep. BARFIELD spoke in favor of the motion to reconsider.</w:t>
      </w:r>
    </w:p>
    <w:p w:rsidR="0036585E" w:rsidRDefault="0036585E" w:rsidP="00042420"/>
    <w:p w:rsidR="00042420" w:rsidRDefault="00042420" w:rsidP="00042420">
      <w:r>
        <w:t>Rep. JENNINGS moved to adjourn debate on the motion to reconsider.</w:t>
      </w:r>
    </w:p>
    <w:p w:rsidR="00042420" w:rsidRDefault="00042420" w:rsidP="00042420"/>
    <w:p w:rsidR="00042420" w:rsidRDefault="00042420" w:rsidP="00042420">
      <w:r>
        <w:t>Rep. G. R. SMITH moved to table the motion to adjourn debate.</w:t>
      </w:r>
    </w:p>
    <w:p w:rsidR="00042420" w:rsidRDefault="00042420" w:rsidP="00042420"/>
    <w:p w:rsidR="00042420" w:rsidRDefault="00042420" w:rsidP="00042420">
      <w:r>
        <w:t>Rep. J. E. SMITH demanded the yeas and nays which were taken, resulting as follows:</w:t>
      </w:r>
    </w:p>
    <w:p w:rsidR="00042420" w:rsidRDefault="00042420" w:rsidP="00042420">
      <w:pPr>
        <w:jc w:val="center"/>
      </w:pPr>
      <w:bookmarkStart w:id="119" w:name="vote_start482"/>
      <w:bookmarkEnd w:id="119"/>
      <w:r>
        <w:t>Yeas 69; Nays 47</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Clemmons</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Edge</w:t>
            </w:r>
          </w:p>
        </w:tc>
        <w:tc>
          <w:tcPr>
            <w:tcW w:w="2180" w:type="dxa"/>
            <w:shd w:val="clear" w:color="auto" w:fill="auto"/>
          </w:tcPr>
          <w:p w:rsidR="00042420" w:rsidRPr="00042420" w:rsidRDefault="00042420" w:rsidP="00042420">
            <w:pPr>
              <w:ind w:firstLine="0"/>
            </w:pPr>
            <w:r>
              <w:t>Erickson</w:t>
            </w:r>
          </w:p>
        </w:tc>
      </w:tr>
      <w:tr w:rsidR="00042420" w:rsidRPr="00042420" w:rsidTr="00042420">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Frye</w:t>
            </w:r>
          </w:p>
        </w:tc>
        <w:tc>
          <w:tcPr>
            <w:tcW w:w="2180" w:type="dxa"/>
            <w:shd w:val="clear" w:color="auto" w:fill="auto"/>
          </w:tcPr>
          <w:p w:rsidR="00042420" w:rsidRPr="00042420" w:rsidRDefault="00042420" w:rsidP="00042420">
            <w:pPr>
              <w:ind w:firstLine="0"/>
            </w:pPr>
            <w:r>
              <w:t>Gambrell</w:t>
            </w:r>
          </w:p>
        </w:tc>
      </w:tr>
      <w:tr w:rsidR="00042420" w:rsidRPr="00042420" w:rsidTr="00042420">
        <w:tc>
          <w:tcPr>
            <w:tcW w:w="2179" w:type="dxa"/>
            <w:shd w:val="clear" w:color="auto" w:fill="auto"/>
          </w:tcPr>
          <w:p w:rsidR="00042420" w:rsidRPr="00042420" w:rsidRDefault="00042420" w:rsidP="00042420">
            <w:pPr>
              <w:ind w:firstLine="0"/>
            </w:pPr>
            <w:r>
              <w:t>Haley</w:t>
            </w:r>
          </w:p>
        </w:tc>
        <w:tc>
          <w:tcPr>
            <w:tcW w:w="2179" w:type="dxa"/>
            <w:shd w:val="clear" w:color="auto" w:fill="auto"/>
          </w:tcPr>
          <w:p w:rsidR="00042420" w:rsidRPr="00042420" w:rsidRDefault="00042420" w:rsidP="00042420">
            <w:pPr>
              <w:ind w:firstLine="0"/>
            </w:pPr>
            <w:r>
              <w:t>Hamilton</w:t>
            </w:r>
          </w:p>
        </w:tc>
        <w:tc>
          <w:tcPr>
            <w:tcW w:w="2180" w:type="dxa"/>
            <w:shd w:val="clear" w:color="auto" w:fill="auto"/>
          </w:tcPr>
          <w:p w:rsidR="00042420" w:rsidRPr="00042420" w:rsidRDefault="00042420" w:rsidP="00042420">
            <w:pPr>
              <w:ind w:firstLine="0"/>
            </w:pPr>
            <w:r>
              <w:t>Hardwick</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Hiott</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Stringer</w:t>
            </w:r>
          </w:p>
        </w:tc>
      </w:tr>
      <w:tr w:rsidR="00042420" w:rsidRPr="00042420" w:rsidTr="00042420">
        <w:tc>
          <w:tcPr>
            <w:tcW w:w="2179" w:type="dxa"/>
            <w:shd w:val="clear" w:color="auto" w:fill="auto"/>
          </w:tcPr>
          <w:p w:rsidR="00042420" w:rsidRPr="00042420" w:rsidRDefault="00042420" w:rsidP="00042420">
            <w:pPr>
              <w:ind w:firstLine="0"/>
            </w:pPr>
            <w:r>
              <w:t>Toole</w:t>
            </w:r>
          </w:p>
        </w:tc>
        <w:tc>
          <w:tcPr>
            <w:tcW w:w="2179" w:type="dxa"/>
            <w:shd w:val="clear" w:color="auto" w:fill="auto"/>
          </w:tcPr>
          <w:p w:rsidR="00042420" w:rsidRPr="00042420" w:rsidRDefault="00042420" w:rsidP="00042420">
            <w:pPr>
              <w:ind w:firstLine="0"/>
            </w:pPr>
            <w:r>
              <w:t>Umphlett</w:t>
            </w:r>
          </w:p>
        </w:tc>
        <w:tc>
          <w:tcPr>
            <w:tcW w:w="2180" w:type="dxa"/>
            <w:shd w:val="clear" w:color="auto" w:fill="auto"/>
          </w:tcPr>
          <w:p w:rsidR="00042420" w:rsidRPr="00042420" w:rsidRDefault="00042420" w:rsidP="00042420">
            <w:pPr>
              <w:ind w:firstLine="0"/>
            </w:pPr>
            <w:r>
              <w:t>Viers</w:t>
            </w:r>
          </w:p>
        </w:tc>
      </w:tr>
      <w:tr w:rsidR="00042420" w:rsidRPr="00042420" w:rsidTr="00042420">
        <w:tc>
          <w:tcPr>
            <w:tcW w:w="2179" w:type="dxa"/>
            <w:shd w:val="clear" w:color="auto" w:fill="auto"/>
          </w:tcPr>
          <w:p w:rsidR="00042420" w:rsidRPr="00042420" w:rsidRDefault="00042420" w:rsidP="00042420">
            <w:pPr>
              <w:keepNext/>
              <w:ind w:firstLine="0"/>
            </w:pPr>
            <w:r>
              <w:t>White</w:t>
            </w:r>
          </w:p>
        </w:tc>
        <w:tc>
          <w:tcPr>
            <w:tcW w:w="2179" w:type="dxa"/>
            <w:shd w:val="clear" w:color="auto" w:fill="auto"/>
          </w:tcPr>
          <w:p w:rsidR="00042420" w:rsidRPr="00042420" w:rsidRDefault="00042420" w:rsidP="00042420">
            <w:pPr>
              <w:keepNext/>
              <w:ind w:firstLine="0"/>
            </w:pPr>
            <w:r>
              <w:t>Whitmire</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Total--69</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Bales</w:t>
            </w:r>
          </w:p>
        </w:tc>
      </w:tr>
      <w:tr w:rsidR="00042420" w:rsidRPr="00042420" w:rsidTr="00042420">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Bowers</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Funderburk</w:t>
            </w:r>
          </w:p>
        </w:tc>
        <w:tc>
          <w:tcPr>
            <w:tcW w:w="2179" w:type="dxa"/>
            <w:shd w:val="clear" w:color="auto" w:fill="auto"/>
          </w:tcPr>
          <w:p w:rsidR="00042420" w:rsidRPr="00042420" w:rsidRDefault="00042420" w:rsidP="00042420">
            <w:pPr>
              <w:ind w:firstLine="0"/>
            </w:pPr>
            <w:r>
              <w:t>Gilliard</w:t>
            </w:r>
          </w:p>
        </w:tc>
        <w:tc>
          <w:tcPr>
            <w:tcW w:w="2180" w:type="dxa"/>
            <w:shd w:val="clear" w:color="auto" w:fill="auto"/>
          </w:tcPr>
          <w:p w:rsidR="00042420" w:rsidRPr="00042420" w:rsidRDefault="00042420" w:rsidP="00042420">
            <w:pPr>
              <w:ind w:firstLine="0"/>
            </w:pPr>
            <w:r>
              <w:t>Govan</w:t>
            </w:r>
          </w:p>
        </w:tc>
      </w:tr>
      <w:tr w:rsidR="00042420" w:rsidRPr="00042420" w:rsidTr="00042420">
        <w:tc>
          <w:tcPr>
            <w:tcW w:w="2179" w:type="dxa"/>
            <w:shd w:val="clear" w:color="auto" w:fill="auto"/>
          </w:tcPr>
          <w:p w:rsidR="00042420" w:rsidRPr="00042420" w:rsidRDefault="00042420" w:rsidP="00042420">
            <w:pPr>
              <w:ind w:firstLine="0"/>
            </w:pPr>
            <w:r>
              <w:t>Hart</w:t>
            </w:r>
          </w:p>
        </w:tc>
        <w:tc>
          <w:tcPr>
            <w:tcW w:w="2179" w:type="dxa"/>
            <w:shd w:val="clear" w:color="auto" w:fill="auto"/>
          </w:tcPr>
          <w:p w:rsidR="00042420" w:rsidRPr="00042420" w:rsidRDefault="00042420" w:rsidP="00042420">
            <w:pPr>
              <w:ind w:firstLine="0"/>
            </w:pPr>
            <w:r>
              <w:t>Harvin</w:t>
            </w:r>
          </w:p>
        </w:tc>
        <w:tc>
          <w:tcPr>
            <w:tcW w:w="2180" w:type="dxa"/>
            <w:shd w:val="clear" w:color="auto" w:fill="auto"/>
          </w:tcPr>
          <w:p w:rsidR="00042420" w:rsidRPr="00042420" w:rsidRDefault="00042420" w:rsidP="00042420">
            <w:pPr>
              <w:ind w:firstLine="0"/>
            </w:pPr>
            <w:r>
              <w:t>Hayes</w:t>
            </w:r>
          </w:p>
        </w:tc>
      </w:tr>
      <w:tr w:rsidR="00042420" w:rsidRPr="00042420" w:rsidTr="00042420">
        <w:tc>
          <w:tcPr>
            <w:tcW w:w="2179" w:type="dxa"/>
            <w:shd w:val="clear" w:color="auto" w:fill="auto"/>
          </w:tcPr>
          <w:p w:rsidR="00042420" w:rsidRPr="00042420" w:rsidRDefault="00042420" w:rsidP="00042420">
            <w:pPr>
              <w:ind w:firstLine="0"/>
            </w:pPr>
            <w:r>
              <w:t>Hodges</w:t>
            </w:r>
          </w:p>
        </w:tc>
        <w:tc>
          <w:tcPr>
            <w:tcW w:w="2179" w:type="dxa"/>
            <w:shd w:val="clear" w:color="auto" w:fill="auto"/>
          </w:tcPr>
          <w:p w:rsidR="00042420" w:rsidRPr="00042420" w:rsidRDefault="00042420" w:rsidP="00042420">
            <w:pPr>
              <w:ind w:firstLine="0"/>
            </w:pPr>
            <w:r>
              <w:t>Hosey</w:t>
            </w:r>
          </w:p>
        </w:tc>
        <w:tc>
          <w:tcPr>
            <w:tcW w:w="2180" w:type="dxa"/>
            <w:shd w:val="clear" w:color="auto" w:fill="auto"/>
          </w:tcPr>
          <w:p w:rsidR="00042420" w:rsidRPr="00042420" w:rsidRDefault="00042420" w:rsidP="00042420">
            <w:pPr>
              <w:ind w:firstLine="0"/>
            </w:pPr>
            <w:r>
              <w:t>Howard</w:t>
            </w:r>
          </w:p>
        </w:tc>
      </w:tr>
      <w:tr w:rsidR="00042420" w:rsidRPr="00042420" w:rsidTr="00042420">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Knight</w:t>
            </w:r>
          </w:p>
        </w:tc>
        <w:tc>
          <w:tcPr>
            <w:tcW w:w="2180" w:type="dxa"/>
            <w:shd w:val="clear" w:color="auto" w:fill="auto"/>
          </w:tcPr>
          <w:p w:rsidR="00042420" w:rsidRPr="00042420" w:rsidRDefault="00042420" w:rsidP="00042420">
            <w:pPr>
              <w:ind w:firstLine="0"/>
            </w:pPr>
            <w:r>
              <w:t>Mack</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J. M. Neal</w:t>
            </w:r>
          </w:p>
        </w:tc>
      </w:tr>
      <w:tr w:rsidR="00042420" w:rsidRPr="00042420" w:rsidTr="00042420">
        <w:tc>
          <w:tcPr>
            <w:tcW w:w="2179" w:type="dxa"/>
            <w:shd w:val="clear" w:color="auto" w:fill="auto"/>
          </w:tcPr>
          <w:p w:rsidR="00042420" w:rsidRPr="00042420" w:rsidRDefault="00042420" w:rsidP="00042420">
            <w:pPr>
              <w:ind w:firstLine="0"/>
            </w:pPr>
            <w:r>
              <w:t>Neilson</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Parks</w:t>
            </w:r>
          </w:p>
        </w:tc>
      </w:tr>
      <w:tr w:rsidR="00042420" w:rsidRPr="00042420" w:rsidTr="00042420">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keepNext/>
              <w:ind w:firstLine="0"/>
            </w:pPr>
            <w:r>
              <w:t>Stavrinakis</w:t>
            </w:r>
          </w:p>
        </w:tc>
        <w:tc>
          <w:tcPr>
            <w:tcW w:w="2179" w:type="dxa"/>
            <w:shd w:val="clear" w:color="auto" w:fill="auto"/>
          </w:tcPr>
          <w:p w:rsidR="00042420" w:rsidRPr="00042420" w:rsidRDefault="00042420" w:rsidP="00042420">
            <w:pPr>
              <w:keepNext/>
              <w:ind w:firstLine="0"/>
            </w:pPr>
            <w:r>
              <w:t>Vick</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Whipper</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Total--47</w:t>
      </w:r>
      <w:bookmarkStart w:id="120" w:name="vote_end482"/>
      <w:bookmarkEnd w:id="120"/>
    </w:p>
    <w:p w:rsidR="0036585E" w:rsidRDefault="0036585E" w:rsidP="00042420"/>
    <w:p w:rsidR="00042420" w:rsidRDefault="00042420" w:rsidP="00042420">
      <w:r>
        <w:t>So, the motion to adjourn debate was tabled.</w:t>
      </w:r>
    </w:p>
    <w:p w:rsidR="00042420" w:rsidRDefault="00042420" w:rsidP="00042420"/>
    <w:p w:rsidR="00042420" w:rsidRDefault="00042420" w:rsidP="00042420">
      <w:r>
        <w:t>Rep. ALEXANDER spoke against the motion to reconsider.</w:t>
      </w:r>
    </w:p>
    <w:p w:rsidR="00042420" w:rsidRDefault="00042420" w:rsidP="00042420">
      <w:r>
        <w:t>Rep. MILLWOOD spoke in favor of the motion to reconsider.</w:t>
      </w:r>
    </w:p>
    <w:p w:rsidR="00042420" w:rsidRDefault="00042420" w:rsidP="00042420">
      <w:r>
        <w:t>Rep. KING spoke against the motion to reconsider.</w:t>
      </w:r>
    </w:p>
    <w:p w:rsidR="00042420" w:rsidRDefault="00042420" w:rsidP="00042420">
      <w:r>
        <w:t>Rep. STRINGER spoke in favor of the motion to reconsider.</w:t>
      </w:r>
    </w:p>
    <w:p w:rsidR="00042420" w:rsidRDefault="00042420" w:rsidP="00042420">
      <w:r>
        <w:t>Rep. WHIPPER spoke against the motion to reconsider.</w:t>
      </w:r>
    </w:p>
    <w:p w:rsidR="00042420" w:rsidRDefault="00042420" w:rsidP="00042420">
      <w:r>
        <w:t>Rep. G. R. SMITH spoke in favor of the motion to reconsider.</w:t>
      </w:r>
    </w:p>
    <w:p w:rsidR="00042420" w:rsidRDefault="00042420" w:rsidP="00042420"/>
    <w:p w:rsidR="00042420" w:rsidRDefault="00042420" w:rsidP="00042420">
      <w:r>
        <w:t>The question then recurred to the motion to reconsider.</w:t>
      </w:r>
    </w:p>
    <w:p w:rsidR="00042420" w:rsidRDefault="00042420" w:rsidP="00042420"/>
    <w:p w:rsidR="00042420" w:rsidRDefault="00042420" w:rsidP="00042420">
      <w:r>
        <w:t>Rep. COBB-HUNTER demanded the yeas and nays which were taken, resulting as follows:</w:t>
      </w:r>
    </w:p>
    <w:p w:rsidR="00042420" w:rsidRDefault="00042420" w:rsidP="00042420">
      <w:pPr>
        <w:jc w:val="center"/>
      </w:pPr>
      <w:bookmarkStart w:id="121" w:name="vote_start491"/>
      <w:bookmarkEnd w:id="121"/>
      <w:r>
        <w:t>Yeas 44; Nays 70</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H. B. Brown</w:t>
            </w:r>
          </w:p>
        </w:tc>
      </w:tr>
      <w:tr w:rsidR="00042420" w:rsidRPr="00042420" w:rsidTr="00042420">
        <w:tc>
          <w:tcPr>
            <w:tcW w:w="2179" w:type="dxa"/>
            <w:shd w:val="clear" w:color="auto" w:fill="auto"/>
          </w:tcPr>
          <w:p w:rsidR="00042420" w:rsidRPr="00042420" w:rsidRDefault="00042420" w:rsidP="00042420">
            <w:pPr>
              <w:ind w:firstLine="0"/>
            </w:pPr>
            <w:r>
              <w:t>R. L. Brown</w:t>
            </w:r>
          </w:p>
        </w:tc>
        <w:tc>
          <w:tcPr>
            <w:tcW w:w="2179" w:type="dxa"/>
            <w:shd w:val="clear" w:color="auto" w:fill="auto"/>
          </w:tcPr>
          <w:p w:rsidR="00042420" w:rsidRPr="00042420" w:rsidRDefault="00042420" w:rsidP="00042420">
            <w:pPr>
              <w:ind w:firstLine="0"/>
            </w:pPr>
            <w:r>
              <w:t>Clyburn</w:t>
            </w:r>
          </w:p>
        </w:tc>
        <w:tc>
          <w:tcPr>
            <w:tcW w:w="2180" w:type="dxa"/>
            <w:shd w:val="clear" w:color="auto" w:fill="auto"/>
          </w:tcPr>
          <w:p w:rsidR="00042420" w:rsidRPr="00042420" w:rsidRDefault="00042420" w:rsidP="00042420">
            <w:pPr>
              <w:ind w:firstLine="0"/>
            </w:pPr>
            <w:r>
              <w:t>Cobb-Hunter</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Neilson</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Parks</w:t>
            </w:r>
          </w:p>
        </w:tc>
      </w:tr>
      <w:tr w:rsidR="00042420" w:rsidRPr="00042420" w:rsidTr="00042420">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keepNext/>
              <w:ind w:firstLine="0"/>
            </w:pPr>
            <w:r>
              <w:t>Stavrinakis</w:t>
            </w:r>
          </w:p>
        </w:tc>
        <w:tc>
          <w:tcPr>
            <w:tcW w:w="2179" w:type="dxa"/>
            <w:shd w:val="clear" w:color="auto" w:fill="auto"/>
          </w:tcPr>
          <w:p w:rsidR="00042420" w:rsidRPr="00042420" w:rsidRDefault="00042420" w:rsidP="00042420">
            <w:pPr>
              <w:keepNext/>
              <w:ind w:firstLine="0"/>
            </w:pPr>
            <w:r>
              <w:t>Vick</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Whipper</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Total--44</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Brady</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Horne</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ind w:firstLine="0"/>
            </w:pPr>
            <w:r>
              <w:t>Viers</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Total--70</w:t>
      </w:r>
      <w:bookmarkStart w:id="122" w:name="vote_end491"/>
      <w:bookmarkEnd w:id="122"/>
    </w:p>
    <w:p w:rsidR="00042420" w:rsidRDefault="00042420" w:rsidP="00042420"/>
    <w:p w:rsidR="00042420" w:rsidRDefault="00042420" w:rsidP="00042420">
      <w:r>
        <w:t>So, the motion to reconsider was agreed to.</w:t>
      </w:r>
    </w:p>
    <w:p w:rsidR="0036585E" w:rsidRDefault="0036585E" w:rsidP="00042420"/>
    <w:p w:rsidR="00042420" w:rsidRDefault="00042420" w:rsidP="00042420">
      <w:r>
        <w:t>Rep. COOPER moved cloture on the Section.</w:t>
      </w:r>
    </w:p>
    <w:p w:rsidR="0036585E" w:rsidRDefault="0036585E" w:rsidP="00042420"/>
    <w:p w:rsidR="00042420" w:rsidRDefault="00042420" w:rsidP="00042420">
      <w:r>
        <w:t xml:space="preserve">Rep. </w:t>
      </w:r>
      <w:r w:rsidR="00A21029">
        <w:t>COBB-HUNTER</w:t>
      </w:r>
      <w:r>
        <w:t xml:space="preserve"> moved to table the motion.</w:t>
      </w:r>
    </w:p>
    <w:p w:rsidR="00042420" w:rsidRDefault="00042420" w:rsidP="00042420">
      <w:r>
        <w:t>Rep. COBB-HUNTER demanded the yeas and nays which were taken, resulting as follows:</w:t>
      </w:r>
    </w:p>
    <w:p w:rsidR="00042420" w:rsidRDefault="00042420" w:rsidP="00042420">
      <w:pPr>
        <w:jc w:val="center"/>
      </w:pPr>
      <w:bookmarkStart w:id="123" w:name="vote_start495"/>
      <w:bookmarkEnd w:id="123"/>
      <w:r>
        <w:t>Yeas 44; Nays 70</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H. B. Brown</w:t>
            </w:r>
          </w:p>
        </w:tc>
      </w:tr>
      <w:tr w:rsidR="00042420" w:rsidRPr="00042420" w:rsidTr="00042420">
        <w:tc>
          <w:tcPr>
            <w:tcW w:w="2179" w:type="dxa"/>
            <w:shd w:val="clear" w:color="auto" w:fill="auto"/>
          </w:tcPr>
          <w:p w:rsidR="00042420" w:rsidRPr="00042420" w:rsidRDefault="00042420" w:rsidP="00042420">
            <w:pPr>
              <w:ind w:firstLine="0"/>
            </w:pPr>
            <w:r>
              <w:t>R. L. Brown</w:t>
            </w:r>
          </w:p>
        </w:tc>
        <w:tc>
          <w:tcPr>
            <w:tcW w:w="2179" w:type="dxa"/>
            <w:shd w:val="clear" w:color="auto" w:fill="auto"/>
          </w:tcPr>
          <w:p w:rsidR="00042420" w:rsidRPr="00042420" w:rsidRDefault="00042420" w:rsidP="00042420">
            <w:pPr>
              <w:ind w:firstLine="0"/>
            </w:pPr>
            <w:r>
              <w:t>Clyburn</w:t>
            </w:r>
          </w:p>
        </w:tc>
        <w:tc>
          <w:tcPr>
            <w:tcW w:w="2180" w:type="dxa"/>
            <w:shd w:val="clear" w:color="auto" w:fill="auto"/>
          </w:tcPr>
          <w:p w:rsidR="00042420" w:rsidRPr="00042420" w:rsidRDefault="00042420" w:rsidP="00042420">
            <w:pPr>
              <w:ind w:firstLine="0"/>
            </w:pPr>
            <w:r>
              <w:t>Cobb-Hunter</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Neilson</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Parks</w:t>
            </w:r>
          </w:p>
        </w:tc>
      </w:tr>
      <w:tr w:rsidR="00042420" w:rsidRPr="00042420" w:rsidTr="00042420">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keepNext/>
              <w:ind w:firstLine="0"/>
            </w:pPr>
            <w:r>
              <w:t>Stavrinakis</w:t>
            </w:r>
          </w:p>
        </w:tc>
        <w:tc>
          <w:tcPr>
            <w:tcW w:w="2179" w:type="dxa"/>
            <w:shd w:val="clear" w:color="auto" w:fill="auto"/>
          </w:tcPr>
          <w:p w:rsidR="00042420" w:rsidRPr="00042420" w:rsidRDefault="00042420" w:rsidP="00042420">
            <w:pPr>
              <w:keepNext/>
              <w:ind w:firstLine="0"/>
            </w:pPr>
            <w:r>
              <w:t>Vick</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Whipper</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Total--44</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Brady</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Horne</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ind w:firstLine="0"/>
            </w:pPr>
            <w:r>
              <w:t>Viers</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Total--70</w:t>
      </w:r>
      <w:bookmarkStart w:id="124" w:name="vote_end495"/>
      <w:bookmarkEnd w:id="124"/>
    </w:p>
    <w:p w:rsidR="0036585E" w:rsidRDefault="0036585E" w:rsidP="00042420"/>
    <w:p w:rsidR="00042420" w:rsidRDefault="00042420" w:rsidP="00042420">
      <w:r>
        <w:t>So, the House refused to table the motion.</w:t>
      </w:r>
    </w:p>
    <w:p w:rsidR="00042420" w:rsidRDefault="00042420" w:rsidP="00042420"/>
    <w:p w:rsidR="00042420" w:rsidRDefault="00042420" w:rsidP="00042420">
      <w:r>
        <w:t>The question then recurred to invoking cloture on Section 80C.</w:t>
      </w:r>
    </w:p>
    <w:p w:rsidR="00042420" w:rsidRDefault="00042420" w:rsidP="00042420"/>
    <w:p w:rsidR="00042420" w:rsidRDefault="00042420" w:rsidP="00042420">
      <w:r>
        <w:t>Rep. COBB-HUNTER demanded the yeas and nays which were taken, resulting as follows:</w:t>
      </w:r>
    </w:p>
    <w:p w:rsidR="00042420" w:rsidRDefault="00042420" w:rsidP="00042420">
      <w:pPr>
        <w:jc w:val="center"/>
      </w:pPr>
      <w:bookmarkStart w:id="125" w:name="vote_start498"/>
      <w:bookmarkEnd w:id="125"/>
      <w:r>
        <w:t>Yeas 71; Nays 45</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Brady</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Horne</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Kirsh</w:t>
            </w:r>
          </w:p>
        </w:tc>
        <w:tc>
          <w:tcPr>
            <w:tcW w:w="2179" w:type="dxa"/>
            <w:shd w:val="clear" w:color="auto" w:fill="auto"/>
          </w:tcPr>
          <w:p w:rsidR="00042420" w:rsidRPr="00042420" w:rsidRDefault="00042420" w:rsidP="00042420">
            <w:pPr>
              <w:ind w:firstLine="0"/>
            </w:pPr>
            <w:r>
              <w:t>Limehouse</w:t>
            </w:r>
          </w:p>
        </w:tc>
        <w:tc>
          <w:tcPr>
            <w:tcW w:w="2180" w:type="dxa"/>
            <w:shd w:val="clear" w:color="auto" w:fill="auto"/>
          </w:tcPr>
          <w:p w:rsidR="00042420" w:rsidRPr="00042420" w:rsidRDefault="00042420" w:rsidP="00042420">
            <w:pPr>
              <w:ind w:firstLine="0"/>
            </w:pPr>
            <w:r>
              <w:t>Littlejohn</w:t>
            </w:r>
          </w:p>
        </w:tc>
      </w:tr>
      <w:tr w:rsidR="00042420" w:rsidRPr="00042420" w:rsidTr="00042420">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Merrill</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Nanney</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Owens</w:t>
            </w:r>
          </w:p>
        </w:tc>
        <w:tc>
          <w:tcPr>
            <w:tcW w:w="2179" w:type="dxa"/>
            <w:shd w:val="clear" w:color="auto" w:fill="auto"/>
          </w:tcPr>
          <w:p w:rsidR="00042420" w:rsidRPr="00042420" w:rsidRDefault="00042420" w:rsidP="00042420">
            <w:pPr>
              <w:ind w:firstLine="0"/>
            </w:pPr>
            <w:r>
              <w:t>Parker</w:t>
            </w:r>
          </w:p>
        </w:tc>
        <w:tc>
          <w:tcPr>
            <w:tcW w:w="2180" w:type="dxa"/>
            <w:shd w:val="clear" w:color="auto" w:fill="auto"/>
          </w:tcPr>
          <w:p w:rsidR="00042420" w:rsidRPr="00042420" w:rsidRDefault="00042420" w:rsidP="00042420">
            <w:pPr>
              <w:ind w:firstLine="0"/>
            </w:pPr>
            <w:r>
              <w:t>Pinson</w:t>
            </w:r>
          </w:p>
        </w:tc>
      </w:tr>
      <w:tr w:rsidR="00042420" w:rsidRPr="00042420" w:rsidTr="00042420">
        <w:tc>
          <w:tcPr>
            <w:tcW w:w="2179" w:type="dxa"/>
            <w:shd w:val="clear" w:color="auto" w:fill="auto"/>
          </w:tcPr>
          <w:p w:rsidR="00042420" w:rsidRPr="00042420" w:rsidRDefault="00042420" w:rsidP="00042420">
            <w:pPr>
              <w:ind w:firstLine="0"/>
            </w:pPr>
            <w:r>
              <w:t>M. A. Pitts</w:t>
            </w:r>
          </w:p>
        </w:tc>
        <w:tc>
          <w:tcPr>
            <w:tcW w:w="2179" w:type="dxa"/>
            <w:shd w:val="clear" w:color="auto" w:fill="auto"/>
          </w:tcPr>
          <w:p w:rsidR="00042420" w:rsidRPr="00042420" w:rsidRDefault="00042420" w:rsidP="00042420">
            <w:pPr>
              <w:ind w:firstLine="0"/>
            </w:pPr>
            <w:r>
              <w:t>Rice</w:t>
            </w:r>
          </w:p>
        </w:tc>
        <w:tc>
          <w:tcPr>
            <w:tcW w:w="2180" w:type="dxa"/>
            <w:shd w:val="clear" w:color="auto" w:fill="auto"/>
          </w:tcPr>
          <w:p w:rsidR="00042420" w:rsidRPr="00042420" w:rsidRDefault="00042420" w:rsidP="00042420">
            <w:pPr>
              <w:ind w:firstLine="0"/>
            </w:pPr>
            <w:r>
              <w:t>Sandifer</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Simrill</w:t>
            </w:r>
          </w:p>
        </w:tc>
        <w:tc>
          <w:tcPr>
            <w:tcW w:w="2180" w:type="dxa"/>
            <w:shd w:val="clear" w:color="auto" w:fill="auto"/>
          </w:tcPr>
          <w:p w:rsidR="00042420" w:rsidRPr="00042420" w:rsidRDefault="00042420" w:rsidP="00042420">
            <w:pPr>
              <w:ind w:firstLine="0"/>
            </w:pPr>
            <w:r>
              <w:t>Skelton</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M.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ind w:firstLine="0"/>
            </w:pPr>
            <w:r>
              <w:t>J. R. Smith</w:t>
            </w:r>
          </w:p>
        </w:tc>
        <w:tc>
          <w:tcPr>
            <w:tcW w:w="2179" w:type="dxa"/>
            <w:shd w:val="clear" w:color="auto" w:fill="auto"/>
          </w:tcPr>
          <w:p w:rsidR="00042420" w:rsidRPr="00042420" w:rsidRDefault="00042420" w:rsidP="00042420">
            <w:pPr>
              <w:ind w:firstLine="0"/>
            </w:pPr>
            <w:r>
              <w:t>Sottile</w:t>
            </w:r>
          </w:p>
        </w:tc>
        <w:tc>
          <w:tcPr>
            <w:tcW w:w="2180" w:type="dxa"/>
            <w:shd w:val="clear" w:color="auto" w:fill="auto"/>
          </w:tcPr>
          <w:p w:rsidR="00042420" w:rsidRPr="00042420" w:rsidRDefault="00042420" w:rsidP="00042420">
            <w:pPr>
              <w:ind w:firstLine="0"/>
            </w:pPr>
            <w:r>
              <w:t>Spires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Viers</w:t>
            </w:r>
          </w:p>
        </w:tc>
        <w:tc>
          <w:tcPr>
            <w:tcW w:w="2180" w:type="dxa"/>
            <w:shd w:val="clear" w:color="auto" w:fill="auto"/>
          </w:tcPr>
          <w:p w:rsidR="00042420" w:rsidRPr="00042420" w:rsidRDefault="00042420" w:rsidP="00042420">
            <w:pPr>
              <w:ind w:firstLine="0"/>
            </w:pPr>
            <w:r>
              <w:t>White</w:t>
            </w:r>
          </w:p>
        </w:tc>
      </w:tr>
      <w:tr w:rsidR="00042420" w:rsidRPr="00042420" w:rsidTr="00042420">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Willis</w:t>
            </w:r>
          </w:p>
        </w:tc>
        <w:tc>
          <w:tcPr>
            <w:tcW w:w="2180" w:type="dxa"/>
            <w:shd w:val="clear" w:color="auto" w:fill="auto"/>
          </w:tcPr>
          <w:p w:rsidR="00042420" w:rsidRPr="00042420" w:rsidRDefault="00042420" w:rsidP="00042420">
            <w:pPr>
              <w:keepNext/>
              <w:ind w:firstLine="0"/>
            </w:pPr>
            <w:r>
              <w:t>Wylie</w:t>
            </w:r>
          </w:p>
        </w:tc>
      </w:tr>
      <w:tr w:rsidR="00042420" w:rsidRPr="00042420" w:rsidTr="00042420">
        <w:tc>
          <w:tcPr>
            <w:tcW w:w="2179" w:type="dxa"/>
            <w:shd w:val="clear" w:color="auto" w:fill="auto"/>
          </w:tcPr>
          <w:p w:rsidR="00042420" w:rsidRPr="00042420" w:rsidRDefault="00042420" w:rsidP="00042420">
            <w:pPr>
              <w:keepNext/>
              <w:ind w:firstLine="0"/>
            </w:pPr>
            <w:r>
              <w:t>A. D. Young</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Total--71</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H. B. Brown</w:t>
            </w:r>
          </w:p>
        </w:tc>
      </w:tr>
      <w:tr w:rsidR="00042420" w:rsidRPr="00042420" w:rsidTr="00042420">
        <w:tc>
          <w:tcPr>
            <w:tcW w:w="2179" w:type="dxa"/>
            <w:shd w:val="clear" w:color="auto" w:fill="auto"/>
          </w:tcPr>
          <w:p w:rsidR="00042420" w:rsidRPr="00042420" w:rsidRDefault="00042420" w:rsidP="00042420">
            <w:pPr>
              <w:ind w:firstLine="0"/>
            </w:pPr>
            <w:r>
              <w:t>R. L. Brown</w:t>
            </w:r>
          </w:p>
        </w:tc>
        <w:tc>
          <w:tcPr>
            <w:tcW w:w="2179" w:type="dxa"/>
            <w:shd w:val="clear" w:color="auto" w:fill="auto"/>
          </w:tcPr>
          <w:p w:rsidR="00042420" w:rsidRPr="00042420" w:rsidRDefault="00042420" w:rsidP="00042420">
            <w:pPr>
              <w:ind w:firstLine="0"/>
            </w:pPr>
            <w:r>
              <w:t>Clyburn</w:t>
            </w:r>
          </w:p>
        </w:tc>
        <w:tc>
          <w:tcPr>
            <w:tcW w:w="2180" w:type="dxa"/>
            <w:shd w:val="clear" w:color="auto" w:fill="auto"/>
          </w:tcPr>
          <w:p w:rsidR="00042420" w:rsidRPr="00042420" w:rsidRDefault="00042420" w:rsidP="00042420">
            <w:pPr>
              <w:ind w:firstLine="0"/>
            </w:pPr>
            <w:r>
              <w:t>Cobb-Hunter</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Knight</w:t>
            </w:r>
          </w:p>
        </w:tc>
      </w:tr>
      <w:tr w:rsidR="00042420" w:rsidRPr="00042420" w:rsidTr="00042420">
        <w:tc>
          <w:tcPr>
            <w:tcW w:w="2179" w:type="dxa"/>
            <w:shd w:val="clear" w:color="auto" w:fill="auto"/>
          </w:tcPr>
          <w:p w:rsidR="00042420" w:rsidRPr="00042420" w:rsidRDefault="00042420" w:rsidP="00042420">
            <w:pPr>
              <w:ind w:firstLine="0"/>
            </w:pPr>
            <w:r>
              <w:t>Mack</w:t>
            </w:r>
          </w:p>
        </w:tc>
        <w:tc>
          <w:tcPr>
            <w:tcW w:w="2179" w:type="dxa"/>
            <w:shd w:val="clear" w:color="auto" w:fill="auto"/>
          </w:tcPr>
          <w:p w:rsidR="00042420" w:rsidRPr="00042420" w:rsidRDefault="00042420" w:rsidP="00042420">
            <w:pPr>
              <w:ind w:firstLine="0"/>
            </w:pPr>
            <w:r>
              <w:t>McEachern</w:t>
            </w:r>
          </w:p>
        </w:tc>
        <w:tc>
          <w:tcPr>
            <w:tcW w:w="2180" w:type="dxa"/>
            <w:shd w:val="clear" w:color="auto" w:fill="auto"/>
          </w:tcPr>
          <w:p w:rsidR="00042420" w:rsidRPr="00042420" w:rsidRDefault="00042420" w:rsidP="00042420">
            <w:pPr>
              <w:ind w:firstLine="0"/>
            </w:pPr>
            <w:r>
              <w:t>McLeod</w:t>
            </w:r>
          </w:p>
        </w:tc>
      </w:tr>
      <w:tr w:rsidR="00042420" w:rsidRPr="00042420" w:rsidTr="00042420">
        <w:tc>
          <w:tcPr>
            <w:tcW w:w="2179" w:type="dxa"/>
            <w:shd w:val="clear" w:color="auto" w:fill="auto"/>
          </w:tcPr>
          <w:p w:rsidR="00042420" w:rsidRPr="00042420" w:rsidRDefault="00042420" w:rsidP="00042420">
            <w:pPr>
              <w:ind w:firstLine="0"/>
            </w:pPr>
            <w:r>
              <w:t>Miller</w:t>
            </w:r>
          </w:p>
        </w:tc>
        <w:tc>
          <w:tcPr>
            <w:tcW w:w="2179" w:type="dxa"/>
            <w:shd w:val="clear" w:color="auto" w:fill="auto"/>
          </w:tcPr>
          <w:p w:rsidR="00042420" w:rsidRPr="00042420" w:rsidRDefault="00042420" w:rsidP="00042420">
            <w:pPr>
              <w:ind w:firstLine="0"/>
            </w:pPr>
            <w:r>
              <w:t>Mitchell</w:t>
            </w:r>
          </w:p>
        </w:tc>
        <w:tc>
          <w:tcPr>
            <w:tcW w:w="2180" w:type="dxa"/>
            <w:shd w:val="clear" w:color="auto" w:fill="auto"/>
          </w:tcPr>
          <w:p w:rsidR="00042420" w:rsidRPr="00042420" w:rsidRDefault="00042420" w:rsidP="00042420">
            <w:pPr>
              <w:ind w:firstLine="0"/>
            </w:pPr>
            <w:r>
              <w:t>J. H. Neal</w:t>
            </w:r>
          </w:p>
        </w:tc>
      </w:tr>
      <w:tr w:rsidR="00042420" w:rsidRPr="00042420" w:rsidTr="00042420">
        <w:tc>
          <w:tcPr>
            <w:tcW w:w="2179" w:type="dxa"/>
            <w:shd w:val="clear" w:color="auto" w:fill="auto"/>
          </w:tcPr>
          <w:p w:rsidR="00042420" w:rsidRPr="00042420" w:rsidRDefault="00042420" w:rsidP="00042420">
            <w:pPr>
              <w:ind w:firstLine="0"/>
            </w:pPr>
            <w:r>
              <w:t>J. M. Neal</w:t>
            </w:r>
          </w:p>
        </w:tc>
        <w:tc>
          <w:tcPr>
            <w:tcW w:w="2179" w:type="dxa"/>
            <w:shd w:val="clear" w:color="auto" w:fill="auto"/>
          </w:tcPr>
          <w:p w:rsidR="00042420" w:rsidRPr="00042420" w:rsidRDefault="00042420" w:rsidP="00042420">
            <w:pPr>
              <w:ind w:firstLine="0"/>
            </w:pPr>
            <w:r>
              <w:t>Neilson</w:t>
            </w:r>
          </w:p>
        </w:tc>
        <w:tc>
          <w:tcPr>
            <w:tcW w:w="2180" w:type="dxa"/>
            <w:shd w:val="clear" w:color="auto" w:fill="auto"/>
          </w:tcPr>
          <w:p w:rsidR="00042420" w:rsidRPr="00042420" w:rsidRDefault="00042420" w:rsidP="00042420">
            <w:pPr>
              <w:ind w:firstLine="0"/>
            </w:pPr>
            <w:r>
              <w:t>Ott</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Rutherford</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keepNext/>
              <w:ind w:firstLine="0"/>
            </w:pPr>
            <w:r>
              <w:t>J. E. Smith</w:t>
            </w:r>
          </w:p>
        </w:tc>
        <w:tc>
          <w:tcPr>
            <w:tcW w:w="2179" w:type="dxa"/>
            <w:shd w:val="clear" w:color="auto" w:fill="auto"/>
          </w:tcPr>
          <w:p w:rsidR="00042420" w:rsidRPr="00042420" w:rsidRDefault="00042420" w:rsidP="00042420">
            <w:pPr>
              <w:keepNext/>
              <w:ind w:firstLine="0"/>
            </w:pPr>
            <w:r>
              <w:t>Stavrinakis</w:t>
            </w:r>
          </w:p>
        </w:tc>
        <w:tc>
          <w:tcPr>
            <w:tcW w:w="2180" w:type="dxa"/>
            <w:shd w:val="clear" w:color="auto" w:fill="auto"/>
          </w:tcPr>
          <w:p w:rsidR="00042420" w:rsidRPr="00042420" w:rsidRDefault="00042420" w:rsidP="00042420">
            <w:pPr>
              <w:keepNext/>
              <w:ind w:firstLine="0"/>
            </w:pPr>
            <w:r>
              <w:t>Vick</w:t>
            </w:r>
          </w:p>
        </w:tc>
      </w:tr>
      <w:tr w:rsidR="00042420" w:rsidRPr="00042420" w:rsidTr="00042420">
        <w:tc>
          <w:tcPr>
            <w:tcW w:w="2179" w:type="dxa"/>
            <w:shd w:val="clear" w:color="auto" w:fill="auto"/>
          </w:tcPr>
          <w:p w:rsidR="00042420" w:rsidRPr="00042420" w:rsidRDefault="00042420" w:rsidP="00042420">
            <w:pPr>
              <w:keepNext/>
              <w:ind w:firstLine="0"/>
            </w:pPr>
            <w:r>
              <w:t>Weeks</w:t>
            </w:r>
          </w:p>
        </w:tc>
        <w:tc>
          <w:tcPr>
            <w:tcW w:w="2179" w:type="dxa"/>
            <w:shd w:val="clear" w:color="auto" w:fill="auto"/>
          </w:tcPr>
          <w:p w:rsidR="00042420" w:rsidRPr="00042420" w:rsidRDefault="00042420" w:rsidP="00042420">
            <w:pPr>
              <w:keepNext/>
              <w:ind w:firstLine="0"/>
            </w:pPr>
            <w:r>
              <w:t>Whipper</w:t>
            </w:r>
          </w:p>
        </w:tc>
        <w:tc>
          <w:tcPr>
            <w:tcW w:w="2180" w:type="dxa"/>
            <w:shd w:val="clear" w:color="auto" w:fill="auto"/>
          </w:tcPr>
          <w:p w:rsidR="00042420" w:rsidRPr="00042420" w:rsidRDefault="00042420" w:rsidP="00042420">
            <w:pPr>
              <w:keepNext/>
              <w:ind w:firstLine="0"/>
            </w:pPr>
            <w:r>
              <w:t>Williams</w:t>
            </w:r>
          </w:p>
        </w:tc>
      </w:tr>
    </w:tbl>
    <w:p w:rsidR="00042420" w:rsidRDefault="00042420" w:rsidP="00042420"/>
    <w:p w:rsidR="00042420" w:rsidRDefault="00042420" w:rsidP="00042420">
      <w:pPr>
        <w:jc w:val="center"/>
        <w:rPr>
          <w:b/>
        </w:rPr>
      </w:pPr>
      <w:r w:rsidRPr="00042420">
        <w:rPr>
          <w:b/>
        </w:rPr>
        <w:t>Total--45</w:t>
      </w:r>
      <w:bookmarkStart w:id="126" w:name="vote_end498"/>
      <w:bookmarkEnd w:id="126"/>
    </w:p>
    <w:p w:rsidR="0036585E" w:rsidRDefault="0036585E" w:rsidP="00042420"/>
    <w:p w:rsidR="00042420" w:rsidRDefault="00042420" w:rsidP="00042420">
      <w:r>
        <w:t>So, cloture was ordered.</w:t>
      </w:r>
    </w:p>
    <w:p w:rsidR="00042420" w:rsidRDefault="00042420" w:rsidP="00042420"/>
    <w:p w:rsidR="00042420" w:rsidRDefault="00042420" w:rsidP="00042420">
      <w:r>
        <w:t>Rep. HART moved that the House recede until 6:00 a.m.</w:t>
      </w:r>
    </w:p>
    <w:p w:rsidR="00042420" w:rsidRDefault="00042420" w:rsidP="00042420"/>
    <w:p w:rsidR="00042420" w:rsidRDefault="00042420" w:rsidP="00042420">
      <w:r>
        <w:t>Rep. HART demanded the yeas and nays which were taken, resulting as follows:</w:t>
      </w:r>
    </w:p>
    <w:p w:rsidR="00042420" w:rsidRDefault="00042420" w:rsidP="00042420">
      <w:pPr>
        <w:jc w:val="center"/>
      </w:pPr>
      <w:bookmarkStart w:id="127" w:name="vote_start501"/>
      <w:bookmarkEnd w:id="127"/>
      <w:r>
        <w:t>Yeas 20; Nays 82</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Anderson</w:t>
            </w:r>
          </w:p>
        </w:tc>
        <w:tc>
          <w:tcPr>
            <w:tcW w:w="2180" w:type="dxa"/>
            <w:shd w:val="clear" w:color="auto" w:fill="auto"/>
          </w:tcPr>
          <w:p w:rsidR="00042420" w:rsidRPr="00042420" w:rsidRDefault="00042420" w:rsidP="00042420">
            <w:pPr>
              <w:keepNext/>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Hodges</w:t>
            </w:r>
          </w:p>
        </w:tc>
        <w:tc>
          <w:tcPr>
            <w:tcW w:w="2179" w:type="dxa"/>
            <w:shd w:val="clear" w:color="auto" w:fill="auto"/>
          </w:tcPr>
          <w:p w:rsidR="00042420" w:rsidRPr="00042420" w:rsidRDefault="00042420" w:rsidP="00042420">
            <w:pPr>
              <w:ind w:firstLine="0"/>
            </w:pPr>
            <w:r>
              <w:t>Howard</w:t>
            </w:r>
          </w:p>
        </w:tc>
        <w:tc>
          <w:tcPr>
            <w:tcW w:w="2180" w:type="dxa"/>
            <w:shd w:val="clear" w:color="auto" w:fill="auto"/>
          </w:tcPr>
          <w:p w:rsidR="00042420" w:rsidRPr="00042420" w:rsidRDefault="00042420" w:rsidP="00042420">
            <w:pPr>
              <w:ind w:firstLine="0"/>
            </w:pPr>
            <w:r>
              <w:t>Littlejohn</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Ott</w:t>
            </w:r>
          </w:p>
        </w:tc>
      </w:tr>
      <w:tr w:rsidR="00042420" w:rsidRPr="00042420" w:rsidTr="00042420">
        <w:tc>
          <w:tcPr>
            <w:tcW w:w="2179" w:type="dxa"/>
            <w:shd w:val="clear" w:color="auto" w:fill="auto"/>
          </w:tcPr>
          <w:p w:rsidR="00042420" w:rsidRPr="00042420" w:rsidRDefault="00042420" w:rsidP="00A21029">
            <w:pPr>
              <w:keepNext/>
              <w:ind w:firstLine="0"/>
            </w:pPr>
            <w:r>
              <w:t>Rutherford</w:t>
            </w:r>
          </w:p>
        </w:tc>
        <w:tc>
          <w:tcPr>
            <w:tcW w:w="2179" w:type="dxa"/>
            <w:shd w:val="clear" w:color="auto" w:fill="auto"/>
          </w:tcPr>
          <w:p w:rsidR="00042420" w:rsidRPr="00042420" w:rsidRDefault="00042420" w:rsidP="00A21029">
            <w:pPr>
              <w:keepNext/>
              <w:ind w:firstLine="0"/>
            </w:pPr>
            <w:r>
              <w:t>Sellers</w:t>
            </w:r>
          </w:p>
        </w:tc>
        <w:tc>
          <w:tcPr>
            <w:tcW w:w="2180" w:type="dxa"/>
            <w:shd w:val="clear" w:color="auto" w:fill="auto"/>
          </w:tcPr>
          <w:p w:rsidR="00042420" w:rsidRPr="00042420" w:rsidRDefault="00042420" w:rsidP="00A21029">
            <w:pPr>
              <w:keepNext/>
              <w:ind w:firstLine="0"/>
            </w:pPr>
            <w:r>
              <w:t>J. E. Smith</w:t>
            </w:r>
          </w:p>
        </w:tc>
      </w:tr>
      <w:tr w:rsidR="00042420" w:rsidRPr="00042420" w:rsidTr="00042420">
        <w:tc>
          <w:tcPr>
            <w:tcW w:w="2179" w:type="dxa"/>
            <w:shd w:val="clear" w:color="auto" w:fill="auto"/>
          </w:tcPr>
          <w:p w:rsidR="00042420" w:rsidRPr="00042420" w:rsidRDefault="00042420" w:rsidP="00A21029">
            <w:pPr>
              <w:keepNext/>
              <w:ind w:firstLine="0"/>
            </w:pPr>
            <w:r>
              <w:t>Vick</w:t>
            </w:r>
          </w:p>
        </w:tc>
        <w:tc>
          <w:tcPr>
            <w:tcW w:w="2179" w:type="dxa"/>
            <w:shd w:val="clear" w:color="auto" w:fill="auto"/>
          </w:tcPr>
          <w:p w:rsidR="00042420" w:rsidRPr="00042420" w:rsidRDefault="00042420" w:rsidP="00A21029">
            <w:pPr>
              <w:keepNext/>
              <w:ind w:firstLine="0"/>
            </w:pPr>
            <w:r>
              <w:t>Williams</w:t>
            </w:r>
          </w:p>
        </w:tc>
        <w:tc>
          <w:tcPr>
            <w:tcW w:w="2180" w:type="dxa"/>
            <w:shd w:val="clear" w:color="auto" w:fill="auto"/>
          </w:tcPr>
          <w:p w:rsidR="00042420" w:rsidRPr="00042420" w:rsidRDefault="00042420" w:rsidP="00A21029">
            <w:pPr>
              <w:keepNext/>
              <w:ind w:firstLine="0"/>
            </w:pPr>
          </w:p>
        </w:tc>
      </w:tr>
    </w:tbl>
    <w:p w:rsidR="00042420" w:rsidRDefault="00042420" w:rsidP="00A21029">
      <w:pPr>
        <w:keepNext/>
      </w:pPr>
    </w:p>
    <w:p w:rsidR="00042420" w:rsidRDefault="00042420" w:rsidP="00A21029">
      <w:pPr>
        <w:keepNext/>
        <w:jc w:val="center"/>
        <w:rPr>
          <w:b/>
        </w:rPr>
      </w:pPr>
      <w:r w:rsidRPr="00042420">
        <w:rPr>
          <w:b/>
        </w:rPr>
        <w:t>Total--20</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Allison</w:t>
            </w:r>
          </w:p>
        </w:tc>
      </w:tr>
      <w:tr w:rsidR="00042420" w:rsidRPr="00042420" w:rsidTr="00042420">
        <w:tc>
          <w:tcPr>
            <w:tcW w:w="2179" w:type="dxa"/>
            <w:shd w:val="clear" w:color="auto" w:fill="auto"/>
          </w:tcPr>
          <w:p w:rsidR="00042420" w:rsidRPr="00042420" w:rsidRDefault="00042420" w:rsidP="00042420">
            <w:pPr>
              <w:ind w:firstLine="0"/>
            </w:pPr>
            <w:r>
              <w:t>Anthony</w:t>
            </w:r>
          </w:p>
        </w:tc>
        <w:tc>
          <w:tcPr>
            <w:tcW w:w="2179" w:type="dxa"/>
            <w:shd w:val="clear" w:color="auto" w:fill="auto"/>
          </w:tcPr>
          <w:p w:rsidR="00042420" w:rsidRPr="00042420" w:rsidRDefault="00042420" w:rsidP="00042420">
            <w:pPr>
              <w:ind w:firstLine="0"/>
            </w:pPr>
            <w:r>
              <w:t>Ballentine</w:t>
            </w:r>
          </w:p>
        </w:tc>
        <w:tc>
          <w:tcPr>
            <w:tcW w:w="2180" w:type="dxa"/>
            <w:shd w:val="clear" w:color="auto" w:fill="auto"/>
          </w:tcPr>
          <w:p w:rsidR="00042420" w:rsidRPr="00042420" w:rsidRDefault="00042420" w:rsidP="00042420">
            <w:pPr>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Brady</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Clemmons</w:t>
            </w:r>
          </w:p>
        </w:tc>
      </w:tr>
      <w:tr w:rsidR="00042420" w:rsidRPr="00042420" w:rsidTr="00042420">
        <w:tc>
          <w:tcPr>
            <w:tcW w:w="2179" w:type="dxa"/>
            <w:shd w:val="clear" w:color="auto" w:fill="auto"/>
          </w:tcPr>
          <w:p w:rsidR="00042420" w:rsidRPr="00042420" w:rsidRDefault="00042420" w:rsidP="00042420">
            <w:pPr>
              <w:ind w:firstLine="0"/>
            </w:pPr>
            <w:r>
              <w:t>Cole</w:t>
            </w:r>
          </w:p>
        </w:tc>
        <w:tc>
          <w:tcPr>
            <w:tcW w:w="2179" w:type="dxa"/>
            <w:shd w:val="clear" w:color="auto" w:fill="auto"/>
          </w:tcPr>
          <w:p w:rsidR="00042420" w:rsidRPr="00042420" w:rsidRDefault="00042420" w:rsidP="00042420">
            <w:pPr>
              <w:ind w:firstLine="0"/>
            </w:pPr>
            <w:r>
              <w:t>Cooper</w:t>
            </w:r>
          </w:p>
        </w:tc>
        <w:tc>
          <w:tcPr>
            <w:tcW w:w="2180" w:type="dxa"/>
            <w:shd w:val="clear" w:color="auto" w:fill="auto"/>
          </w:tcPr>
          <w:p w:rsidR="00042420" w:rsidRPr="00042420" w:rsidRDefault="00042420" w:rsidP="00042420">
            <w:pPr>
              <w:ind w:firstLine="0"/>
            </w:pPr>
            <w:r>
              <w:t>Crawford</w:t>
            </w:r>
          </w:p>
        </w:tc>
      </w:tr>
      <w:tr w:rsidR="00042420" w:rsidRPr="00042420" w:rsidTr="00042420">
        <w:tc>
          <w:tcPr>
            <w:tcW w:w="2179" w:type="dxa"/>
            <w:shd w:val="clear" w:color="auto" w:fill="auto"/>
          </w:tcPr>
          <w:p w:rsidR="00042420" w:rsidRPr="00042420" w:rsidRDefault="00042420" w:rsidP="00042420">
            <w:pPr>
              <w:ind w:firstLine="0"/>
            </w:pPr>
            <w:r>
              <w:t>Daning</w:t>
            </w:r>
          </w:p>
        </w:tc>
        <w:tc>
          <w:tcPr>
            <w:tcW w:w="2179" w:type="dxa"/>
            <w:shd w:val="clear" w:color="auto" w:fill="auto"/>
          </w:tcPr>
          <w:p w:rsidR="00042420" w:rsidRPr="00042420" w:rsidRDefault="00042420" w:rsidP="00042420">
            <w:pPr>
              <w:ind w:firstLine="0"/>
            </w:pPr>
            <w:r>
              <w:t>Delleney</w:t>
            </w:r>
          </w:p>
        </w:tc>
        <w:tc>
          <w:tcPr>
            <w:tcW w:w="2180" w:type="dxa"/>
            <w:shd w:val="clear" w:color="auto" w:fill="auto"/>
          </w:tcPr>
          <w:p w:rsidR="00042420" w:rsidRPr="00042420" w:rsidRDefault="00042420" w:rsidP="00042420">
            <w:pPr>
              <w:ind w:firstLine="0"/>
            </w:pPr>
            <w:r>
              <w:t>Duncan</w:t>
            </w:r>
          </w:p>
        </w:tc>
      </w:tr>
      <w:tr w:rsidR="00042420" w:rsidRPr="00042420" w:rsidTr="00042420">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c>
          <w:tcPr>
            <w:tcW w:w="2179" w:type="dxa"/>
            <w:shd w:val="clear" w:color="auto" w:fill="auto"/>
          </w:tcPr>
          <w:p w:rsidR="00042420" w:rsidRPr="00042420" w:rsidRDefault="00042420" w:rsidP="00042420">
            <w:pPr>
              <w:ind w:firstLine="0"/>
            </w:pPr>
            <w:r>
              <w:t>Frye</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Gambrell</w:t>
            </w:r>
          </w:p>
        </w:tc>
      </w:tr>
      <w:tr w:rsidR="00042420" w:rsidRPr="00042420" w:rsidTr="00042420">
        <w:tc>
          <w:tcPr>
            <w:tcW w:w="2179" w:type="dxa"/>
            <w:shd w:val="clear" w:color="auto" w:fill="auto"/>
          </w:tcPr>
          <w:p w:rsidR="00042420" w:rsidRPr="00042420" w:rsidRDefault="00042420" w:rsidP="00042420">
            <w:pPr>
              <w:ind w:firstLine="0"/>
            </w:pPr>
            <w:r>
              <w:t>Haley</w:t>
            </w:r>
          </w:p>
        </w:tc>
        <w:tc>
          <w:tcPr>
            <w:tcW w:w="2179" w:type="dxa"/>
            <w:shd w:val="clear" w:color="auto" w:fill="auto"/>
          </w:tcPr>
          <w:p w:rsidR="00042420" w:rsidRPr="00042420" w:rsidRDefault="00042420" w:rsidP="00042420">
            <w:pPr>
              <w:ind w:firstLine="0"/>
            </w:pPr>
            <w:r>
              <w:t>Hamilton</w:t>
            </w:r>
          </w:p>
        </w:tc>
        <w:tc>
          <w:tcPr>
            <w:tcW w:w="2180" w:type="dxa"/>
            <w:shd w:val="clear" w:color="auto" w:fill="auto"/>
          </w:tcPr>
          <w:p w:rsidR="00042420" w:rsidRPr="00042420" w:rsidRDefault="00042420" w:rsidP="00042420">
            <w:pPr>
              <w:ind w:firstLine="0"/>
            </w:pPr>
            <w:r>
              <w:t>Hardwick</w:t>
            </w:r>
          </w:p>
        </w:tc>
      </w:tr>
      <w:tr w:rsidR="00042420" w:rsidRPr="00042420" w:rsidTr="00042420">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Hiott</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Hutto</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Knight</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Merrill</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D. C. Smith</w:t>
            </w:r>
          </w:p>
        </w:tc>
        <w:tc>
          <w:tcPr>
            <w:tcW w:w="2180" w:type="dxa"/>
            <w:shd w:val="clear" w:color="auto" w:fill="auto"/>
          </w:tcPr>
          <w:p w:rsidR="00042420" w:rsidRPr="00042420" w:rsidRDefault="00042420" w:rsidP="00042420">
            <w:pPr>
              <w:ind w:firstLine="0"/>
            </w:pPr>
            <w:r>
              <w:t>G. M. Smith</w:t>
            </w:r>
          </w:p>
        </w:tc>
      </w:tr>
      <w:tr w:rsidR="00042420" w:rsidRPr="00042420" w:rsidTr="00042420">
        <w:tc>
          <w:tcPr>
            <w:tcW w:w="2179" w:type="dxa"/>
            <w:shd w:val="clear" w:color="auto" w:fill="auto"/>
          </w:tcPr>
          <w:p w:rsidR="00042420" w:rsidRPr="00042420" w:rsidRDefault="00042420" w:rsidP="00042420">
            <w:pPr>
              <w:ind w:firstLine="0"/>
            </w:pPr>
            <w:r>
              <w:t>G. R. Smith</w:t>
            </w:r>
          </w:p>
        </w:tc>
        <w:tc>
          <w:tcPr>
            <w:tcW w:w="2179" w:type="dxa"/>
            <w:shd w:val="clear" w:color="auto" w:fill="auto"/>
          </w:tcPr>
          <w:p w:rsidR="00042420" w:rsidRPr="00042420" w:rsidRDefault="00042420" w:rsidP="00042420">
            <w:pPr>
              <w:ind w:firstLine="0"/>
            </w:pPr>
            <w:r>
              <w:t>J. R. Smith</w:t>
            </w:r>
          </w:p>
        </w:tc>
        <w:tc>
          <w:tcPr>
            <w:tcW w:w="2180" w:type="dxa"/>
            <w:shd w:val="clear" w:color="auto" w:fill="auto"/>
          </w:tcPr>
          <w:p w:rsidR="00042420" w:rsidRPr="00042420" w:rsidRDefault="00042420" w:rsidP="00042420">
            <w:pPr>
              <w:ind w:firstLine="0"/>
            </w:pPr>
            <w:r>
              <w:t>Sottile</w:t>
            </w:r>
          </w:p>
        </w:tc>
      </w:tr>
      <w:tr w:rsidR="00042420" w:rsidRPr="00042420" w:rsidTr="00042420">
        <w:tc>
          <w:tcPr>
            <w:tcW w:w="2179" w:type="dxa"/>
            <w:shd w:val="clear" w:color="auto" w:fill="auto"/>
          </w:tcPr>
          <w:p w:rsidR="00042420" w:rsidRPr="00042420" w:rsidRDefault="00042420" w:rsidP="00042420">
            <w:pPr>
              <w:ind w:firstLine="0"/>
            </w:pPr>
            <w:r>
              <w:t>Spires</w:t>
            </w:r>
          </w:p>
        </w:tc>
        <w:tc>
          <w:tcPr>
            <w:tcW w:w="2179" w:type="dxa"/>
            <w:shd w:val="clear" w:color="auto" w:fill="auto"/>
          </w:tcPr>
          <w:p w:rsidR="00042420" w:rsidRPr="00042420" w:rsidRDefault="00042420" w:rsidP="00042420">
            <w:pPr>
              <w:ind w:firstLine="0"/>
            </w:pPr>
            <w:r>
              <w:t>Stewart</w:t>
            </w:r>
          </w:p>
        </w:tc>
        <w:tc>
          <w:tcPr>
            <w:tcW w:w="2180" w:type="dxa"/>
            <w:shd w:val="clear" w:color="auto" w:fill="auto"/>
          </w:tcPr>
          <w:p w:rsidR="00042420" w:rsidRPr="00042420" w:rsidRDefault="00042420" w:rsidP="00042420">
            <w:pPr>
              <w:ind w:firstLine="0"/>
            </w:pPr>
            <w:r>
              <w:t>Stringer</w:t>
            </w:r>
          </w:p>
        </w:tc>
      </w:tr>
      <w:tr w:rsidR="00042420" w:rsidRPr="00042420" w:rsidTr="00042420">
        <w:tc>
          <w:tcPr>
            <w:tcW w:w="2179" w:type="dxa"/>
            <w:shd w:val="clear" w:color="auto" w:fill="auto"/>
          </w:tcPr>
          <w:p w:rsidR="00042420" w:rsidRPr="00042420" w:rsidRDefault="00042420" w:rsidP="00042420">
            <w:pPr>
              <w:ind w:firstLine="0"/>
            </w:pPr>
            <w:r>
              <w:t>Toole</w:t>
            </w:r>
          </w:p>
        </w:tc>
        <w:tc>
          <w:tcPr>
            <w:tcW w:w="2179" w:type="dxa"/>
            <w:shd w:val="clear" w:color="auto" w:fill="auto"/>
          </w:tcPr>
          <w:p w:rsidR="00042420" w:rsidRPr="00042420" w:rsidRDefault="00042420" w:rsidP="00042420">
            <w:pPr>
              <w:ind w:firstLine="0"/>
            </w:pPr>
            <w:r>
              <w:t>Umphlett</w:t>
            </w:r>
          </w:p>
        </w:tc>
        <w:tc>
          <w:tcPr>
            <w:tcW w:w="2180" w:type="dxa"/>
            <w:shd w:val="clear" w:color="auto" w:fill="auto"/>
          </w:tcPr>
          <w:p w:rsidR="00042420" w:rsidRPr="00042420" w:rsidRDefault="00042420" w:rsidP="00042420">
            <w:pPr>
              <w:ind w:firstLine="0"/>
            </w:pPr>
            <w:r>
              <w:t>Viers</w:t>
            </w:r>
          </w:p>
        </w:tc>
      </w:tr>
      <w:tr w:rsidR="00042420" w:rsidRPr="00042420" w:rsidTr="00042420">
        <w:tc>
          <w:tcPr>
            <w:tcW w:w="2179" w:type="dxa"/>
            <w:shd w:val="clear" w:color="auto" w:fill="auto"/>
          </w:tcPr>
          <w:p w:rsidR="00042420" w:rsidRPr="00042420" w:rsidRDefault="00042420" w:rsidP="00042420">
            <w:pPr>
              <w:ind w:firstLine="0"/>
            </w:pPr>
            <w:r>
              <w:t>Weeks</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Total--82</w:t>
      </w:r>
      <w:bookmarkStart w:id="128" w:name="vote_end501"/>
      <w:bookmarkEnd w:id="128"/>
    </w:p>
    <w:p w:rsidR="00042420" w:rsidRDefault="00042420" w:rsidP="00042420"/>
    <w:p w:rsidR="00042420" w:rsidRDefault="00042420" w:rsidP="00042420">
      <w:r>
        <w:t>So, the House refused to recede.</w:t>
      </w:r>
    </w:p>
    <w:p w:rsidR="00042420" w:rsidRDefault="00042420" w:rsidP="00042420"/>
    <w:p w:rsidR="00042420" w:rsidRPr="0089019F" w:rsidRDefault="00042420" w:rsidP="00042420">
      <w:pPr>
        <w:rPr>
          <w:snapToGrid w:val="0"/>
        </w:rPr>
      </w:pPr>
      <w:r w:rsidRPr="0089019F">
        <w:rPr>
          <w:snapToGrid w:val="0"/>
        </w:rPr>
        <w:t>Rep. J. E. SMITH proposed the following Amendment No. 238 (Doc Name H:\LEGWORK\HOUSE\AMEND\COUNCIL\SWB\8015</w:t>
      </w:r>
      <w:r w:rsidR="0036585E">
        <w:rPr>
          <w:snapToGrid w:val="0"/>
        </w:rPr>
        <w:t xml:space="preserve"> </w:t>
      </w:r>
      <w:r w:rsidRPr="0089019F">
        <w:rPr>
          <w:snapToGrid w:val="0"/>
        </w:rPr>
        <w:t>CM10.DOCX), which was tabled:</w:t>
      </w:r>
    </w:p>
    <w:p w:rsidR="00042420" w:rsidRPr="0089019F" w:rsidRDefault="00042420" w:rsidP="00042420">
      <w:pPr>
        <w:rPr>
          <w:snapToGrid w:val="0"/>
        </w:rPr>
      </w:pPr>
      <w:r w:rsidRPr="0089019F">
        <w:rPr>
          <w:snapToGrid w:val="0"/>
        </w:rPr>
        <w:t>Amend the bill, as and if amended, Part IB, Section 80C, B&amp;C BD-EMPLOYEE BENEFITS, page 475, by striking lines 27</w:t>
      </w:r>
      <w:r w:rsidR="00A21029">
        <w:rPr>
          <w:snapToGrid w:val="0"/>
        </w:rPr>
        <w:t xml:space="preserve"> </w:t>
      </w:r>
      <w:r w:rsidRPr="0089019F">
        <w:rPr>
          <w:snapToGrid w:val="0"/>
        </w:rPr>
        <w:t>through 33 and inserting:</w:t>
      </w:r>
    </w:p>
    <w:p w:rsidR="00042420" w:rsidRPr="0089019F" w:rsidRDefault="00042420" w:rsidP="00042420">
      <w:pPr>
        <w:rPr>
          <w:color w:val="000000" w:themeColor="text1"/>
          <w:szCs w:val="52"/>
          <w:u w:color="000000" w:themeColor="text1"/>
        </w:rPr>
      </w:pPr>
      <w:r w:rsidRPr="0089019F">
        <w:rPr>
          <w:snapToGrid w:val="0"/>
          <w:szCs w:val="52"/>
        </w:rPr>
        <w:t xml:space="preserve"> / </w:t>
      </w:r>
      <w:r w:rsidRPr="0089019F">
        <w:rPr>
          <w:color w:val="000000" w:themeColor="text1"/>
          <w:szCs w:val="52"/>
          <w:u w:color="000000" w:themeColor="text1"/>
        </w:rPr>
        <w:t>80C.1.      (BCB/EB: Deferred Compensation)  To the extent funds are appropriated, the State shall make contributions to deferred compensation plan accounts on behalf of permanent, full</w:t>
      </w:r>
      <w:r w:rsidRPr="0089019F">
        <w:rPr>
          <w:color w:val="000000" w:themeColor="text1"/>
          <w:szCs w:val="52"/>
          <w:u w:color="000000" w:themeColor="text1"/>
        </w:rPr>
        <w:noBreakHyphen/>
        <w:t>time state employees who were employed and earned less than $20,000 per year as of July 1, 2000, in an amount and under the terms and conditions prescribed for such contributions by the State Budget and Control Board, without such employees making contributions to the deferred compensation plan.</w:t>
      </w:r>
    </w:p>
    <w:p w:rsidR="00042420" w:rsidRPr="0089019F" w:rsidRDefault="00042420" w:rsidP="00042420">
      <w:pPr>
        <w:rPr>
          <w:color w:val="000000" w:themeColor="text1"/>
          <w:u w:color="000000" w:themeColor="text1"/>
        </w:rPr>
      </w:pPr>
      <w:r w:rsidRPr="0089019F">
        <w:rPr>
          <w:color w:val="000000" w:themeColor="text1"/>
          <w:szCs w:val="52"/>
          <w:u w:color="000000" w:themeColor="text1"/>
        </w:rPr>
        <w:t xml:space="preserve">     80C.2.      (BCB/EB: Funding Abortions Prohibited)  No funds appropriated for employer contributions to the State Health Insurance Plan may be expended to reimburse the expenses of an abortion,</w:t>
      </w:r>
      <w:r w:rsidR="00A21029">
        <w:rPr>
          <w:color w:val="000000" w:themeColor="text1"/>
          <w:szCs w:val="52"/>
          <w:u w:color="000000" w:themeColor="text1"/>
        </w:rPr>
        <w:t xml:space="preserve"> </w:t>
      </w:r>
      <w:r w:rsidRPr="0089019F">
        <w:rPr>
          <w:color w:val="000000" w:themeColor="text1"/>
          <w:szCs w:val="52"/>
          <w:u w:color="000000" w:themeColor="text1"/>
        </w:rPr>
        <w:t xml:space="preserve">except in cases of rape, </w:t>
      </w:r>
      <w:r w:rsidRPr="0089019F">
        <w:rPr>
          <w:strike/>
          <w:color w:val="000000" w:themeColor="text1"/>
          <w:szCs w:val="52"/>
          <w:u w:color="000000" w:themeColor="text1"/>
        </w:rPr>
        <w:t>incest or where the life of the mother is in jeopardy,</w:t>
      </w:r>
      <w:r w:rsidRPr="0089019F">
        <w:rPr>
          <w:color w:val="000000" w:themeColor="text1"/>
          <w:szCs w:val="52"/>
          <w:u w:color="000000" w:themeColor="text1"/>
        </w:rPr>
        <w:t xml:space="preserve"> and the State Health Plan may not offer coverage for abortion services./</w:t>
      </w:r>
    </w:p>
    <w:p w:rsidR="00042420" w:rsidRPr="0089019F" w:rsidRDefault="00042420" w:rsidP="00042420">
      <w:pPr>
        <w:rPr>
          <w:snapToGrid w:val="0"/>
        </w:rPr>
      </w:pPr>
      <w:r w:rsidRPr="0089019F">
        <w:rPr>
          <w:snapToGrid w:val="0"/>
        </w:rPr>
        <w:t>Renumber sections to conform.</w:t>
      </w:r>
    </w:p>
    <w:p w:rsidR="00042420" w:rsidRPr="0089019F" w:rsidRDefault="00042420" w:rsidP="00042420">
      <w:r w:rsidRPr="0089019F">
        <w:rPr>
          <w:snapToGrid w:val="0"/>
        </w:rPr>
        <w:t>Amend totals and titles to conform.</w:t>
      </w:r>
    </w:p>
    <w:p w:rsidR="00042420" w:rsidRDefault="00042420" w:rsidP="00042420">
      <w:bookmarkStart w:id="129" w:name="file_end503"/>
      <w:bookmarkEnd w:id="129"/>
    </w:p>
    <w:p w:rsidR="00042420" w:rsidRDefault="00042420" w:rsidP="00042420">
      <w:r>
        <w:t>Rep. J. E. SMITH spoke in favor of the amendment.</w:t>
      </w:r>
    </w:p>
    <w:p w:rsidR="00042420" w:rsidRDefault="00042420" w:rsidP="00042420">
      <w:r>
        <w:t>Rep. SELLERS spoke in favor of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r>
        <w:t>Rep. J. E. SMITH demanded the yeas and nays which were taken, resulting as follows:</w:t>
      </w:r>
    </w:p>
    <w:p w:rsidR="00042420" w:rsidRDefault="00042420" w:rsidP="00042420">
      <w:pPr>
        <w:jc w:val="center"/>
      </w:pPr>
      <w:bookmarkStart w:id="130" w:name="vote_start507"/>
      <w:bookmarkEnd w:id="130"/>
      <w:r>
        <w:t>Yeas 67; Nays 46</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Clemmons</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Edge</w:t>
            </w:r>
          </w:p>
        </w:tc>
        <w:tc>
          <w:tcPr>
            <w:tcW w:w="2180" w:type="dxa"/>
            <w:shd w:val="clear" w:color="auto" w:fill="auto"/>
          </w:tcPr>
          <w:p w:rsidR="00042420" w:rsidRPr="00042420" w:rsidRDefault="00042420" w:rsidP="00042420">
            <w:pPr>
              <w:ind w:firstLine="0"/>
            </w:pPr>
            <w:r>
              <w:t>Erickson</w:t>
            </w:r>
          </w:p>
        </w:tc>
      </w:tr>
      <w:tr w:rsidR="00042420" w:rsidRPr="00042420" w:rsidTr="00042420">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Frye</w:t>
            </w:r>
          </w:p>
        </w:tc>
        <w:tc>
          <w:tcPr>
            <w:tcW w:w="2180" w:type="dxa"/>
            <w:shd w:val="clear" w:color="auto" w:fill="auto"/>
          </w:tcPr>
          <w:p w:rsidR="00042420" w:rsidRPr="00042420" w:rsidRDefault="00042420" w:rsidP="00042420">
            <w:pPr>
              <w:ind w:firstLine="0"/>
            </w:pPr>
            <w:r>
              <w:t>Gambrell</w:t>
            </w:r>
          </w:p>
        </w:tc>
      </w:tr>
      <w:tr w:rsidR="00042420" w:rsidRPr="00042420" w:rsidTr="00042420">
        <w:tc>
          <w:tcPr>
            <w:tcW w:w="2179" w:type="dxa"/>
            <w:shd w:val="clear" w:color="auto" w:fill="auto"/>
          </w:tcPr>
          <w:p w:rsidR="00042420" w:rsidRPr="00042420" w:rsidRDefault="00042420" w:rsidP="00042420">
            <w:pPr>
              <w:ind w:firstLine="0"/>
            </w:pPr>
            <w:r>
              <w:t>Haley</w:t>
            </w:r>
          </w:p>
        </w:tc>
        <w:tc>
          <w:tcPr>
            <w:tcW w:w="2179" w:type="dxa"/>
            <w:shd w:val="clear" w:color="auto" w:fill="auto"/>
          </w:tcPr>
          <w:p w:rsidR="00042420" w:rsidRPr="00042420" w:rsidRDefault="00042420" w:rsidP="00042420">
            <w:pPr>
              <w:ind w:firstLine="0"/>
            </w:pPr>
            <w:r>
              <w:t>Hamilton</w:t>
            </w:r>
          </w:p>
        </w:tc>
        <w:tc>
          <w:tcPr>
            <w:tcW w:w="2180" w:type="dxa"/>
            <w:shd w:val="clear" w:color="auto" w:fill="auto"/>
          </w:tcPr>
          <w:p w:rsidR="00042420" w:rsidRPr="00042420" w:rsidRDefault="00042420" w:rsidP="00042420">
            <w:pPr>
              <w:ind w:firstLine="0"/>
            </w:pPr>
            <w:r>
              <w:t>Harrell</w:t>
            </w:r>
          </w:p>
        </w:tc>
      </w:tr>
      <w:tr w:rsidR="00042420" w:rsidRPr="00042420" w:rsidTr="00042420">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Hiott</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Merrill</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Nanney</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Owens</w:t>
            </w:r>
          </w:p>
        </w:tc>
        <w:tc>
          <w:tcPr>
            <w:tcW w:w="2179" w:type="dxa"/>
            <w:shd w:val="clear" w:color="auto" w:fill="auto"/>
          </w:tcPr>
          <w:p w:rsidR="00042420" w:rsidRPr="00042420" w:rsidRDefault="00042420" w:rsidP="00042420">
            <w:pPr>
              <w:ind w:firstLine="0"/>
            </w:pPr>
            <w:r>
              <w:t>Parker</w:t>
            </w:r>
          </w:p>
        </w:tc>
        <w:tc>
          <w:tcPr>
            <w:tcW w:w="2180" w:type="dxa"/>
            <w:shd w:val="clear" w:color="auto" w:fill="auto"/>
          </w:tcPr>
          <w:p w:rsidR="00042420" w:rsidRPr="00042420" w:rsidRDefault="00042420" w:rsidP="00042420">
            <w:pPr>
              <w:ind w:firstLine="0"/>
            </w:pPr>
            <w:r>
              <w:t>Pinson</w:t>
            </w:r>
          </w:p>
        </w:tc>
      </w:tr>
      <w:tr w:rsidR="00042420" w:rsidRPr="00042420" w:rsidTr="00042420">
        <w:tc>
          <w:tcPr>
            <w:tcW w:w="2179" w:type="dxa"/>
            <w:shd w:val="clear" w:color="auto" w:fill="auto"/>
          </w:tcPr>
          <w:p w:rsidR="00042420" w:rsidRPr="00042420" w:rsidRDefault="00042420" w:rsidP="00042420">
            <w:pPr>
              <w:ind w:firstLine="0"/>
            </w:pPr>
            <w:r>
              <w:t>M. A. Pitts</w:t>
            </w:r>
          </w:p>
        </w:tc>
        <w:tc>
          <w:tcPr>
            <w:tcW w:w="2179" w:type="dxa"/>
            <w:shd w:val="clear" w:color="auto" w:fill="auto"/>
          </w:tcPr>
          <w:p w:rsidR="00042420" w:rsidRPr="00042420" w:rsidRDefault="00042420" w:rsidP="00042420">
            <w:pPr>
              <w:ind w:firstLine="0"/>
            </w:pPr>
            <w:r>
              <w:t>Rice</w:t>
            </w:r>
          </w:p>
        </w:tc>
        <w:tc>
          <w:tcPr>
            <w:tcW w:w="2180" w:type="dxa"/>
            <w:shd w:val="clear" w:color="auto" w:fill="auto"/>
          </w:tcPr>
          <w:p w:rsidR="00042420" w:rsidRPr="00042420" w:rsidRDefault="00042420" w:rsidP="00042420">
            <w:pPr>
              <w:ind w:firstLine="0"/>
            </w:pPr>
            <w:r>
              <w:t>Sandifer</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Simrill</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ind w:firstLine="0"/>
            </w:pPr>
            <w:r>
              <w:t>Viers</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Total--67</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Brantley</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R. L. Brown</w:t>
            </w:r>
          </w:p>
        </w:tc>
        <w:tc>
          <w:tcPr>
            <w:tcW w:w="2180" w:type="dxa"/>
            <w:shd w:val="clear" w:color="auto" w:fill="auto"/>
          </w:tcPr>
          <w:p w:rsidR="00042420" w:rsidRPr="00042420" w:rsidRDefault="00042420" w:rsidP="00042420">
            <w:pPr>
              <w:ind w:firstLine="0"/>
            </w:pPr>
            <w:r>
              <w:t>Clyburn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Hart</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Knight</w:t>
            </w:r>
          </w:p>
        </w:tc>
      </w:tr>
      <w:tr w:rsidR="00042420" w:rsidRPr="00042420" w:rsidTr="00042420">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Parks</w:t>
            </w:r>
          </w:p>
        </w:tc>
        <w:tc>
          <w:tcPr>
            <w:tcW w:w="2180" w:type="dxa"/>
            <w:shd w:val="clear" w:color="auto" w:fill="auto"/>
          </w:tcPr>
          <w:p w:rsidR="00042420" w:rsidRPr="00042420" w:rsidRDefault="00042420" w:rsidP="00042420">
            <w:pPr>
              <w:ind w:firstLine="0"/>
            </w:pPr>
            <w:r>
              <w:t>Rutherford</w:t>
            </w:r>
          </w:p>
        </w:tc>
      </w:tr>
      <w:tr w:rsidR="00042420" w:rsidRPr="00042420" w:rsidTr="00042420">
        <w:tc>
          <w:tcPr>
            <w:tcW w:w="2179" w:type="dxa"/>
            <w:shd w:val="clear" w:color="auto" w:fill="auto"/>
          </w:tcPr>
          <w:p w:rsidR="00042420" w:rsidRPr="00042420" w:rsidRDefault="00042420" w:rsidP="00042420">
            <w:pPr>
              <w:ind w:firstLine="0"/>
            </w:pPr>
            <w:r>
              <w:t>Sellers</w:t>
            </w:r>
          </w:p>
        </w:tc>
        <w:tc>
          <w:tcPr>
            <w:tcW w:w="2179" w:type="dxa"/>
            <w:shd w:val="clear" w:color="auto" w:fill="auto"/>
          </w:tcPr>
          <w:p w:rsidR="00042420" w:rsidRPr="00042420" w:rsidRDefault="00042420" w:rsidP="00042420">
            <w:pPr>
              <w:ind w:firstLine="0"/>
            </w:pPr>
            <w:r>
              <w:t>J. E. Smith</w:t>
            </w:r>
          </w:p>
        </w:tc>
        <w:tc>
          <w:tcPr>
            <w:tcW w:w="2180" w:type="dxa"/>
            <w:shd w:val="clear" w:color="auto" w:fill="auto"/>
          </w:tcPr>
          <w:p w:rsidR="00042420" w:rsidRPr="00042420" w:rsidRDefault="00042420" w:rsidP="00042420">
            <w:pPr>
              <w:ind w:firstLine="0"/>
            </w:pPr>
            <w:r>
              <w:t>Stavrinakis</w:t>
            </w:r>
          </w:p>
        </w:tc>
      </w:tr>
      <w:tr w:rsidR="00042420" w:rsidRPr="00042420" w:rsidTr="00042420">
        <w:tc>
          <w:tcPr>
            <w:tcW w:w="2179" w:type="dxa"/>
            <w:shd w:val="clear" w:color="auto" w:fill="auto"/>
          </w:tcPr>
          <w:p w:rsidR="00042420" w:rsidRPr="00042420" w:rsidRDefault="00042420" w:rsidP="00042420">
            <w:pPr>
              <w:keepNext/>
              <w:ind w:firstLine="0"/>
            </w:pPr>
            <w:r>
              <w:t>Vick</w:t>
            </w:r>
          </w:p>
        </w:tc>
        <w:tc>
          <w:tcPr>
            <w:tcW w:w="2179" w:type="dxa"/>
            <w:shd w:val="clear" w:color="auto" w:fill="auto"/>
          </w:tcPr>
          <w:p w:rsidR="00042420" w:rsidRPr="00042420" w:rsidRDefault="00042420" w:rsidP="00042420">
            <w:pPr>
              <w:keepNext/>
              <w:ind w:firstLine="0"/>
            </w:pPr>
            <w:r>
              <w:t>Weeks</w:t>
            </w:r>
          </w:p>
        </w:tc>
        <w:tc>
          <w:tcPr>
            <w:tcW w:w="2180" w:type="dxa"/>
            <w:shd w:val="clear" w:color="auto" w:fill="auto"/>
          </w:tcPr>
          <w:p w:rsidR="00042420" w:rsidRPr="00042420" w:rsidRDefault="00042420" w:rsidP="00042420">
            <w:pPr>
              <w:keepNext/>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Williams</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Total--46</w:t>
      </w:r>
      <w:bookmarkStart w:id="131" w:name="vote_end507"/>
      <w:bookmarkEnd w:id="131"/>
    </w:p>
    <w:p w:rsidR="00042420" w:rsidRDefault="00042420" w:rsidP="00042420"/>
    <w:p w:rsidR="00042420" w:rsidRDefault="00042420" w:rsidP="00042420">
      <w:r>
        <w:t>So, the amendment was tabled.</w:t>
      </w:r>
    </w:p>
    <w:p w:rsidR="00042420" w:rsidRDefault="00042420" w:rsidP="00042420"/>
    <w:p w:rsidR="007849B0" w:rsidRDefault="007849B0">
      <w:pPr>
        <w:ind w:firstLine="0"/>
        <w:jc w:val="left"/>
        <w:rPr>
          <w:b/>
        </w:rPr>
      </w:pPr>
      <w:r>
        <w:rPr>
          <w:b/>
        </w:rPr>
        <w:br w:type="page"/>
      </w:r>
    </w:p>
    <w:p w:rsidR="00042420" w:rsidRDefault="00042420" w:rsidP="00042420">
      <w:pPr>
        <w:keepNext/>
        <w:jc w:val="center"/>
        <w:rPr>
          <w:b/>
        </w:rPr>
      </w:pPr>
      <w:r w:rsidRPr="00042420">
        <w:rPr>
          <w:b/>
        </w:rPr>
        <w:t>ROLL CALL</w:t>
      </w:r>
    </w:p>
    <w:p w:rsidR="00042420" w:rsidRDefault="00042420" w:rsidP="00042420">
      <w:r>
        <w:t xml:space="preserve">On the motion on Rep. </w:t>
      </w:r>
      <w:r w:rsidR="007849B0">
        <w:t>HODGES</w:t>
      </w:r>
      <w:r>
        <w:t>, the roll call of the House of Representatives was taken resulting as follows:</w:t>
      </w:r>
    </w:p>
    <w:p w:rsidR="007849B0" w:rsidRDefault="007849B0" w:rsidP="00042420"/>
    <w:tbl>
      <w:tblPr>
        <w:tblW w:w="0" w:type="auto"/>
        <w:jc w:val="right"/>
        <w:tblLayout w:type="fixed"/>
        <w:tblLook w:val="0000" w:firstRow="0" w:lastRow="0" w:firstColumn="0" w:lastColumn="0" w:noHBand="0" w:noVBand="0"/>
      </w:tblPr>
      <w:tblGrid>
        <w:gridCol w:w="2179"/>
        <w:gridCol w:w="2179"/>
        <w:gridCol w:w="2180"/>
      </w:tblGrid>
      <w:tr w:rsidR="00042420" w:rsidRPr="00042420" w:rsidTr="00042420">
        <w:trPr>
          <w:jc w:val="right"/>
        </w:trPr>
        <w:tc>
          <w:tcPr>
            <w:tcW w:w="2179" w:type="dxa"/>
            <w:shd w:val="clear" w:color="auto" w:fill="auto"/>
          </w:tcPr>
          <w:p w:rsidR="00042420" w:rsidRPr="00042420" w:rsidRDefault="00042420" w:rsidP="00042420">
            <w:pPr>
              <w:keepNext/>
              <w:ind w:firstLine="0"/>
            </w:pPr>
            <w:bookmarkStart w:id="132" w:name="vote_start510"/>
            <w:bookmarkEnd w:id="132"/>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blPrEx>
          <w:jc w:val="left"/>
        </w:tblPrEx>
        <w:tc>
          <w:tcPr>
            <w:tcW w:w="2179" w:type="dxa"/>
            <w:shd w:val="clear" w:color="auto" w:fill="auto"/>
          </w:tcPr>
          <w:p w:rsidR="00042420" w:rsidRPr="00042420" w:rsidRDefault="00042420" w:rsidP="00042420">
            <w:pPr>
              <w:ind w:firstLine="0"/>
            </w:pPr>
            <w:r>
              <w:t>Allison</w:t>
            </w:r>
          </w:p>
        </w:tc>
        <w:tc>
          <w:tcPr>
            <w:tcW w:w="2179" w:type="dxa"/>
            <w:shd w:val="clear" w:color="auto" w:fill="auto"/>
          </w:tcPr>
          <w:p w:rsidR="00042420" w:rsidRPr="00042420" w:rsidRDefault="00042420" w:rsidP="00042420">
            <w:pPr>
              <w:ind w:firstLine="0"/>
            </w:pPr>
            <w:r>
              <w:t>Anderson</w:t>
            </w:r>
          </w:p>
        </w:tc>
        <w:tc>
          <w:tcPr>
            <w:tcW w:w="2180" w:type="dxa"/>
            <w:shd w:val="clear" w:color="auto" w:fill="auto"/>
          </w:tcPr>
          <w:p w:rsidR="00042420" w:rsidRPr="00042420" w:rsidRDefault="00042420" w:rsidP="00042420">
            <w:pPr>
              <w:ind w:firstLine="0"/>
            </w:pPr>
            <w:r>
              <w:t>Anthony</w:t>
            </w:r>
          </w:p>
        </w:tc>
      </w:tr>
      <w:tr w:rsidR="00042420" w:rsidRPr="00042420" w:rsidTr="00042420">
        <w:tblPrEx>
          <w:jc w:val="left"/>
        </w:tblPrEx>
        <w:tc>
          <w:tcPr>
            <w:tcW w:w="2179" w:type="dxa"/>
            <w:shd w:val="clear" w:color="auto" w:fill="auto"/>
          </w:tcPr>
          <w:p w:rsidR="00042420" w:rsidRPr="00042420" w:rsidRDefault="00042420" w:rsidP="00042420">
            <w:pPr>
              <w:ind w:firstLine="0"/>
            </w:pPr>
            <w:r>
              <w:t>Ballentine</w:t>
            </w:r>
          </w:p>
        </w:tc>
        <w:tc>
          <w:tcPr>
            <w:tcW w:w="2179" w:type="dxa"/>
            <w:shd w:val="clear" w:color="auto" w:fill="auto"/>
          </w:tcPr>
          <w:p w:rsidR="00042420" w:rsidRPr="00042420" w:rsidRDefault="00042420" w:rsidP="00042420">
            <w:pPr>
              <w:ind w:firstLine="0"/>
            </w:pPr>
            <w:r>
              <w:t>Bannister</w:t>
            </w:r>
          </w:p>
        </w:tc>
        <w:tc>
          <w:tcPr>
            <w:tcW w:w="2180" w:type="dxa"/>
            <w:shd w:val="clear" w:color="auto" w:fill="auto"/>
          </w:tcPr>
          <w:p w:rsidR="00042420" w:rsidRPr="00042420" w:rsidRDefault="00042420" w:rsidP="00042420">
            <w:pPr>
              <w:ind w:firstLine="0"/>
            </w:pPr>
            <w:r>
              <w:t>Barfield</w:t>
            </w:r>
          </w:p>
        </w:tc>
      </w:tr>
      <w:tr w:rsidR="00042420" w:rsidRPr="00042420" w:rsidTr="00042420">
        <w:tblPrEx>
          <w:jc w:val="left"/>
        </w:tblPrEx>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blPrEx>
          <w:jc w:val="left"/>
        </w:tblPrEx>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Bowers</w:t>
            </w:r>
          </w:p>
        </w:tc>
        <w:tc>
          <w:tcPr>
            <w:tcW w:w="2180" w:type="dxa"/>
            <w:shd w:val="clear" w:color="auto" w:fill="auto"/>
          </w:tcPr>
          <w:p w:rsidR="00042420" w:rsidRPr="00042420" w:rsidRDefault="00042420" w:rsidP="00042420">
            <w:pPr>
              <w:ind w:firstLine="0"/>
            </w:pPr>
            <w:r>
              <w:t>Brady</w:t>
            </w:r>
          </w:p>
        </w:tc>
      </w:tr>
      <w:tr w:rsidR="00042420" w:rsidRPr="00042420" w:rsidTr="00042420">
        <w:tblPrEx>
          <w:jc w:val="left"/>
        </w:tblPrEx>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H. B. Brown</w:t>
            </w:r>
          </w:p>
        </w:tc>
      </w:tr>
      <w:tr w:rsidR="00042420" w:rsidRPr="00042420" w:rsidTr="00042420">
        <w:tblPrEx>
          <w:jc w:val="left"/>
        </w:tblPrEx>
        <w:tc>
          <w:tcPr>
            <w:tcW w:w="2179" w:type="dxa"/>
            <w:shd w:val="clear" w:color="auto" w:fill="auto"/>
          </w:tcPr>
          <w:p w:rsidR="00042420" w:rsidRPr="00042420" w:rsidRDefault="00042420" w:rsidP="00042420">
            <w:pPr>
              <w:ind w:firstLine="0"/>
            </w:pPr>
            <w:r>
              <w:t>R. L. Brown</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Clemmons</w:t>
            </w:r>
          </w:p>
        </w:tc>
      </w:tr>
      <w:tr w:rsidR="00042420" w:rsidRPr="00042420" w:rsidTr="00042420">
        <w:tblPrEx>
          <w:jc w:val="left"/>
        </w:tblPrEx>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Cole</w:t>
            </w:r>
          </w:p>
        </w:tc>
      </w:tr>
      <w:tr w:rsidR="00042420" w:rsidRPr="00042420" w:rsidTr="00042420">
        <w:tblPrEx>
          <w:jc w:val="left"/>
        </w:tblPrEx>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blPrEx>
          <w:jc w:val="left"/>
        </w:tblPrEx>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Duncan</w:t>
            </w:r>
          </w:p>
        </w:tc>
      </w:tr>
      <w:tr w:rsidR="00042420" w:rsidRPr="00042420" w:rsidTr="00042420">
        <w:tblPrEx>
          <w:jc w:val="left"/>
        </w:tblPrEx>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blPrEx>
          <w:jc w:val="left"/>
        </w:tblPrEx>
        <w:tc>
          <w:tcPr>
            <w:tcW w:w="2179" w:type="dxa"/>
            <w:shd w:val="clear" w:color="auto" w:fill="auto"/>
          </w:tcPr>
          <w:p w:rsidR="00042420" w:rsidRPr="00042420" w:rsidRDefault="00042420" w:rsidP="00042420">
            <w:pPr>
              <w:ind w:firstLine="0"/>
            </w:pPr>
            <w:r>
              <w:t>Frye</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Gambrell</w:t>
            </w:r>
          </w:p>
        </w:tc>
      </w:tr>
      <w:tr w:rsidR="00042420" w:rsidRPr="00042420" w:rsidTr="00042420">
        <w:tblPrEx>
          <w:jc w:val="left"/>
        </w:tblPrEx>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Haley</w:t>
            </w:r>
          </w:p>
        </w:tc>
      </w:tr>
      <w:tr w:rsidR="00042420" w:rsidRPr="00042420" w:rsidTr="00042420">
        <w:tblPrEx>
          <w:jc w:val="left"/>
        </w:tblPrEx>
        <w:tc>
          <w:tcPr>
            <w:tcW w:w="2179" w:type="dxa"/>
            <w:shd w:val="clear" w:color="auto" w:fill="auto"/>
          </w:tcPr>
          <w:p w:rsidR="00042420" w:rsidRPr="00042420" w:rsidRDefault="00042420" w:rsidP="00042420">
            <w:pPr>
              <w:ind w:firstLine="0"/>
            </w:pPr>
            <w:r>
              <w:t>Hamilton</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Harrell</w:t>
            </w:r>
          </w:p>
        </w:tc>
      </w:tr>
      <w:tr w:rsidR="00042420" w:rsidRPr="00042420" w:rsidTr="00042420">
        <w:tblPrEx>
          <w:jc w:val="left"/>
        </w:tblPrEx>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Harvin</w:t>
            </w:r>
          </w:p>
        </w:tc>
      </w:tr>
      <w:tr w:rsidR="00042420" w:rsidRPr="00042420" w:rsidTr="00042420">
        <w:tblPrEx>
          <w:jc w:val="left"/>
        </w:tblPrEx>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blPrEx>
          <w:jc w:val="left"/>
        </w:tblPrEx>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Horne</w:t>
            </w:r>
          </w:p>
        </w:tc>
      </w:tr>
      <w:tr w:rsidR="00042420" w:rsidRPr="00042420" w:rsidTr="00042420">
        <w:tblPrEx>
          <w:jc w:val="left"/>
        </w:tblPrEx>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Howard</w:t>
            </w:r>
          </w:p>
        </w:tc>
        <w:tc>
          <w:tcPr>
            <w:tcW w:w="2180" w:type="dxa"/>
            <w:shd w:val="clear" w:color="auto" w:fill="auto"/>
          </w:tcPr>
          <w:p w:rsidR="00042420" w:rsidRPr="00042420" w:rsidRDefault="00042420" w:rsidP="00042420">
            <w:pPr>
              <w:ind w:firstLine="0"/>
            </w:pPr>
            <w:r>
              <w:t>Huggins</w:t>
            </w:r>
          </w:p>
        </w:tc>
      </w:tr>
      <w:tr w:rsidR="00042420" w:rsidRPr="00042420" w:rsidTr="00042420">
        <w:tblPrEx>
          <w:jc w:val="left"/>
        </w:tblPrEx>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Jennings</w:t>
            </w:r>
          </w:p>
        </w:tc>
      </w:tr>
      <w:tr w:rsidR="00042420" w:rsidRPr="00042420" w:rsidTr="00042420">
        <w:tblPrEx>
          <w:jc w:val="left"/>
        </w:tblPrEx>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Kirsh</w:t>
            </w:r>
          </w:p>
        </w:tc>
      </w:tr>
      <w:tr w:rsidR="00042420" w:rsidRPr="00042420" w:rsidTr="00042420">
        <w:tblPrEx>
          <w:jc w:val="left"/>
        </w:tblPrEx>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Limehouse</w:t>
            </w:r>
          </w:p>
        </w:tc>
        <w:tc>
          <w:tcPr>
            <w:tcW w:w="2180" w:type="dxa"/>
            <w:shd w:val="clear" w:color="auto" w:fill="auto"/>
          </w:tcPr>
          <w:p w:rsidR="00042420" w:rsidRPr="00042420" w:rsidRDefault="00042420" w:rsidP="00042420">
            <w:pPr>
              <w:ind w:firstLine="0"/>
            </w:pPr>
            <w:r>
              <w:t>Littlejohn</w:t>
            </w:r>
          </w:p>
        </w:tc>
      </w:tr>
      <w:tr w:rsidR="00042420" w:rsidRPr="00042420" w:rsidTr="00042420">
        <w:tblPrEx>
          <w:jc w:val="left"/>
        </w:tblPrEx>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Lucas</w:t>
            </w:r>
          </w:p>
        </w:tc>
      </w:tr>
      <w:tr w:rsidR="00042420" w:rsidRPr="00042420" w:rsidTr="00042420">
        <w:tblPrEx>
          <w:jc w:val="left"/>
        </w:tblPrEx>
        <w:tc>
          <w:tcPr>
            <w:tcW w:w="2179" w:type="dxa"/>
            <w:shd w:val="clear" w:color="auto" w:fill="auto"/>
          </w:tcPr>
          <w:p w:rsidR="00042420" w:rsidRPr="00042420" w:rsidRDefault="00042420" w:rsidP="00042420">
            <w:pPr>
              <w:ind w:firstLine="0"/>
            </w:pPr>
            <w:r>
              <w:t>Mack</w:t>
            </w:r>
          </w:p>
        </w:tc>
        <w:tc>
          <w:tcPr>
            <w:tcW w:w="2179" w:type="dxa"/>
            <w:shd w:val="clear" w:color="auto" w:fill="auto"/>
          </w:tcPr>
          <w:p w:rsidR="00042420" w:rsidRPr="00042420" w:rsidRDefault="00042420" w:rsidP="00042420">
            <w:pPr>
              <w:ind w:firstLine="0"/>
            </w:pPr>
            <w:r>
              <w:t>McEachern</w:t>
            </w:r>
          </w:p>
        </w:tc>
        <w:tc>
          <w:tcPr>
            <w:tcW w:w="2180" w:type="dxa"/>
            <w:shd w:val="clear" w:color="auto" w:fill="auto"/>
          </w:tcPr>
          <w:p w:rsidR="00042420" w:rsidRPr="00042420" w:rsidRDefault="00042420" w:rsidP="00042420">
            <w:pPr>
              <w:ind w:firstLine="0"/>
            </w:pPr>
            <w:r>
              <w:t>McLeod</w:t>
            </w:r>
          </w:p>
        </w:tc>
      </w:tr>
      <w:tr w:rsidR="00042420" w:rsidRPr="00042420" w:rsidTr="00042420">
        <w:tblPrEx>
          <w:jc w:val="left"/>
        </w:tblPrEx>
        <w:tc>
          <w:tcPr>
            <w:tcW w:w="2179" w:type="dxa"/>
            <w:shd w:val="clear" w:color="auto" w:fill="auto"/>
          </w:tcPr>
          <w:p w:rsidR="00042420" w:rsidRPr="00042420" w:rsidRDefault="00042420" w:rsidP="00042420">
            <w:pPr>
              <w:ind w:firstLine="0"/>
            </w:pPr>
            <w:r>
              <w:t>Merrill</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Millwood</w:t>
            </w:r>
          </w:p>
        </w:tc>
      </w:tr>
      <w:tr w:rsidR="00042420" w:rsidRPr="00042420" w:rsidTr="00042420">
        <w:tblPrEx>
          <w:jc w:val="left"/>
        </w:tblPrEx>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blPrEx>
          <w:jc w:val="left"/>
        </w:tblPrEx>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J. M. Neal</w:t>
            </w:r>
          </w:p>
        </w:tc>
      </w:tr>
      <w:tr w:rsidR="00042420" w:rsidRPr="00042420" w:rsidTr="00042420">
        <w:tblPrEx>
          <w:jc w:val="left"/>
        </w:tblPrEx>
        <w:tc>
          <w:tcPr>
            <w:tcW w:w="2179" w:type="dxa"/>
            <w:shd w:val="clear" w:color="auto" w:fill="auto"/>
          </w:tcPr>
          <w:p w:rsidR="00042420" w:rsidRPr="00042420" w:rsidRDefault="00042420" w:rsidP="00042420">
            <w:pPr>
              <w:ind w:firstLine="0"/>
            </w:pPr>
            <w:r>
              <w:t>Neilson</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Ott</w:t>
            </w:r>
          </w:p>
        </w:tc>
      </w:tr>
      <w:tr w:rsidR="00042420" w:rsidRPr="00042420" w:rsidTr="00042420">
        <w:tblPrEx>
          <w:jc w:val="left"/>
        </w:tblPrEx>
        <w:tc>
          <w:tcPr>
            <w:tcW w:w="2179" w:type="dxa"/>
            <w:shd w:val="clear" w:color="auto" w:fill="auto"/>
          </w:tcPr>
          <w:p w:rsidR="00042420" w:rsidRPr="00042420" w:rsidRDefault="00042420" w:rsidP="00042420">
            <w:pPr>
              <w:ind w:firstLine="0"/>
            </w:pPr>
            <w:r>
              <w:t>Owens</w:t>
            </w:r>
          </w:p>
        </w:tc>
        <w:tc>
          <w:tcPr>
            <w:tcW w:w="2179" w:type="dxa"/>
            <w:shd w:val="clear" w:color="auto" w:fill="auto"/>
          </w:tcPr>
          <w:p w:rsidR="00042420" w:rsidRPr="00042420" w:rsidRDefault="00042420" w:rsidP="00042420">
            <w:pPr>
              <w:ind w:firstLine="0"/>
            </w:pPr>
            <w:r>
              <w:t>Parker</w:t>
            </w:r>
          </w:p>
        </w:tc>
        <w:tc>
          <w:tcPr>
            <w:tcW w:w="2180" w:type="dxa"/>
            <w:shd w:val="clear" w:color="auto" w:fill="auto"/>
          </w:tcPr>
          <w:p w:rsidR="00042420" w:rsidRPr="00042420" w:rsidRDefault="00042420" w:rsidP="00042420">
            <w:pPr>
              <w:ind w:firstLine="0"/>
            </w:pPr>
            <w:r>
              <w:t>Parks</w:t>
            </w:r>
          </w:p>
        </w:tc>
      </w:tr>
      <w:tr w:rsidR="00042420" w:rsidRPr="00042420" w:rsidTr="00042420">
        <w:tblPrEx>
          <w:jc w:val="left"/>
        </w:tblPrEx>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blPrEx>
          <w:jc w:val="left"/>
        </w:tblPrEx>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Scott</w:t>
            </w:r>
          </w:p>
        </w:tc>
      </w:tr>
      <w:tr w:rsidR="00042420" w:rsidRPr="00042420" w:rsidTr="00042420">
        <w:tblPrEx>
          <w:jc w:val="left"/>
        </w:tblPrEx>
        <w:tc>
          <w:tcPr>
            <w:tcW w:w="2179" w:type="dxa"/>
            <w:shd w:val="clear" w:color="auto" w:fill="auto"/>
          </w:tcPr>
          <w:p w:rsidR="00042420" w:rsidRPr="00042420" w:rsidRDefault="00042420" w:rsidP="00042420">
            <w:pPr>
              <w:ind w:firstLine="0"/>
            </w:pPr>
            <w:r>
              <w:t>Sellers</w:t>
            </w:r>
          </w:p>
        </w:tc>
        <w:tc>
          <w:tcPr>
            <w:tcW w:w="2179" w:type="dxa"/>
            <w:shd w:val="clear" w:color="auto" w:fill="auto"/>
          </w:tcPr>
          <w:p w:rsidR="00042420" w:rsidRPr="00042420" w:rsidRDefault="00042420" w:rsidP="00042420">
            <w:pPr>
              <w:ind w:firstLine="0"/>
            </w:pPr>
            <w:r>
              <w:t>Simrill</w:t>
            </w:r>
          </w:p>
        </w:tc>
        <w:tc>
          <w:tcPr>
            <w:tcW w:w="2180" w:type="dxa"/>
            <w:shd w:val="clear" w:color="auto" w:fill="auto"/>
          </w:tcPr>
          <w:p w:rsidR="00042420" w:rsidRPr="00042420" w:rsidRDefault="00042420" w:rsidP="00042420">
            <w:pPr>
              <w:ind w:firstLine="0"/>
            </w:pPr>
            <w:r>
              <w:t>Skelton</w:t>
            </w:r>
          </w:p>
        </w:tc>
      </w:tr>
      <w:tr w:rsidR="00042420" w:rsidRPr="00042420" w:rsidTr="00042420">
        <w:tblPrEx>
          <w:jc w:val="left"/>
        </w:tblPrEx>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M. Smith</w:t>
            </w:r>
          </w:p>
        </w:tc>
        <w:tc>
          <w:tcPr>
            <w:tcW w:w="2180" w:type="dxa"/>
            <w:shd w:val="clear" w:color="auto" w:fill="auto"/>
          </w:tcPr>
          <w:p w:rsidR="00042420" w:rsidRPr="00042420" w:rsidRDefault="00042420" w:rsidP="00042420">
            <w:pPr>
              <w:ind w:firstLine="0"/>
            </w:pPr>
            <w:r>
              <w:t>G. R. Smith</w:t>
            </w:r>
          </w:p>
        </w:tc>
      </w:tr>
      <w:tr w:rsidR="00042420" w:rsidRPr="00042420" w:rsidTr="00042420">
        <w:tblPrEx>
          <w:jc w:val="left"/>
        </w:tblPrEx>
        <w:tc>
          <w:tcPr>
            <w:tcW w:w="2179" w:type="dxa"/>
            <w:shd w:val="clear" w:color="auto" w:fill="auto"/>
          </w:tcPr>
          <w:p w:rsidR="00042420" w:rsidRPr="00042420" w:rsidRDefault="00042420" w:rsidP="00042420">
            <w:pPr>
              <w:ind w:firstLine="0"/>
            </w:pPr>
            <w:r>
              <w:t>J. E. Smith</w:t>
            </w:r>
          </w:p>
        </w:tc>
        <w:tc>
          <w:tcPr>
            <w:tcW w:w="2179" w:type="dxa"/>
            <w:shd w:val="clear" w:color="auto" w:fill="auto"/>
          </w:tcPr>
          <w:p w:rsidR="00042420" w:rsidRPr="00042420" w:rsidRDefault="00042420" w:rsidP="00042420">
            <w:pPr>
              <w:ind w:firstLine="0"/>
            </w:pPr>
            <w:r>
              <w:t>J. R. Smith</w:t>
            </w:r>
          </w:p>
        </w:tc>
        <w:tc>
          <w:tcPr>
            <w:tcW w:w="2180" w:type="dxa"/>
            <w:shd w:val="clear" w:color="auto" w:fill="auto"/>
          </w:tcPr>
          <w:p w:rsidR="00042420" w:rsidRPr="00042420" w:rsidRDefault="00042420" w:rsidP="00042420">
            <w:pPr>
              <w:ind w:firstLine="0"/>
            </w:pPr>
            <w:r>
              <w:t>Sottile</w:t>
            </w:r>
          </w:p>
        </w:tc>
      </w:tr>
      <w:tr w:rsidR="00042420" w:rsidRPr="00042420" w:rsidTr="00042420">
        <w:tblPrEx>
          <w:jc w:val="left"/>
        </w:tblPrEx>
        <w:tc>
          <w:tcPr>
            <w:tcW w:w="2179" w:type="dxa"/>
            <w:shd w:val="clear" w:color="auto" w:fill="auto"/>
          </w:tcPr>
          <w:p w:rsidR="00042420" w:rsidRPr="00042420" w:rsidRDefault="00042420" w:rsidP="00042420">
            <w:pPr>
              <w:ind w:firstLine="0"/>
            </w:pPr>
            <w:r>
              <w:t>Spires</w:t>
            </w:r>
          </w:p>
        </w:tc>
        <w:tc>
          <w:tcPr>
            <w:tcW w:w="2179" w:type="dxa"/>
            <w:shd w:val="clear" w:color="auto" w:fill="auto"/>
          </w:tcPr>
          <w:p w:rsidR="00042420" w:rsidRPr="00042420" w:rsidRDefault="00042420" w:rsidP="00042420">
            <w:pPr>
              <w:ind w:firstLine="0"/>
            </w:pPr>
            <w:r>
              <w:t>Stavrinakis</w:t>
            </w:r>
          </w:p>
        </w:tc>
        <w:tc>
          <w:tcPr>
            <w:tcW w:w="2180" w:type="dxa"/>
            <w:shd w:val="clear" w:color="auto" w:fill="auto"/>
          </w:tcPr>
          <w:p w:rsidR="00042420" w:rsidRPr="00042420" w:rsidRDefault="00042420" w:rsidP="00042420">
            <w:pPr>
              <w:ind w:firstLine="0"/>
            </w:pPr>
            <w:r>
              <w:t>Stewart</w:t>
            </w:r>
          </w:p>
        </w:tc>
      </w:tr>
      <w:tr w:rsidR="00042420" w:rsidRPr="00042420" w:rsidTr="00042420">
        <w:tblPrEx>
          <w:jc w:val="left"/>
        </w:tblPrEx>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blPrEx>
          <w:jc w:val="left"/>
        </w:tblPrEx>
        <w:tc>
          <w:tcPr>
            <w:tcW w:w="2179" w:type="dxa"/>
            <w:shd w:val="clear" w:color="auto" w:fill="auto"/>
          </w:tcPr>
          <w:p w:rsidR="00042420" w:rsidRPr="00042420" w:rsidRDefault="00042420" w:rsidP="00042420">
            <w:pPr>
              <w:ind w:firstLine="0"/>
            </w:pPr>
            <w:r>
              <w:t>Vick</w:t>
            </w:r>
          </w:p>
        </w:tc>
        <w:tc>
          <w:tcPr>
            <w:tcW w:w="2179" w:type="dxa"/>
            <w:shd w:val="clear" w:color="auto" w:fill="auto"/>
          </w:tcPr>
          <w:p w:rsidR="00042420" w:rsidRPr="00042420" w:rsidRDefault="00042420" w:rsidP="00042420">
            <w:pPr>
              <w:ind w:firstLine="0"/>
            </w:pPr>
            <w:r>
              <w:t>Viers</w:t>
            </w:r>
          </w:p>
        </w:tc>
        <w:tc>
          <w:tcPr>
            <w:tcW w:w="2180" w:type="dxa"/>
            <w:shd w:val="clear" w:color="auto" w:fill="auto"/>
          </w:tcPr>
          <w:p w:rsidR="00042420" w:rsidRPr="00042420" w:rsidRDefault="00042420" w:rsidP="00042420">
            <w:pPr>
              <w:ind w:firstLine="0"/>
            </w:pPr>
            <w:r>
              <w:t>Weeks</w:t>
            </w:r>
          </w:p>
        </w:tc>
      </w:tr>
      <w:tr w:rsidR="00042420" w:rsidRPr="00042420" w:rsidTr="00042420">
        <w:tblPrEx>
          <w:jc w:val="left"/>
        </w:tblPrEx>
        <w:tc>
          <w:tcPr>
            <w:tcW w:w="2179" w:type="dxa"/>
            <w:shd w:val="clear" w:color="auto" w:fill="auto"/>
          </w:tcPr>
          <w:p w:rsidR="00042420" w:rsidRPr="00042420" w:rsidRDefault="00042420" w:rsidP="00042420">
            <w:pPr>
              <w:ind w:firstLine="0"/>
            </w:pPr>
            <w:r>
              <w:t>Whipper</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blPrEx>
          <w:jc w:val="left"/>
        </w:tblPrEx>
        <w:tc>
          <w:tcPr>
            <w:tcW w:w="2179" w:type="dxa"/>
            <w:shd w:val="clear" w:color="auto" w:fill="auto"/>
          </w:tcPr>
          <w:p w:rsidR="00042420" w:rsidRPr="00042420" w:rsidRDefault="00042420" w:rsidP="00042420">
            <w:pPr>
              <w:keepNext/>
              <w:ind w:firstLine="0"/>
            </w:pPr>
            <w:r>
              <w:t>Williams</w:t>
            </w:r>
          </w:p>
        </w:tc>
        <w:tc>
          <w:tcPr>
            <w:tcW w:w="2179" w:type="dxa"/>
            <w:shd w:val="clear" w:color="auto" w:fill="auto"/>
          </w:tcPr>
          <w:p w:rsidR="00042420" w:rsidRPr="00042420" w:rsidRDefault="00042420" w:rsidP="00042420">
            <w:pPr>
              <w:keepNext/>
              <w:ind w:firstLine="0"/>
            </w:pPr>
            <w:r>
              <w:t>Willis</w:t>
            </w:r>
          </w:p>
        </w:tc>
        <w:tc>
          <w:tcPr>
            <w:tcW w:w="2180" w:type="dxa"/>
            <w:shd w:val="clear" w:color="auto" w:fill="auto"/>
          </w:tcPr>
          <w:p w:rsidR="00042420" w:rsidRPr="00042420" w:rsidRDefault="00042420" w:rsidP="00042420">
            <w:pPr>
              <w:keepNext/>
              <w:ind w:firstLine="0"/>
            </w:pPr>
            <w:r>
              <w:t>Wylie</w:t>
            </w:r>
          </w:p>
        </w:tc>
      </w:tr>
      <w:tr w:rsidR="00042420" w:rsidRPr="00042420" w:rsidTr="00042420">
        <w:tblPrEx>
          <w:jc w:val="left"/>
        </w:tblPrEx>
        <w:tc>
          <w:tcPr>
            <w:tcW w:w="2179" w:type="dxa"/>
            <w:shd w:val="clear" w:color="auto" w:fill="auto"/>
          </w:tcPr>
          <w:p w:rsidR="00042420" w:rsidRPr="00042420" w:rsidRDefault="00042420" w:rsidP="00042420">
            <w:pPr>
              <w:keepNext/>
              <w:ind w:firstLine="0"/>
            </w:pPr>
            <w:r>
              <w:t>A. D. Young</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 Present--116</w:t>
      </w:r>
      <w:bookmarkStart w:id="133" w:name="vote_end510"/>
      <w:bookmarkEnd w:id="133"/>
    </w:p>
    <w:p w:rsidR="00042420" w:rsidRDefault="00042420" w:rsidP="00042420">
      <w:pPr>
        <w:jc w:val="center"/>
        <w:rPr>
          <w:b/>
        </w:rPr>
      </w:pPr>
    </w:p>
    <w:p w:rsidR="00042420" w:rsidRPr="00877FEA" w:rsidRDefault="00042420" w:rsidP="00042420">
      <w:pPr>
        <w:rPr>
          <w:snapToGrid w:val="0"/>
        </w:rPr>
      </w:pPr>
      <w:r w:rsidRPr="00877FEA">
        <w:rPr>
          <w:snapToGrid w:val="0"/>
        </w:rPr>
        <w:t>Reps. J. E. SMITH</w:t>
      </w:r>
      <w:r w:rsidR="0036585E">
        <w:rPr>
          <w:snapToGrid w:val="0"/>
        </w:rPr>
        <w:t xml:space="preserve"> and</w:t>
      </w:r>
      <w:r w:rsidRPr="00877FEA">
        <w:rPr>
          <w:snapToGrid w:val="0"/>
        </w:rPr>
        <w:t xml:space="preserve"> COBB-HUNTER proposed the following Amendment No. 203 (Doc Name H:\LEGWORK\HOUSE\AMEND\</w:t>
      </w:r>
      <w:r w:rsidR="0036585E">
        <w:rPr>
          <w:snapToGrid w:val="0"/>
        </w:rPr>
        <w:t xml:space="preserve"> </w:t>
      </w:r>
      <w:r w:rsidRPr="00877FEA">
        <w:rPr>
          <w:snapToGrid w:val="0"/>
        </w:rPr>
        <w:t>COUNCIL\NBD\12022AC10.DOCX), which was tabled:</w:t>
      </w:r>
    </w:p>
    <w:p w:rsidR="00042420" w:rsidRPr="00877FEA" w:rsidRDefault="00042420" w:rsidP="00042420">
      <w:pPr>
        <w:rPr>
          <w:snapToGrid w:val="0"/>
        </w:rPr>
      </w:pPr>
      <w:r w:rsidRPr="00877FEA">
        <w:rPr>
          <w:snapToGrid w:val="0"/>
        </w:rPr>
        <w:t>Amend the bill, as and if amended, Part IB, Section 80C - F30, B&amp;C BD-EMPLOYEE BENEFITS, page 475, paragraph 80C.2., lines 31-33, by inserting:</w:t>
      </w:r>
    </w:p>
    <w:p w:rsidR="00042420" w:rsidRPr="00877FEA" w:rsidRDefault="00042420" w:rsidP="00042420">
      <w:pPr>
        <w:rPr>
          <w:i/>
          <w:snapToGrid w:val="0"/>
        </w:rPr>
      </w:pPr>
      <w:r w:rsidRPr="00877FEA">
        <w:rPr>
          <w:snapToGrid w:val="0"/>
        </w:rPr>
        <w:t>/80C.2. (BCB/EB: Funding Abortions Prohibited) No funds appropriated for employer contributions to the State Health Insurance Plan may be expended to reimburse the expenses of an abortion, except in cases of rape, incest or where the life of the mother is in jeopardy, and the State Health Plan may not offer coverage for abortion services.</w:t>
      </w:r>
      <w:r w:rsidRPr="00877FEA">
        <w:rPr>
          <w:i/>
          <w:snapToGrid w:val="0"/>
        </w:rPr>
        <w:t>/</w:t>
      </w:r>
    </w:p>
    <w:p w:rsidR="00042420" w:rsidRPr="00877FEA" w:rsidRDefault="00042420" w:rsidP="00042420">
      <w:pPr>
        <w:rPr>
          <w:snapToGrid w:val="0"/>
        </w:rPr>
      </w:pPr>
      <w:r w:rsidRPr="00877FEA">
        <w:rPr>
          <w:snapToGrid w:val="0"/>
        </w:rPr>
        <w:t>Renumber sections to conform.</w:t>
      </w:r>
    </w:p>
    <w:p w:rsidR="00042420" w:rsidRPr="00877FEA" w:rsidRDefault="00042420" w:rsidP="00042420">
      <w:r w:rsidRPr="00877FEA">
        <w:rPr>
          <w:snapToGrid w:val="0"/>
        </w:rPr>
        <w:t>Amend totals and titles to conform.</w:t>
      </w:r>
    </w:p>
    <w:p w:rsidR="00042420" w:rsidRDefault="00042420" w:rsidP="00042420">
      <w:bookmarkStart w:id="134" w:name="file_end511"/>
      <w:bookmarkEnd w:id="134"/>
    </w:p>
    <w:p w:rsidR="00042420" w:rsidRDefault="00042420" w:rsidP="00042420">
      <w:r>
        <w:t>Rep. J. E. SMITH spoke in favor of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r>
        <w:t>Rep. J. E. SMITH demanded the yeas and nays which were taken, resulting as follows:</w:t>
      </w:r>
    </w:p>
    <w:p w:rsidR="00042420" w:rsidRDefault="00042420" w:rsidP="00042420">
      <w:pPr>
        <w:jc w:val="center"/>
      </w:pPr>
      <w:bookmarkStart w:id="135" w:name="vote_start514"/>
      <w:bookmarkEnd w:id="135"/>
      <w:r>
        <w:t>Yeas 65; Nays 48</w:t>
      </w:r>
    </w:p>
    <w:p w:rsidR="007849B0" w:rsidRDefault="007849B0" w:rsidP="00042420">
      <w:pPr>
        <w:ind w:firstLine="0"/>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Clemmons</w:t>
            </w:r>
          </w:p>
        </w:tc>
      </w:tr>
      <w:tr w:rsidR="00042420" w:rsidRPr="00042420" w:rsidTr="00042420">
        <w:tc>
          <w:tcPr>
            <w:tcW w:w="2179" w:type="dxa"/>
            <w:shd w:val="clear" w:color="auto" w:fill="auto"/>
          </w:tcPr>
          <w:p w:rsidR="00042420" w:rsidRPr="00042420" w:rsidRDefault="00042420" w:rsidP="00042420">
            <w:pPr>
              <w:ind w:firstLine="0"/>
            </w:pPr>
            <w:r>
              <w:t>Cole</w:t>
            </w:r>
          </w:p>
        </w:tc>
        <w:tc>
          <w:tcPr>
            <w:tcW w:w="2179" w:type="dxa"/>
            <w:shd w:val="clear" w:color="auto" w:fill="auto"/>
          </w:tcPr>
          <w:p w:rsidR="00042420" w:rsidRPr="00042420" w:rsidRDefault="00042420" w:rsidP="00042420">
            <w:pPr>
              <w:ind w:firstLine="0"/>
            </w:pPr>
            <w:r>
              <w:t>Cooper</w:t>
            </w:r>
          </w:p>
        </w:tc>
        <w:tc>
          <w:tcPr>
            <w:tcW w:w="2180" w:type="dxa"/>
            <w:shd w:val="clear" w:color="auto" w:fill="auto"/>
          </w:tcPr>
          <w:p w:rsidR="00042420" w:rsidRPr="00042420" w:rsidRDefault="00042420" w:rsidP="00042420">
            <w:pPr>
              <w:ind w:firstLine="0"/>
            </w:pPr>
            <w:r>
              <w:t>Crawford</w:t>
            </w:r>
          </w:p>
        </w:tc>
      </w:tr>
      <w:tr w:rsidR="00042420" w:rsidRPr="00042420" w:rsidTr="00042420">
        <w:tc>
          <w:tcPr>
            <w:tcW w:w="2179" w:type="dxa"/>
            <w:shd w:val="clear" w:color="auto" w:fill="auto"/>
          </w:tcPr>
          <w:p w:rsidR="00042420" w:rsidRPr="00042420" w:rsidRDefault="00042420" w:rsidP="00042420">
            <w:pPr>
              <w:ind w:firstLine="0"/>
            </w:pPr>
            <w:r>
              <w:t>Daning</w:t>
            </w:r>
          </w:p>
        </w:tc>
        <w:tc>
          <w:tcPr>
            <w:tcW w:w="2179" w:type="dxa"/>
            <w:shd w:val="clear" w:color="auto" w:fill="auto"/>
          </w:tcPr>
          <w:p w:rsidR="00042420" w:rsidRPr="00042420" w:rsidRDefault="00042420" w:rsidP="00042420">
            <w:pPr>
              <w:ind w:firstLine="0"/>
            </w:pPr>
            <w:r>
              <w:t>Delleney</w:t>
            </w:r>
          </w:p>
        </w:tc>
        <w:tc>
          <w:tcPr>
            <w:tcW w:w="2180" w:type="dxa"/>
            <w:shd w:val="clear" w:color="auto" w:fill="auto"/>
          </w:tcPr>
          <w:p w:rsidR="00042420" w:rsidRPr="00042420" w:rsidRDefault="00042420" w:rsidP="00042420">
            <w:pPr>
              <w:ind w:firstLine="0"/>
            </w:pPr>
            <w:r>
              <w:t>Duncan</w:t>
            </w:r>
          </w:p>
        </w:tc>
      </w:tr>
      <w:tr w:rsidR="00042420" w:rsidRPr="00042420" w:rsidTr="00042420">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c>
          <w:tcPr>
            <w:tcW w:w="2179" w:type="dxa"/>
            <w:shd w:val="clear" w:color="auto" w:fill="auto"/>
          </w:tcPr>
          <w:p w:rsidR="00042420" w:rsidRPr="00042420" w:rsidRDefault="00042420" w:rsidP="00042420">
            <w:pPr>
              <w:ind w:firstLine="0"/>
            </w:pPr>
            <w:r>
              <w:t>Frye</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Hayes</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Horne</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Merrill</w:t>
            </w:r>
          </w:p>
        </w:tc>
        <w:tc>
          <w:tcPr>
            <w:tcW w:w="2180" w:type="dxa"/>
            <w:shd w:val="clear" w:color="auto" w:fill="auto"/>
          </w:tcPr>
          <w:p w:rsidR="00042420" w:rsidRPr="00042420" w:rsidRDefault="00042420" w:rsidP="00042420">
            <w:pPr>
              <w:ind w:firstLine="0"/>
            </w:pPr>
            <w:r>
              <w:t>Millwood</w:t>
            </w:r>
          </w:p>
        </w:tc>
      </w:tr>
      <w:tr w:rsidR="00042420" w:rsidRPr="00042420" w:rsidTr="00042420">
        <w:tc>
          <w:tcPr>
            <w:tcW w:w="2179" w:type="dxa"/>
            <w:shd w:val="clear" w:color="auto" w:fill="auto"/>
          </w:tcPr>
          <w:p w:rsidR="00042420" w:rsidRPr="00042420" w:rsidRDefault="00042420" w:rsidP="00042420">
            <w:pPr>
              <w:ind w:firstLine="0"/>
            </w:pPr>
            <w:r>
              <w:t>D. C. Moss</w:t>
            </w:r>
          </w:p>
        </w:tc>
        <w:tc>
          <w:tcPr>
            <w:tcW w:w="2179" w:type="dxa"/>
            <w:shd w:val="clear" w:color="auto" w:fill="auto"/>
          </w:tcPr>
          <w:p w:rsidR="00042420" w:rsidRPr="00042420" w:rsidRDefault="00042420" w:rsidP="00042420">
            <w:pPr>
              <w:ind w:firstLine="0"/>
            </w:pPr>
            <w:r>
              <w:t>V. S. Moss</w:t>
            </w:r>
          </w:p>
        </w:tc>
        <w:tc>
          <w:tcPr>
            <w:tcW w:w="2180" w:type="dxa"/>
            <w:shd w:val="clear" w:color="auto" w:fill="auto"/>
          </w:tcPr>
          <w:p w:rsidR="00042420" w:rsidRPr="00042420" w:rsidRDefault="00042420" w:rsidP="00042420">
            <w:pPr>
              <w:ind w:firstLine="0"/>
            </w:pPr>
            <w:r>
              <w:t>Nanney</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M.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ind w:firstLine="0"/>
            </w:pPr>
            <w:r>
              <w:t>J. R. Smith</w:t>
            </w:r>
          </w:p>
        </w:tc>
        <w:tc>
          <w:tcPr>
            <w:tcW w:w="2179" w:type="dxa"/>
            <w:shd w:val="clear" w:color="auto" w:fill="auto"/>
          </w:tcPr>
          <w:p w:rsidR="00042420" w:rsidRPr="00042420" w:rsidRDefault="00042420" w:rsidP="00042420">
            <w:pPr>
              <w:ind w:firstLine="0"/>
            </w:pPr>
            <w:r>
              <w:t>Sottile</w:t>
            </w:r>
          </w:p>
        </w:tc>
        <w:tc>
          <w:tcPr>
            <w:tcW w:w="2180" w:type="dxa"/>
            <w:shd w:val="clear" w:color="auto" w:fill="auto"/>
          </w:tcPr>
          <w:p w:rsidR="00042420" w:rsidRPr="00042420" w:rsidRDefault="00042420" w:rsidP="00042420">
            <w:pPr>
              <w:ind w:firstLine="0"/>
            </w:pPr>
            <w:r>
              <w:t>Spires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Viers</w:t>
            </w:r>
          </w:p>
        </w:tc>
        <w:tc>
          <w:tcPr>
            <w:tcW w:w="2180" w:type="dxa"/>
            <w:shd w:val="clear" w:color="auto" w:fill="auto"/>
          </w:tcPr>
          <w:p w:rsidR="00042420" w:rsidRPr="00042420" w:rsidRDefault="00042420" w:rsidP="00042420">
            <w:pPr>
              <w:ind w:firstLine="0"/>
            </w:pPr>
            <w:r>
              <w:t>White</w:t>
            </w:r>
          </w:p>
        </w:tc>
      </w:tr>
      <w:tr w:rsidR="00042420" w:rsidRPr="00042420" w:rsidTr="00042420">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Willis</w:t>
            </w:r>
          </w:p>
        </w:tc>
        <w:tc>
          <w:tcPr>
            <w:tcW w:w="2180" w:type="dxa"/>
            <w:shd w:val="clear" w:color="auto" w:fill="auto"/>
          </w:tcPr>
          <w:p w:rsidR="00042420" w:rsidRPr="00042420" w:rsidRDefault="00042420" w:rsidP="00042420">
            <w:pPr>
              <w:keepNext/>
              <w:ind w:firstLine="0"/>
            </w:pPr>
            <w:r>
              <w:t>Wylie</w:t>
            </w:r>
          </w:p>
        </w:tc>
      </w:tr>
      <w:tr w:rsidR="00042420" w:rsidRPr="00042420" w:rsidTr="00042420">
        <w:tc>
          <w:tcPr>
            <w:tcW w:w="2179" w:type="dxa"/>
            <w:shd w:val="clear" w:color="auto" w:fill="auto"/>
          </w:tcPr>
          <w:p w:rsidR="00042420" w:rsidRPr="00042420" w:rsidRDefault="00042420" w:rsidP="00042420">
            <w:pPr>
              <w:keepNext/>
              <w:ind w:firstLine="0"/>
            </w:pPr>
            <w:r>
              <w:t>A. D. Young</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Total--65</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Funderburk</w:t>
            </w:r>
          </w:p>
        </w:tc>
        <w:tc>
          <w:tcPr>
            <w:tcW w:w="2179" w:type="dxa"/>
            <w:shd w:val="clear" w:color="auto" w:fill="auto"/>
          </w:tcPr>
          <w:p w:rsidR="00042420" w:rsidRPr="00042420" w:rsidRDefault="00042420" w:rsidP="00042420">
            <w:pPr>
              <w:ind w:firstLine="0"/>
            </w:pPr>
            <w:r>
              <w:t>Gambrell</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Hodges</w:t>
            </w:r>
          </w:p>
        </w:tc>
        <w:tc>
          <w:tcPr>
            <w:tcW w:w="2179" w:type="dxa"/>
            <w:shd w:val="clear" w:color="auto" w:fill="auto"/>
          </w:tcPr>
          <w:p w:rsidR="00042420" w:rsidRPr="00042420" w:rsidRDefault="00042420" w:rsidP="00042420">
            <w:pPr>
              <w:ind w:firstLine="0"/>
            </w:pPr>
            <w:r>
              <w:t>Hosey</w:t>
            </w:r>
          </w:p>
        </w:tc>
        <w:tc>
          <w:tcPr>
            <w:tcW w:w="2180" w:type="dxa"/>
            <w:shd w:val="clear" w:color="auto" w:fill="auto"/>
          </w:tcPr>
          <w:p w:rsidR="00042420" w:rsidRPr="00042420" w:rsidRDefault="00042420" w:rsidP="00042420">
            <w:pPr>
              <w:ind w:firstLine="0"/>
            </w:pPr>
            <w:r>
              <w:t>Howard</w:t>
            </w:r>
          </w:p>
        </w:tc>
      </w:tr>
      <w:tr w:rsidR="00042420" w:rsidRPr="00042420" w:rsidTr="00042420">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Knight</w:t>
            </w:r>
          </w:p>
        </w:tc>
      </w:tr>
      <w:tr w:rsidR="00042420" w:rsidRPr="00042420" w:rsidTr="00042420">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Neilson</w:t>
            </w:r>
          </w:p>
        </w:tc>
        <w:tc>
          <w:tcPr>
            <w:tcW w:w="2180" w:type="dxa"/>
            <w:shd w:val="clear" w:color="auto" w:fill="auto"/>
          </w:tcPr>
          <w:p w:rsidR="00042420" w:rsidRPr="00042420" w:rsidRDefault="00042420" w:rsidP="00042420">
            <w:pPr>
              <w:ind w:firstLine="0"/>
            </w:pPr>
            <w:r>
              <w:t>Ott</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Rutherford</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keepNext/>
              <w:ind w:firstLine="0"/>
            </w:pPr>
            <w:r>
              <w:t>Skelton</w:t>
            </w:r>
          </w:p>
        </w:tc>
        <w:tc>
          <w:tcPr>
            <w:tcW w:w="2179" w:type="dxa"/>
            <w:shd w:val="clear" w:color="auto" w:fill="auto"/>
          </w:tcPr>
          <w:p w:rsidR="00042420" w:rsidRPr="00042420" w:rsidRDefault="00042420" w:rsidP="00042420">
            <w:pPr>
              <w:keepNext/>
              <w:ind w:firstLine="0"/>
            </w:pPr>
            <w:r>
              <w:t>J. E. Smith</w:t>
            </w:r>
          </w:p>
        </w:tc>
        <w:tc>
          <w:tcPr>
            <w:tcW w:w="2180" w:type="dxa"/>
            <w:shd w:val="clear" w:color="auto" w:fill="auto"/>
          </w:tcPr>
          <w:p w:rsidR="00042420" w:rsidRPr="00042420" w:rsidRDefault="00042420" w:rsidP="00042420">
            <w:pPr>
              <w:keepNext/>
              <w:ind w:firstLine="0"/>
            </w:pPr>
            <w:r>
              <w:t>Stavrinakis</w:t>
            </w:r>
          </w:p>
        </w:tc>
      </w:tr>
      <w:tr w:rsidR="00042420" w:rsidRPr="00042420" w:rsidTr="00042420">
        <w:tc>
          <w:tcPr>
            <w:tcW w:w="2179" w:type="dxa"/>
            <w:shd w:val="clear" w:color="auto" w:fill="auto"/>
          </w:tcPr>
          <w:p w:rsidR="00042420" w:rsidRPr="00042420" w:rsidRDefault="00042420" w:rsidP="00042420">
            <w:pPr>
              <w:keepNext/>
              <w:ind w:firstLine="0"/>
            </w:pPr>
            <w:r>
              <w:t>Weeks</w:t>
            </w:r>
          </w:p>
        </w:tc>
        <w:tc>
          <w:tcPr>
            <w:tcW w:w="2179" w:type="dxa"/>
            <w:shd w:val="clear" w:color="auto" w:fill="auto"/>
          </w:tcPr>
          <w:p w:rsidR="00042420" w:rsidRPr="00042420" w:rsidRDefault="00042420" w:rsidP="00042420">
            <w:pPr>
              <w:keepNext/>
              <w:ind w:firstLine="0"/>
            </w:pPr>
            <w:r>
              <w:t>Whipper</w:t>
            </w:r>
          </w:p>
        </w:tc>
        <w:tc>
          <w:tcPr>
            <w:tcW w:w="2180" w:type="dxa"/>
            <w:shd w:val="clear" w:color="auto" w:fill="auto"/>
          </w:tcPr>
          <w:p w:rsidR="00042420" w:rsidRPr="00042420" w:rsidRDefault="00042420" w:rsidP="00042420">
            <w:pPr>
              <w:keepNext/>
              <w:ind w:firstLine="0"/>
            </w:pPr>
            <w:r>
              <w:t>Williams</w:t>
            </w:r>
          </w:p>
        </w:tc>
      </w:tr>
    </w:tbl>
    <w:p w:rsidR="00042420" w:rsidRDefault="00042420" w:rsidP="00042420"/>
    <w:p w:rsidR="00042420" w:rsidRDefault="00042420" w:rsidP="00042420">
      <w:pPr>
        <w:jc w:val="center"/>
        <w:rPr>
          <w:b/>
        </w:rPr>
      </w:pPr>
      <w:r w:rsidRPr="00042420">
        <w:rPr>
          <w:b/>
        </w:rPr>
        <w:t>Total--48</w:t>
      </w:r>
      <w:bookmarkStart w:id="136" w:name="vote_end514"/>
      <w:bookmarkEnd w:id="136"/>
    </w:p>
    <w:p w:rsidR="00042420" w:rsidRDefault="00042420" w:rsidP="00042420"/>
    <w:p w:rsidR="00042420" w:rsidRDefault="00042420" w:rsidP="00042420">
      <w:r>
        <w:t>So, the amendment was tabled.</w:t>
      </w:r>
    </w:p>
    <w:p w:rsidR="00042420" w:rsidRDefault="00042420" w:rsidP="00042420"/>
    <w:p w:rsidR="00042420" w:rsidRPr="00D81449" w:rsidRDefault="00042420" w:rsidP="00042420">
      <w:pPr>
        <w:rPr>
          <w:snapToGrid w:val="0"/>
        </w:rPr>
      </w:pPr>
      <w:r w:rsidRPr="00D81449">
        <w:rPr>
          <w:snapToGrid w:val="0"/>
        </w:rPr>
        <w:t>Reps. J. E. SMITH</w:t>
      </w:r>
      <w:r w:rsidR="0036585E">
        <w:rPr>
          <w:snapToGrid w:val="0"/>
        </w:rPr>
        <w:t xml:space="preserve"> and</w:t>
      </w:r>
      <w:r w:rsidRPr="00D81449">
        <w:rPr>
          <w:snapToGrid w:val="0"/>
        </w:rPr>
        <w:t xml:space="preserve"> COBB-HUNTER proposed the following Amendment No. 205 (Doc Name H:\LEGWORK\HOUSE\</w:t>
      </w:r>
      <w:r w:rsidR="0036585E">
        <w:rPr>
          <w:snapToGrid w:val="0"/>
        </w:rPr>
        <w:t xml:space="preserve"> </w:t>
      </w:r>
      <w:r w:rsidRPr="00D81449">
        <w:rPr>
          <w:snapToGrid w:val="0"/>
        </w:rPr>
        <w:t>AMEND\COUNCIL\NBD\12028AC10.docx), which was tabled:</w:t>
      </w:r>
    </w:p>
    <w:p w:rsidR="00042420" w:rsidRPr="00D81449" w:rsidRDefault="00042420" w:rsidP="00042420">
      <w:pPr>
        <w:rPr>
          <w:snapToGrid w:val="0"/>
        </w:rPr>
      </w:pPr>
      <w:r w:rsidRPr="00D81449">
        <w:rPr>
          <w:snapToGrid w:val="0"/>
        </w:rPr>
        <w:t>Amend the bill, as and if amended, Part IB, Section 80C - F30, B&amp;C BD-EMPLOYEE BENEFITS, page 475, paragraph 80C.2., lines 31-33, by inserting:</w:t>
      </w:r>
    </w:p>
    <w:p w:rsidR="00042420" w:rsidRPr="00D81449" w:rsidRDefault="00042420" w:rsidP="00042420">
      <w:pPr>
        <w:rPr>
          <w:i/>
          <w:snapToGrid w:val="0"/>
        </w:rPr>
      </w:pPr>
      <w:r w:rsidRPr="00D81449">
        <w:rPr>
          <w:snapToGrid w:val="0"/>
        </w:rPr>
        <w:t xml:space="preserve">/80C.2. (BCB/EB: Funding Abortions Prohibited) No funds appropriated for employer contributions to the State Health Insurance Plan may be expended to reimburse the expenses of an abortion, except in cases </w:t>
      </w:r>
      <w:r w:rsidRPr="00D81449">
        <w:rPr>
          <w:strike/>
          <w:snapToGrid w:val="0"/>
        </w:rPr>
        <w:t>of rape, incest or</w:t>
      </w:r>
      <w:r w:rsidRPr="00D81449">
        <w:rPr>
          <w:snapToGrid w:val="0"/>
        </w:rPr>
        <w:t xml:space="preserve"> where the life of the mother is in jeopardy, and the State Health Plan may not offer coverage for abortion services.</w:t>
      </w:r>
      <w:r w:rsidRPr="00D81449">
        <w:rPr>
          <w:i/>
          <w:snapToGrid w:val="0"/>
        </w:rPr>
        <w:t>/</w:t>
      </w:r>
    </w:p>
    <w:p w:rsidR="00042420" w:rsidRPr="00D81449" w:rsidRDefault="00042420" w:rsidP="00042420">
      <w:pPr>
        <w:rPr>
          <w:snapToGrid w:val="0"/>
        </w:rPr>
      </w:pPr>
      <w:r w:rsidRPr="00D81449">
        <w:rPr>
          <w:snapToGrid w:val="0"/>
        </w:rPr>
        <w:t>Renumber sections to conform.</w:t>
      </w:r>
    </w:p>
    <w:p w:rsidR="00042420" w:rsidRPr="00D81449" w:rsidRDefault="00042420" w:rsidP="00042420">
      <w:r w:rsidRPr="00D81449">
        <w:rPr>
          <w:snapToGrid w:val="0"/>
        </w:rPr>
        <w:t>Amend totals and titles to conform.</w:t>
      </w:r>
    </w:p>
    <w:p w:rsidR="00042420" w:rsidRDefault="00042420" w:rsidP="00042420">
      <w:bookmarkStart w:id="137" w:name="file_end516"/>
      <w:bookmarkEnd w:id="137"/>
    </w:p>
    <w:p w:rsidR="00042420" w:rsidRDefault="00042420" w:rsidP="00042420">
      <w:r>
        <w:t>Rep. J. E. SMITH spoke in favor of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r>
        <w:t>Rep. J. E. SMITH demanded the yeas and nays which were taken, resulting as follows:</w:t>
      </w:r>
    </w:p>
    <w:p w:rsidR="00042420" w:rsidRDefault="00042420" w:rsidP="00042420">
      <w:pPr>
        <w:jc w:val="center"/>
      </w:pPr>
      <w:bookmarkStart w:id="138" w:name="vote_start519"/>
      <w:bookmarkEnd w:id="138"/>
      <w:r>
        <w:t>Yeas 63; Nays 51</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Clemmons</w:t>
            </w:r>
          </w:p>
        </w:tc>
      </w:tr>
      <w:tr w:rsidR="00042420" w:rsidRPr="00042420" w:rsidTr="00042420">
        <w:tc>
          <w:tcPr>
            <w:tcW w:w="2179" w:type="dxa"/>
            <w:shd w:val="clear" w:color="auto" w:fill="auto"/>
          </w:tcPr>
          <w:p w:rsidR="00042420" w:rsidRPr="00042420" w:rsidRDefault="00042420" w:rsidP="00042420">
            <w:pPr>
              <w:ind w:firstLine="0"/>
            </w:pPr>
            <w:r>
              <w:t>Cole</w:t>
            </w:r>
          </w:p>
        </w:tc>
        <w:tc>
          <w:tcPr>
            <w:tcW w:w="2179" w:type="dxa"/>
            <w:shd w:val="clear" w:color="auto" w:fill="auto"/>
          </w:tcPr>
          <w:p w:rsidR="00042420" w:rsidRPr="00042420" w:rsidRDefault="00042420" w:rsidP="00042420">
            <w:pPr>
              <w:ind w:firstLine="0"/>
            </w:pPr>
            <w:r>
              <w:t>Cooper</w:t>
            </w:r>
          </w:p>
        </w:tc>
        <w:tc>
          <w:tcPr>
            <w:tcW w:w="2180" w:type="dxa"/>
            <w:shd w:val="clear" w:color="auto" w:fill="auto"/>
          </w:tcPr>
          <w:p w:rsidR="00042420" w:rsidRPr="00042420" w:rsidRDefault="00042420" w:rsidP="00042420">
            <w:pPr>
              <w:ind w:firstLine="0"/>
            </w:pPr>
            <w:r>
              <w:t>Crawford</w:t>
            </w:r>
          </w:p>
        </w:tc>
      </w:tr>
      <w:tr w:rsidR="00042420" w:rsidRPr="00042420" w:rsidTr="00042420">
        <w:tc>
          <w:tcPr>
            <w:tcW w:w="2179" w:type="dxa"/>
            <w:shd w:val="clear" w:color="auto" w:fill="auto"/>
          </w:tcPr>
          <w:p w:rsidR="00042420" w:rsidRPr="00042420" w:rsidRDefault="00042420" w:rsidP="00042420">
            <w:pPr>
              <w:ind w:firstLine="0"/>
            </w:pPr>
            <w:r>
              <w:t>Daning</w:t>
            </w:r>
          </w:p>
        </w:tc>
        <w:tc>
          <w:tcPr>
            <w:tcW w:w="2179" w:type="dxa"/>
            <w:shd w:val="clear" w:color="auto" w:fill="auto"/>
          </w:tcPr>
          <w:p w:rsidR="00042420" w:rsidRPr="00042420" w:rsidRDefault="00042420" w:rsidP="00042420">
            <w:pPr>
              <w:ind w:firstLine="0"/>
            </w:pPr>
            <w:r>
              <w:t>Delleney</w:t>
            </w:r>
          </w:p>
        </w:tc>
        <w:tc>
          <w:tcPr>
            <w:tcW w:w="2180" w:type="dxa"/>
            <w:shd w:val="clear" w:color="auto" w:fill="auto"/>
          </w:tcPr>
          <w:p w:rsidR="00042420" w:rsidRPr="00042420" w:rsidRDefault="00042420" w:rsidP="00042420">
            <w:pPr>
              <w:ind w:firstLine="0"/>
            </w:pPr>
            <w:r>
              <w:t>Duncan</w:t>
            </w:r>
          </w:p>
        </w:tc>
      </w:tr>
      <w:tr w:rsidR="00042420" w:rsidRPr="00042420" w:rsidTr="00042420">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c>
          <w:tcPr>
            <w:tcW w:w="2179" w:type="dxa"/>
            <w:shd w:val="clear" w:color="auto" w:fill="auto"/>
          </w:tcPr>
          <w:p w:rsidR="00042420" w:rsidRPr="00042420" w:rsidRDefault="00042420" w:rsidP="00042420">
            <w:pPr>
              <w:ind w:firstLine="0"/>
            </w:pPr>
            <w:r>
              <w:t>Frye</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Limehouse</w:t>
            </w:r>
          </w:p>
        </w:tc>
        <w:tc>
          <w:tcPr>
            <w:tcW w:w="2180" w:type="dxa"/>
            <w:shd w:val="clear" w:color="auto" w:fill="auto"/>
          </w:tcPr>
          <w:p w:rsidR="00042420" w:rsidRPr="00042420" w:rsidRDefault="00042420" w:rsidP="00042420">
            <w:pPr>
              <w:ind w:firstLine="0"/>
            </w:pPr>
            <w:r>
              <w:t>Littlejohn</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D. C. Smith</w:t>
            </w:r>
          </w:p>
        </w:tc>
        <w:tc>
          <w:tcPr>
            <w:tcW w:w="2180" w:type="dxa"/>
            <w:shd w:val="clear" w:color="auto" w:fill="auto"/>
          </w:tcPr>
          <w:p w:rsidR="00042420" w:rsidRPr="00042420" w:rsidRDefault="00042420" w:rsidP="00042420">
            <w:pPr>
              <w:ind w:firstLine="0"/>
            </w:pPr>
            <w:r>
              <w:t>G. M. Smith</w:t>
            </w:r>
          </w:p>
        </w:tc>
      </w:tr>
      <w:tr w:rsidR="00042420" w:rsidRPr="00042420" w:rsidTr="00042420">
        <w:tc>
          <w:tcPr>
            <w:tcW w:w="2179" w:type="dxa"/>
            <w:shd w:val="clear" w:color="auto" w:fill="auto"/>
          </w:tcPr>
          <w:p w:rsidR="00042420" w:rsidRPr="00042420" w:rsidRDefault="00042420" w:rsidP="00042420">
            <w:pPr>
              <w:ind w:firstLine="0"/>
            </w:pPr>
            <w:r>
              <w:t>G. R. Smith</w:t>
            </w:r>
          </w:p>
        </w:tc>
        <w:tc>
          <w:tcPr>
            <w:tcW w:w="2179" w:type="dxa"/>
            <w:shd w:val="clear" w:color="auto" w:fill="auto"/>
          </w:tcPr>
          <w:p w:rsidR="00042420" w:rsidRPr="00042420" w:rsidRDefault="00042420" w:rsidP="00042420">
            <w:pPr>
              <w:ind w:firstLine="0"/>
            </w:pPr>
            <w:r>
              <w:t>J. R. Smith</w:t>
            </w:r>
          </w:p>
        </w:tc>
        <w:tc>
          <w:tcPr>
            <w:tcW w:w="2180" w:type="dxa"/>
            <w:shd w:val="clear" w:color="auto" w:fill="auto"/>
          </w:tcPr>
          <w:p w:rsidR="00042420" w:rsidRPr="00042420" w:rsidRDefault="00042420" w:rsidP="00042420">
            <w:pPr>
              <w:ind w:firstLine="0"/>
            </w:pPr>
            <w:r>
              <w:t>Sottile</w:t>
            </w:r>
          </w:p>
        </w:tc>
      </w:tr>
      <w:tr w:rsidR="00042420" w:rsidRPr="00042420" w:rsidTr="00042420">
        <w:tc>
          <w:tcPr>
            <w:tcW w:w="2179" w:type="dxa"/>
            <w:shd w:val="clear" w:color="auto" w:fill="auto"/>
          </w:tcPr>
          <w:p w:rsidR="00042420" w:rsidRPr="00042420" w:rsidRDefault="00042420" w:rsidP="00042420">
            <w:pPr>
              <w:ind w:firstLine="0"/>
            </w:pPr>
            <w:r>
              <w:t>Spires</w:t>
            </w:r>
          </w:p>
        </w:tc>
        <w:tc>
          <w:tcPr>
            <w:tcW w:w="2179" w:type="dxa"/>
            <w:shd w:val="clear" w:color="auto" w:fill="auto"/>
          </w:tcPr>
          <w:p w:rsidR="00042420" w:rsidRPr="00042420" w:rsidRDefault="00042420" w:rsidP="00042420">
            <w:pPr>
              <w:ind w:firstLine="0"/>
            </w:pPr>
            <w:r>
              <w:t>Stewart</w:t>
            </w:r>
          </w:p>
        </w:tc>
        <w:tc>
          <w:tcPr>
            <w:tcW w:w="2180" w:type="dxa"/>
            <w:shd w:val="clear" w:color="auto" w:fill="auto"/>
          </w:tcPr>
          <w:p w:rsidR="00042420" w:rsidRPr="00042420" w:rsidRDefault="00042420" w:rsidP="00042420">
            <w:pPr>
              <w:ind w:firstLine="0"/>
            </w:pPr>
            <w:r>
              <w:t>Stringer</w:t>
            </w:r>
          </w:p>
        </w:tc>
      </w:tr>
      <w:tr w:rsidR="00042420" w:rsidRPr="00042420" w:rsidTr="00042420">
        <w:tc>
          <w:tcPr>
            <w:tcW w:w="2179" w:type="dxa"/>
            <w:shd w:val="clear" w:color="auto" w:fill="auto"/>
          </w:tcPr>
          <w:p w:rsidR="00042420" w:rsidRPr="00042420" w:rsidRDefault="00042420" w:rsidP="00042420">
            <w:pPr>
              <w:ind w:firstLine="0"/>
            </w:pPr>
            <w:r>
              <w:t>Toole</w:t>
            </w:r>
          </w:p>
        </w:tc>
        <w:tc>
          <w:tcPr>
            <w:tcW w:w="2179" w:type="dxa"/>
            <w:shd w:val="clear" w:color="auto" w:fill="auto"/>
          </w:tcPr>
          <w:p w:rsidR="00042420" w:rsidRPr="00042420" w:rsidRDefault="00042420" w:rsidP="00042420">
            <w:pPr>
              <w:ind w:firstLine="0"/>
            </w:pPr>
            <w:r>
              <w:t>Umphlett</w:t>
            </w:r>
          </w:p>
        </w:tc>
        <w:tc>
          <w:tcPr>
            <w:tcW w:w="2180" w:type="dxa"/>
            <w:shd w:val="clear" w:color="auto" w:fill="auto"/>
          </w:tcPr>
          <w:p w:rsidR="00042420" w:rsidRPr="00042420" w:rsidRDefault="00042420" w:rsidP="00042420">
            <w:pPr>
              <w:ind w:firstLine="0"/>
            </w:pPr>
            <w:r>
              <w:t>Viers</w:t>
            </w:r>
          </w:p>
        </w:tc>
      </w:tr>
      <w:tr w:rsidR="00042420" w:rsidRPr="00042420" w:rsidTr="00042420">
        <w:tc>
          <w:tcPr>
            <w:tcW w:w="2179" w:type="dxa"/>
            <w:shd w:val="clear" w:color="auto" w:fill="auto"/>
          </w:tcPr>
          <w:p w:rsidR="00042420" w:rsidRPr="00042420" w:rsidRDefault="00042420" w:rsidP="00042420">
            <w:pPr>
              <w:keepNext/>
              <w:ind w:firstLine="0"/>
            </w:pPr>
            <w:r>
              <w:t>White</w:t>
            </w:r>
          </w:p>
        </w:tc>
        <w:tc>
          <w:tcPr>
            <w:tcW w:w="2179" w:type="dxa"/>
            <w:shd w:val="clear" w:color="auto" w:fill="auto"/>
          </w:tcPr>
          <w:p w:rsidR="00042420" w:rsidRPr="00042420" w:rsidRDefault="00042420" w:rsidP="00042420">
            <w:pPr>
              <w:keepNext/>
              <w:ind w:firstLine="0"/>
            </w:pPr>
            <w:r>
              <w:t>Whitmire</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Total--63</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Funderburk</w:t>
            </w:r>
          </w:p>
        </w:tc>
        <w:tc>
          <w:tcPr>
            <w:tcW w:w="2179" w:type="dxa"/>
            <w:shd w:val="clear" w:color="auto" w:fill="auto"/>
          </w:tcPr>
          <w:p w:rsidR="00042420" w:rsidRPr="00042420" w:rsidRDefault="00042420" w:rsidP="00042420">
            <w:pPr>
              <w:ind w:firstLine="0"/>
            </w:pPr>
            <w:r>
              <w:t>Gambrell</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Hart</w:t>
            </w:r>
          </w:p>
        </w:tc>
        <w:tc>
          <w:tcPr>
            <w:tcW w:w="2179" w:type="dxa"/>
            <w:shd w:val="clear" w:color="auto" w:fill="auto"/>
          </w:tcPr>
          <w:p w:rsidR="00042420" w:rsidRPr="00042420" w:rsidRDefault="00042420" w:rsidP="00042420">
            <w:pPr>
              <w:ind w:firstLine="0"/>
            </w:pPr>
            <w:r>
              <w:t>Harvin</w:t>
            </w:r>
          </w:p>
        </w:tc>
        <w:tc>
          <w:tcPr>
            <w:tcW w:w="2180" w:type="dxa"/>
            <w:shd w:val="clear" w:color="auto" w:fill="auto"/>
          </w:tcPr>
          <w:p w:rsidR="00042420" w:rsidRPr="00042420" w:rsidRDefault="00042420" w:rsidP="00042420">
            <w:pPr>
              <w:ind w:firstLine="0"/>
            </w:pPr>
            <w:r>
              <w:t>Hayes</w:t>
            </w:r>
          </w:p>
        </w:tc>
      </w:tr>
      <w:tr w:rsidR="00042420" w:rsidRPr="00042420" w:rsidTr="00042420">
        <w:tc>
          <w:tcPr>
            <w:tcW w:w="2179" w:type="dxa"/>
            <w:shd w:val="clear" w:color="auto" w:fill="auto"/>
          </w:tcPr>
          <w:p w:rsidR="00042420" w:rsidRPr="00042420" w:rsidRDefault="00042420" w:rsidP="00042420">
            <w:pPr>
              <w:ind w:firstLine="0"/>
            </w:pPr>
            <w:r>
              <w:t>Hodges</w:t>
            </w:r>
          </w:p>
        </w:tc>
        <w:tc>
          <w:tcPr>
            <w:tcW w:w="2179" w:type="dxa"/>
            <w:shd w:val="clear" w:color="auto" w:fill="auto"/>
          </w:tcPr>
          <w:p w:rsidR="00042420" w:rsidRPr="00042420" w:rsidRDefault="00042420" w:rsidP="00042420">
            <w:pPr>
              <w:ind w:firstLine="0"/>
            </w:pPr>
            <w:r>
              <w:t>Hosey</w:t>
            </w:r>
          </w:p>
        </w:tc>
        <w:tc>
          <w:tcPr>
            <w:tcW w:w="2180" w:type="dxa"/>
            <w:shd w:val="clear" w:color="auto" w:fill="auto"/>
          </w:tcPr>
          <w:p w:rsidR="00042420" w:rsidRPr="00042420" w:rsidRDefault="00042420" w:rsidP="00042420">
            <w:pPr>
              <w:ind w:firstLine="0"/>
            </w:pPr>
            <w:r>
              <w:t>Howard</w:t>
            </w:r>
          </w:p>
        </w:tc>
      </w:tr>
      <w:tr w:rsidR="00042420" w:rsidRPr="00042420" w:rsidTr="00042420">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Knight</w:t>
            </w:r>
          </w:p>
        </w:tc>
      </w:tr>
      <w:tr w:rsidR="00042420" w:rsidRPr="00042420" w:rsidTr="00042420">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Parks</w:t>
            </w:r>
          </w:p>
        </w:tc>
        <w:tc>
          <w:tcPr>
            <w:tcW w:w="2180" w:type="dxa"/>
            <w:shd w:val="clear" w:color="auto" w:fill="auto"/>
          </w:tcPr>
          <w:p w:rsidR="00042420" w:rsidRPr="00042420" w:rsidRDefault="00042420" w:rsidP="00042420">
            <w:pPr>
              <w:ind w:firstLine="0"/>
            </w:pPr>
            <w:r>
              <w:t>Rutherford</w:t>
            </w:r>
          </w:p>
        </w:tc>
      </w:tr>
      <w:tr w:rsidR="00042420" w:rsidRPr="00042420" w:rsidTr="00042420">
        <w:tc>
          <w:tcPr>
            <w:tcW w:w="2179" w:type="dxa"/>
            <w:shd w:val="clear" w:color="auto" w:fill="auto"/>
          </w:tcPr>
          <w:p w:rsidR="00042420" w:rsidRPr="00042420" w:rsidRDefault="00042420" w:rsidP="00042420">
            <w:pPr>
              <w:keepNext/>
              <w:ind w:firstLine="0"/>
            </w:pPr>
            <w:r>
              <w:t>Sellers</w:t>
            </w:r>
          </w:p>
        </w:tc>
        <w:tc>
          <w:tcPr>
            <w:tcW w:w="2179" w:type="dxa"/>
            <w:shd w:val="clear" w:color="auto" w:fill="auto"/>
          </w:tcPr>
          <w:p w:rsidR="00042420" w:rsidRPr="00042420" w:rsidRDefault="00042420" w:rsidP="00042420">
            <w:pPr>
              <w:keepNext/>
              <w:ind w:firstLine="0"/>
            </w:pPr>
            <w:r>
              <w:t>J. E. Smith</w:t>
            </w:r>
          </w:p>
        </w:tc>
        <w:tc>
          <w:tcPr>
            <w:tcW w:w="2180" w:type="dxa"/>
            <w:shd w:val="clear" w:color="auto" w:fill="auto"/>
          </w:tcPr>
          <w:p w:rsidR="00042420" w:rsidRPr="00042420" w:rsidRDefault="00042420" w:rsidP="00042420">
            <w:pPr>
              <w:keepNext/>
              <w:ind w:firstLine="0"/>
            </w:pPr>
            <w:r>
              <w:t>Stavrinakis</w:t>
            </w:r>
          </w:p>
        </w:tc>
      </w:tr>
      <w:tr w:rsidR="00042420" w:rsidRPr="00042420" w:rsidTr="00042420">
        <w:tc>
          <w:tcPr>
            <w:tcW w:w="2179" w:type="dxa"/>
            <w:shd w:val="clear" w:color="auto" w:fill="auto"/>
          </w:tcPr>
          <w:p w:rsidR="00042420" w:rsidRPr="00042420" w:rsidRDefault="00042420" w:rsidP="00042420">
            <w:pPr>
              <w:keepNext/>
              <w:ind w:firstLine="0"/>
            </w:pPr>
            <w:r>
              <w:t>Weeks</w:t>
            </w:r>
          </w:p>
        </w:tc>
        <w:tc>
          <w:tcPr>
            <w:tcW w:w="2179" w:type="dxa"/>
            <w:shd w:val="clear" w:color="auto" w:fill="auto"/>
          </w:tcPr>
          <w:p w:rsidR="00042420" w:rsidRPr="00042420" w:rsidRDefault="00042420" w:rsidP="00042420">
            <w:pPr>
              <w:keepNext/>
              <w:ind w:firstLine="0"/>
            </w:pPr>
            <w:r>
              <w:t>Whipper</w:t>
            </w:r>
          </w:p>
        </w:tc>
        <w:tc>
          <w:tcPr>
            <w:tcW w:w="2180" w:type="dxa"/>
            <w:shd w:val="clear" w:color="auto" w:fill="auto"/>
          </w:tcPr>
          <w:p w:rsidR="00042420" w:rsidRPr="00042420" w:rsidRDefault="00042420" w:rsidP="00042420">
            <w:pPr>
              <w:keepNext/>
              <w:ind w:firstLine="0"/>
            </w:pPr>
            <w:r>
              <w:t>Williams</w:t>
            </w:r>
          </w:p>
        </w:tc>
      </w:tr>
    </w:tbl>
    <w:p w:rsidR="00042420" w:rsidRDefault="00042420" w:rsidP="00042420"/>
    <w:p w:rsidR="00042420" w:rsidRDefault="00042420" w:rsidP="00042420">
      <w:pPr>
        <w:jc w:val="center"/>
        <w:rPr>
          <w:b/>
        </w:rPr>
      </w:pPr>
      <w:r w:rsidRPr="00042420">
        <w:rPr>
          <w:b/>
        </w:rPr>
        <w:t>Total--51</w:t>
      </w:r>
      <w:bookmarkStart w:id="139" w:name="vote_end519"/>
      <w:bookmarkEnd w:id="139"/>
    </w:p>
    <w:p w:rsidR="00042420" w:rsidRDefault="00042420" w:rsidP="00042420"/>
    <w:p w:rsidR="00042420" w:rsidRDefault="00042420" w:rsidP="00042420">
      <w:r>
        <w:t>So, the amendment was tabled.</w:t>
      </w:r>
    </w:p>
    <w:p w:rsidR="00042420" w:rsidRDefault="00042420" w:rsidP="00042420"/>
    <w:p w:rsidR="00042420" w:rsidRPr="00050D2B" w:rsidRDefault="00042420" w:rsidP="00042420">
      <w:pPr>
        <w:rPr>
          <w:snapToGrid w:val="0"/>
        </w:rPr>
      </w:pPr>
      <w:r w:rsidRPr="00050D2B">
        <w:rPr>
          <w:snapToGrid w:val="0"/>
        </w:rPr>
        <w:t>Reps. J. E. SMITH</w:t>
      </w:r>
      <w:r w:rsidR="0036585E">
        <w:rPr>
          <w:snapToGrid w:val="0"/>
        </w:rPr>
        <w:t xml:space="preserve"> and</w:t>
      </w:r>
      <w:r w:rsidRPr="00050D2B">
        <w:rPr>
          <w:snapToGrid w:val="0"/>
        </w:rPr>
        <w:t xml:space="preserve"> COBB-HUNTER proposed the following Amendment No. 206 (Doc Name H:\LEGWORK\HOUSE\AMEND\</w:t>
      </w:r>
      <w:r w:rsidR="0036585E">
        <w:rPr>
          <w:snapToGrid w:val="0"/>
        </w:rPr>
        <w:t xml:space="preserve"> </w:t>
      </w:r>
      <w:r w:rsidRPr="00050D2B">
        <w:rPr>
          <w:snapToGrid w:val="0"/>
        </w:rPr>
        <w:t>COUNCIL\NBD\12027AC10.docx), which was tabled:</w:t>
      </w:r>
    </w:p>
    <w:p w:rsidR="00042420" w:rsidRPr="00050D2B" w:rsidRDefault="00042420" w:rsidP="00042420">
      <w:pPr>
        <w:rPr>
          <w:snapToGrid w:val="0"/>
        </w:rPr>
      </w:pPr>
      <w:r w:rsidRPr="00050D2B">
        <w:rPr>
          <w:snapToGrid w:val="0"/>
        </w:rPr>
        <w:t>Amend the bill, as and if amended, Part IB, Section 80C - F30, B&amp;C BD-EMPLOYEE BENEFITS, page 475, paragraph 80C.2., lines 31-33, by inserting:</w:t>
      </w:r>
    </w:p>
    <w:p w:rsidR="00042420" w:rsidRPr="00050D2B" w:rsidRDefault="00042420" w:rsidP="00042420">
      <w:pPr>
        <w:rPr>
          <w:i/>
          <w:snapToGrid w:val="0"/>
        </w:rPr>
      </w:pPr>
      <w:r w:rsidRPr="00050D2B">
        <w:rPr>
          <w:snapToGrid w:val="0"/>
        </w:rPr>
        <w:t xml:space="preserve">/80C.2. (BCB/EB: Funding Abortions Prohibited) No funds appropriated for employer contributions to the State Health Insurance Plan may be expended to reimburse the expenses of an abortion, except in cases of </w:t>
      </w:r>
      <w:r w:rsidRPr="00050D2B">
        <w:rPr>
          <w:strike/>
          <w:snapToGrid w:val="0"/>
        </w:rPr>
        <w:t>rape,</w:t>
      </w:r>
      <w:r w:rsidRPr="00050D2B">
        <w:rPr>
          <w:snapToGrid w:val="0"/>
        </w:rPr>
        <w:t xml:space="preserve"> incest </w:t>
      </w:r>
      <w:r w:rsidRPr="00050D2B">
        <w:rPr>
          <w:strike/>
          <w:snapToGrid w:val="0"/>
        </w:rPr>
        <w:t>or where the life of the mother is in jeopardy</w:t>
      </w:r>
      <w:r w:rsidRPr="00050D2B">
        <w:rPr>
          <w:snapToGrid w:val="0"/>
        </w:rPr>
        <w:t>, and the State Health Plan may not offer coverage for abortion services.</w:t>
      </w:r>
      <w:r w:rsidRPr="00050D2B">
        <w:rPr>
          <w:i/>
          <w:snapToGrid w:val="0"/>
        </w:rPr>
        <w:t>/</w:t>
      </w:r>
    </w:p>
    <w:p w:rsidR="00042420" w:rsidRPr="00050D2B" w:rsidRDefault="00042420" w:rsidP="00042420">
      <w:pPr>
        <w:rPr>
          <w:snapToGrid w:val="0"/>
        </w:rPr>
      </w:pPr>
      <w:r w:rsidRPr="00050D2B">
        <w:rPr>
          <w:snapToGrid w:val="0"/>
        </w:rPr>
        <w:t>Renumber sections to conform.</w:t>
      </w:r>
    </w:p>
    <w:p w:rsidR="00042420" w:rsidRPr="00050D2B" w:rsidRDefault="00042420" w:rsidP="00042420">
      <w:r w:rsidRPr="00050D2B">
        <w:rPr>
          <w:snapToGrid w:val="0"/>
        </w:rPr>
        <w:t>Amend totals and titles to conform.</w:t>
      </w:r>
    </w:p>
    <w:p w:rsidR="00042420" w:rsidRDefault="00042420" w:rsidP="00042420">
      <w:bookmarkStart w:id="140" w:name="file_end521"/>
      <w:bookmarkEnd w:id="140"/>
    </w:p>
    <w:p w:rsidR="00042420" w:rsidRDefault="00042420" w:rsidP="00042420">
      <w:r>
        <w:t>Rep. JENNINGS spoke in favor of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r>
        <w:t>Rep. J. E. SMITH demanded the yeas and nays which were taken, resulting as follows:</w:t>
      </w:r>
    </w:p>
    <w:p w:rsidR="00042420" w:rsidRDefault="00042420" w:rsidP="00042420">
      <w:pPr>
        <w:jc w:val="center"/>
      </w:pPr>
      <w:bookmarkStart w:id="141" w:name="vote_start524"/>
      <w:bookmarkEnd w:id="141"/>
      <w:r>
        <w:t>Yeas 65; Nays 49</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Clemmons</w:t>
            </w:r>
          </w:p>
        </w:tc>
      </w:tr>
      <w:tr w:rsidR="00042420" w:rsidRPr="00042420" w:rsidTr="00042420">
        <w:tc>
          <w:tcPr>
            <w:tcW w:w="2179" w:type="dxa"/>
            <w:shd w:val="clear" w:color="auto" w:fill="auto"/>
          </w:tcPr>
          <w:p w:rsidR="00042420" w:rsidRPr="00042420" w:rsidRDefault="00042420" w:rsidP="00042420">
            <w:pPr>
              <w:ind w:firstLine="0"/>
            </w:pPr>
            <w:r>
              <w:t>Cole</w:t>
            </w:r>
          </w:p>
        </w:tc>
        <w:tc>
          <w:tcPr>
            <w:tcW w:w="2179" w:type="dxa"/>
            <w:shd w:val="clear" w:color="auto" w:fill="auto"/>
          </w:tcPr>
          <w:p w:rsidR="00042420" w:rsidRPr="00042420" w:rsidRDefault="00042420" w:rsidP="00042420">
            <w:pPr>
              <w:ind w:firstLine="0"/>
            </w:pPr>
            <w:r>
              <w:t>Cooper</w:t>
            </w:r>
          </w:p>
        </w:tc>
        <w:tc>
          <w:tcPr>
            <w:tcW w:w="2180" w:type="dxa"/>
            <w:shd w:val="clear" w:color="auto" w:fill="auto"/>
          </w:tcPr>
          <w:p w:rsidR="00042420" w:rsidRPr="00042420" w:rsidRDefault="00042420" w:rsidP="00042420">
            <w:pPr>
              <w:ind w:firstLine="0"/>
            </w:pPr>
            <w:r>
              <w:t>Crawford</w:t>
            </w:r>
          </w:p>
        </w:tc>
      </w:tr>
      <w:tr w:rsidR="00042420" w:rsidRPr="00042420" w:rsidTr="00042420">
        <w:tc>
          <w:tcPr>
            <w:tcW w:w="2179" w:type="dxa"/>
            <w:shd w:val="clear" w:color="auto" w:fill="auto"/>
          </w:tcPr>
          <w:p w:rsidR="00042420" w:rsidRPr="00042420" w:rsidRDefault="00042420" w:rsidP="00042420">
            <w:pPr>
              <w:ind w:firstLine="0"/>
            </w:pPr>
            <w:r>
              <w:t>Daning</w:t>
            </w:r>
          </w:p>
        </w:tc>
        <w:tc>
          <w:tcPr>
            <w:tcW w:w="2179" w:type="dxa"/>
            <w:shd w:val="clear" w:color="auto" w:fill="auto"/>
          </w:tcPr>
          <w:p w:rsidR="00042420" w:rsidRPr="00042420" w:rsidRDefault="00042420" w:rsidP="00042420">
            <w:pPr>
              <w:ind w:firstLine="0"/>
            </w:pPr>
            <w:r>
              <w:t>Delleney</w:t>
            </w:r>
          </w:p>
        </w:tc>
        <w:tc>
          <w:tcPr>
            <w:tcW w:w="2180" w:type="dxa"/>
            <w:shd w:val="clear" w:color="auto" w:fill="auto"/>
          </w:tcPr>
          <w:p w:rsidR="00042420" w:rsidRPr="00042420" w:rsidRDefault="00042420" w:rsidP="00042420">
            <w:pPr>
              <w:ind w:firstLine="0"/>
            </w:pPr>
            <w:r>
              <w:t>Duncan</w:t>
            </w:r>
          </w:p>
        </w:tc>
      </w:tr>
      <w:tr w:rsidR="00042420" w:rsidRPr="00042420" w:rsidTr="00042420">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c>
          <w:tcPr>
            <w:tcW w:w="2179" w:type="dxa"/>
            <w:shd w:val="clear" w:color="auto" w:fill="auto"/>
          </w:tcPr>
          <w:p w:rsidR="00042420" w:rsidRPr="00042420" w:rsidRDefault="00042420" w:rsidP="00042420">
            <w:pPr>
              <w:ind w:firstLine="0"/>
            </w:pPr>
            <w:r>
              <w:t>Frye</w:t>
            </w:r>
          </w:p>
        </w:tc>
        <w:tc>
          <w:tcPr>
            <w:tcW w:w="2179" w:type="dxa"/>
            <w:shd w:val="clear" w:color="auto" w:fill="auto"/>
          </w:tcPr>
          <w:p w:rsidR="00042420" w:rsidRPr="00042420" w:rsidRDefault="00042420" w:rsidP="00042420">
            <w:pPr>
              <w:ind w:firstLine="0"/>
            </w:pPr>
            <w:r>
              <w:t>Gambrell</w:t>
            </w:r>
          </w:p>
        </w:tc>
        <w:tc>
          <w:tcPr>
            <w:tcW w:w="2180" w:type="dxa"/>
            <w:shd w:val="clear" w:color="auto" w:fill="auto"/>
          </w:tcPr>
          <w:p w:rsidR="00042420" w:rsidRPr="00042420" w:rsidRDefault="00042420" w:rsidP="00042420">
            <w:pPr>
              <w:ind w:firstLine="0"/>
            </w:pPr>
            <w:r>
              <w:t>Haley</w:t>
            </w:r>
          </w:p>
        </w:tc>
      </w:tr>
      <w:tr w:rsidR="00042420" w:rsidRPr="00042420" w:rsidTr="00042420">
        <w:tc>
          <w:tcPr>
            <w:tcW w:w="2179" w:type="dxa"/>
            <w:shd w:val="clear" w:color="auto" w:fill="auto"/>
          </w:tcPr>
          <w:p w:rsidR="00042420" w:rsidRPr="00042420" w:rsidRDefault="00042420" w:rsidP="00042420">
            <w:pPr>
              <w:ind w:firstLine="0"/>
            </w:pPr>
            <w:r>
              <w:t>Hamilton</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Horne</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Merrill</w:t>
            </w:r>
          </w:p>
        </w:tc>
        <w:tc>
          <w:tcPr>
            <w:tcW w:w="2180" w:type="dxa"/>
            <w:shd w:val="clear" w:color="auto" w:fill="auto"/>
          </w:tcPr>
          <w:p w:rsidR="00042420" w:rsidRPr="00042420" w:rsidRDefault="00042420" w:rsidP="00042420">
            <w:pPr>
              <w:ind w:firstLine="0"/>
            </w:pPr>
            <w:r>
              <w:t>Millwood</w:t>
            </w:r>
          </w:p>
        </w:tc>
      </w:tr>
      <w:tr w:rsidR="00042420" w:rsidRPr="00042420" w:rsidTr="00042420">
        <w:tc>
          <w:tcPr>
            <w:tcW w:w="2179" w:type="dxa"/>
            <w:shd w:val="clear" w:color="auto" w:fill="auto"/>
          </w:tcPr>
          <w:p w:rsidR="00042420" w:rsidRPr="00042420" w:rsidRDefault="00042420" w:rsidP="00042420">
            <w:pPr>
              <w:ind w:firstLine="0"/>
            </w:pPr>
            <w:r>
              <w:t>D. C. Moss</w:t>
            </w:r>
          </w:p>
        </w:tc>
        <w:tc>
          <w:tcPr>
            <w:tcW w:w="2179" w:type="dxa"/>
            <w:shd w:val="clear" w:color="auto" w:fill="auto"/>
          </w:tcPr>
          <w:p w:rsidR="00042420" w:rsidRPr="00042420" w:rsidRDefault="00042420" w:rsidP="00042420">
            <w:pPr>
              <w:ind w:firstLine="0"/>
            </w:pPr>
            <w:r>
              <w:t>V. S. Moss</w:t>
            </w:r>
          </w:p>
        </w:tc>
        <w:tc>
          <w:tcPr>
            <w:tcW w:w="2180" w:type="dxa"/>
            <w:shd w:val="clear" w:color="auto" w:fill="auto"/>
          </w:tcPr>
          <w:p w:rsidR="00042420" w:rsidRPr="00042420" w:rsidRDefault="00042420" w:rsidP="00042420">
            <w:pPr>
              <w:ind w:firstLine="0"/>
            </w:pPr>
            <w:r>
              <w:t>Nanney</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D. C. Smith</w:t>
            </w:r>
          </w:p>
        </w:tc>
        <w:tc>
          <w:tcPr>
            <w:tcW w:w="2180" w:type="dxa"/>
            <w:shd w:val="clear" w:color="auto" w:fill="auto"/>
          </w:tcPr>
          <w:p w:rsidR="00042420" w:rsidRPr="00042420" w:rsidRDefault="00042420" w:rsidP="00042420">
            <w:pPr>
              <w:ind w:firstLine="0"/>
            </w:pPr>
            <w:r>
              <w:t>G. M. Smith</w:t>
            </w:r>
          </w:p>
        </w:tc>
      </w:tr>
      <w:tr w:rsidR="00042420" w:rsidRPr="00042420" w:rsidTr="00042420">
        <w:tc>
          <w:tcPr>
            <w:tcW w:w="2179" w:type="dxa"/>
            <w:shd w:val="clear" w:color="auto" w:fill="auto"/>
          </w:tcPr>
          <w:p w:rsidR="00042420" w:rsidRPr="00042420" w:rsidRDefault="00042420" w:rsidP="00042420">
            <w:pPr>
              <w:ind w:firstLine="0"/>
            </w:pPr>
            <w:r>
              <w:t>G. R. Smith</w:t>
            </w:r>
          </w:p>
        </w:tc>
        <w:tc>
          <w:tcPr>
            <w:tcW w:w="2179" w:type="dxa"/>
            <w:shd w:val="clear" w:color="auto" w:fill="auto"/>
          </w:tcPr>
          <w:p w:rsidR="00042420" w:rsidRPr="00042420" w:rsidRDefault="00042420" w:rsidP="00042420">
            <w:pPr>
              <w:ind w:firstLine="0"/>
            </w:pPr>
            <w:r>
              <w:t>J. R. Smith</w:t>
            </w:r>
          </w:p>
        </w:tc>
        <w:tc>
          <w:tcPr>
            <w:tcW w:w="2180" w:type="dxa"/>
            <w:shd w:val="clear" w:color="auto" w:fill="auto"/>
          </w:tcPr>
          <w:p w:rsidR="00042420" w:rsidRPr="00042420" w:rsidRDefault="00042420" w:rsidP="00042420">
            <w:pPr>
              <w:ind w:firstLine="0"/>
            </w:pPr>
            <w:r>
              <w:t>Sottile</w:t>
            </w:r>
          </w:p>
        </w:tc>
      </w:tr>
      <w:tr w:rsidR="00042420" w:rsidRPr="00042420" w:rsidTr="00042420">
        <w:tc>
          <w:tcPr>
            <w:tcW w:w="2179" w:type="dxa"/>
            <w:shd w:val="clear" w:color="auto" w:fill="auto"/>
          </w:tcPr>
          <w:p w:rsidR="00042420" w:rsidRPr="00042420" w:rsidRDefault="00042420" w:rsidP="00042420">
            <w:pPr>
              <w:ind w:firstLine="0"/>
            </w:pPr>
            <w:r>
              <w:t>Spires</w:t>
            </w:r>
          </w:p>
        </w:tc>
        <w:tc>
          <w:tcPr>
            <w:tcW w:w="2179" w:type="dxa"/>
            <w:shd w:val="clear" w:color="auto" w:fill="auto"/>
          </w:tcPr>
          <w:p w:rsidR="00042420" w:rsidRPr="00042420" w:rsidRDefault="00042420" w:rsidP="00042420">
            <w:pPr>
              <w:ind w:firstLine="0"/>
            </w:pPr>
            <w:r>
              <w:t>Stewart</w:t>
            </w:r>
          </w:p>
        </w:tc>
        <w:tc>
          <w:tcPr>
            <w:tcW w:w="2180" w:type="dxa"/>
            <w:shd w:val="clear" w:color="auto" w:fill="auto"/>
          </w:tcPr>
          <w:p w:rsidR="00042420" w:rsidRPr="00042420" w:rsidRDefault="00042420" w:rsidP="00042420">
            <w:pPr>
              <w:ind w:firstLine="0"/>
            </w:pPr>
            <w:r>
              <w:t>Stringer</w:t>
            </w:r>
          </w:p>
        </w:tc>
      </w:tr>
      <w:tr w:rsidR="00042420" w:rsidRPr="00042420" w:rsidTr="00042420">
        <w:tc>
          <w:tcPr>
            <w:tcW w:w="2179" w:type="dxa"/>
            <w:shd w:val="clear" w:color="auto" w:fill="auto"/>
          </w:tcPr>
          <w:p w:rsidR="00042420" w:rsidRPr="00042420" w:rsidRDefault="00042420" w:rsidP="00042420">
            <w:pPr>
              <w:ind w:firstLine="0"/>
            </w:pPr>
            <w:r>
              <w:t>Toole</w:t>
            </w:r>
          </w:p>
        </w:tc>
        <w:tc>
          <w:tcPr>
            <w:tcW w:w="2179" w:type="dxa"/>
            <w:shd w:val="clear" w:color="auto" w:fill="auto"/>
          </w:tcPr>
          <w:p w:rsidR="00042420" w:rsidRPr="00042420" w:rsidRDefault="00042420" w:rsidP="00042420">
            <w:pPr>
              <w:ind w:firstLine="0"/>
            </w:pPr>
            <w:r>
              <w:t>Umphlett</w:t>
            </w:r>
          </w:p>
        </w:tc>
        <w:tc>
          <w:tcPr>
            <w:tcW w:w="2180" w:type="dxa"/>
            <w:shd w:val="clear" w:color="auto" w:fill="auto"/>
          </w:tcPr>
          <w:p w:rsidR="00042420" w:rsidRPr="00042420" w:rsidRDefault="00042420" w:rsidP="00042420">
            <w:pPr>
              <w:ind w:firstLine="0"/>
            </w:pPr>
            <w:r>
              <w:t>Viers</w:t>
            </w:r>
          </w:p>
        </w:tc>
      </w:tr>
      <w:tr w:rsidR="00042420" w:rsidRPr="00042420" w:rsidTr="00042420">
        <w:tc>
          <w:tcPr>
            <w:tcW w:w="2179" w:type="dxa"/>
            <w:shd w:val="clear" w:color="auto" w:fill="auto"/>
          </w:tcPr>
          <w:p w:rsidR="00042420" w:rsidRPr="00042420" w:rsidRDefault="00042420" w:rsidP="00042420">
            <w:pPr>
              <w:keepNext/>
              <w:ind w:firstLine="0"/>
            </w:pPr>
            <w:r>
              <w:t>White</w:t>
            </w:r>
          </w:p>
        </w:tc>
        <w:tc>
          <w:tcPr>
            <w:tcW w:w="2179" w:type="dxa"/>
            <w:shd w:val="clear" w:color="auto" w:fill="auto"/>
          </w:tcPr>
          <w:p w:rsidR="00042420" w:rsidRPr="00042420" w:rsidRDefault="00042420" w:rsidP="00042420">
            <w:pPr>
              <w:keepNext/>
              <w:ind w:firstLine="0"/>
            </w:pPr>
            <w:r>
              <w:t>Willis</w:t>
            </w:r>
          </w:p>
        </w:tc>
        <w:tc>
          <w:tcPr>
            <w:tcW w:w="2180" w:type="dxa"/>
            <w:shd w:val="clear" w:color="auto" w:fill="auto"/>
          </w:tcPr>
          <w:p w:rsidR="00042420" w:rsidRPr="00042420" w:rsidRDefault="00042420" w:rsidP="00042420">
            <w:pPr>
              <w:keepNext/>
              <w:ind w:firstLine="0"/>
            </w:pPr>
            <w:r>
              <w:t>Wylie</w:t>
            </w:r>
          </w:p>
        </w:tc>
      </w:tr>
      <w:tr w:rsidR="00042420" w:rsidRPr="00042420" w:rsidTr="00042420">
        <w:tc>
          <w:tcPr>
            <w:tcW w:w="2179" w:type="dxa"/>
            <w:shd w:val="clear" w:color="auto" w:fill="auto"/>
          </w:tcPr>
          <w:p w:rsidR="00042420" w:rsidRPr="00042420" w:rsidRDefault="00042420" w:rsidP="00042420">
            <w:pPr>
              <w:keepNext/>
              <w:ind w:firstLine="0"/>
            </w:pPr>
            <w:r>
              <w:t>A. D. Young</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Total--65</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Funderburk</w:t>
            </w:r>
          </w:p>
        </w:tc>
        <w:tc>
          <w:tcPr>
            <w:tcW w:w="2179" w:type="dxa"/>
            <w:shd w:val="clear" w:color="auto" w:fill="auto"/>
          </w:tcPr>
          <w:p w:rsidR="00042420" w:rsidRPr="00042420" w:rsidRDefault="00042420" w:rsidP="00042420">
            <w:pPr>
              <w:ind w:firstLine="0"/>
            </w:pPr>
            <w:r>
              <w:t>Gilliard</w:t>
            </w:r>
          </w:p>
        </w:tc>
        <w:tc>
          <w:tcPr>
            <w:tcW w:w="2180" w:type="dxa"/>
            <w:shd w:val="clear" w:color="auto" w:fill="auto"/>
          </w:tcPr>
          <w:p w:rsidR="00042420" w:rsidRPr="00042420" w:rsidRDefault="00042420" w:rsidP="00042420">
            <w:pPr>
              <w:ind w:firstLine="0"/>
            </w:pPr>
            <w:r>
              <w:t>Govan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Mack</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J. M. Neal</w:t>
            </w:r>
          </w:p>
        </w:tc>
      </w:tr>
      <w:tr w:rsidR="00042420" w:rsidRPr="00042420" w:rsidTr="00042420">
        <w:tc>
          <w:tcPr>
            <w:tcW w:w="2179" w:type="dxa"/>
            <w:shd w:val="clear" w:color="auto" w:fill="auto"/>
          </w:tcPr>
          <w:p w:rsidR="00042420" w:rsidRPr="00042420" w:rsidRDefault="00042420" w:rsidP="00042420">
            <w:pPr>
              <w:ind w:firstLine="0"/>
            </w:pPr>
            <w:r>
              <w:t>Neilson</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Parks</w:t>
            </w:r>
          </w:p>
        </w:tc>
      </w:tr>
      <w:tr w:rsidR="00042420" w:rsidRPr="00042420" w:rsidTr="00042420">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keepNext/>
              <w:ind w:firstLine="0"/>
            </w:pPr>
            <w:r>
              <w:t>Stavrinakis</w:t>
            </w:r>
          </w:p>
        </w:tc>
        <w:tc>
          <w:tcPr>
            <w:tcW w:w="2179" w:type="dxa"/>
            <w:shd w:val="clear" w:color="auto" w:fill="auto"/>
          </w:tcPr>
          <w:p w:rsidR="00042420" w:rsidRPr="00042420" w:rsidRDefault="00042420" w:rsidP="00042420">
            <w:pPr>
              <w:keepNext/>
              <w:ind w:firstLine="0"/>
            </w:pPr>
            <w:r>
              <w:t>Weeks</w:t>
            </w:r>
          </w:p>
        </w:tc>
        <w:tc>
          <w:tcPr>
            <w:tcW w:w="2180" w:type="dxa"/>
            <w:shd w:val="clear" w:color="auto" w:fill="auto"/>
          </w:tcPr>
          <w:p w:rsidR="00042420" w:rsidRPr="00042420" w:rsidRDefault="00042420" w:rsidP="00042420">
            <w:pPr>
              <w:keepNext/>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Williams</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Total--49</w:t>
      </w:r>
      <w:bookmarkStart w:id="142" w:name="vote_end524"/>
      <w:bookmarkEnd w:id="142"/>
    </w:p>
    <w:p w:rsidR="00042420" w:rsidRDefault="00042420" w:rsidP="00042420"/>
    <w:p w:rsidR="00042420" w:rsidRDefault="00042420" w:rsidP="00042420">
      <w:r>
        <w:t>So, the amendment was tabled.</w:t>
      </w:r>
    </w:p>
    <w:p w:rsidR="00042420" w:rsidRDefault="00042420" w:rsidP="00042420"/>
    <w:p w:rsidR="00042420" w:rsidRPr="00145178" w:rsidRDefault="00042420" w:rsidP="00042420">
      <w:pPr>
        <w:rPr>
          <w:snapToGrid w:val="0"/>
        </w:rPr>
      </w:pPr>
      <w:r w:rsidRPr="00145178">
        <w:rPr>
          <w:snapToGrid w:val="0"/>
        </w:rPr>
        <w:t>Rep. DELLENEY</w:t>
      </w:r>
      <w:r w:rsidR="0036585E">
        <w:rPr>
          <w:snapToGrid w:val="0"/>
        </w:rPr>
        <w:t xml:space="preserve"> and</w:t>
      </w:r>
      <w:r w:rsidRPr="00145178">
        <w:rPr>
          <w:snapToGrid w:val="0"/>
        </w:rPr>
        <w:t xml:space="preserve"> RICE proposed the following Amendment No. 208 (Doc Name H:\LEGWORK\HOUSE\AMEND</w:t>
      </w:r>
      <w:r w:rsidR="0036585E">
        <w:rPr>
          <w:snapToGrid w:val="0"/>
        </w:rPr>
        <w:t xml:space="preserve"> </w:t>
      </w:r>
      <w:r w:rsidRPr="00145178">
        <w:rPr>
          <w:snapToGrid w:val="0"/>
        </w:rPr>
        <w:t>\COUNCIL\GGS\22576SD10.DOCX), which was adopted:</w:t>
      </w:r>
    </w:p>
    <w:p w:rsidR="00042420" w:rsidRPr="00145178" w:rsidRDefault="00042420" w:rsidP="00042420">
      <w:pPr>
        <w:rPr>
          <w:snapToGrid w:val="0"/>
        </w:rPr>
      </w:pPr>
      <w:r w:rsidRPr="00145178">
        <w:rPr>
          <w:snapToGrid w:val="0"/>
        </w:rPr>
        <w:t>Amend the bill, as and if amended, Part IB, Section 80C, B&amp;C BD-EMPLOYEE BENEFITS, page 475, paragraph 80C.2, line 31, by striking paragraph 80C.2 and inserting:</w:t>
      </w:r>
    </w:p>
    <w:p w:rsidR="00042420" w:rsidRPr="00145178" w:rsidRDefault="00042420" w:rsidP="00042420">
      <w:pPr>
        <w:rPr>
          <w:snapToGrid w:val="0"/>
        </w:rPr>
      </w:pPr>
      <w:r w:rsidRPr="00145178">
        <w:rPr>
          <w:snapToGrid w:val="0"/>
        </w:rPr>
        <w:t xml:space="preserve">/80C.2 (BCB/EB:  Funding Abortions Prohibited)  </w:t>
      </w:r>
      <w:r w:rsidRPr="00145178">
        <w:t xml:space="preserve"> </w:t>
      </w:r>
      <w:r w:rsidRPr="00145178">
        <w:rPr>
          <w:snapToGrid w:val="0"/>
        </w:rPr>
        <w:t>No funds appropriated for employer contributions to the State Health Insurance Plan may be expended to reimburse the expenses of an abortion</w:t>
      </w:r>
      <w:r w:rsidRPr="00145178">
        <w:rPr>
          <w:strike/>
          <w:snapToGrid w:val="0"/>
        </w:rPr>
        <w:t>, except in cases of rape, incest or where the life of the mother is in jeopardy,</w:t>
      </w:r>
      <w:r w:rsidR="007849B0">
        <w:rPr>
          <w:strike/>
          <w:snapToGrid w:val="0"/>
        </w:rPr>
        <w:t xml:space="preserve"> </w:t>
      </w:r>
      <w:r w:rsidR="007849B0">
        <w:rPr>
          <w:i/>
          <w:snapToGrid w:val="0"/>
          <w:u w:val="single"/>
        </w:rPr>
        <w:t>e</w:t>
      </w:r>
      <w:r w:rsidRPr="00145178">
        <w:rPr>
          <w:i/>
          <w:snapToGrid w:val="0"/>
          <w:u w:val="single"/>
        </w:rPr>
        <w:t>xcept in cases where the life of the mother is at risk and the termination of the pregnancy is incidental to the lifesaving intervention,</w:t>
      </w:r>
      <w:r w:rsidRPr="00145178">
        <w:rPr>
          <w:snapToGrid w:val="0"/>
        </w:rPr>
        <w:t xml:space="preserve"> and the State Health Plan may not offer coverage for abortion services </w:t>
      </w:r>
      <w:r w:rsidRPr="00145178">
        <w:rPr>
          <w:i/>
          <w:snapToGrid w:val="0"/>
          <w:u w:val="single"/>
        </w:rPr>
        <w:t>or services incidental to abortion except as permitted by this paragraph. The physician shall act in accordance with the standard of care to preserve both the life of the mother and the life of the pre-born child.</w:t>
      </w:r>
      <w:r w:rsidRPr="00145178">
        <w:rPr>
          <w:i/>
          <w:snapToGrid w:val="0"/>
        </w:rPr>
        <w:t>/</w:t>
      </w:r>
    </w:p>
    <w:p w:rsidR="00042420" w:rsidRPr="00145178" w:rsidRDefault="00042420" w:rsidP="00042420">
      <w:pPr>
        <w:rPr>
          <w:snapToGrid w:val="0"/>
        </w:rPr>
      </w:pPr>
      <w:r w:rsidRPr="00145178">
        <w:rPr>
          <w:snapToGrid w:val="0"/>
        </w:rPr>
        <w:t>Renumber sections to conform.</w:t>
      </w:r>
    </w:p>
    <w:p w:rsidR="00042420" w:rsidRPr="00145178" w:rsidRDefault="00042420" w:rsidP="00042420">
      <w:r w:rsidRPr="00145178">
        <w:rPr>
          <w:snapToGrid w:val="0"/>
        </w:rPr>
        <w:t>Amend totals and titles to conform.</w:t>
      </w:r>
    </w:p>
    <w:p w:rsidR="00042420" w:rsidRDefault="00042420" w:rsidP="00042420">
      <w:bookmarkStart w:id="143" w:name="file_end526"/>
      <w:bookmarkEnd w:id="143"/>
    </w:p>
    <w:p w:rsidR="00042420" w:rsidRDefault="00042420" w:rsidP="00042420">
      <w:r>
        <w:t>Rep. DELLENEY spoke in favor of the amendment.</w:t>
      </w:r>
    </w:p>
    <w:p w:rsidR="00042420" w:rsidRDefault="00042420" w:rsidP="00042420">
      <w:r>
        <w:t>Rep. MACK spoke against the amendment.</w:t>
      </w:r>
    </w:p>
    <w:p w:rsidR="00042420" w:rsidRDefault="00042420" w:rsidP="00042420"/>
    <w:p w:rsidR="00042420" w:rsidRDefault="00042420" w:rsidP="00042420">
      <w:r>
        <w:t>Rep. HART moved to table the amendment.</w:t>
      </w:r>
    </w:p>
    <w:p w:rsidR="00042420" w:rsidRDefault="00042420" w:rsidP="00042420"/>
    <w:p w:rsidR="00042420" w:rsidRDefault="00042420" w:rsidP="00042420">
      <w:r>
        <w:t>Rep. WHITE demanded the yeas and nays which were taken, resulting as follows:</w:t>
      </w:r>
    </w:p>
    <w:p w:rsidR="00042420" w:rsidRDefault="00042420" w:rsidP="00042420">
      <w:pPr>
        <w:jc w:val="center"/>
      </w:pPr>
      <w:bookmarkStart w:id="144" w:name="vote_start530"/>
      <w:bookmarkEnd w:id="144"/>
      <w:r>
        <w:t>Yeas 41; Nays 73</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Barfield</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Brady</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Funderburk</w:t>
            </w:r>
          </w:p>
        </w:tc>
        <w:tc>
          <w:tcPr>
            <w:tcW w:w="2179" w:type="dxa"/>
            <w:shd w:val="clear" w:color="auto" w:fill="auto"/>
          </w:tcPr>
          <w:p w:rsidR="00042420" w:rsidRPr="00042420" w:rsidRDefault="00042420" w:rsidP="00042420">
            <w:pPr>
              <w:ind w:firstLine="0"/>
            </w:pPr>
            <w:r>
              <w:t>Gambrell</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Hodges</w:t>
            </w:r>
          </w:p>
        </w:tc>
        <w:tc>
          <w:tcPr>
            <w:tcW w:w="2179" w:type="dxa"/>
            <w:shd w:val="clear" w:color="auto" w:fill="auto"/>
          </w:tcPr>
          <w:p w:rsidR="00042420" w:rsidRPr="00042420" w:rsidRDefault="00042420" w:rsidP="00042420">
            <w:pPr>
              <w:ind w:firstLine="0"/>
            </w:pPr>
            <w:r>
              <w:t>Hosey</w:t>
            </w:r>
          </w:p>
        </w:tc>
        <w:tc>
          <w:tcPr>
            <w:tcW w:w="2180" w:type="dxa"/>
            <w:shd w:val="clear" w:color="auto" w:fill="auto"/>
          </w:tcPr>
          <w:p w:rsidR="00042420" w:rsidRPr="00042420" w:rsidRDefault="00042420" w:rsidP="00042420">
            <w:pPr>
              <w:ind w:firstLine="0"/>
            </w:pPr>
            <w:r>
              <w:t>Howard</w:t>
            </w:r>
          </w:p>
        </w:tc>
      </w:tr>
      <w:tr w:rsidR="00042420" w:rsidRPr="00042420" w:rsidTr="00042420">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Mack</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Parks</w:t>
            </w:r>
          </w:p>
        </w:tc>
      </w:tr>
      <w:tr w:rsidR="00042420" w:rsidRPr="00042420" w:rsidTr="00042420">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Skelton</w:t>
            </w:r>
          </w:p>
        </w:tc>
      </w:tr>
      <w:tr w:rsidR="00042420" w:rsidRPr="00042420" w:rsidTr="00042420">
        <w:tc>
          <w:tcPr>
            <w:tcW w:w="2179" w:type="dxa"/>
            <w:shd w:val="clear" w:color="auto" w:fill="auto"/>
          </w:tcPr>
          <w:p w:rsidR="00042420" w:rsidRPr="00042420" w:rsidRDefault="00042420" w:rsidP="00042420">
            <w:pPr>
              <w:keepNext/>
              <w:ind w:firstLine="0"/>
            </w:pPr>
            <w:r>
              <w:t>J. E. Smith</w:t>
            </w:r>
          </w:p>
        </w:tc>
        <w:tc>
          <w:tcPr>
            <w:tcW w:w="2179" w:type="dxa"/>
            <w:shd w:val="clear" w:color="auto" w:fill="auto"/>
          </w:tcPr>
          <w:p w:rsidR="00042420" w:rsidRPr="00042420" w:rsidRDefault="00042420" w:rsidP="00042420">
            <w:pPr>
              <w:keepNext/>
              <w:ind w:firstLine="0"/>
            </w:pPr>
            <w:r>
              <w:t>Stavrinakis</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Whipper</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Total--41</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Anthony</w:t>
            </w:r>
          </w:p>
        </w:tc>
        <w:tc>
          <w:tcPr>
            <w:tcW w:w="2180" w:type="dxa"/>
            <w:shd w:val="clear" w:color="auto" w:fill="auto"/>
          </w:tcPr>
          <w:p w:rsidR="00042420" w:rsidRPr="00042420" w:rsidRDefault="00042420" w:rsidP="00042420">
            <w:pPr>
              <w:keepNext/>
              <w:ind w:firstLine="0"/>
            </w:pPr>
            <w:r>
              <w:t>Ballentine</w:t>
            </w:r>
          </w:p>
        </w:tc>
      </w:tr>
      <w:tr w:rsidR="00042420" w:rsidRPr="00042420" w:rsidTr="00042420">
        <w:tc>
          <w:tcPr>
            <w:tcW w:w="2179" w:type="dxa"/>
            <w:shd w:val="clear" w:color="auto" w:fill="auto"/>
          </w:tcPr>
          <w:p w:rsidR="00042420" w:rsidRPr="00042420" w:rsidRDefault="00042420" w:rsidP="00042420">
            <w:pPr>
              <w:ind w:firstLine="0"/>
            </w:pPr>
            <w:r>
              <w:t>Bannister</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Chalk</w:t>
            </w:r>
          </w:p>
        </w:tc>
        <w:tc>
          <w:tcPr>
            <w:tcW w:w="2180" w:type="dxa"/>
            <w:shd w:val="clear" w:color="auto" w:fill="auto"/>
          </w:tcPr>
          <w:p w:rsidR="00042420" w:rsidRPr="00042420" w:rsidRDefault="00042420" w:rsidP="00042420">
            <w:pPr>
              <w:ind w:firstLine="0"/>
            </w:pPr>
            <w:r>
              <w:t>Clemmons</w:t>
            </w:r>
          </w:p>
        </w:tc>
      </w:tr>
      <w:tr w:rsidR="00042420" w:rsidRPr="00042420" w:rsidTr="00042420">
        <w:tc>
          <w:tcPr>
            <w:tcW w:w="2179" w:type="dxa"/>
            <w:shd w:val="clear" w:color="auto" w:fill="auto"/>
          </w:tcPr>
          <w:p w:rsidR="00042420" w:rsidRPr="00042420" w:rsidRDefault="00042420" w:rsidP="00042420">
            <w:pPr>
              <w:ind w:firstLine="0"/>
            </w:pPr>
            <w:r>
              <w:t>Cole</w:t>
            </w:r>
          </w:p>
        </w:tc>
        <w:tc>
          <w:tcPr>
            <w:tcW w:w="2179" w:type="dxa"/>
            <w:shd w:val="clear" w:color="auto" w:fill="auto"/>
          </w:tcPr>
          <w:p w:rsidR="00042420" w:rsidRPr="00042420" w:rsidRDefault="00042420" w:rsidP="00042420">
            <w:pPr>
              <w:ind w:firstLine="0"/>
            </w:pPr>
            <w:r>
              <w:t>Cooper</w:t>
            </w:r>
          </w:p>
        </w:tc>
        <w:tc>
          <w:tcPr>
            <w:tcW w:w="2180" w:type="dxa"/>
            <w:shd w:val="clear" w:color="auto" w:fill="auto"/>
          </w:tcPr>
          <w:p w:rsidR="00042420" w:rsidRPr="00042420" w:rsidRDefault="00042420" w:rsidP="00042420">
            <w:pPr>
              <w:ind w:firstLine="0"/>
            </w:pPr>
            <w:r>
              <w:t>Crawford</w:t>
            </w:r>
          </w:p>
        </w:tc>
      </w:tr>
      <w:tr w:rsidR="00042420" w:rsidRPr="00042420" w:rsidTr="00042420">
        <w:tc>
          <w:tcPr>
            <w:tcW w:w="2179" w:type="dxa"/>
            <w:shd w:val="clear" w:color="auto" w:fill="auto"/>
          </w:tcPr>
          <w:p w:rsidR="00042420" w:rsidRPr="00042420" w:rsidRDefault="00042420" w:rsidP="00042420">
            <w:pPr>
              <w:ind w:firstLine="0"/>
            </w:pPr>
            <w:r>
              <w:t>Daning</w:t>
            </w:r>
          </w:p>
        </w:tc>
        <w:tc>
          <w:tcPr>
            <w:tcW w:w="2179" w:type="dxa"/>
            <w:shd w:val="clear" w:color="auto" w:fill="auto"/>
          </w:tcPr>
          <w:p w:rsidR="00042420" w:rsidRPr="00042420" w:rsidRDefault="00042420" w:rsidP="00042420">
            <w:pPr>
              <w:ind w:firstLine="0"/>
            </w:pPr>
            <w:r>
              <w:t>Delleney</w:t>
            </w:r>
          </w:p>
        </w:tc>
        <w:tc>
          <w:tcPr>
            <w:tcW w:w="2180" w:type="dxa"/>
            <w:shd w:val="clear" w:color="auto" w:fill="auto"/>
          </w:tcPr>
          <w:p w:rsidR="00042420" w:rsidRPr="00042420" w:rsidRDefault="00042420" w:rsidP="00042420">
            <w:pPr>
              <w:ind w:firstLine="0"/>
            </w:pPr>
            <w:r>
              <w:t>Duncan</w:t>
            </w:r>
          </w:p>
        </w:tc>
      </w:tr>
      <w:tr w:rsidR="00042420" w:rsidRPr="00042420" w:rsidTr="00042420">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c>
          <w:tcPr>
            <w:tcW w:w="2179" w:type="dxa"/>
            <w:shd w:val="clear" w:color="auto" w:fill="auto"/>
          </w:tcPr>
          <w:p w:rsidR="00042420" w:rsidRPr="00042420" w:rsidRDefault="00042420" w:rsidP="00042420">
            <w:pPr>
              <w:ind w:firstLine="0"/>
            </w:pPr>
            <w:r>
              <w:t>Frye</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Kirsh</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Merrill</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Millwood</w:t>
            </w:r>
          </w:p>
        </w:tc>
      </w:tr>
      <w:tr w:rsidR="00042420" w:rsidRPr="00042420" w:rsidTr="00042420">
        <w:tc>
          <w:tcPr>
            <w:tcW w:w="2179" w:type="dxa"/>
            <w:shd w:val="clear" w:color="auto" w:fill="auto"/>
          </w:tcPr>
          <w:p w:rsidR="00042420" w:rsidRPr="00042420" w:rsidRDefault="00042420" w:rsidP="00042420">
            <w:pPr>
              <w:ind w:firstLine="0"/>
            </w:pPr>
            <w:r>
              <w:t>D. C. Moss</w:t>
            </w:r>
          </w:p>
        </w:tc>
        <w:tc>
          <w:tcPr>
            <w:tcW w:w="2179" w:type="dxa"/>
            <w:shd w:val="clear" w:color="auto" w:fill="auto"/>
          </w:tcPr>
          <w:p w:rsidR="00042420" w:rsidRPr="00042420" w:rsidRDefault="00042420" w:rsidP="00042420">
            <w:pPr>
              <w:ind w:firstLine="0"/>
            </w:pPr>
            <w:r>
              <w:t>V. S. Moss</w:t>
            </w:r>
          </w:p>
        </w:tc>
        <w:tc>
          <w:tcPr>
            <w:tcW w:w="2180" w:type="dxa"/>
            <w:shd w:val="clear" w:color="auto" w:fill="auto"/>
          </w:tcPr>
          <w:p w:rsidR="00042420" w:rsidRPr="00042420" w:rsidRDefault="00042420" w:rsidP="00042420">
            <w:pPr>
              <w:ind w:firstLine="0"/>
            </w:pPr>
            <w:r>
              <w:t>Nanney</w:t>
            </w:r>
          </w:p>
        </w:tc>
      </w:tr>
      <w:tr w:rsidR="00042420" w:rsidRPr="00042420" w:rsidTr="00042420">
        <w:tc>
          <w:tcPr>
            <w:tcW w:w="2179" w:type="dxa"/>
            <w:shd w:val="clear" w:color="auto" w:fill="auto"/>
          </w:tcPr>
          <w:p w:rsidR="00042420" w:rsidRPr="00042420" w:rsidRDefault="00042420" w:rsidP="00042420">
            <w:pPr>
              <w:ind w:firstLine="0"/>
            </w:pPr>
            <w:r>
              <w:t>J. M. Neal</w:t>
            </w:r>
          </w:p>
        </w:tc>
        <w:tc>
          <w:tcPr>
            <w:tcW w:w="2179" w:type="dxa"/>
            <w:shd w:val="clear" w:color="auto" w:fill="auto"/>
          </w:tcPr>
          <w:p w:rsidR="00042420" w:rsidRPr="00042420" w:rsidRDefault="00042420" w:rsidP="00042420">
            <w:pPr>
              <w:ind w:firstLine="0"/>
            </w:pPr>
            <w:r>
              <w:t>Neilson</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Owens</w:t>
            </w:r>
          </w:p>
        </w:tc>
        <w:tc>
          <w:tcPr>
            <w:tcW w:w="2179" w:type="dxa"/>
            <w:shd w:val="clear" w:color="auto" w:fill="auto"/>
          </w:tcPr>
          <w:p w:rsidR="00042420" w:rsidRPr="00042420" w:rsidRDefault="00042420" w:rsidP="00042420">
            <w:pPr>
              <w:ind w:firstLine="0"/>
            </w:pPr>
            <w:r>
              <w:t>Parker</w:t>
            </w:r>
          </w:p>
        </w:tc>
        <w:tc>
          <w:tcPr>
            <w:tcW w:w="2180" w:type="dxa"/>
            <w:shd w:val="clear" w:color="auto" w:fill="auto"/>
          </w:tcPr>
          <w:p w:rsidR="00042420" w:rsidRPr="00042420" w:rsidRDefault="00042420" w:rsidP="00042420">
            <w:pPr>
              <w:ind w:firstLine="0"/>
            </w:pPr>
            <w:r>
              <w:t>Pinson</w:t>
            </w:r>
          </w:p>
        </w:tc>
      </w:tr>
      <w:tr w:rsidR="00042420" w:rsidRPr="00042420" w:rsidTr="00042420">
        <w:tc>
          <w:tcPr>
            <w:tcW w:w="2179" w:type="dxa"/>
            <w:shd w:val="clear" w:color="auto" w:fill="auto"/>
          </w:tcPr>
          <w:p w:rsidR="00042420" w:rsidRPr="00042420" w:rsidRDefault="00042420" w:rsidP="00042420">
            <w:pPr>
              <w:ind w:firstLine="0"/>
            </w:pPr>
            <w:r>
              <w:t>M. A. Pitts</w:t>
            </w:r>
          </w:p>
        </w:tc>
        <w:tc>
          <w:tcPr>
            <w:tcW w:w="2179" w:type="dxa"/>
            <w:shd w:val="clear" w:color="auto" w:fill="auto"/>
          </w:tcPr>
          <w:p w:rsidR="00042420" w:rsidRPr="00042420" w:rsidRDefault="00042420" w:rsidP="00042420">
            <w:pPr>
              <w:ind w:firstLine="0"/>
            </w:pPr>
            <w:r>
              <w:t>Rice</w:t>
            </w:r>
          </w:p>
        </w:tc>
        <w:tc>
          <w:tcPr>
            <w:tcW w:w="2180" w:type="dxa"/>
            <w:shd w:val="clear" w:color="auto" w:fill="auto"/>
          </w:tcPr>
          <w:p w:rsidR="00042420" w:rsidRPr="00042420" w:rsidRDefault="00042420" w:rsidP="00042420">
            <w:pPr>
              <w:ind w:firstLine="0"/>
            </w:pPr>
            <w:r>
              <w:t>Sandifer</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Simrill</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ind w:firstLine="0"/>
            </w:pPr>
            <w:r>
              <w:t>Viers</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Total--73</w:t>
      </w:r>
      <w:bookmarkStart w:id="145" w:name="vote_end530"/>
      <w:bookmarkEnd w:id="145"/>
    </w:p>
    <w:p w:rsidR="00042420" w:rsidRDefault="00042420" w:rsidP="00042420"/>
    <w:p w:rsidR="00042420" w:rsidRDefault="00042420" w:rsidP="00042420">
      <w:r>
        <w:t>So, the House refused to table the amendment.</w:t>
      </w:r>
    </w:p>
    <w:p w:rsidR="00042420" w:rsidRDefault="00042420" w:rsidP="00042420"/>
    <w:p w:rsidR="00042420" w:rsidRDefault="00042420" w:rsidP="00042420">
      <w:r>
        <w:t xml:space="preserve">The question then recurred to the adoption of the amendment.  </w:t>
      </w:r>
    </w:p>
    <w:p w:rsidR="00042420" w:rsidRDefault="00042420" w:rsidP="00042420"/>
    <w:p w:rsidR="00042420" w:rsidRDefault="00042420" w:rsidP="00042420">
      <w:r>
        <w:t>Rep. STAVRINAKIS demanded the yeas and nays which were taken, resulting as follows:</w:t>
      </w:r>
    </w:p>
    <w:p w:rsidR="00042420" w:rsidRDefault="00042420" w:rsidP="00042420">
      <w:pPr>
        <w:jc w:val="center"/>
      </w:pPr>
      <w:bookmarkStart w:id="146" w:name="vote_start533"/>
      <w:bookmarkEnd w:id="146"/>
      <w:r>
        <w:t>Yeas 75; Nays 38</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Anthony</w:t>
            </w:r>
          </w:p>
        </w:tc>
        <w:tc>
          <w:tcPr>
            <w:tcW w:w="2180" w:type="dxa"/>
            <w:shd w:val="clear" w:color="auto" w:fill="auto"/>
          </w:tcPr>
          <w:p w:rsidR="00042420" w:rsidRPr="00042420" w:rsidRDefault="00042420" w:rsidP="00042420">
            <w:pPr>
              <w:keepNext/>
              <w:ind w:firstLine="0"/>
            </w:pPr>
            <w:r>
              <w:t>Ballentine</w:t>
            </w:r>
          </w:p>
        </w:tc>
      </w:tr>
      <w:tr w:rsidR="00042420" w:rsidRPr="00042420" w:rsidTr="00042420">
        <w:tc>
          <w:tcPr>
            <w:tcW w:w="2179" w:type="dxa"/>
            <w:shd w:val="clear" w:color="auto" w:fill="auto"/>
          </w:tcPr>
          <w:p w:rsidR="00042420" w:rsidRPr="00042420" w:rsidRDefault="00042420" w:rsidP="00042420">
            <w:pPr>
              <w:ind w:firstLine="0"/>
            </w:pPr>
            <w:r>
              <w:t>Bannister</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Chalk</w:t>
            </w:r>
          </w:p>
        </w:tc>
        <w:tc>
          <w:tcPr>
            <w:tcW w:w="2180" w:type="dxa"/>
            <w:shd w:val="clear" w:color="auto" w:fill="auto"/>
          </w:tcPr>
          <w:p w:rsidR="00042420" w:rsidRPr="00042420" w:rsidRDefault="00042420" w:rsidP="00042420">
            <w:pPr>
              <w:ind w:firstLine="0"/>
            </w:pPr>
            <w:r>
              <w:t>Clemmons</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Edge</w:t>
            </w:r>
          </w:p>
        </w:tc>
        <w:tc>
          <w:tcPr>
            <w:tcW w:w="2180" w:type="dxa"/>
            <w:shd w:val="clear" w:color="auto" w:fill="auto"/>
          </w:tcPr>
          <w:p w:rsidR="00042420" w:rsidRPr="00042420" w:rsidRDefault="00042420" w:rsidP="00042420">
            <w:pPr>
              <w:ind w:firstLine="0"/>
            </w:pPr>
            <w:r>
              <w:t>Erickson</w:t>
            </w:r>
          </w:p>
        </w:tc>
      </w:tr>
      <w:tr w:rsidR="00042420" w:rsidRPr="00042420" w:rsidTr="00042420">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Frye</w:t>
            </w:r>
          </w:p>
        </w:tc>
        <w:tc>
          <w:tcPr>
            <w:tcW w:w="2180" w:type="dxa"/>
            <w:shd w:val="clear" w:color="auto" w:fill="auto"/>
          </w:tcPr>
          <w:p w:rsidR="00042420" w:rsidRPr="00042420" w:rsidRDefault="00042420" w:rsidP="00042420">
            <w:pPr>
              <w:ind w:firstLine="0"/>
            </w:pPr>
            <w:r>
              <w:t>Haley</w:t>
            </w:r>
          </w:p>
        </w:tc>
      </w:tr>
      <w:tr w:rsidR="00042420" w:rsidRPr="00042420" w:rsidTr="00042420">
        <w:tc>
          <w:tcPr>
            <w:tcW w:w="2179" w:type="dxa"/>
            <w:shd w:val="clear" w:color="auto" w:fill="auto"/>
          </w:tcPr>
          <w:p w:rsidR="00042420" w:rsidRPr="00042420" w:rsidRDefault="00042420" w:rsidP="00042420">
            <w:pPr>
              <w:ind w:firstLine="0"/>
            </w:pPr>
            <w:r>
              <w:t>Hamilton</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Harrell</w:t>
            </w:r>
          </w:p>
        </w:tc>
      </w:tr>
      <w:tr w:rsidR="00042420" w:rsidRPr="00042420" w:rsidTr="00042420">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Hiott</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Merrill</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M.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ind w:firstLine="0"/>
            </w:pPr>
            <w:r>
              <w:t>J. R. Smith</w:t>
            </w:r>
          </w:p>
        </w:tc>
        <w:tc>
          <w:tcPr>
            <w:tcW w:w="2179" w:type="dxa"/>
            <w:shd w:val="clear" w:color="auto" w:fill="auto"/>
          </w:tcPr>
          <w:p w:rsidR="00042420" w:rsidRPr="00042420" w:rsidRDefault="00042420" w:rsidP="00042420">
            <w:pPr>
              <w:ind w:firstLine="0"/>
            </w:pPr>
            <w:r>
              <w:t>Sottile</w:t>
            </w:r>
          </w:p>
        </w:tc>
        <w:tc>
          <w:tcPr>
            <w:tcW w:w="2180" w:type="dxa"/>
            <w:shd w:val="clear" w:color="auto" w:fill="auto"/>
          </w:tcPr>
          <w:p w:rsidR="00042420" w:rsidRPr="00042420" w:rsidRDefault="00042420" w:rsidP="00042420">
            <w:pPr>
              <w:ind w:firstLine="0"/>
            </w:pPr>
            <w:r>
              <w:t>Spires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Vick</w:t>
            </w:r>
          </w:p>
        </w:tc>
        <w:tc>
          <w:tcPr>
            <w:tcW w:w="2180" w:type="dxa"/>
            <w:shd w:val="clear" w:color="auto" w:fill="auto"/>
          </w:tcPr>
          <w:p w:rsidR="00042420" w:rsidRPr="00042420" w:rsidRDefault="00042420" w:rsidP="00042420">
            <w:pPr>
              <w:ind w:firstLine="0"/>
            </w:pPr>
            <w:r>
              <w:t>Viers</w:t>
            </w:r>
          </w:p>
        </w:tc>
      </w:tr>
      <w:tr w:rsidR="00042420" w:rsidRPr="00042420" w:rsidTr="00042420">
        <w:tc>
          <w:tcPr>
            <w:tcW w:w="2179" w:type="dxa"/>
            <w:shd w:val="clear" w:color="auto" w:fill="auto"/>
          </w:tcPr>
          <w:p w:rsidR="00042420" w:rsidRPr="00042420" w:rsidRDefault="00042420" w:rsidP="007849B0">
            <w:pPr>
              <w:keepNext/>
              <w:ind w:firstLine="0"/>
            </w:pPr>
            <w:r>
              <w:t>White</w:t>
            </w:r>
          </w:p>
        </w:tc>
        <w:tc>
          <w:tcPr>
            <w:tcW w:w="2179" w:type="dxa"/>
            <w:shd w:val="clear" w:color="auto" w:fill="auto"/>
          </w:tcPr>
          <w:p w:rsidR="00042420" w:rsidRPr="00042420" w:rsidRDefault="00042420" w:rsidP="007849B0">
            <w:pPr>
              <w:keepNext/>
              <w:ind w:firstLine="0"/>
            </w:pPr>
            <w:r>
              <w:t>Whitmire</w:t>
            </w:r>
          </w:p>
        </w:tc>
        <w:tc>
          <w:tcPr>
            <w:tcW w:w="2180" w:type="dxa"/>
            <w:shd w:val="clear" w:color="auto" w:fill="auto"/>
          </w:tcPr>
          <w:p w:rsidR="00042420" w:rsidRPr="00042420" w:rsidRDefault="00042420" w:rsidP="007849B0">
            <w:pPr>
              <w:keepNext/>
              <w:ind w:firstLine="0"/>
            </w:pPr>
            <w:r>
              <w:t>Willis</w:t>
            </w:r>
          </w:p>
        </w:tc>
      </w:tr>
      <w:tr w:rsidR="00042420" w:rsidRPr="00042420" w:rsidTr="00042420">
        <w:tc>
          <w:tcPr>
            <w:tcW w:w="2179" w:type="dxa"/>
            <w:shd w:val="clear" w:color="auto" w:fill="auto"/>
          </w:tcPr>
          <w:p w:rsidR="00042420" w:rsidRPr="00042420" w:rsidRDefault="00042420" w:rsidP="007849B0">
            <w:pPr>
              <w:keepNext/>
              <w:ind w:firstLine="0"/>
            </w:pPr>
            <w:r>
              <w:t>Wylie</w:t>
            </w:r>
          </w:p>
        </w:tc>
        <w:tc>
          <w:tcPr>
            <w:tcW w:w="2179" w:type="dxa"/>
            <w:shd w:val="clear" w:color="auto" w:fill="auto"/>
          </w:tcPr>
          <w:p w:rsidR="00042420" w:rsidRPr="00042420" w:rsidRDefault="00042420" w:rsidP="007849B0">
            <w:pPr>
              <w:keepNext/>
              <w:ind w:firstLine="0"/>
            </w:pPr>
            <w:r>
              <w:t>A. D. Young</w:t>
            </w:r>
          </w:p>
        </w:tc>
        <w:tc>
          <w:tcPr>
            <w:tcW w:w="2180" w:type="dxa"/>
            <w:shd w:val="clear" w:color="auto" w:fill="auto"/>
          </w:tcPr>
          <w:p w:rsidR="00042420" w:rsidRPr="00042420" w:rsidRDefault="00042420" w:rsidP="007849B0">
            <w:pPr>
              <w:keepNext/>
              <w:ind w:firstLine="0"/>
            </w:pPr>
            <w:r>
              <w:t>T. R. Young</w:t>
            </w:r>
          </w:p>
        </w:tc>
      </w:tr>
    </w:tbl>
    <w:p w:rsidR="00042420" w:rsidRDefault="00042420" w:rsidP="007849B0">
      <w:pPr>
        <w:keepNext/>
      </w:pPr>
    </w:p>
    <w:p w:rsidR="00042420" w:rsidRDefault="00042420" w:rsidP="007849B0">
      <w:pPr>
        <w:keepNext/>
        <w:jc w:val="center"/>
        <w:rPr>
          <w:b/>
        </w:rPr>
      </w:pPr>
      <w:r w:rsidRPr="00042420">
        <w:rPr>
          <w:b/>
        </w:rPr>
        <w:t>Total--75</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Barfield</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Brady</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Hart</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Mack</w:t>
            </w:r>
          </w:p>
        </w:tc>
        <w:tc>
          <w:tcPr>
            <w:tcW w:w="2179" w:type="dxa"/>
            <w:shd w:val="clear" w:color="auto" w:fill="auto"/>
          </w:tcPr>
          <w:p w:rsidR="00042420" w:rsidRPr="00042420" w:rsidRDefault="00042420" w:rsidP="00042420">
            <w:pPr>
              <w:ind w:firstLine="0"/>
            </w:pPr>
            <w:r>
              <w:t>McEachern</w:t>
            </w:r>
          </w:p>
        </w:tc>
        <w:tc>
          <w:tcPr>
            <w:tcW w:w="2180" w:type="dxa"/>
            <w:shd w:val="clear" w:color="auto" w:fill="auto"/>
          </w:tcPr>
          <w:p w:rsidR="00042420" w:rsidRPr="00042420" w:rsidRDefault="00042420" w:rsidP="00042420">
            <w:pPr>
              <w:ind w:firstLine="0"/>
            </w:pPr>
            <w:r>
              <w:t>McLeod</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Ott</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Rutherford</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keepNext/>
              <w:ind w:firstLine="0"/>
            </w:pPr>
            <w:r>
              <w:t>J. E. Smith</w:t>
            </w:r>
          </w:p>
        </w:tc>
        <w:tc>
          <w:tcPr>
            <w:tcW w:w="2179" w:type="dxa"/>
            <w:shd w:val="clear" w:color="auto" w:fill="auto"/>
          </w:tcPr>
          <w:p w:rsidR="00042420" w:rsidRPr="00042420" w:rsidRDefault="00042420" w:rsidP="00042420">
            <w:pPr>
              <w:keepNext/>
              <w:ind w:firstLine="0"/>
            </w:pPr>
            <w:r>
              <w:t>Stavrinakis</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Whipper</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Total--38</w:t>
      </w:r>
      <w:bookmarkStart w:id="147" w:name="vote_end533"/>
      <w:bookmarkEnd w:id="147"/>
    </w:p>
    <w:p w:rsidR="00042420" w:rsidRDefault="00042420" w:rsidP="00042420"/>
    <w:p w:rsidR="00042420" w:rsidRDefault="00042420" w:rsidP="00042420">
      <w:r>
        <w:t>So, the amendment was adopted.</w:t>
      </w:r>
    </w:p>
    <w:p w:rsidR="00042420" w:rsidRDefault="00042420" w:rsidP="00042420"/>
    <w:p w:rsidR="00042420" w:rsidRPr="00E45F9A" w:rsidRDefault="00042420" w:rsidP="00042420">
      <w:pPr>
        <w:rPr>
          <w:snapToGrid w:val="0"/>
        </w:rPr>
      </w:pPr>
      <w:r w:rsidRPr="00E45F9A">
        <w:rPr>
          <w:snapToGrid w:val="0"/>
        </w:rPr>
        <w:t>Rep. J. E. SMITH proposed the following Amendment No. 220 (Doc Name H:\LEGWORK\HOUSE\AMEND\COUNCIL\GGS\22573</w:t>
      </w:r>
      <w:r w:rsidR="0036585E">
        <w:rPr>
          <w:snapToGrid w:val="0"/>
        </w:rPr>
        <w:t xml:space="preserve"> </w:t>
      </w:r>
      <w:r w:rsidRPr="00E45F9A">
        <w:rPr>
          <w:snapToGrid w:val="0"/>
        </w:rPr>
        <w:t>SD10.DOCX), which was tabled:</w:t>
      </w:r>
    </w:p>
    <w:p w:rsidR="00042420" w:rsidRPr="00E45F9A" w:rsidRDefault="00042420" w:rsidP="00042420">
      <w:pPr>
        <w:rPr>
          <w:snapToGrid w:val="0"/>
        </w:rPr>
      </w:pPr>
      <w:r w:rsidRPr="00E45F9A">
        <w:rPr>
          <w:snapToGrid w:val="0"/>
        </w:rPr>
        <w:t>Amend the bill, as and if amended, Part IB, Section 80C, B&amp;C BD-EMPLOYEE BENEFITS, page 475, by adding at the end of paragraph 80C.2, which begins on line 31, the following:</w:t>
      </w:r>
    </w:p>
    <w:p w:rsidR="00042420" w:rsidRPr="00E45F9A" w:rsidRDefault="00042420" w:rsidP="00042420">
      <w:pPr>
        <w:rPr>
          <w:snapToGrid w:val="0"/>
        </w:rPr>
      </w:pPr>
      <w:r w:rsidRPr="00E45F9A">
        <w:rPr>
          <w:snapToGrid w:val="0"/>
        </w:rPr>
        <w:t>/</w:t>
      </w:r>
      <w:r w:rsidRPr="00E45F9A">
        <w:rPr>
          <w:snapToGrid w:val="0"/>
        </w:rPr>
        <w:tab/>
      </w:r>
      <w:r w:rsidRPr="00E45F9A">
        <w:rPr>
          <w:i/>
          <w:snapToGrid w:val="0"/>
          <w:u w:val="single"/>
        </w:rPr>
        <w:t xml:space="preserve">Notwithstanding the above provisions, </w:t>
      </w:r>
      <w:r w:rsidR="007849B0">
        <w:rPr>
          <w:i/>
          <w:snapToGrid w:val="0"/>
          <w:u w:val="single"/>
        </w:rPr>
        <w:t>i</w:t>
      </w:r>
      <w:r w:rsidRPr="00E45F9A">
        <w:rPr>
          <w:i/>
          <w:snapToGrid w:val="0"/>
          <w:u w:val="single"/>
        </w:rPr>
        <w:t>f the State Health Insurance Plan declines to provide insurance coverage for an abortion procedure in cases of rape or incest where the mother is covered under the State Health Insurance Plan and is forced to have the child because of a lack of funds to pay for the procedure,</w:t>
      </w:r>
      <w:r w:rsidR="007849B0">
        <w:rPr>
          <w:i/>
          <w:snapToGrid w:val="0"/>
          <w:u w:val="single"/>
        </w:rPr>
        <w:t xml:space="preserve"> </w:t>
      </w:r>
      <w:r w:rsidRPr="00E45F9A">
        <w:rPr>
          <w:i/>
          <w:snapToGrid w:val="0"/>
          <w:u w:val="single"/>
        </w:rPr>
        <w:t>then the State Health Insurance Plan must provide health insurance coverage for the child until the child reaches the age of twenty</w:t>
      </w:r>
      <w:r w:rsidRPr="00E45F9A">
        <w:rPr>
          <w:i/>
          <w:snapToGrid w:val="0"/>
          <w:u w:val="single"/>
        </w:rPr>
        <w:noBreakHyphen/>
        <w:t>one.</w:t>
      </w:r>
      <w:r w:rsidRPr="00E45F9A">
        <w:rPr>
          <w:snapToGrid w:val="0"/>
        </w:rPr>
        <w:t>/</w:t>
      </w:r>
    </w:p>
    <w:p w:rsidR="00042420" w:rsidRPr="00E45F9A" w:rsidRDefault="00042420" w:rsidP="00042420">
      <w:pPr>
        <w:rPr>
          <w:snapToGrid w:val="0"/>
        </w:rPr>
      </w:pPr>
      <w:r w:rsidRPr="00E45F9A">
        <w:rPr>
          <w:snapToGrid w:val="0"/>
        </w:rPr>
        <w:t>Renumber sections to conform.</w:t>
      </w:r>
    </w:p>
    <w:p w:rsidR="00042420" w:rsidRPr="00E45F9A" w:rsidRDefault="00042420" w:rsidP="00042420">
      <w:r w:rsidRPr="00E45F9A">
        <w:rPr>
          <w:snapToGrid w:val="0"/>
        </w:rPr>
        <w:t>Amend totals and titles to conform.</w:t>
      </w:r>
    </w:p>
    <w:p w:rsidR="00042420" w:rsidRDefault="00042420" w:rsidP="00042420">
      <w:bookmarkStart w:id="148" w:name="file_end535"/>
      <w:bookmarkEnd w:id="148"/>
    </w:p>
    <w:p w:rsidR="00042420" w:rsidRDefault="00042420" w:rsidP="00042420">
      <w:r>
        <w:t>Rep. STAVRINAKIS spoke in favor of the amendment.</w:t>
      </w:r>
    </w:p>
    <w:p w:rsidR="00042420" w:rsidRDefault="00042420" w:rsidP="00042420">
      <w:r>
        <w:t>Rep. J. E. SMITH spoke in favor of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r>
        <w:t>Rep. COBB-HUNTER demanded the yeas and nays which were taken, resulting as follows:</w:t>
      </w:r>
    </w:p>
    <w:p w:rsidR="00042420" w:rsidRDefault="00042420" w:rsidP="00042420">
      <w:pPr>
        <w:jc w:val="center"/>
      </w:pPr>
      <w:bookmarkStart w:id="149" w:name="vote_start539"/>
      <w:bookmarkEnd w:id="149"/>
      <w:r>
        <w:t>Yeas 70; Nays 43</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Hayes</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Horne</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ind w:firstLine="0"/>
            </w:pPr>
            <w:r>
              <w:t>Viers</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Total--70</w:t>
      </w:r>
    </w:p>
    <w:p w:rsidR="007849B0" w:rsidRDefault="007849B0" w:rsidP="00042420">
      <w:pPr>
        <w:ind w:firstLine="0"/>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Brantley</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R. L. Brown</w:t>
            </w:r>
          </w:p>
        </w:tc>
        <w:tc>
          <w:tcPr>
            <w:tcW w:w="2180" w:type="dxa"/>
            <w:shd w:val="clear" w:color="auto" w:fill="auto"/>
          </w:tcPr>
          <w:p w:rsidR="00042420" w:rsidRPr="00042420" w:rsidRDefault="00042420" w:rsidP="00042420">
            <w:pPr>
              <w:ind w:firstLine="0"/>
            </w:pPr>
            <w:r>
              <w:t>Clyburn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Hart</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Parks</w:t>
            </w:r>
          </w:p>
        </w:tc>
        <w:tc>
          <w:tcPr>
            <w:tcW w:w="2180" w:type="dxa"/>
            <w:shd w:val="clear" w:color="auto" w:fill="auto"/>
          </w:tcPr>
          <w:p w:rsidR="00042420" w:rsidRPr="00042420" w:rsidRDefault="00042420" w:rsidP="00042420">
            <w:pPr>
              <w:ind w:firstLine="0"/>
            </w:pPr>
            <w:r>
              <w:t>Rutherford</w:t>
            </w:r>
          </w:p>
        </w:tc>
      </w:tr>
      <w:tr w:rsidR="00042420" w:rsidRPr="00042420" w:rsidTr="00042420">
        <w:tc>
          <w:tcPr>
            <w:tcW w:w="2179" w:type="dxa"/>
            <w:shd w:val="clear" w:color="auto" w:fill="auto"/>
          </w:tcPr>
          <w:p w:rsidR="00042420" w:rsidRPr="00042420" w:rsidRDefault="00042420" w:rsidP="00042420">
            <w:pPr>
              <w:ind w:firstLine="0"/>
            </w:pPr>
            <w:r>
              <w:t>Sellers</w:t>
            </w:r>
          </w:p>
        </w:tc>
        <w:tc>
          <w:tcPr>
            <w:tcW w:w="2179" w:type="dxa"/>
            <w:shd w:val="clear" w:color="auto" w:fill="auto"/>
          </w:tcPr>
          <w:p w:rsidR="00042420" w:rsidRPr="00042420" w:rsidRDefault="00042420" w:rsidP="00042420">
            <w:pPr>
              <w:ind w:firstLine="0"/>
            </w:pPr>
            <w:r>
              <w:t>J. E. Smith</w:t>
            </w:r>
          </w:p>
        </w:tc>
        <w:tc>
          <w:tcPr>
            <w:tcW w:w="2180" w:type="dxa"/>
            <w:shd w:val="clear" w:color="auto" w:fill="auto"/>
          </w:tcPr>
          <w:p w:rsidR="00042420" w:rsidRPr="00042420" w:rsidRDefault="00042420" w:rsidP="00042420">
            <w:pPr>
              <w:ind w:firstLine="0"/>
            </w:pPr>
            <w:r>
              <w:t>Stavrinakis</w:t>
            </w:r>
          </w:p>
        </w:tc>
      </w:tr>
      <w:tr w:rsidR="00042420" w:rsidRPr="00042420" w:rsidTr="00042420">
        <w:tc>
          <w:tcPr>
            <w:tcW w:w="2179" w:type="dxa"/>
            <w:shd w:val="clear" w:color="auto" w:fill="auto"/>
          </w:tcPr>
          <w:p w:rsidR="00042420" w:rsidRPr="00042420" w:rsidRDefault="00042420" w:rsidP="00042420">
            <w:pPr>
              <w:keepNext/>
              <w:ind w:firstLine="0"/>
            </w:pPr>
            <w:r>
              <w:t>Vick</w:t>
            </w:r>
          </w:p>
        </w:tc>
        <w:tc>
          <w:tcPr>
            <w:tcW w:w="2179" w:type="dxa"/>
            <w:shd w:val="clear" w:color="auto" w:fill="auto"/>
          </w:tcPr>
          <w:p w:rsidR="00042420" w:rsidRPr="00042420" w:rsidRDefault="00042420" w:rsidP="00042420">
            <w:pPr>
              <w:keepNext/>
              <w:ind w:firstLine="0"/>
            </w:pPr>
            <w:r>
              <w:t>Weeks</w:t>
            </w:r>
          </w:p>
        </w:tc>
        <w:tc>
          <w:tcPr>
            <w:tcW w:w="2180" w:type="dxa"/>
            <w:shd w:val="clear" w:color="auto" w:fill="auto"/>
          </w:tcPr>
          <w:p w:rsidR="00042420" w:rsidRPr="00042420" w:rsidRDefault="00042420" w:rsidP="00042420">
            <w:pPr>
              <w:keepNext/>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Williams</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Total--43</w:t>
      </w:r>
      <w:bookmarkStart w:id="150" w:name="vote_end539"/>
      <w:bookmarkEnd w:id="150"/>
    </w:p>
    <w:p w:rsidR="00042420" w:rsidRDefault="00042420" w:rsidP="00042420"/>
    <w:p w:rsidR="00042420" w:rsidRDefault="00042420" w:rsidP="00042420">
      <w:r>
        <w:t>So, the amendment was tabled.</w:t>
      </w:r>
    </w:p>
    <w:p w:rsidR="00042420" w:rsidRDefault="00042420" w:rsidP="00042420"/>
    <w:p w:rsidR="00042420" w:rsidRPr="00016537" w:rsidRDefault="00042420" w:rsidP="00042420">
      <w:pPr>
        <w:rPr>
          <w:snapToGrid w:val="0"/>
        </w:rPr>
      </w:pPr>
      <w:r w:rsidRPr="00016537">
        <w:rPr>
          <w:snapToGrid w:val="0"/>
        </w:rPr>
        <w:t>Rep. J. E. SMITH proposed the following Amendment No. 221 (Doc Name H:\LEGWORK\HOUSE\AMEND\COUNCIL\GGS\22572</w:t>
      </w:r>
      <w:r w:rsidR="0036585E">
        <w:rPr>
          <w:snapToGrid w:val="0"/>
        </w:rPr>
        <w:t xml:space="preserve"> </w:t>
      </w:r>
      <w:r w:rsidRPr="00016537">
        <w:rPr>
          <w:snapToGrid w:val="0"/>
        </w:rPr>
        <w:t>SD10.DOCX), which was tabled:</w:t>
      </w:r>
    </w:p>
    <w:p w:rsidR="00042420" w:rsidRPr="00016537" w:rsidRDefault="00042420" w:rsidP="00042420">
      <w:pPr>
        <w:rPr>
          <w:snapToGrid w:val="0"/>
        </w:rPr>
      </w:pPr>
      <w:r w:rsidRPr="00016537">
        <w:rPr>
          <w:snapToGrid w:val="0"/>
        </w:rPr>
        <w:t>Amend the bill, as and if amended, Part IB, Section 80C, B&amp;C BD</w:t>
      </w:r>
      <w:r w:rsidRPr="00016537">
        <w:rPr>
          <w:snapToGrid w:val="0"/>
        </w:rPr>
        <w:noBreakHyphen/>
        <w:t>EMPLOYEE BENEFITS, page 475, by adding at the end of paragraph 80C.2 which begins on line 31,the following:</w:t>
      </w:r>
    </w:p>
    <w:p w:rsidR="00042420" w:rsidRPr="00016537" w:rsidRDefault="00042420" w:rsidP="00042420">
      <w:pPr>
        <w:rPr>
          <w:snapToGrid w:val="0"/>
        </w:rPr>
      </w:pPr>
      <w:r w:rsidRPr="00016537">
        <w:rPr>
          <w:snapToGrid w:val="0"/>
        </w:rPr>
        <w:t>/</w:t>
      </w:r>
      <w:r w:rsidRPr="00016537">
        <w:rPr>
          <w:snapToGrid w:val="0"/>
        </w:rPr>
        <w:tab/>
      </w:r>
      <w:r w:rsidRPr="00016537">
        <w:rPr>
          <w:i/>
          <w:snapToGrid w:val="0"/>
          <w:u w:val="single"/>
        </w:rPr>
        <w:t xml:space="preserve">Notwithstanding the above provisions, </w:t>
      </w:r>
      <w:r w:rsidR="007849B0">
        <w:rPr>
          <w:i/>
          <w:snapToGrid w:val="0"/>
          <w:u w:val="single"/>
        </w:rPr>
        <w:t>i</w:t>
      </w:r>
      <w:r w:rsidRPr="00016537">
        <w:rPr>
          <w:i/>
          <w:snapToGrid w:val="0"/>
          <w:u w:val="single"/>
        </w:rPr>
        <w:t>f the State Health Insurance Plan declines to provide insurance coverage for an abortion procedure in cases of rape or incest where the mother is covered under the State Health Insurance Plan and is forced to have the child because of a lack of funds to pay for the procedure,</w:t>
      </w:r>
      <w:r w:rsidR="007849B0">
        <w:rPr>
          <w:i/>
          <w:snapToGrid w:val="0"/>
          <w:u w:val="single"/>
        </w:rPr>
        <w:t xml:space="preserve"> </w:t>
      </w:r>
      <w:r w:rsidRPr="00016537">
        <w:rPr>
          <w:i/>
          <w:snapToGrid w:val="0"/>
          <w:u w:val="single"/>
        </w:rPr>
        <w:t>then the State of South Carolina is responsible for all food expenses of the child until the child reaches the age of twenty</w:t>
      </w:r>
      <w:r w:rsidRPr="00016537">
        <w:rPr>
          <w:i/>
          <w:snapToGrid w:val="0"/>
          <w:u w:val="single"/>
        </w:rPr>
        <w:noBreakHyphen/>
        <w:t>one.</w:t>
      </w:r>
      <w:r w:rsidRPr="00016537">
        <w:rPr>
          <w:snapToGrid w:val="0"/>
        </w:rPr>
        <w:t>/</w:t>
      </w:r>
    </w:p>
    <w:p w:rsidR="00042420" w:rsidRPr="00016537" w:rsidRDefault="00042420" w:rsidP="00042420">
      <w:pPr>
        <w:rPr>
          <w:snapToGrid w:val="0"/>
        </w:rPr>
      </w:pPr>
      <w:r w:rsidRPr="00016537">
        <w:rPr>
          <w:snapToGrid w:val="0"/>
        </w:rPr>
        <w:t>Renumber sections to conform.</w:t>
      </w:r>
    </w:p>
    <w:p w:rsidR="00042420" w:rsidRPr="00016537" w:rsidRDefault="00042420" w:rsidP="00042420">
      <w:r w:rsidRPr="00016537">
        <w:rPr>
          <w:snapToGrid w:val="0"/>
        </w:rPr>
        <w:t>Amend totals and titles to conform.</w:t>
      </w:r>
    </w:p>
    <w:p w:rsidR="00042420" w:rsidRDefault="00042420" w:rsidP="00042420">
      <w:bookmarkStart w:id="151" w:name="file_end541"/>
      <w:bookmarkEnd w:id="151"/>
    </w:p>
    <w:p w:rsidR="00042420" w:rsidRDefault="00042420" w:rsidP="00042420">
      <w:r>
        <w:t>Rep. COBB-HUNTER spoke in favor of the amendment.</w:t>
      </w:r>
    </w:p>
    <w:p w:rsidR="00042420" w:rsidRDefault="00042420" w:rsidP="00042420"/>
    <w:p w:rsidR="00042420" w:rsidRDefault="00042420" w:rsidP="00042420">
      <w:r>
        <w:t>Rep. COOPER moved to table the amendment.</w:t>
      </w:r>
    </w:p>
    <w:p w:rsidR="0036585E" w:rsidRDefault="0036585E" w:rsidP="00042420"/>
    <w:p w:rsidR="00042420" w:rsidRDefault="00042420" w:rsidP="00042420">
      <w:r>
        <w:t>Rep. COBB-HUNTER demanded the yeas and nays which were taken, resulting as follows:</w:t>
      </w:r>
    </w:p>
    <w:p w:rsidR="00042420" w:rsidRDefault="00042420" w:rsidP="00042420">
      <w:pPr>
        <w:jc w:val="center"/>
      </w:pPr>
      <w:bookmarkStart w:id="152" w:name="vote_start544"/>
      <w:bookmarkEnd w:id="152"/>
      <w:r>
        <w:t>Yeas 70; Nays 45</w:t>
      </w:r>
    </w:p>
    <w:p w:rsidR="00042420" w:rsidRDefault="00042420" w:rsidP="00042420">
      <w:pPr>
        <w:jc w:val="center"/>
      </w:pPr>
    </w:p>
    <w:p w:rsidR="007849B0" w:rsidRDefault="007849B0">
      <w:pPr>
        <w:ind w:firstLine="0"/>
        <w:jc w:val="left"/>
      </w:pPr>
      <w:r>
        <w:br w:type="page"/>
      </w: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Horne</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ind w:firstLine="0"/>
            </w:pPr>
            <w:r>
              <w:t>Viers</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Total--70</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Brantley</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R. L. Brown</w:t>
            </w:r>
          </w:p>
        </w:tc>
        <w:tc>
          <w:tcPr>
            <w:tcW w:w="2180" w:type="dxa"/>
            <w:shd w:val="clear" w:color="auto" w:fill="auto"/>
          </w:tcPr>
          <w:p w:rsidR="00042420" w:rsidRPr="00042420" w:rsidRDefault="00042420" w:rsidP="00042420">
            <w:pPr>
              <w:ind w:firstLine="0"/>
            </w:pPr>
            <w:r>
              <w:t>Clyburn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Hart</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Hodges</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Howard</w:t>
            </w:r>
          </w:p>
        </w:tc>
        <w:tc>
          <w:tcPr>
            <w:tcW w:w="2180" w:type="dxa"/>
            <w:shd w:val="clear" w:color="auto" w:fill="auto"/>
          </w:tcPr>
          <w:p w:rsidR="00042420" w:rsidRPr="00042420" w:rsidRDefault="00042420" w:rsidP="00042420">
            <w:pPr>
              <w:ind w:firstLine="0"/>
            </w:pPr>
            <w:r>
              <w:t>Hutto</w:t>
            </w:r>
          </w:p>
        </w:tc>
      </w:tr>
      <w:tr w:rsidR="00042420" w:rsidRPr="00042420" w:rsidTr="00042420">
        <w:tc>
          <w:tcPr>
            <w:tcW w:w="2179" w:type="dxa"/>
            <w:shd w:val="clear" w:color="auto" w:fill="auto"/>
          </w:tcPr>
          <w:p w:rsidR="00042420" w:rsidRPr="00042420" w:rsidRDefault="00042420" w:rsidP="00042420">
            <w:pPr>
              <w:ind w:firstLine="0"/>
            </w:pPr>
            <w:r>
              <w:t>Jefferson</w:t>
            </w:r>
          </w:p>
        </w:tc>
        <w:tc>
          <w:tcPr>
            <w:tcW w:w="2179" w:type="dxa"/>
            <w:shd w:val="clear" w:color="auto" w:fill="auto"/>
          </w:tcPr>
          <w:p w:rsidR="00042420" w:rsidRPr="00042420" w:rsidRDefault="00042420" w:rsidP="00042420">
            <w:pPr>
              <w:ind w:firstLine="0"/>
            </w:pPr>
            <w:r>
              <w:t>Jennings</w:t>
            </w:r>
          </w:p>
        </w:tc>
        <w:tc>
          <w:tcPr>
            <w:tcW w:w="2180" w:type="dxa"/>
            <w:shd w:val="clear" w:color="auto" w:fill="auto"/>
          </w:tcPr>
          <w:p w:rsidR="00042420" w:rsidRPr="00042420" w:rsidRDefault="00042420" w:rsidP="00042420">
            <w:pPr>
              <w:ind w:firstLine="0"/>
            </w:pPr>
            <w:r>
              <w:t>King</w:t>
            </w:r>
          </w:p>
        </w:tc>
      </w:tr>
      <w:tr w:rsidR="00042420" w:rsidRPr="00042420" w:rsidTr="00042420">
        <w:tc>
          <w:tcPr>
            <w:tcW w:w="2179" w:type="dxa"/>
            <w:shd w:val="clear" w:color="auto" w:fill="auto"/>
          </w:tcPr>
          <w:p w:rsidR="00042420" w:rsidRPr="00042420" w:rsidRDefault="00042420" w:rsidP="00042420">
            <w:pPr>
              <w:ind w:firstLine="0"/>
            </w:pPr>
            <w:r>
              <w:t>Kirsh</w:t>
            </w:r>
          </w:p>
        </w:tc>
        <w:tc>
          <w:tcPr>
            <w:tcW w:w="2179" w:type="dxa"/>
            <w:shd w:val="clear" w:color="auto" w:fill="auto"/>
          </w:tcPr>
          <w:p w:rsidR="00042420" w:rsidRPr="00042420" w:rsidRDefault="00042420" w:rsidP="00042420">
            <w:pPr>
              <w:ind w:firstLine="0"/>
            </w:pPr>
            <w:r>
              <w:t>Knight</w:t>
            </w:r>
          </w:p>
        </w:tc>
        <w:tc>
          <w:tcPr>
            <w:tcW w:w="2180" w:type="dxa"/>
            <w:shd w:val="clear" w:color="auto" w:fill="auto"/>
          </w:tcPr>
          <w:p w:rsidR="00042420" w:rsidRPr="00042420" w:rsidRDefault="00042420" w:rsidP="00042420">
            <w:pPr>
              <w:ind w:firstLine="0"/>
            </w:pPr>
            <w:r>
              <w:t>Mack</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Parks</w:t>
            </w:r>
          </w:p>
        </w:tc>
        <w:tc>
          <w:tcPr>
            <w:tcW w:w="2180" w:type="dxa"/>
            <w:shd w:val="clear" w:color="auto" w:fill="auto"/>
          </w:tcPr>
          <w:p w:rsidR="00042420" w:rsidRPr="00042420" w:rsidRDefault="00042420" w:rsidP="00042420">
            <w:pPr>
              <w:ind w:firstLine="0"/>
            </w:pPr>
            <w:r>
              <w:t>Rutherford</w:t>
            </w:r>
          </w:p>
        </w:tc>
      </w:tr>
      <w:tr w:rsidR="00042420" w:rsidRPr="00042420" w:rsidTr="00042420">
        <w:tc>
          <w:tcPr>
            <w:tcW w:w="2179" w:type="dxa"/>
            <w:shd w:val="clear" w:color="auto" w:fill="auto"/>
          </w:tcPr>
          <w:p w:rsidR="00042420" w:rsidRPr="00042420" w:rsidRDefault="00042420" w:rsidP="00042420">
            <w:pPr>
              <w:keepNext/>
              <w:ind w:firstLine="0"/>
            </w:pPr>
            <w:r>
              <w:t>Sellers</w:t>
            </w:r>
          </w:p>
        </w:tc>
        <w:tc>
          <w:tcPr>
            <w:tcW w:w="2179" w:type="dxa"/>
            <w:shd w:val="clear" w:color="auto" w:fill="auto"/>
          </w:tcPr>
          <w:p w:rsidR="00042420" w:rsidRPr="00042420" w:rsidRDefault="00042420" w:rsidP="00042420">
            <w:pPr>
              <w:keepNext/>
              <w:ind w:firstLine="0"/>
            </w:pPr>
            <w:r>
              <w:t>J. E. Smith</w:t>
            </w:r>
          </w:p>
        </w:tc>
        <w:tc>
          <w:tcPr>
            <w:tcW w:w="2180" w:type="dxa"/>
            <w:shd w:val="clear" w:color="auto" w:fill="auto"/>
          </w:tcPr>
          <w:p w:rsidR="00042420" w:rsidRPr="00042420" w:rsidRDefault="00042420" w:rsidP="00042420">
            <w:pPr>
              <w:keepNext/>
              <w:ind w:firstLine="0"/>
            </w:pPr>
            <w:r>
              <w:t>Vick</w:t>
            </w:r>
          </w:p>
        </w:tc>
      </w:tr>
      <w:tr w:rsidR="00042420" w:rsidRPr="00042420" w:rsidTr="00042420">
        <w:tc>
          <w:tcPr>
            <w:tcW w:w="2179" w:type="dxa"/>
            <w:shd w:val="clear" w:color="auto" w:fill="auto"/>
          </w:tcPr>
          <w:p w:rsidR="00042420" w:rsidRPr="00042420" w:rsidRDefault="00042420" w:rsidP="00042420">
            <w:pPr>
              <w:keepNext/>
              <w:ind w:firstLine="0"/>
            </w:pPr>
            <w:r>
              <w:t>Weeks</w:t>
            </w:r>
          </w:p>
        </w:tc>
        <w:tc>
          <w:tcPr>
            <w:tcW w:w="2179" w:type="dxa"/>
            <w:shd w:val="clear" w:color="auto" w:fill="auto"/>
          </w:tcPr>
          <w:p w:rsidR="00042420" w:rsidRPr="00042420" w:rsidRDefault="00042420" w:rsidP="00042420">
            <w:pPr>
              <w:keepNext/>
              <w:ind w:firstLine="0"/>
            </w:pPr>
            <w:r>
              <w:t>Whipper</w:t>
            </w:r>
          </w:p>
        </w:tc>
        <w:tc>
          <w:tcPr>
            <w:tcW w:w="2180" w:type="dxa"/>
            <w:shd w:val="clear" w:color="auto" w:fill="auto"/>
          </w:tcPr>
          <w:p w:rsidR="00042420" w:rsidRPr="00042420" w:rsidRDefault="00042420" w:rsidP="00042420">
            <w:pPr>
              <w:keepNext/>
              <w:ind w:firstLine="0"/>
            </w:pPr>
            <w:r>
              <w:t>Williams</w:t>
            </w:r>
          </w:p>
        </w:tc>
      </w:tr>
    </w:tbl>
    <w:p w:rsidR="00042420" w:rsidRDefault="00042420" w:rsidP="00042420"/>
    <w:p w:rsidR="00042420" w:rsidRDefault="00042420" w:rsidP="00042420">
      <w:pPr>
        <w:jc w:val="center"/>
        <w:rPr>
          <w:b/>
        </w:rPr>
      </w:pPr>
      <w:r w:rsidRPr="00042420">
        <w:rPr>
          <w:b/>
        </w:rPr>
        <w:t>Total--45</w:t>
      </w:r>
      <w:bookmarkStart w:id="153" w:name="vote_end544"/>
      <w:bookmarkEnd w:id="153"/>
    </w:p>
    <w:p w:rsidR="00042420" w:rsidRDefault="00042420" w:rsidP="00042420"/>
    <w:p w:rsidR="00042420" w:rsidRDefault="00042420" w:rsidP="00042420">
      <w:r>
        <w:t>So, the amendment was tabled.</w:t>
      </w:r>
    </w:p>
    <w:p w:rsidR="00042420" w:rsidRDefault="00042420" w:rsidP="00042420"/>
    <w:p w:rsidR="00042420" w:rsidRPr="001572EC" w:rsidRDefault="00042420" w:rsidP="00042420">
      <w:pPr>
        <w:rPr>
          <w:snapToGrid w:val="0"/>
        </w:rPr>
      </w:pPr>
      <w:r w:rsidRPr="001572EC">
        <w:rPr>
          <w:snapToGrid w:val="0"/>
        </w:rPr>
        <w:t>Rep. J. E. SMITH proposed the following Amendment No. 222 (Doc Name H:\LEGWORK\HOUSE\AMEND\COUNCIL\GGS\22574</w:t>
      </w:r>
      <w:r w:rsidR="0036585E">
        <w:rPr>
          <w:snapToGrid w:val="0"/>
        </w:rPr>
        <w:t xml:space="preserve"> </w:t>
      </w:r>
      <w:r w:rsidRPr="001572EC">
        <w:rPr>
          <w:snapToGrid w:val="0"/>
        </w:rPr>
        <w:t>SD10.DOCX), which was tabled:</w:t>
      </w:r>
    </w:p>
    <w:p w:rsidR="00042420" w:rsidRPr="001572EC" w:rsidRDefault="00042420" w:rsidP="00042420">
      <w:pPr>
        <w:rPr>
          <w:snapToGrid w:val="0"/>
        </w:rPr>
      </w:pPr>
      <w:r w:rsidRPr="001572EC">
        <w:rPr>
          <w:snapToGrid w:val="0"/>
        </w:rPr>
        <w:t xml:space="preserve">Amend the bill, as and if amended, Part IB, Section 80C, B&amp;C BD-EMPLOYEE BENEFITS, page 475, by adding at the end of paragraph 80C.2, which begins on line 31, the following: </w:t>
      </w:r>
    </w:p>
    <w:p w:rsidR="00042420" w:rsidRPr="001572EC" w:rsidRDefault="00042420" w:rsidP="00042420">
      <w:pPr>
        <w:rPr>
          <w:snapToGrid w:val="0"/>
        </w:rPr>
      </w:pPr>
      <w:r w:rsidRPr="001572EC">
        <w:rPr>
          <w:snapToGrid w:val="0"/>
        </w:rPr>
        <w:t>/</w:t>
      </w:r>
      <w:r w:rsidRPr="001572EC">
        <w:rPr>
          <w:snapToGrid w:val="0"/>
        </w:rPr>
        <w:tab/>
      </w:r>
      <w:r w:rsidRPr="001572EC">
        <w:rPr>
          <w:i/>
          <w:snapToGrid w:val="0"/>
          <w:u w:val="single"/>
        </w:rPr>
        <w:t xml:space="preserve">Notwithstanding the above provisions, </w:t>
      </w:r>
      <w:r w:rsidR="007849B0">
        <w:rPr>
          <w:i/>
          <w:snapToGrid w:val="0"/>
          <w:u w:val="single"/>
        </w:rPr>
        <w:t>i</w:t>
      </w:r>
      <w:r w:rsidRPr="001572EC">
        <w:rPr>
          <w:i/>
          <w:snapToGrid w:val="0"/>
          <w:u w:val="single"/>
        </w:rPr>
        <w:t>f the State Health Insurance Plan declines to provide insurance coverage for an abortion procedure in cases of rape or incest where the mother is covered under the State Health Insurance Plan and is forced to have the child because of a lack of funds to pay for the procedure,</w:t>
      </w:r>
      <w:r w:rsidR="007849B0">
        <w:rPr>
          <w:i/>
          <w:snapToGrid w:val="0"/>
          <w:u w:val="single"/>
        </w:rPr>
        <w:t xml:space="preserve"> </w:t>
      </w:r>
      <w:r w:rsidRPr="001572EC">
        <w:rPr>
          <w:i/>
          <w:snapToGrid w:val="0"/>
          <w:u w:val="single"/>
        </w:rPr>
        <w:t>then the State of South Carolina is required to cover all mental health expenses of the mother for her lifetime.</w:t>
      </w:r>
      <w:r w:rsidRPr="001572EC">
        <w:rPr>
          <w:snapToGrid w:val="0"/>
        </w:rPr>
        <w:t>/</w:t>
      </w:r>
    </w:p>
    <w:p w:rsidR="00042420" w:rsidRPr="001572EC" w:rsidRDefault="00042420" w:rsidP="00042420">
      <w:pPr>
        <w:rPr>
          <w:snapToGrid w:val="0"/>
        </w:rPr>
      </w:pPr>
      <w:r w:rsidRPr="001572EC">
        <w:rPr>
          <w:snapToGrid w:val="0"/>
        </w:rPr>
        <w:t>Renumber sections to conform.</w:t>
      </w:r>
    </w:p>
    <w:p w:rsidR="00042420" w:rsidRPr="001572EC" w:rsidRDefault="00042420" w:rsidP="00042420">
      <w:r w:rsidRPr="001572EC">
        <w:rPr>
          <w:snapToGrid w:val="0"/>
        </w:rPr>
        <w:t>Amend totals and titles to conform.</w:t>
      </w:r>
    </w:p>
    <w:p w:rsidR="00042420" w:rsidRDefault="00042420" w:rsidP="00042420">
      <w:bookmarkStart w:id="154" w:name="file_end546"/>
      <w:bookmarkEnd w:id="154"/>
    </w:p>
    <w:p w:rsidR="00042420" w:rsidRDefault="00042420" w:rsidP="00042420">
      <w:r>
        <w:t>Rep. J. E. SMITH spoke in favor of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r>
        <w:t>Rep. J. E. SMITH demanded the yeas and nays which were taken, resulting as follows:</w:t>
      </w:r>
    </w:p>
    <w:p w:rsidR="00042420" w:rsidRDefault="00042420" w:rsidP="00042420">
      <w:pPr>
        <w:jc w:val="center"/>
      </w:pPr>
      <w:bookmarkStart w:id="155" w:name="vote_start549"/>
      <w:bookmarkEnd w:id="155"/>
      <w:r>
        <w:t>Yeas 70; Nays 41</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Horne</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ind w:firstLine="0"/>
            </w:pPr>
            <w:r>
              <w:t>Viers</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Total--70</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Anderson</w:t>
            </w:r>
          </w:p>
        </w:tc>
      </w:tr>
      <w:tr w:rsidR="00042420" w:rsidRPr="00042420" w:rsidTr="00042420">
        <w:tc>
          <w:tcPr>
            <w:tcW w:w="2179" w:type="dxa"/>
            <w:shd w:val="clear" w:color="auto" w:fill="auto"/>
          </w:tcPr>
          <w:p w:rsidR="00042420" w:rsidRPr="00042420" w:rsidRDefault="00042420" w:rsidP="00042420">
            <w:pPr>
              <w:ind w:firstLine="0"/>
            </w:pPr>
            <w:r>
              <w:t>Anthony</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H. B. Brown</w:t>
            </w:r>
          </w:p>
        </w:tc>
      </w:tr>
      <w:tr w:rsidR="00042420" w:rsidRPr="00042420" w:rsidTr="00042420">
        <w:tc>
          <w:tcPr>
            <w:tcW w:w="2179" w:type="dxa"/>
            <w:shd w:val="clear" w:color="auto" w:fill="auto"/>
          </w:tcPr>
          <w:p w:rsidR="00042420" w:rsidRPr="00042420" w:rsidRDefault="00042420" w:rsidP="00042420">
            <w:pPr>
              <w:ind w:firstLine="0"/>
            </w:pPr>
            <w:r>
              <w:t>R. L. Brown</w:t>
            </w:r>
          </w:p>
        </w:tc>
        <w:tc>
          <w:tcPr>
            <w:tcW w:w="2179" w:type="dxa"/>
            <w:shd w:val="clear" w:color="auto" w:fill="auto"/>
          </w:tcPr>
          <w:p w:rsidR="00042420" w:rsidRPr="00042420" w:rsidRDefault="00042420" w:rsidP="00042420">
            <w:pPr>
              <w:ind w:firstLine="0"/>
            </w:pPr>
            <w:r>
              <w:t>Clyburn</w:t>
            </w:r>
          </w:p>
        </w:tc>
        <w:tc>
          <w:tcPr>
            <w:tcW w:w="2180" w:type="dxa"/>
            <w:shd w:val="clear" w:color="auto" w:fill="auto"/>
          </w:tcPr>
          <w:p w:rsidR="00042420" w:rsidRPr="00042420" w:rsidRDefault="00042420" w:rsidP="00042420">
            <w:pPr>
              <w:ind w:firstLine="0"/>
            </w:pPr>
            <w:r>
              <w:t>Cobb-Hunter</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Hodges</w:t>
            </w:r>
          </w:p>
        </w:tc>
        <w:tc>
          <w:tcPr>
            <w:tcW w:w="2179" w:type="dxa"/>
            <w:shd w:val="clear" w:color="auto" w:fill="auto"/>
          </w:tcPr>
          <w:p w:rsidR="00042420" w:rsidRPr="00042420" w:rsidRDefault="00042420" w:rsidP="00042420">
            <w:pPr>
              <w:ind w:firstLine="0"/>
            </w:pPr>
            <w:r>
              <w:t>Hosey</w:t>
            </w:r>
          </w:p>
        </w:tc>
        <w:tc>
          <w:tcPr>
            <w:tcW w:w="2180" w:type="dxa"/>
            <w:shd w:val="clear" w:color="auto" w:fill="auto"/>
          </w:tcPr>
          <w:p w:rsidR="00042420" w:rsidRPr="00042420" w:rsidRDefault="00042420" w:rsidP="00042420">
            <w:pPr>
              <w:ind w:firstLine="0"/>
            </w:pPr>
            <w:r>
              <w:t>Howard</w:t>
            </w:r>
          </w:p>
        </w:tc>
      </w:tr>
      <w:tr w:rsidR="00042420" w:rsidRPr="00042420" w:rsidTr="00042420">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Parks</w:t>
            </w:r>
          </w:p>
        </w:tc>
        <w:tc>
          <w:tcPr>
            <w:tcW w:w="2180" w:type="dxa"/>
            <w:shd w:val="clear" w:color="auto" w:fill="auto"/>
          </w:tcPr>
          <w:p w:rsidR="00042420" w:rsidRPr="00042420" w:rsidRDefault="00042420" w:rsidP="00042420">
            <w:pPr>
              <w:ind w:firstLine="0"/>
            </w:pPr>
            <w:r>
              <w:t>Rutherford</w:t>
            </w:r>
          </w:p>
        </w:tc>
      </w:tr>
      <w:tr w:rsidR="00042420" w:rsidRPr="00042420" w:rsidTr="00042420">
        <w:tc>
          <w:tcPr>
            <w:tcW w:w="2179" w:type="dxa"/>
            <w:shd w:val="clear" w:color="auto" w:fill="auto"/>
          </w:tcPr>
          <w:p w:rsidR="00042420" w:rsidRPr="00042420" w:rsidRDefault="00042420" w:rsidP="00042420">
            <w:pPr>
              <w:keepNext/>
              <w:ind w:firstLine="0"/>
            </w:pPr>
            <w:r>
              <w:t>Sellers</w:t>
            </w:r>
          </w:p>
        </w:tc>
        <w:tc>
          <w:tcPr>
            <w:tcW w:w="2179" w:type="dxa"/>
            <w:shd w:val="clear" w:color="auto" w:fill="auto"/>
          </w:tcPr>
          <w:p w:rsidR="00042420" w:rsidRPr="00042420" w:rsidRDefault="00042420" w:rsidP="00042420">
            <w:pPr>
              <w:keepNext/>
              <w:ind w:firstLine="0"/>
            </w:pPr>
            <w:r>
              <w:t>J. E. Smith</w:t>
            </w:r>
          </w:p>
        </w:tc>
        <w:tc>
          <w:tcPr>
            <w:tcW w:w="2180" w:type="dxa"/>
            <w:shd w:val="clear" w:color="auto" w:fill="auto"/>
          </w:tcPr>
          <w:p w:rsidR="00042420" w:rsidRPr="00042420" w:rsidRDefault="00042420" w:rsidP="00042420">
            <w:pPr>
              <w:keepNext/>
              <w:ind w:firstLine="0"/>
            </w:pPr>
            <w:r>
              <w:t>Vick</w:t>
            </w:r>
          </w:p>
        </w:tc>
      </w:tr>
      <w:tr w:rsidR="00042420" w:rsidRPr="00042420" w:rsidTr="00042420">
        <w:tc>
          <w:tcPr>
            <w:tcW w:w="2179" w:type="dxa"/>
            <w:shd w:val="clear" w:color="auto" w:fill="auto"/>
          </w:tcPr>
          <w:p w:rsidR="00042420" w:rsidRPr="00042420" w:rsidRDefault="00042420" w:rsidP="00042420">
            <w:pPr>
              <w:keepNext/>
              <w:ind w:firstLine="0"/>
            </w:pPr>
            <w:r>
              <w:t>Weeks</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p>
        </w:tc>
      </w:tr>
    </w:tbl>
    <w:p w:rsidR="00042420" w:rsidRDefault="00042420" w:rsidP="00042420"/>
    <w:p w:rsidR="0036585E" w:rsidRDefault="0036585E" w:rsidP="00042420">
      <w:pPr>
        <w:jc w:val="center"/>
        <w:rPr>
          <w:b/>
        </w:rPr>
      </w:pPr>
    </w:p>
    <w:p w:rsidR="00042420" w:rsidRDefault="00042420" w:rsidP="00042420">
      <w:pPr>
        <w:jc w:val="center"/>
        <w:rPr>
          <w:b/>
        </w:rPr>
      </w:pPr>
      <w:r w:rsidRPr="00042420">
        <w:rPr>
          <w:b/>
        </w:rPr>
        <w:t>Total--41</w:t>
      </w:r>
      <w:bookmarkStart w:id="156" w:name="vote_end549"/>
      <w:bookmarkEnd w:id="156"/>
    </w:p>
    <w:p w:rsidR="007849B0" w:rsidRDefault="007849B0" w:rsidP="00042420"/>
    <w:p w:rsidR="00042420" w:rsidRDefault="00042420" w:rsidP="00042420">
      <w:r>
        <w:t>So, the amendment was tabled.</w:t>
      </w:r>
    </w:p>
    <w:p w:rsidR="00042420" w:rsidRDefault="00042420" w:rsidP="00042420"/>
    <w:p w:rsidR="00042420" w:rsidRPr="000709BB" w:rsidRDefault="00042420" w:rsidP="00042420">
      <w:pPr>
        <w:rPr>
          <w:snapToGrid w:val="0"/>
        </w:rPr>
      </w:pPr>
      <w:r w:rsidRPr="000709BB">
        <w:rPr>
          <w:snapToGrid w:val="0"/>
        </w:rPr>
        <w:t>Rep. J. E. SMITH proposed the following Amendment No. 223 (Doc Name H:\LEGWORK\HOUSE\AMEND\COUNCIL\GGS\22575</w:t>
      </w:r>
      <w:r w:rsidR="0036585E">
        <w:rPr>
          <w:snapToGrid w:val="0"/>
        </w:rPr>
        <w:t xml:space="preserve"> </w:t>
      </w:r>
      <w:r w:rsidRPr="000709BB">
        <w:rPr>
          <w:snapToGrid w:val="0"/>
        </w:rPr>
        <w:t>SD10.DOCX), which was tabled:</w:t>
      </w:r>
    </w:p>
    <w:p w:rsidR="00042420" w:rsidRPr="000709BB" w:rsidRDefault="00042420" w:rsidP="00042420">
      <w:pPr>
        <w:rPr>
          <w:snapToGrid w:val="0"/>
        </w:rPr>
      </w:pPr>
      <w:r w:rsidRPr="000709BB">
        <w:rPr>
          <w:snapToGrid w:val="0"/>
        </w:rPr>
        <w:t xml:space="preserve">Amend the bill, as and if amended, Part IB, Section 80C, B&amp;C BD-EMPLOYEE BENEFITS, page 475, by adding at the end of paragraph 80C.2, which begins on line 31, the following: </w:t>
      </w:r>
    </w:p>
    <w:p w:rsidR="00042420" w:rsidRPr="000709BB" w:rsidRDefault="00042420" w:rsidP="00042420">
      <w:pPr>
        <w:rPr>
          <w:snapToGrid w:val="0"/>
        </w:rPr>
      </w:pPr>
      <w:r w:rsidRPr="000709BB">
        <w:rPr>
          <w:snapToGrid w:val="0"/>
        </w:rPr>
        <w:t>/</w:t>
      </w:r>
      <w:r w:rsidRPr="000709BB">
        <w:rPr>
          <w:snapToGrid w:val="0"/>
        </w:rPr>
        <w:tab/>
      </w:r>
      <w:r w:rsidRPr="000709BB">
        <w:rPr>
          <w:i/>
          <w:snapToGrid w:val="0"/>
          <w:u w:val="single"/>
        </w:rPr>
        <w:t xml:space="preserve">Notwithstanding the above provisions, </w:t>
      </w:r>
      <w:r w:rsidR="007849B0">
        <w:rPr>
          <w:i/>
          <w:snapToGrid w:val="0"/>
          <w:u w:val="single"/>
        </w:rPr>
        <w:t>i</w:t>
      </w:r>
      <w:r w:rsidRPr="000709BB">
        <w:rPr>
          <w:i/>
          <w:snapToGrid w:val="0"/>
          <w:u w:val="single"/>
        </w:rPr>
        <w:t>f the State Health Insurance Plan declines to provide insurance coverage for an abortion procedure in cases of rape or incest where the mother is covered under the State Health Insurance Plan and is forced to have the child because of a lack of funds to pay for the procedure,</w:t>
      </w:r>
      <w:r w:rsidR="007849B0">
        <w:rPr>
          <w:i/>
          <w:snapToGrid w:val="0"/>
          <w:u w:val="single"/>
        </w:rPr>
        <w:t xml:space="preserve"> </w:t>
      </w:r>
      <w:r w:rsidRPr="000709BB">
        <w:rPr>
          <w:i/>
          <w:snapToGrid w:val="0"/>
          <w:u w:val="single"/>
        </w:rPr>
        <w:t>then the State of South Carolina is required to cover all mental health expenses of the child until the child reaches the age of twenty-one.</w:t>
      </w:r>
      <w:r w:rsidRPr="000709BB">
        <w:rPr>
          <w:snapToGrid w:val="0"/>
        </w:rPr>
        <w:t>/</w:t>
      </w:r>
    </w:p>
    <w:p w:rsidR="00042420" w:rsidRPr="000709BB" w:rsidRDefault="00042420" w:rsidP="00042420">
      <w:pPr>
        <w:rPr>
          <w:snapToGrid w:val="0"/>
        </w:rPr>
      </w:pPr>
      <w:r w:rsidRPr="000709BB">
        <w:rPr>
          <w:snapToGrid w:val="0"/>
        </w:rPr>
        <w:t>Renumber sections to conform.</w:t>
      </w:r>
    </w:p>
    <w:p w:rsidR="00042420" w:rsidRPr="000709BB" w:rsidRDefault="00042420" w:rsidP="00042420">
      <w:r w:rsidRPr="000709BB">
        <w:rPr>
          <w:snapToGrid w:val="0"/>
        </w:rPr>
        <w:t>Amend totals and titles to conform.</w:t>
      </w:r>
    </w:p>
    <w:p w:rsidR="00042420" w:rsidRDefault="00042420" w:rsidP="00042420">
      <w:bookmarkStart w:id="157" w:name="file_end551"/>
      <w:bookmarkEnd w:id="157"/>
    </w:p>
    <w:p w:rsidR="00042420" w:rsidRDefault="00042420" w:rsidP="00042420">
      <w:r>
        <w:t>Rep. HART spoke in favor of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r>
        <w:t>Rep. COBB-HUNTER demanded the yeas and nays which were taken, resulting as follows:</w:t>
      </w:r>
    </w:p>
    <w:p w:rsidR="00042420" w:rsidRDefault="00042420" w:rsidP="00042420">
      <w:pPr>
        <w:jc w:val="center"/>
      </w:pPr>
      <w:bookmarkStart w:id="158" w:name="vote_start554"/>
      <w:bookmarkEnd w:id="158"/>
      <w:r>
        <w:t>Yeas 70; Nays 40</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Limehouse</w:t>
            </w:r>
          </w:p>
        </w:tc>
        <w:tc>
          <w:tcPr>
            <w:tcW w:w="2180" w:type="dxa"/>
            <w:shd w:val="clear" w:color="auto" w:fill="auto"/>
          </w:tcPr>
          <w:p w:rsidR="00042420" w:rsidRPr="00042420" w:rsidRDefault="00042420" w:rsidP="00042420">
            <w:pPr>
              <w:ind w:firstLine="0"/>
            </w:pPr>
            <w:r>
              <w:t>Littlejohn</w:t>
            </w:r>
          </w:p>
        </w:tc>
      </w:tr>
      <w:tr w:rsidR="00042420" w:rsidRPr="00042420" w:rsidTr="00042420">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Merrill</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Nanney</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Owens</w:t>
            </w:r>
          </w:p>
        </w:tc>
        <w:tc>
          <w:tcPr>
            <w:tcW w:w="2179" w:type="dxa"/>
            <w:shd w:val="clear" w:color="auto" w:fill="auto"/>
          </w:tcPr>
          <w:p w:rsidR="00042420" w:rsidRPr="00042420" w:rsidRDefault="00042420" w:rsidP="00042420">
            <w:pPr>
              <w:ind w:firstLine="0"/>
            </w:pPr>
            <w:r>
              <w:t>Parker</w:t>
            </w:r>
          </w:p>
        </w:tc>
        <w:tc>
          <w:tcPr>
            <w:tcW w:w="2180" w:type="dxa"/>
            <w:shd w:val="clear" w:color="auto" w:fill="auto"/>
          </w:tcPr>
          <w:p w:rsidR="00042420" w:rsidRPr="00042420" w:rsidRDefault="00042420" w:rsidP="00042420">
            <w:pPr>
              <w:ind w:firstLine="0"/>
            </w:pPr>
            <w:r>
              <w:t>Pinson</w:t>
            </w:r>
          </w:p>
        </w:tc>
      </w:tr>
      <w:tr w:rsidR="00042420" w:rsidRPr="00042420" w:rsidTr="00042420">
        <w:tc>
          <w:tcPr>
            <w:tcW w:w="2179" w:type="dxa"/>
            <w:shd w:val="clear" w:color="auto" w:fill="auto"/>
          </w:tcPr>
          <w:p w:rsidR="00042420" w:rsidRPr="00042420" w:rsidRDefault="00042420" w:rsidP="00042420">
            <w:pPr>
              <w:ind w:firstLine="0"/>
            </w:pPr>
            <w:r>
              <w:t>M. A. Pitts</w:t>
            </w:r>
          </w:p>
        </w:tc>
        <w:tc>
          <w:tcPr>
            <w:tcW w:w="2179" w:type="dxa"/>
            <w:shd w:val="clear" w:color="auto" w:fill="auto"/>
          </w:tcPr>
          <w:p w:rsidR="00042420" w:rsidRPr="00042420" w:rsidRDefault="00042420" w:rsidP="00042420">
            <w:pPr>
              <w:ind w:firstLine="0"/>
            </w:pPr>
            <w:r>
              <w:t>Rice</w:t>
            </w:r>
          </w:p>
        </w:tc>
        <w:tc>
          <w:tcPr>
            <w:tcW w:w="2180" w:type="dxa"/>
            <w:shd w:val="clear" w:color="auto" w:fill="auto"/>
          </w:tcPr>
          <w:p w:rsidR="00042420" w:rsidRPr="00042420" w:rsidRDefault="00042420" w:rsidP="00042420">
            <w:pPr>
              <w:ind w:firstLine="0"/>
            </w:pPr>
            <w:r>
              <w:t>Sandifer</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Simrill</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ind w:firstLine="0"/>
            </w:pPr>
            <w:r>
              <w:t>Viers</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Total--70</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Funderburk</w:t>
            </w:r>
          </w:p>
        </w:tc>
        <w:tc>
          <w:tcPr>
            <w:tcW w:w="2179" w:type="dxa"/>
            <w:shd w:val="clear" w:color="auto" w:fill="auto"/>
          </w:tcPr>
          <w:p w:rsidR="00042420" w:rsidRPr="00042420" w:rsidRDefault="00042420" w:rsidP="00042420">
            <w:pPr>
              <w:ind w:firstLine="0"/>
            </w:pPr>
            <w:r>
              <w:t>Gilliard</w:t>
            </w:r>
          </w:p>
        </w:tc>
        <w:tc>
          <w:tcPr>
            <w:tcW w:w="2180" w:type="dxa"/>
            <w:shd w:val="clear" w:color="auto" w:fill="auto"/>
          </w:tcPr>
          <w:p w:rsidR="00042420" w:rsidRPr="00042420" w:rsidRDefault="00042420" w:rsidP="00042420">
            <w:pPr>
              <w:ind w:firstLine="0"/>
            </w:pPr>
            <w:r>
              <w:t>Govan</w:t>
            </w:r>
          </w:p>
        </w:tc>
      </w:tr>
      <w:tr w:rsidR="00042420" w:rsidRPr="00042420" w:rsidTr="00042420">
        <w:tc>
          <w:tcPr>
            <w:tcW w:w="2179" w:type="dxa"/>
            <w:shd w:val="clear" w:color="auto" w:fill="auto"/>
          </w:tcPr>
          <w:p w:rsidR="00042420" w:rsidRPr="00042420" w:rsidRDefault="00042420" w:rsidP="00042420">
            <w:pPr>
              <w:ind w:firstLine="0"/>
            </w:pPr>
            <w:r>
              <w:t>Hart</w:t>
            </w:r>
          </w:p>
        </w:tc>
        <w:tc>
          <w:tcPr>
            <w:tcW w:w="2179" w:type="dxa"/>
            <w:shd w:val="clear" w:color="auto" w:fill="auto"/>
          </w:tcPr>
          <w:p w:rsidR="00042420" w:rsidRPr="00042420" w:rsidRDefault="00042420" w:rsidP="00042420">
            <w:pPr>
              <w:ind w:firstLine="0"/>
            </w:pPr>
            <w:r>
              <w:t>Harvin</w:t>
            </w:r>
          </w:p>
        </w:tc>
        <w:tc>
          <w:tcPr>
            <w:tcW w:w="2180" w:type="dxa"/>
            <w:shd w:val="clear" w:color="auto" w:fill="auto"/>
          </w:tcPr>
          <w:p w:rsidR="00042420" w:rsidRPr="00042420" w:rsidRDefault="00042420" w:rsidP="00042420">
            <w:pPr>
              <w:ind w:firstLine="0"/>
            </w:pPr>
            <w:r>
              <w:t>Hodges</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Howard</w:t>
            </w:r>
          </w:p>
        </w:tc>
        <w:tc>
          <w:tcPr>
            <w:tcW w:w="2180" w:type="dxa"/>
            <w:shd w:val="clear" w:color="auto" w:fill="auto"/>
          </w:tcPr>
          <w:p w:rsidR="00042420" w:rsidRPr="00042420" w:rsidRDefault="00042420" w:rsidP="00042420">
            <w:pPr>
              <w:ind w:firstLine="0"/>
            </w:pPr>
            <w:r>
              <w:t>Hutto</w:t>
            </w:r>
          </w:p>
        </w:tc>
      </w:tr>
      <w:tr w:rsidR="00042420" w:rsidRPr="00042420" w:rsidTr="00042420">
        <w:tc>
          <w:tcPr>
            <w:tcW w:w="2179" w:type="dxa"/>
            <w:shd w:val="clear" w:color="auto" w:fill="auto"/>
          </w:tcPr>
          <w:p w:rsidR="00042420" w:rsidRPr="00042420" w:rsidRDefault="00042420" w:rsidP="00042420">
            <w:pPr>
              <w:ind w:firstLine="0"/>
            </w:pPr>
            <w:r>
              <w:t>Jefferson</w:t>
            </w:r>
          </w:p>
        </w:tc>
        <w:tc>
          <w:tcPr>
            <w:tcW w:w="2179" w:type="dxa"/>
            <w:shd w:val="clear" w:color="auto" w:fill="auto"/>
          </w:tcPr>
          <w:p w:rsidR="00042420" w:rsidRPr="00042420" w:rsidRDefault="00042420" w:rsidP="00042420">
            <w:pPr>
              <w:ind w:firstLine="0"/>
            </w:pPr>
            <w:r>
              <w:t>Jennings</w:t>
            </w:r>
          </w:p>
        </w:tc>
        <w:tc>
          <w:tcPr>
            <w:tcW w:w="2180" w:type="dxa"/>
            <w:shd w:val="clear" w:color="auto" w:fill="auto"/>
          </w:tcPr>
          <w:p w:rsidR="00042420" w:rsidRPr="00042420" w:rsidRDefault="00042420" w:rsidP="00042420">
            <w:pPr>
              <w:ind w:firstLine="0"/>
            </w:pPr>
            <w:r>
              <w:t>King</w:t>
            </w:r>
          </w:p>
        </w:tc>
      </w:tr>
      <w:tr w:rsidR="00042420" w:rsidRPr="00042420" w:rsidTr="00042420">
        <w:tc>
          <w:tcPr>
            <w:tcW w:w="2179" w:type="dxa"/>
            <w:shd w:val="clear" w:color="auto" w:fill="auto"/>
          </w:tcPr>
          <w:p w:rsidR="00042420" w:rsidRPr="00042420" w:rsidRDefault="00042420" w:rsidP="00042420">
            <w:pPr>
              <w:ind w:firstLine="0"/>
            </w:pPr>
            <w:r>
              <w:t>Kirsh</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Neilson</w:t>
            </w:r>
          </w:p>
        </w:tc>
        <w:tc>
          <w:tcPr>
            <w:tcW w:w="2180" w:type="dxa"/>
            <w:shd w:val="clear" w:color="auto" w:fill="auto"/>
          </w:tcPr>
          <w:p w:rsidR="00042420" w:rsidRPr="00042420" w:rsidRDefault="00042420" w:rsidP="00042420">
            <w:pPr>
              <w:ind w:firstLine="0"/>
            </w:pPr>
            <w:r>
              <w:t>Parks</w:t>
            </w:r>
          </w:p>
        </w:tc>
      </w:tr>
      <w:tr w:rsidR="00042420" w:rsidRPr="00042420" w:rsidTr="00042420">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keepNext/>
              <w:ind w:firstLine="0"/>
            </w:pPr>
            <w:r>
              <w:t>Vick</w:t>
            </w:r>
          </w:p>
        </w:tc>
        <w:tc>
          <w:tcPr>
            <w:tcW w:w="2179" w:type="dxa"/>
            <w:shd w:val="clear" w:color="auto" w:fill="auto"/>
          </w:tcPr>
          <w:p w:rsidR="00042420" w:rsidRPr="00042420" w:rsidRDefault="00042420" w:rsidP="00042420">
            <w:pPr>
              <w:keepNext/>
              <w:ind w:firstLine="0"/>
            </w:pPr>
            <w:r>
              <w:t>Weeks</w:t>
            </w:r>
          </w:p>
        </w:tc>
        <w:tc>
          <w:tcPr>
            <w:tcW w:w="2180" w:type="dxa"/>
            <w:shd w:val="clear" w:color="auto" w:fill="auto"/>
          </w:tcPr>
          <w:p w:rsidR="00042420" w:rsidRPr="00042420" w:rsidRDefault="00042420" w:rsidP="00042420">
            <w:pPr>
              <w:keepNext/>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Williams</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Total--40</w:t>
      </w:r>
      <w:bookmarkStart w:id="159" w:name="vote_end554"/>
      <w:bookmarkEnd w:id="159"/>
    </w:p>
    <w:p w:rsidR="00042420" w:rsidRDefault="00042420" w:rsidP="00042420"/>
    <w:p w:rsidR="00042420" w:rsidRDefault="00042420" w:rsidP="00042420">
      <w:r>
        <w:t>So, the amendment was tabled.</w:t>
      </w:r>
    </w:p>
    <w:p w:rsidR="007849B0" w:rsidRDefault="007849B0" w:rsidP="00042420">
      <w:pPr>
        <w:rPr>
          <w:snapToGrid w:val="0"/>
        </w:rPr>
      </w:pPr>
    </w:p>
    <w:p w:rsidR="00042420" w:rsidRPr="004F29CF" w:rsidRDefault="00042420" w:rsidP="00042420">
      <w:pPr>
        <w:rPr>
          <w:snapToGrid w:val="0"/>
        </w:rPr>
      </w:pPr>
      <w:r w:rsidRPr="004F29CF">
        <w:rPr>
          <w:snapToGrid w:val="0"/>
        </w:rPr>
        <w:t>Rep. SELLERS proposed the following Amendment No. 237 (Doc Name H:\LEGWORK\HOUSE\AMEND\COUNCIL\SWB\8014AB</w:t>
      </w:r>
      <w:r w:rsidR="0036585E">
        <w:rPr>
          <w:snapToGrid w:val="0"/>
        </w:rPr>
        <w:t xml:space="preserve"> </w:t>
      </w:r>
      <w:r w:rsidRPr="004F29CF">
        <w:rPr>
          <w:snapToGrid w:val="0"/>
        </w:rPr>
        <w:t>10.DOCX), which was tabled:</w:t>
      </w:r>
    </w:p>
    <w:p w:rsidR="00042420" w:rsidRPr="004F29CF" w:rsidRDefault="00042420" w:rsidP="00042420">
      <w:pPr>
        <w:rPr>
          <w:snapToGrid w:val="0"/>
        </w:rPr>
      </w:pPr>
      <w:r w:rsidRPr="004F29CF">
        <w:rPr>
          <w:snapToGrid w:val="0"/>
        </w:rPr>
        <w:t>Amend the bill, as and if amended, Part IB, Section 80C, B&amp;C BD-EMPLOYEE BENEFITS, page 475, by adding at the end of paragraph 80C.2, line 31,  the following:</w:t>
      </w:r>
    </w:p>
    <w:p w:rsidR="00042420" w:rsidRPr="004F29CF" w:rsidRDefault="00042420" w:rsidP="00042420">
      <w:pPr>
        <w:rPr>
          <w:snapToGrid w:val="0"/>
        </w:rPr>
      </w:pPr>
      <w:r w:rsidRPr="004F29CF">
        <w:rPr>
          <w:snapToGrid w:val="0"/>
        </w:rPr>
        <w:t>/</w:t>
      </w:r>
      <w:r w:rsidRPr="004F29CF">
        <w:rPr>
          <w:i/>
          <w:snapToGrid w:val="0"/>
          <w:u w:val="single"/>
        </w:rPr>
        <w:t xml:space="preserve">Notwithstanding the above provisions, </w:t>
      </w:r>
      <w:r w:rsidR="007849B0">
        <w:rPr>
          <w:i/>
          <w:snapToGrid w:val="0"/>
          <w:u w:val="single"/>
        </w:rPr>
        <w:t>i</w:t>
      </w:r>
      <w:r w:rsidRPr="004F29CF">
        <w:rPr>
          <w:i/>
          <w:snapToGrid w:val="0"/>
          <w:u w:val="single"/>
        </w:rPr>
        <w:t>f the State Health Insurance Plan declines to provide insurance coverage for an abortion procedure in cases of rape or incest where the mother is covered under the State Health Insurance Plan and is forced to have the child because of a lack of funds to pay for the procedure,</w:t>
      </w:r>
      <w:r w:rsidR="0036585E">
        <w:rPr>
          <w:i/>
          <w:snapToGrid w:val="0"/>
          <w:u w:val="single"/>
        </w:rPr>
        <w:t xml:space="preserve"> </w:t>
      </w:r>
      <w:r w:rsidRPr="004F29CF">
        <w:rPr>
          <w:i/>
          <w:snapToGrid w:val="0"/>
          <w:u w:val="single"/>
        </w:rPr>
        <w:t>then the State of South Carolina is responsible for: (1) all fees and other inc</w:t>
      </w:r>
      <w:r w:rsidR="0036585E">
        <w:rPr>
          <w:i/>
          <w:snapToGrid w:val="0"/>
          <w:u w:val="single"/>
        </w:rPr>
        <w:t>i</w:t>
      </w:r>
      <w:r w:rsidRPr="004F29CF">
        <w:rPr>
          <w:i/>
          <w:snapToGrid w:val="0"/>
          <w:u w:val="single"/>
        </w:rPr>
        <w:t>dental expenses to the child’s education in the public schools of this State from kindergar</w:t>
      </w:r>
      <w:r w:rsidR="0036585E">
        <w:rPr>
          <w:i/>
          <w:snapToGrid w:val="0"/>
          <w:u w:val="single"/>
        </w:rPr>
        <w:t>t</w:t>
      </w:r>
      <w:r w:rsidRPr="004F29CF">
        <w:rPr>
          <w:i/>
          <w:snapToGrid w:val="0"/>
          <w:u w:val="single"/>
        </w:rPr>
        <w:t>en through the twelfth grade; and (2) all tuition, fees, and other inc</w:t>
      </w:r>
      <w:r w:rsidR="0036585E">
        <w:rPr>
          <w:i/>
          <w:snapToGrid w:val="0"/>
          <w:u w:val="single"/>
        </w:rPr>
        <w:t>i</w:t>
      </w:r>
      <w:r w:rsidRPr="004F29CF">
        <w:rPr>
          <w:i/>
          <w:snapToGrid w:val="0"/>
          <w:u w:val="single"/>
        </w:rPr>
        <w:t>den</w:t>
      </w:r>
      <w:r w:rsidR="0036585E">
        <w:rPr>
          <w:i/>
          <w:snapToGrid w:val="0"/>
          <w:u w:val="single"/>
        </w:rPr>
        <w:t>t</w:t>
      </w:r>
      <w:r w:rsidRPr="004F29CF">
        <w:rPr>
          <w:i/>
          <w:snapToGrid w:val="0"/>
          <w:u w:val="single"/>
        </w:rPr>
        <w:t xml:space="preserve">al expenses for an education in a college in this State until the child has received a four year degree or reached the age of twenty-three. </w:t>
      </w:r>
      <w:r w:rsidRPr="004F29CF">
        <w:rPr>
          <w:snapToGrid w:val="0"/>
        </w:rPr>
        <w:t>/</w:t>
      </w:r>
    </w:p>
    <w:p w:rsidR="00042420" w:rsidRPr="004F29CF" w:rsidRDefault="00042420" w:rsidP="00042420">
      <w:pPr>
        <w:rPr>
          <w:snapToGrid w:val="0"/>
        </w:rPr>
      </w:pPr>
      <w:r w:rsidRPr="004F29CF">
        <w:rPr>
          <w:snapToGrid w:val="0"/>
        </w:rPr>
        <w:t>Renumber sections to conform.</w:t>
      </w:r>
    </w:p>
    <w:p w:rsidR="00042420" w:rsidRPr="004F29CF" w:rsidRDefault="00042420" w:rsidP="00042420">
      <w:r w:rsidRPr="004F29CF">
        <w:rPr>
          <w:snapToGrid w:val="0"/>
        </w:rPr>
        <w:t>Amend totals and titles to conform.</w:t>
      </w:r>
    </w:p>
    <w:p w:rsidR="00042420" w:rsidRDefault="00042420" w:rsidP="00042420">
      <w:bookmarkStart w:id="160" w:name="file_end556"/>
      <w:bookmarkEnd w:id="160"/>
    </w:p>
    <w:p w:rsidR="00042420" w:rsidRDefault="00042420" w:rsidP="00042420">
      <w:r>
        <w:t>Rep. SELLERS spoke in favor of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r>
        <w:t>Rep. SELLERS demanded the yeas and nays which were taken, resulting as follows:</w:t>
      </w:r>
    </w:p>
    <w:p w:rsidR="00042420" w:rsidRDefault="00042420" w:rsidP="00042420">
      <w:pPr>
        <w:jc w:val="center"/>
      </w:pPr>
      <w:bookmarkStart w:id="161" w:name="vote_start559"/>
      <w:bookmarkEnd w:id="161"/>
      <w:r>
        <w:t>Yeas 71; Nays 41</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Limehouse</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Miller</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Nanney</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Owens</w:t>
            </w:r>
          </w:p>
        </w:tc>
        <w:tc>
          <w:tcPr>
            <w:tcW w:w="2179" w:type="dxa"/>
            <w:shd w:val="clear" w:color="auto" w:fill="auto"/>
          </w:tcPr>
          <w:p w:rsidR="00042420" w:rsidRPr="00042420" w:rsidRDefault="00042420" w:rsidP="00042420">
            <w:pPr>
              <w:ind w:firstLine="0"/>
            </w:pPr>
            <w:r>
              <w:t>Parker</w:t>
            </w:r>
          </w:p>
        </w:tc>
        <w:tc>
          <w:tcPr>
            <w:tcW w:w="2180" w:type="dxa"/>
            <w:shd w:val="clear" w:color="auto" w:fill="auto"/>
          </w:tcPr>
          <w:p w:rsidR="00042420" w:rsidRPr="00042420" w:rsidRDefault="00042420" w:rsidP="00042420">
            <w:pPr>
              <w:ind w:firstLine="0"/>
            </w:pPr>
            <w:r>
              <w:t>Pinson</w:t>
            </w:r>
          </w:p>
        </w:tc>
      </w:tr>
      <w:tr w:rsidR="00042420" w:rsidRPr="00042420" w:rsidTr="00042420">
        <w:tc>
          <w:tcPr>
            <w:tcW w:w="2179" w:type="dxa"/>
            <w:shd w:val="clear" w:color="auto" w:fill="auto"/>
          </w:tcPr>
          <w:p w:rsidR="00042420" w:rsidRPr="00042420" w:rsidRDefault="00042420" w:rsidP="00042420">
            <w:pPr>
              <w:ind w:firstLine="0"/>
            </w:pPr>
            <w:r>
              <w:t>M. A. Pitts</w:t>
            </w:r>
          </w:p>
        </w:tc>
        <w:tc>
          <w:tcPr>
            <w:tcW w:w="2179" w:type="dxa"/>
            <w:shd w:val="clear" w:color="auto" w:fill="auto"/>
          </w:tcPr>
          <w:p w:rsidR="00042420" w:rsidRPr="00042420" w:rsidRDefault="00042420" w:rsidP="00042420">
            <w:pPr>
              <w:ind w:firstLine="0"/>
            </w:pPr>
            <w:r>
              <w:t>Rice</w:t>
            </w:r>
          </w:p>
        </w:tc>
        <w:tc>
          <w:tcPr>
            <w:tcW w:w="2180" w:type="dxa"/>
            <w:shd w:val="clear" w:color="auto" w:fill="auto"/>
          </w:tcPr>
          <w:p w:rsidR="00042420" w:rsidRPr="00042420" w:rsidRDefault="00042420" w:rsidP="00042420">
            <w:pPr>
              <w:ind w:firstLine="0"/>
            </w:pPr>
            <w:r>
              <w:t>Sandifer</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Simrill</w:t>
            </w:r>
          </w:p>
        </w:tc>
        <w:tc>
          <w:tcPr>
            <w:tcW w:w="2180" w:type="dxa"/>
            <w:shd w:val="clear" w:color="auto" w:fill="auto"/>
          </w:tcPr>
          <w:p w:rsidR="00042420" w:rsidRPr="00042420" w:rsidRDefault="00042420" w:rsidP="00042420">
            <w:pPr>
              <w:ind w:firstLine="0"/>
            </w:pPr>
            <w:r>
              <w:t>Skelton</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M.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ind w:firstLine="0"/>
            </w:pPr>
            <w:r>
              <w:t>J. R. Smith</w:t>
            </w:r>
          </w:p>
        </w:tc>
        <w:tc>
          <w:tcPr>
            <w:tcW w:w="2179" w:type="dxa"/>
            <w:shd w:val="clear" w:color="auto" w:fill="auto"/>
          </w:tcPr>
          <w:p w:rsidR="00042420" w:rsidRPr="00042420" w:rsidRDefault="00042420" w:rsidP="00042420">
            <w:pPr>
              <w:ind w:firstLine="0"/>
            </w:pPr>
            <w:r>
              <w:t>Sottile</w:t>
            </w:r>
          </w:p>
        </w:tc>
        <w:tc>
          <w:tcPr>
            <w:tcW w:w="2180" w:type="dxa"/>
            <w:shd w:val="clear" w:color="auto" w:fill="auto"/>
          </w:tcPr>
          <w:p w:rsidR="00042420" w:rsidRPr="00042420" w:rsidRDefault="00042420" w:rsidP="00042420">
            <w:pPr>
              <w:ind w:firstLine="0"/>
            </w:pPr>
            <w:r>
              <w:t>Spires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Viers</w:t>
            </w:r>
          </w:p>
        </w:tc>
        <w:tc>
          <w:tcPr>
            <w:tcW w:w="2180" w:type="dxa"/>
            <w:shd w:val="clear" w:color="auto" w:fill="auto"/>
          </w:tcPr>
          <w:p w:rsidR="00042420" w:rsidRPr="00042420" w:rsidRDefault="00042420" w:rsidP="00042420">
            <w:pPr>
              <w:ind w:firstLine="0"/>
            </w:pPr>
            <w:r>
              <w:t>White</w:t>
            </w:r>
          </w:p>
        </w:tc>
      </w:tr>
      <w:tr w:rsidR="00042420" w:rsidRPr="00042420" w:rsidTr="00042420">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Willis</w:t>
            </w:r>
          </w:p>
        </w:tc>
        <w:tc>
          <w:tcPr>
            <w:tcW w:w="2180" w:type="dxa"/>
            <w:shd w:val="clear" w:color="auto" w:fill="auto"/>
          </w:tcPr>
          <w:p w:rsidR="00042420" w:rsidRPr="00042420" w:rsidRDefault="00042420" w:rsidP="00042420">
            <w:pPr>
              <w:keepNext/>
              <w:ind w:firstLine="0"/>
            </w:pPr>
            <w:r>
              <w:t>Wylie</w:t>
            </w:r>
          </w:p>
        </w:tc>
      </w:tr>
      <w:tr w:rsidR="00042420" w:rsidRPr="00042420" w:rsidTr="00042420">
        <w:tc>
          <w:tcPr>
            <w:tcW w:w="2179" w:type="dxa"/>
            <w:shd w:val="clear" w:color="auto" w:fill="auto"/>
          </w:tcPr>
          <w:p w:rsidR="00042420" w:rsidRPr="00042420" w:rsidRDefault="00042420" w:rsidP="00042420">
            <w:pPr>
              <w:keepNext/>
              <w:ind w:firstLine="0"/>
            </w:pPr>
            <w:r>
              <w:t>A. D. Young</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Total--71</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Brantley</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R. L. Brown</w:t>
            </w:r>
          </w:p>
        </w:tc>
        <w:tc>
          <w:tcPr>
            <w:tcW w:w="2180" w:type="dxa"/>
            <w:shd w:val="clear" w:color="auto" w:fill="auto"/>
          </w:tcPr>
          <w:p w:rsidR="00042420" w:rsidRPr="00042420" w:rsidRDefault="00042420" w:rsidP="00042420">
            <w:pPr>
              <w:ind w:firstLine="0"/>
            </w:pPr>
            <w:r>
              <w:t>Clyburn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Hart</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Mitchell</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Rutherford</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keepNext/>
              <w:ind w:firstLine="0"/>
            </w:pPr>
            <w:r>
              <w:t>J. E. Smith</w:t>
            </w:r>
          </w:p>
        </w:tc>
        <w:tc>
          <w:tcPr>
            <w:tcW w:w="2179" w:type="dxa"/>
            <w:shd w:val="clear" w:color="auto" w:fill="auto"/>
          </w:tcPr>
          <w:p w:rsidR="00042420" w:rsidRPr="00042420" w:rsidRDefault="00042420" w:rsidP="00042420">
            <w:pPr>
              <w:keepNext/>
              <w:ind w:firstLine="0"/>
            </w:pPr>
            <w:r>
              <w:t>Vick</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Whipper</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Total--41</w:t>
      </w:r>
      <w:bookmarkStart w:id="162" w:name="vote_end559"/>
      <w:bookmarkEnd w:id="162"/>
    </w:p>
    <w:p w:rsidR="00042420" w:rsidRDefault="00042420" w:rsidP="00042420"/>
    <w:p w:rsidR="00042420" w:rsidRDefault="00042420" w:rsidP="00042420">
      <w:r>
        <w:t>So, the amendment was tabled.</w:t>
      </w:r>
    </w:p>
    <w:p w:rsidR="00042420" w:rsidRDefault="00042420" w:rsidP="00042420"/>
    <w:p w:rsidR="00042420" w:rsidRPr="00110467" w:rsidRDefault="00042420" w:rsidP="00042420">
      <w:pPr>
        <w:rPr>
          <w:snapToGrid w:val="0"/>
        </w:rPr>
      </w:pPr>
      <w:r w:rsidRPr="00110467">
        <w:rPr>
          <w:snapToGrid w:val="0"/>
        </w:rPr>
        <w:t>Rep. COBB-HUNTER proposed the following Amendment No. 202 (Doc Name h:\legwork\house\amend\H-WM\005\80.C.2 REIN</w:t>
      </w:r>
      <w:r w:rsidR="0036585E">
        <w:rPr>
          <w:snapToGrid w:val="0"/>
        </w:rPr>
        <w:t>-</w:t>
      </w:r>
      <w:r w:rsidRPr="00110467">
        <w:rPr>
          <w:snapToGrid w:val="0"/>
        </w:rPr>
        <w:t>STATEMENT OF ORIG LANGUAGE.DOCX), which was tabled:</w:t>
      </w:r>
    </w:p>
    <w:p w:rsidR="00042420" w:rsidRPr="00110467" w:rsidRDefault="00042420" w:rsidP="00042420">
      <w:pPr>
        <w:rPr>
          <w:snapToGrid w:val="0"/>
        </w:rPr>
      </w:pPr>
      <w:r w:rsidRPr="00110467">
        <w:rPr>
          <w:snapToGrid w:val="0"/>
        </w:rPr>
        <w:t>Amend the bill, as and if amended, Part IB, Section 80C, B&amp;C BD-EMPLOYEE BENEFITS, page 475, paragraph 80C.2, lines 32-33, by reinserting after abortion:</w:t>
      </w:r>
    </w:p>
    <w:p w:rsidR="00042420" w:rsidRPr="00110467" w:rsidRDefault="00042420" w:rsidP="00042420">
      <w:pPr>
        <w:rPr>
          <w:snapToGrid w:val="0"/>
        </w:rPr>
      </w:pPr>
      <w:r w:rsidRPr="00110467">
        <w:rPr>
          <w:snapToGrid w:val="0"/>
        </w:rPr>
        <w:t>/</w:t>
      </w:r>
      <w:r w:rsidRPr="00110467">
        <w:t xml:space="preserve"> </w:t>
      </w:r>
      <w:r w:rsidRPr="00110467">
        <w:rPr>
          <w:snapToGrid w:val="0"/>
          <w:u w:val="single"/>
        </w:rPr>
        <w:t>except in cases of rape, incest or where the life of the mother is in jeopardy,</w:t>
      </w:r>
      <w:r w:rsidRPr="00110467">
        <w:rPr>
          <w:snapToGrid w:val="0"/>
        </w:rPr>
        <w:t xml:space="preserve"> /</w:t>
      </w:r>
    </w:p>
    <w:p w:rsidR="00042420" w:rsidRPr="00110467" w:rsidRDefault="00042420" w:rsidP="00042420">
      <w:pPr>
        <w:rPr>
          <w:snapToGrid w:val="0"/>
        </w:rPr>
      </w:pPr>
      <w:r w:rsidRPr="00110467">
        <w:rPr>
          <w:snapToGrid w:val="0"/>
        </w:rPr>
        <w:t>Renumber sections to conform.</w:t>
      </w:r>
    </w:p>
    <w:p w:rsidR="00042420" w:rsidRPr="00110467" w:rsidRDefault="00042420" w:rsidP="00042420">
      <w:r w:rsidRPr="00110467">
        <w:rPr>
          <w:snapToGrid w:val="0"/>
        </w:rPr>
        <w:t>Amend totals and titles to conform.</w:t>
      </w:r>
    </w:p>
    <w:p w:rsidR="00042420" w:rsidRDefault="00042420" w:rsidP="00042420">
      <w:bookmarkStart w:id="163" w:name="file_end561"/>
      <w:bookmarkEnd w:id="163"/>
    </w:p>
    <w:p w:rsidR="00042420" w:rsidRDefault="00042420" w:rsidP="00042420">
      <w:r>
        <w:t>Rep. RUTHERFORD spoke in favor of the amendment.</w:t>
      </w:r>
    </w:p>
    <w:p w:rsidR="00042420" w:rsidRDefault="00042420" w:rsidP="00042420"/>
    <w:p w:rsidR="00042420" w:rsidRDefault="00042420" w:rsidP="00042420">
      <w:r>
        <w:t>Rep. COOPER moved to table the amendment.</w:t>
      </w:r>
    </w:p>
    <w:p w:rsidR="00042420" w:rsidRDefault="00042420" w:rsidP="00042420"/>
    <w:p w:rsidR="00042420" w:rsidRDefault="00042420" w:rsidP="00042420">
      <w:r>
        <w:t>Rep. COBB-HUNTER demanded the yeas and nays which were taken, resulting as follows:</w:t>
      </w:r>
    </w:p>
    <w:p w:rsidR="00042420" w:rsidRDefault="00042420" w:rsidP="00042420">
      <w:pPr>
        <w:jc w:val="center"/>
      </w:pPr>
      <w:bookmarkStart w:id="164" w:name="vote_start564"/>
      <w:bookmarkEnd w:id="164"/>
      <w:r>
        <w:t>Yeas 62; Nays 51</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Chalk</w:t>
            </w:r>
          </w:p>
        </w:tc>
      </w:tr>
      <w:tr w:rsidR="00042420" w:rsidRPr="00042420" w:rsidTr="00042420">
        <w:tc>
          <w:tcPr>
            <w:tcW w:w="2179" w:type="dxa"/>
            <w:shd w:val="clear" w:color="auto" w:fill="auto"/>
          </w:tcPr>
          <w:p w:rsidR="00042420" w:rsidRPr="00042420" w:rsidRDefault="00042420" w:rsidP="00042420">
            <w:pPr>
              <w:ind w:firstLine="0"/>
            </w:pPr>
            <w:r>
              <w:t>Clemmons</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c>
          <w:tcPr>
            <w:tcW w:w="2179" w:type="dxa"/>
            <w:shd w:val="clear" w:color="auto" w:fill="auto"/>
          </w:tcPr>
          <w:p w:rsidR="00042420" w:rsidRPr="00042420" w:rsidRDefault="00042420" w:rsidP="00042420">
            <w:pPr>
              <w:ind w:firstLine="0"/>
            </w:pPr>
            <w:r>
              <w:t>Frye</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Hiott</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Merrill</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D. C.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ind w:firstLine="0"/>
            </w:pPr>
            <w:r>
              <w:t>J. R. Smith</w:t>
            </w:r>
          </w:p>
        </w:tc>
        <w:tc>
          <w:tcPr>
            <w:tcW w:w="2179" w:type="dxa"/>
            <w:shd w:val="clear" w:color="auto" w:fill="auto"/>
          </w:tcPr>
          <w:p w:rsidR="00042420" w:rsidRPr="00042420" w:rsidRDefault="00042420" w:rsidP="00042420">
            <w:pPr>
              <w:ind w:firstLine="0"/>
            </w:pPr>
            <w:r>
              <w:t>Sottile</w:t>
            </w:r>
          </w:p>
        </w:tc>
        <w:tc>
          <w:tcPr>
            <w:tcW w:w="2180" w:type="dxa"/>
            <w:shd w:val="clear" w:color="auto" w:fill="auto"/>
          </w:tcPr>
          <w:p w:rsidR="00042420" w:rsidRPr="00042420" w:rsidRDefault="00042420" w:rsidP="00042420">
            <w:pPr>
              <w:ind w:firstLine="0"/>
            </w:pPr>
            <w:r>
              <w:t>Spires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Viers</w:t>
            </w:r>
          </w:p>
        </w:tc>
        <w:tc>
          <w:tcPr>
            <w:tcW w:w="2180" w:type="dxa"/>
            <w:shd w:val="clear" w:color="auto" w:fill="auto"/>
          </w:tcPr>
          <w:p w:rsidR="00042420" w:rsidRPr="00042420" w:rsidRDefault="00042420" w:rsidP="00042420">
            <w:pPr>
              <w:ind w:firstLine="0"/>
            </w:pPr>
            <w:r>
              <w:t>White</w:t>
            </w:r>
          </w:p>
        </w:tc>
      </w:tr>
      <w:tr w:rsidR="00042420" w:rsidRPr="00042420" w:rsidTr="00042420">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Willis</w:t>
            </w:r>
          </w:p>
        </w:tc>
        <w:tc>
          <w:tcPr>
            <w:tcW w:w="2180" w:type="dxa"/>
            <w:shd w:val="clear" w:color="auto" w:fill="auto"/>
          </w:tcPr>
          <w:p w:rsidR="00042420" w:rsidRPr="00042420" w:rsidRDefault="00042420" w:rsidP="00042420">
            <w:pPr>
              <w:keepNext/>
              <w:ind w:firstLine="0"/>
            </w:pPr>
            <w:r>
              <w:t>Wylie</w:t>
            </w:r>
          </w:p>
        </w:tc>
      </w:tr>
      <w:tr w:rsidR="00042420" w:rsidRPr="00042420" w:rsidTr="00042420">
        <w:tc>
          <w:tcPr>
            <w:tcW w:w="2179" w:type="dxa"/>
            <w:shd w:val="clear" w:color="auto" w:fill="auto"/>
          </w:tcPr>
          <w:p w:rsidR="00042420" w:rsidRPr="00042420" w:rsidRDefault="00042420" w:rsidP="00042420">
            <w:pPr>
              <w:keepNext/>
              <w:ind w:firstLine="0"/>
            </w:pPr>
            <w:r>
              <w:t>A. D. Young</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Total--62</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Funderburk</w:t>
            </w:r>
          </w:p>
        </w:tc>
        <w:tc>
          <w:tcPr>
            <w:tcW w:w="2179" w:type="dxa"/>
            <w:shd w:val="clear" w:color="auto" w:fill="auto"/>
          </w:tcPr>
          <w:p w:rsidR="00042420" w:rsidRPr="00042420" w:rsidRDefault="00042420" w:rsidP="00042420">
            <w:pPr>
              <w:ind w:firstLine="0"/>
            </w:pPr>
            <w:r>
              <w:t>Gambrell</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Hart</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Kirsh</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Mack</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J. M. Neal</w:t>
            </w:r>
          </w:p>
        </w:tc>
      </w:tr>
      <w:tr w:rsidR="00042420" w:rsidRPr="00042420" w:rsidTr="00042420">
        <w:tc>
          <w:tcPr>
            <w:tcW w:w="2179" w:type="dxa"/>
            <w:shd w:val="clear" w:color="auto" w:fill="auto"/>
          </w:tcPr>
          <w:p w:rsidR="00042420" w:rsidRPr="00042420" w:rsidRDefault="00042420" w:rsidP="00042420">
            <w:pPr>
              <w:ind w:firstLine="0"/>
            </w:pPr>
            <w:r>
              <w:t>Neilson</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Parks</w:t>
            </w:r>
          </w:p>
        </w:tc>
      </w:tr>
      <w:tr w:rsidR="00042420" w:rsidRPr="00042420" w:rsidTr="00042420">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Skelton</w:t>
            </w:r>
          </w:p>
        </w:tc>
      </w:tr>
      <w:tr w:rsidR="00042420" w:rsidRPr="00042420" w:rsidTr="00042420">
        <w:tc>
          <w:tcPr>
            <w:tcW w:w="2179" w:type="dxa"/>
            <w:shd w:val="clear" w:color="auto" w:fill="auto"/>
          </w:tcPr>
          <w:p w:rsidR="00042420" w:rsidRPr="00042420" w:rsidRDefault="00042420" w:rsidP="00042420">
            <w:pPr>
              <w:keepNext/>
              <w:ind w:firstLine="0"/>
            </w:pPr>
            <w:r>
              <w:t>J. E. Smith</w:t>
            </w:r>
          </w:p>
        </w:tc>
        <w:tc>
          <w:tcPr>
            <w:tcW w:w="2179" w:type="dxa"/>
            <w:shd w:val="clear" w:color="auto" w:fill="auto"/>
          </w:tcPr>
          <w:p w:rsidR="00042420" w:rsidRPr="00042420" w:rsidRDefault="00042420" w:rsidP="00042420">
            <w:pPr>
              <w:keepNext/>
              <w:ind w:firstLine="0"/>
            </w:pPr>
            <w:r>
              <w:t>Stavrinakis</w:t>
            </w:r>
          </w:p>
        </w:tc>
        <w:tc>
          <w:tcPr>
            <w:tcW w:w="2180" w:type="dxa"/>
            <w:shd w:val="clear" w:color="auto" w:fill="auto"/>
          </w:tcPr>
          <w:p w:rsidR="00042420" w:rsidRPr="00042420" w:rsidRDefault="00042420" w:rsidP="00042420">
            <w:pPr>
              <w:keepNext/>
              <w:ind w:firstLine="0"/>
            </w:pPr>
            <w:r>
              <w:t>Vick</w:t>
            </w:r>
          </w:p>
        </w:tc>
      </w:tr>
      <w:tr w:rsidR="00042420" w:rsidRPr="00042420" w:rsidTr="00042420">
        <w:tc>
          <w:tcPr>
            <w:tcW w:w="2179" w:type="dxa"/>
            <w:shd w:val="clear" w:color="auto" w:fill="auto"/>
          </w:tcPr>
          <w:p w:rsidR="00042420" w:rsidRPr="00042420" w:rsidRDefault="00042420" w:rsidP="00042420">
            <w:pPr>
              <w:keepNext/>
              <w:ind w:firstLine="0"/>
            </w:pPr>
            <w:r>
              <w:t>Weeks</w:t>
            </w:r>
          </w:p>
        </w:tc>
        <w:tc>
          <w:tcPr>
            <w:tcW w:w="2179" w:type="dxa"/>
            <w:shd w:val="clear" w:color="auto" w:fill="auto"/>
          </w:tcPr>
          <w:p w:rsidR="00042420" w:rsidRPr="00042420" w:rsidRDefault="00042420" w:rsidP="00042420">
            <w:pPr>
              <w:keepNext/>
              <w:ind w:firstLine="0"/>
            </w:pPr>
            <w:r>
              <w:t>Whipper</w:t>
            </w:r>
          </w:p>
        </w:tc>
        <w:tc>
          <w:tcPr>
            <w:tcW w:w="2180" w:type="dxa"/>
            <w:shd w:val="clear" w:color="auto" w:fill="auto"/>
          </w:tcPr>
          <w:p w:rsidR="00042420" w:rsidRPr="00042420" w:rsidRDefault="00042420" w:rsidP="00042420">
            <w:pPr>
              <w:keepNext/>
              <w:ind w:firstLine="0"/>
            </w:pPr>
            <w:r>
              <w:t>Williams</w:t>
            </w:r>
          </w:p>
        </w:tc>
      </w:tr>
    </w:tbl>
    <w:p w:rsidR="00042420" w:rsidRDefault="00042420" w:rsidP="00042420"/>
    <w:p w:rsidR="00042420" w:rsidRDefault="00042420" w:rsidP="00042420">
      <w:pPr>
        <w:jc w:val="center"/>
        <w:rPr>
          <w:b/>
        </w:rPr>
      </w:pPr>
      <w:r w:rsidRPr="00042420">
        <w:rPr>
          <w:b/>
        </w:rPr>
        <w:t>Total--51</w:t>
      </w:r>
      <w:bookmarkStart w:id="165" w:name="vote_end564"/>
      <w:bookmarkEnd w:id="165"/>
    </w:p>
    <w:p w:rsidR="00042420" w:rsidRDefault="00042420" w:rsidP="00042420"/>
    <w:p w:rsidR="00042420" w:rsidRDefault="00042420" w:rsidP="00042420">
      <w:r>
        <w:t>So, the amendment was tabled.</w:t>
      </w:r>
    </w:p>
    <w:p w:rsidR="00042420" w:rsidRDefault="00042420" w:rsidP="00042420"/>
    <w:p w:rsidR="00042420" w:rsidRDefault="00042420" w:rsidP="00042420">
      <w:r>
        <w:t xml:space="preserve">Rep. STAVRINAKIS spoke against the Section.  </w:t>
      </w:r>
    </w:p>
    <w:p w:rsidR="00042420" w:rsidRDefault="00042420" w:rsidP="00042420"/>
    <w:p w:rsidR="00042420" w:rsidRDefault="00042420" w:rsidP="00042420">
      <w:pPr>
        <w:keepNext/>
        <w:jc w:val="center"/>
        <w:rPr>
          <w:b/>
        </w:rPr>
      </w:pPr>
      <w:r w:rsidRPr="00042420">
        <w:rPr>
          <w:b/>
        </w:rPr>
        <w:t>RULE 3.9 INVOKED</w:t>
      </w:r>
    </w:p>
    <w:p w:rsidR="00042420" w:rsidRDefault="00042420" w:rsidP="00042420">
      <w:r>
        <w:t>Rep. HODGES moved that Rule 3.9 be invoked. The motion was seconded by ten members and the SPEAKER ordered that the absent members be sent for.</w:t>
      </w:r>
    </w:p>
    <w:p w:rsidR="00042420" w:rsidRDefault="00042420" w:rsidP="00042420"/>
    <w:p w:rsidR="00042420" w:rsidRDefault="00042420" w:rsidP="00042420">
      <w:pPr>
        <w:keepNext/>
        <w:jc w:val="center"/>
        <w:rPr>
          <w:b/>
        </w:rPr>
      </w:pPr>
      <w:r w:rsidRPr="00042420">
        <w:rPr>
          <w:b/>
        </w:rPr>
        <w:t>ROLL CALL</w:t>
      </w:r>
    </w:p>
    <w:p w:rsidR="00042420" w:rsidRDefault="00042420" w:rsidP="0004242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42420" w:rsidRPr="00042420" w:rsidTr="00042420">
        <w:trPr>
          <w:jc w:val="right"/>
        </w:trPr>
        <w:tc>
          <w:tcPr>
            <w:tcW w:w="2179" w:type="dxa"/>
            <w:shd w:val="clear" w:color="auto" w:fill="auto"/>
          </w:tcPr>
          <w:p w:rsidR="00042420" w:rsidRPr="00042420" w:rsidRDefault="00042420" w:rsidP="00042420">
            <w:pPr>
              <w:keepNext/>
              <w:ind w:firstLine="0"/>
            </w:pPr>
            <w:bookmarkStart w:id="166" w:name="vote_start570"/>
            <w:bookmarkEnd w:id="166"/>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blPrEx>
          <w:jc w:val="left"/>
        </w:tblPrEx>
        <w:tc>
          <w:tcPr>
            <w:tcW w:w="2179" w:type="dxa"/>
            <w:shd w:val="clear" w:color="auto" w:fill="auto"/>
          </w:tcPr>
          <w:p w:rsidR="00042420" w:rsidRPr="00042420" w:rsidRDefault="00042420" w:rsidP="00042420">
            <w:pPr>
              <w:ind w:firstLine="0"/>
            </w:pPr>
            <w:r>
              <w:t>Allison</w:t>
            </w:r>
          </w:p>
        </w:tc>
        <w:tc>
          <w:tcPr>
            <w:tcW w:w="2179" w:type="dxa"/>
            <w:shd w:val="clear" w:color="auto" w:fill="auto"/>
          </w:tcPr>
          <w:p w:rsidR="00042420" w:rsidRPr="00042420" w:rsidRDefault="00042420" w:rsidP="00042420">
            <w:pPr>
              <w:ind w:firstLine="0"/>
            </w:pPr>
            <w:r>
              <w:t>Anderson</w:t>
            </w:r>
          </w:p>
        </w:tc>
        <w:tc>
          <w:tcPr>
            <w:tcW w:w="2180" w:type="dxa"/>
            <w:shd w:val="clear" w:color="auto" w:fill="auto"/>
          </w:tcPr>
          <w:p w:rsidR="00042420" w:rsidRPr="00042420" w:rsidRDefault="00042420" w:rsidP="00042420">
            <w:pPr>
              <w:ind w:firstLine="0"/>
            </w:pPr>
            <w:r>
              <w:t>Anthony</w:t>
            </w:r>
          </w:p>
        </w:tc>
      </w:tr>
      <w:tr w:rsidR="00042420" w:rsidRPr="00042420" w:rsidTr="00042420">
        <w:tblPrEx>
          <w:jc w:val="left"/>
        </w:tblPrEx>
        <w:tc>
          <w:tcPr>
            <w:tcW w:w="2179" w:type="dxa"/>
            <w:shd w:val="clear" w:color="auto" w:fill="auto"/>
          </w:tcPr>
          <w:p w:rsidR="00042420" w:rsidRPr="00042420" w:rsidRDefault="00042420" w:rsidP="00042420">
            <w:pPr>
              <w:ind w:firstLine="0"/>
            </w:pPr>
            <w:r>
              <w:t>Ballentine</w:t>
            </w:r>
          </w:p>
        </w:tc>
        <w:tc>
          <w:tcPr>
            <w:tcW w:w="2179" w:type="dxa"/>
            <w:shd w:val="clear" w:color="auto" w:fill="auto"/>
          </w:tcPr>
          <w:p w:rsidR="00042420" w:rsidRPr="00042420" w:rsidRDefault="00042420" w:rsidP="00042420">
            <w:pPr>
              <w:ind w:firstLine="0"/>
            </w:pPr>
            <w:r>
              <w:t>Bannister</w:t>
            </w:r>
          </w:p>
        </w:tc>
        <w:tc>
          <w:tcPr>
            <w:tcW w:w="2180" w:type="dxa"/>
            <w:shd w:val="clear" w:color="auto" w:fill="auto"/>
          </w:tcPr>
          <w:p w:rsidR="00042420" w:rsidRPr="00042420" w:rsidRDefault="00042420" w:rsidP="00042420">
            <w:pPr>
              <w:ind w:firstLine="0"/>
            </w:pPr>
            <w:r>
              <w:t>Barfield</w:t>
            </w:r>
          </w:p>
        </w:tc>
      </w:tr>
      <w:tr w:rsidR="00042420" w:rsidRPr="00042420" w:rsidTr="00042420">
        <w:tblPrEx>
          <w:jc w:val="left"/>
        </w:tblPrEx>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blPrEx>
          <w:jc w:val="left"/>
        </w:tblPrEx>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Bowers</w:t>
            </w:r>
          </w:p>
        </w:tc>
        <w:tc>
          <w:tcPr>
            <w:tcW w:w="2180" w:type="dxa"/>
            <w:shd w:val="clear" w:color="auto" w:fill="auto"/>
          </w:tcPr>
          <w:p w:rsidR="00042420" w:rsidRPr="00042420" w:rsidRDefault="00042420" w:rsidP="00042420">
            <w:pPr>
              <w:ind w:firstLine="0"/>
            </w:pPr>
            <w:r>
              <w:t>Brady</w:t>
            </w:r>
          </w:p>
        </w:tc>
      </w:tr>
      <w:tr w:rsidR="00042420" w:rsidRPr="00042420" w:rsidTr="00042420">
        <w:tblPrEx>
          <w:jc w:val="left"/>
        </w:tblPrEx>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H. B. Brown</w:t>
            </w:r>
          </w:p>
        </w:tc>
      </w:tr>
      <w:tr w:rsidR="00042420" w:rsidRPr="00042420" w:rsidTr="00042420">
        <w:tblPrEx>
          <w:jc w:val="left"/>
        </w:tblPrEx>
        <w:tc>
          <w:tcPr>
            <w:tcW w:w="2179" w:type="dxa"/>
            <w:shd w:val="clear" w:color="auto" w:fill="auto"/>
          </w:tcPr>
          <w:p w:rsidR="00042420" w:rsidRPr="00042420" w:rsidRDefault="00042420" w:rsidP="00042420">
            <w:pPr>
              <w:ind w:firstLine="0"/>
            </w:pPr>
            <w:r>
              <w:t>R. L. Brown</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Chalk</w:t>
            </w:r>
          </w:p>
        </w:tc>
      </w:tr>
      <w:tr w:rsidR="00042420" w:rsidRPr="00042420" w:rsidTr="00042420">
        <w:tblPrEx>
          <w:jc w:val="left"/>
        </w:tblPrEx>
        <w:tc>
          <w:tcPr>
            <w:tcW w:w="2179" w:type="dxa"/>
            <w:shd w:val="clear" w:color="auto" w:fill="auto"/>
          </w:tcPr>
          <w:p w:rsidR="00042420" w:rsidRPr="00042420" w:rsidRDefault="00042420" w:rsidP="00042420">
            <w:pPr>
              <w:ind w:firstLine="0"/>
            </w:pPr>
            <w:r>
              <w:t>Clemmons</w:t>
            </w:r>
          </w:p>
        </w:tc>
        <w:tc>
          <w:tcPr>
            <w:tcW w:w="2179" w:type="dxa"/>
            <w:shd w:val="clear" w:color="auto" w:fill="auto"/>
          </w:tcPr>
          <w:p w:rsidR="00042420" w:rsidRPr="00042420" w:rsidRDefault="00042420" w:rsidP="00042420">
            <w:pPr>
              <w:ind w:firstLine="0"/>
            </w:pPr>
            <w:r>
              <w:t>Clyburn</w:t>
            </w:r>
          </w:p>
        </w:tc>
        <w:tc>
          <w:tcPr>
            <w:tcW w:w="2180" w:type="dxa"/>
            <w:shd w:val="clear" w:color="auto" w:fill="auto"/>
          </w:tcPr>
          <w:p w:rsidR="00042420" w:rsidRPr="00042420" w:rsidRDefault="00042420" w:rsidP="00042420">
            <w:pPr>
              <w:ind w:firstLine="0"/>
            </w:pPr>
            <w:r>
              <w:t>Cobb-Hunter</w:t>
            </w:r>
          </w:p>
        </w:tc>
      </w:tr>
      <w:tr w:rsidR="00042420" w:rsidRPr="00042420" w:rsidTr="00042420">
        <w:tblPrEx>
          <w:jc w:val="left"/>
        </w:tblPrEx>
        <w:tc>
          <w:tcPr>
            <w:tcW w:w="2179" w:type="dxa"/>
            <w:shd w:val="clear" w:color="auto" w:fill="auto"/>
          </w:tcPr>
          <w:p w:rsidR="00042420" w:rsidRPr="00042420" w:rsidRDefault="00042420" w:rsidP="00042420">
            <w:pPr>
              <w:ind w:firstLine="0"/>
            </w:pPr>
            <w:r>
              <w:t>Cole</w:t>
            </w:r>
          </w:p>
        </w:tc>
        <w:tc>
          <w:tcPr>
            <w:tcW w:w="2179" w:type="dxa"/>
            <w:shd w:val="clear" w:color="auto" w:fill="auto"/>
          </w:tcPr>
          <w:p w:rsidR="00042420" w:rsidRPr="00042420" w:rsidRDefault="00042420" w:rsidP="00042420">
            <w:pPr>
              <w:ind w:firstLine="0"/>
            </w:pPr>
            <w:r>
              <w:t>Cooper</w:t>
            </w:r>
          </w:p>
        </w:tc>
        <w:tc>
          <w:tcPr>
            <w:tcW w:w="2180" w:type="dxa"/>
            <w:shd w:val="clear" w:color="auto" w:fill="auto"/>
          </w:tcPr>
          <w:p w:rsidR="00042420" w:rsidRPr="00042420" w:rsidRDefault="00042420" w:rsidP="00042420">
            <w:pPr>
              <w:ind w:firstLine="0"/>
            </w:pPr>
            <w:r>
              <w:t>Crawford</w:t>
            </w:r>
          </w:p>
        </w:tc>
      </w:tr>
      <w:tr w:rsidR="00042420" w:rsidRPr="00042420" w:rsidTr="00042420">
        <w:tblPrEx>
          <w:jc w:val="left"/>
        </w:tblPrEx>
        <w:tc>
          <w:tcPr>
            <w:tcW w:w="2179" w:type="dxa"/>
            <w:shd w:val="clear" w:color="auto" w:fill="auto"/>
          </w:tcPr>
          <w:p w:rsidR="00042420" w:rsidRPr="00042420" w:rsidRDefault="00042420" w:rsidP="00042420">
            <w:pPr>
              <w:ind w:firstLine="0"/>
            </w:pPr>
            <w:r>
              <w:t>Daning</w:t>
            </w:r>
          </w:p>
        </w:tc>
        <w:tc>
          <w:tcPr>
            <w:tcW w:w="2179" w:type="dxa"/>
            <w:shd w:val="clear" w:color="auto" w:fill="auto"/>
          </w:tcPr>
          <w:p w:rsidR="00042420" w:rsidRPr="00042420" w:rsidRDefault="00042420" w:rsidP="00042420">
            <w:pPr>
              <w:ind w:firstLine="0"/>
            </w:pPr>
            <w:r>
              <w:t>Delleney</w:t>
            </w:r>
          </w:p>
        </w:tc>
        <w:tc>
          <w:tcPr>
            <w:tcW w:w="2180" w:type="dxa"/>
            <w:shd w:val="clear" w:color="auto" w:fill="auto"/>
          </w:tcPr>
          <w:p w:rsidR="00042420" w:rsidRPr="00042420" w:rsidRDefault="00042420" w:rsidP="00042420">
            <w:pPr>
              <w:ind w:firstLine="0"/>
            </w:pPr>
            <w:r>
              <w:t>Dillard</w:t>
            </w:r>
          </w:p>
        </w:tc>
      </w:tr>
      <w:tr w:rsidR="00042420" w:rsidRPr="00042420" w:rsidTr="00042420">
        <w:tblPrEx>
          <w:jc w:val="left"/>
        </w:tblPrEx>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Edge</w:t>
            </w:r>
          </w:p>
        </w:tc>
        <w:tc>
          <w:tcPr>
            <w:tcW w:w="2180" w:type="dxa"/>
            <w:shd w:val="clear" w:color="auto" w:fill="auto"/>
          </w:tcPr>
          <w:p w:rsidR="00042420" w:rsidRPr="00042420" w:rsidRDefault="00042420" w:rsidP="00042420">
            <w:pPr>
              <w:ind w:firstLine="0"/>
            </w:pPr>
            <w:r>
              <w:t>Erickson</w:t>
            </w:r>
          </w:p>
        </w:tc>
      </w:tr>
      <w:tr w:rsidR="00042420" w:rsidRPr="00042420" w:rsidTr="00042420">
        <w:tblPrEx>
          <w:jc w:val="left"/>
        </w:tblPrEx>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Frye</w:t>
            </w:r>
          </w:p>
        </w:tc>
        <w:tc>
          <w:tcPr>
            <w:tcW w:w="2180" w:type="dxa"/>
            <w:shd w:val="clear" w:color="auto" w:fill="auto"/>
          </w:tcPr>
          <w:p w:rsidR="00042420" w:rsidRPr="00042420" w:rsidRDefault="00042420" w:rsidP="00042420">
            <w:pPr>
              <w:ind w:firstLine="0"/>
            </w:pPr>
            <w:r>
              <w:t>Funderburk</w:t>
            </w:r>
          </w:p>
        </w:tc>
      </w:tr>
      <w:tr w:rsidR="00042420" w:rsidRPr="00042420" w:rsidTr="00042420">
        <w:tblPrEx>
          <w:jc w:val="left"/>
        </w:tblPrEx>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Gilliard</w:t>
            </w:r>
          </w:p>
        </w:tc>
        <w:tc>
          <w:tcPr>
            <w:tcW w:w="2180" w:type="dxa"/>
            <w:shd w:val="clear" w:color="auto" w:fill="auto"/>
          </w:tcPr>
          <w:p w:rsidR="00042420" w:rsidRPr="00042420" w:rsidRDefault="00042420" w:rsidP="00042420">
            <w:pPr>
              <w:ind w:firstLine="0"/>
            </w:pPr>
            <w:r>
              <w:t>Govan</w:t>
            </w:r>
          </w:p>
        </w:tc>
      </w:tr>
      <w:tr w:rsidR="00042420" w:rsidRPr="00042420" w:rsidTr="00042420">
        <w:tblPrEx>
          <w:jc w:val="left"/>
        </w:tblPrEx>
        <w:tc>
          <w:tcPr>
            <w:tcW w:w="2179" w:type="dxa"/>
            <w:shd w:val="clear" w:color="auto" w:fill="auto"/>
          </w:tcPr>
          <w:p w:rsidR="00042420" w:rsidRPr="00042420" w:rsidRDefault="00042420" w:rsidP="00042420">
            <w:pPr>
              <w:ind w:firstLine="0"/>
            </w:pPr>
            <w:r>
              <w:t>Haley</w:t>
            </w:r>
          </w:p>
        </w:tc>
        <w:tc>
          <w:tcPr>
            <w:tcW w:w="2179" w:type="dxa"/>
            <w:shd w:val="clear" w:color="auto" w:fill="auto"/>
          </w:tcPr>
          <w:p w:rsidR="00042420" w:rsidRPr="00042420" w:rsidRDefault="00042420" w:rsidP="00042420">
            <w:pPr>
              <w:ind w:firstLine="0"/>
            </w:pPr>
            <w:r>
              <w:t>Hamilton</w:t>
            </w:r>
          </w:p>
        </w:tc>
        <w:tc>
          <w:tcPr>
            <w:tcW w:w="2180" w:type="dxa"/>
            <w:shd w:val="clear" w:color="auto" w:fill="auto"/>
          </w:tcPr>
          <w:p w:rsidR="00042420" w:rsidRPr="00042420" w:rsidRDefault="00042420" w:rsidP="00042420">
            <w:pPr>
              <w:ind w:firstLine="0"/>
            </w:pPr>
            <w:r>
              <w:t>Hardwick</w:t>
            </w:r>
          </w:p>
        </w:tc>
      </w:tr>
      <w:tr w:rsidR="00042420" w:rsidRPr="00042420" w:rsidTr="00042420">
        <w:tblPrEx>
          <w:jc w:val="left"/>
        </w:tblPrEx>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Hart</w:t>
            </w:r>
          </w:p>
        </w:tc>
      </w:tr>
      <w:tr w:rsidR="00042420" w:rsidRPr="00042420" w:rsidTr="00042420">
        <w:tblPrEx>
          <w:jc w:val="left"/>
        </w:tblPrEx>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Hearn</w:t>
            </w:r>
          </w:p>
        </w:tc>
      </w:tr>
      <w:tr w:rsidR="00042420" w:rsidRPr="00042420" w:rsidTr="00042420">
        <w:tblPrEx>
          <w:jc w:val="left"/>
        </w:tblPrEx>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Hiott</w:t>
            </w:r>
          </w:p>
        </w:tc>
        <w:tc>
          <w:tcPr>
            <w:tcW w:w="2180" w:type="dxa"/>
            <w:shd w:val="clear" w:color="auto" w:fill="auto"/>
          </w:tcPr>
          <w:p w:rsidR="00042420" w:rsidRPr="00042420" w:rsidRDefault="00042420" w:rsidP="00042420">
            <w:pPr>
              <w:ind w:firstLine="0"/>
            </w:pPr>
            <w:r>
              <w:t>Hodges</w:t>
            </w:r>
          </w:p>
        </w:tc>
      </w:tr>
      <w:tr w:rsidR="00042420" w:rsidRPr="00042420" w:rsidTr="00042420">
        <w:tblPrEx>
          <w:jc w:val="left"/>
        </w:tblPrEx>
        <w:tc>
          <w:tcPr>
            <w:tcW w:w="2179" w:type="dxa"/>
            <w:shd w:val="clear" w:color="auto" w:fill="auto"/>
          </w:tcPr>
          <w:p w:rsidR="00042420" w:rsidRPr="00042420" w:rsidRDefault="00042420" w:rsidP="00042420">
            <w:pPr>
              <w:ind w:firstLine="0"/>
            </w:pPr>
            <w:r>
              <w:t>Horne</w:t>
            </w:r>
          </w:p>
        </w:tc>
        <w:tc>
          <w:tcPr>
            <w:tcW w:w="2179" w:type="dxa"/>
            <w:shd w:val="clear" w:color="auto" w:fill="auto"/>
          </w:tcPr>
          <w:p w:rsidR="00042420" w:rsidRPr="00042420" w:rsidRDefault="00042420" w:rsidP="00042420">
            <w:pPr>
              <w:ind w:firstLine="0"/>
            </w:pPr>
            <w:r>
              <w:t>Hosey</w:t>
            </w:r>
          </w:p>
        </w:tc>
        <w:tc>
          <w:tcPr>
            <w:tcW w:w="2180" w:type="dxa"/>
            <w:shd w:val="clear" w:color="auto" w:fill="auto"/>
          </w:tcPr>
          <w:p w:rsidR="00042420" w:rsidRPr="00042420" w:rsidRDefault="00042420" w:rsidP="00042420">
            <w:pPr>
              <w:ind w:firstLine="0"/>
            </w:pPr>
            <w:r>
              <w:t>Howard</w:t>
            </w:r>
          </w:p>
        </w:tc>
      </w:tr>
      <w:tr w:rsidR="00042420" w:rsidRPr="00042420" w:rsidTr="00042420">
        <w:tblPrEx>
          <w:jc w:val="left"/>
        </w:tblPrEx>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blPrEx>
          <w:jc w:val="left"/>
        </w:tblPrEx>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King</w:t>
            </w:r>
          </w:p>
        </w:tc>
      </w:tr>
      <w:tr w:rsidR="00042420" w:rsidRPr="00042420" w:rsidTr="00042420">
        <w:tblPrEx>
          <w:jc w:val="left"/>
        </w:tblPrEx>
        <w:tc>
          <w:tcPr>
            <w:tcW w:w="2179" w:type="dxa"/>
            <w:shd w:val="clear" w:color="auto" w:fill="auto"/>
          </w:tcPr>
          <w:p w:rsidR="00042420" w:rsidRPr="00042420" w:rsidRDefault="00042420" w:rsidP="00042420">
            <w:pPr>
              <w:ind w:firstLine="0"/>
            </w:pPr>
            <w:r>
              <w:t>Kirsh</w:t>
            </w:r>
          </w:p>
        </w:tc>
        <w:tc>
          <w:tcPr>
            <w:tcW w:w="2179" w:type="dxa"/>
            <w:shd w:val="clear" w:color="auto" w:fill="auto"/>
          </w:tcPr>
          <w:p w:rsidR="00042420" w:rsidRPr="00042420" w:rsidRDefault="00042420" w:rsidP="00042420">
            <w:pPr>
              <w:ind w:firstLine="0"/>
            </w:pPr>
            <w:r>
              <w:t>Knight</w:t>
            </w:r>
          </w:p>
        </w:tc>
        <w:tc>
          <w:tcPr>
            <w:tcW w:w="2180" w:type="dxa"/>
            <w:shd w:val="clear" w:color="auto" w:fill="auto"/>
          </w:tcPr>
          <w:p w:rsidR="00042420" w:rsidRPr="00042420" w:rsidRDefault="00042420" w:rsidP="00042420">
            <w:pPr>
              <w:ind w:firstLine="0"/>
            </w:pPr>
            <w:r>
              <w:t>Limehouse</w:t>
            </w:r>
          </w:p>
        </w:tc>
      </w:tr>
      <w:tr w:rsidR="00042420" w:rsidRPr="00042420" w:rsidTr="00042420">
        <w:tblPrEx>
          <w:jc w:val="left"/>
        </w:tblPrEx>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blPrEx>
          <w:jc w:val="left"/>
        </w:tblPrEx>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blPrEx>
          <w:jc w:val="left"/>
        </w:tblPrEx>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Millwood</w:t>
            </w:r>
          </w:p>
        </w:tc>
      </w:tr>
      <w:tr w:rsidR="00042420" w:rsidRPr="00042420" w:rsidTr="00042420">
        <w:tblPrEx>
          <w:jc w:val="left"/>
        </w:tblPrEx>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blPrEx>
          <w:jc w:val="left"/>
        </w:tblPrEx>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J. M. Neal</w:t>
            </w:r>
          </w:p>
        </w:tc>
      </w:tr>
      <w:tr w:rsidR="00042420" w:rsidRPr="00042420" w:rsidTr="00042420">
        <w:tblPrEx>
          <w:jc w:val="left"/>
        </w:tblPrEx>
        <w:tc>
          <w:tcPr>
            <w:tcW w:w="2179" w:type="dxa"/>
            <w:shd w:val="clear" w:color="auto" w:fill="auto"/>
          </w:tcPr>
          <w:p w:rsidR="00042420" w:rsidRPr="00042420" w:rsidRDefault="00042420" w:rsidP="00042420">
            <w:pPr>
              <w:ind w:firstLine="0"/>
            </w:pPr>
            <w:r>
              <w:t>Neilson</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Ott</w:t>
            </w:r>
          </w:p>
        </w:tc>
      </w:tr>
      <w:tr w:rsidR="00042420" w:rsidRPr="00042420" w:rsidTr="00042420">
        <w:tblPrEx>
          <w:jc w:val="left"/>
        </w:tblPrEx>
        <w:tc>
          <w:tcPr>
            <w:tcW w:w="2179" w:type="dxa"/>
            <w:shd w:val="clear" w:color="auto" w:fill="auto"/>
          </w:tcPr>
          <w:p w:rsidR="00042420" w:rsidRPr="00042420" w:rsidRDefault="00042420" w:rsidP="00042420">
            <w:pPr>
              <w:ind w:firstLine="0"/>
            </w:pPr>
            <w:r>
              <w:t>Owens</w:t>
            </w:r>
          </w:p>
        </w:tc>
        <w:tc>
          <w:tcPr>
            <w:tcW w:w="2179" w:type="dxa"/>
            <w:shd w:val="clear" w:color="auto" w:fill="auto"/>
          </w:tcPr>
          <w:p w:rsidR="00042420" w:rsidRPr="00042420" w:rsidRDefault="00042420" w:rsidP="00042420">
            <w:pPr>
              <w:ind w:firstLine="0"/>
            </w:pPr>
            <w:r>
              <w:t>Parker</w:t>
            </w:r>
          </w:p>
        </w:tc>
        <w:tc>
          <w:tcPr>
            <w:tcW w:w="2180" w:type="dxa"/>
            <w:shd w:val="clear" w:color="auto" w:fill="auto"/>
          </w:tcPr>
          <w:p w:rsidR="00042420" w:rsidRPr="00042420" w:rsidRDefault="00042420" w:rsidP="00042420">
            <w:pPr>
              <w:ind w:firstLine="0"/>
            </w:pPr>
            <w:r>
              <w:t>Parks</w:t>
            </w:r>
          </w:p>
        </w:tc>
      </w:tr>
      <w:tr w:rsidR="00042420" w:rsidRPr="00042420" w:rsidTr="00042420">
        <w:tblPrEx>
          <w:jc w:val="left"/>
        </w:tblPrEx>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blPrEx>
          <w:jc w:val="left"/>
        </w:tblPrEx>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Sellers</w:t>
            </w:r>
          </w:p>
        </w:tc>
      </w:tr>
      <w:tr w:rsidR="00042420" w:rsidRPr="00042420" w:rsidTr="00042420">
        <w:tblPrEx>
          <w:jc w:val="left"/>
        </w:tblPrEx>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blPrEx>
          <w:jc w:val="left"/>
        </w:tblPrEx>
        <w:tc>
          <w:tcPr>
            <w:tcW w:w="2179" w:type="dxa"/>
            <w:shd w:val="clear" w:color="auto" w:fill="auto"/>
          </w:tcPr>
          <w:p w:rsidR="00042420" w:rsidRPr="00042420" w:rsidRDefault="00042420" w:rsidP="00042420">
            <w:pPr>
              <w:ind w:firstLine="0"/>
            </w:pPr>
            <w:r>
              <w:t>G. R. Smith</w:t>
            </w:r>
          </w:p>
        </w:tc>
        <w:tc>
          <w:tcPr>
            <w:tcW w:w="2179" w:type="dxa"/>
            <w:shd w:val="clear" w:color="auto" w:fill="auto"/>
          </w:tcPr>
          <w:p w:rsidR="00042420" w:rsidRPr="00042420" w:rsidRDefault="00042420" w:rsidP="00042420">
            <w:pPr>
              <w:ind w:firstLine="0"/>
            </w:pPr>
            <w:r>
              <w:t>J. E. Smith</w:t>
            </w:r>
          </w:p>
        </w:tc>
        <w:tc>
          <w:tcPr>
            <w:tcW w:w="2180" w:type="dxa"/>
            <w:shd w:val="clear" w:color="auto" w:fill="auto"/>
          </w:tcPr>
          <w:p w:rsidR="00042420" w:rsidRPr="00042420" w:rsidRDefault="00042420" w:rsidP="00042420">
            <w:pPr>
              <w:ind w:firstLine="0"/>
            </w:pPr>
            <w:r>
              <w:t>J. R. Smith</w:t>
            </w:r>
          </w:p>
        </w:tc>
      </w:tr>
      <w:tr w:rsidR="00042420" w:rsidRPr="00042420" w:rsidTr="00042420">
        <w:tblPrEx>
          <w:jc w:val="left"/>
        </w:tblPrEx>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Stavrinakis</w:t>
            </w:r>
          </w:p>
        </w:tc>
      </w:tr>
      <w:tr w:rsidR="00042420" w:rsidRPr="00042420" w:rsidTr="00042420">
        <w:tblPrEx>
          <w:jc w:val="left"/>
        </w:tblPrEx>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Toole</w:t>
            </w:r>
          </w:p>
        </w:tc>
      </w:tr>
      <w:tr w:rsidR="00042420" w:rsidRPr="00042420" w:rsidTr="00042420">
        <w:tblPrEx>
          <w:jc w:val="left"/>
        </w:tblPrEx>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Vick</w:t>
            </w:r>
          </w:p>
        </w:tc>
        <w:tc>
          <w:tcPr>
            <w:tcW w:w="2180" w:type="dxa"/>
            <w:shd w:val="clear" w:color="auto" w:fill="auto"/>
          </w:tcPr>
          <w:p w:rsidR="00042420" w:rsidRPr="00042420" w:rsidRDefault="00042420" w:rsidP="00042420">
            <w:pPr>
              <w:ind w:firstLine="0"/>
            </w:pPr>
            <w:r>
              <w:t>Viers</w:t>
            </w:r>
          </w:p>
        </w:tc>
      </w:tr>
      <w:tr w:rsidR="00042420" w:rsidRPr="00042420" w:rsidTr="00042420">
        <w:tblPrEx>
          <w:jc w:val="left"/>
        </w:tblPrEx>
        <w:tc>
          <w:tcPr>
            <w:tcW w:w="2179" w:type="dxa"/>
            <w:shd w:val="clear" w:color="auto" w:fill="auto"/>
          </w:tcPr>
          <w:p w:rsidR="00042420" w:rsidRPr="00042420" w:rsidRDefault="00042420" w:rsidP="00042420">
            <w:pPr>
              <w:ind w:firstLine="0"/>
            </w:pPr>
            <w:r>
              <w:t>Weeks</w:t>
            </w:r>
          </w:p>
        </w:tc>
        <w:tc>
          <w:tcPr>
            <w:tcW w:w="2179" w:type="dxa"/>
            <w:shd w:val="clear" w:color="auto" w:fill="auto"/>
          </w:tcPr>
          <w:p w:rsidR="00042420" w:rsidRPr="00042420" w:rsidRDefault="00042420" w:rsidP="00042420">
            <w:pPr>
              <w:ind w:firstLine="0"/>
            </w:pPr>
            <w:r>
              <w:t>Whipper</w:t>
            </w:r>
          </w:p>
        </w:tc>
        <w:tc>
          <w:tcPr>
            <w:tcW w:w="2180" w:type="dxa"/>
            <w:shd w:val="clear" w:color="auto" w:fill="auto"/>
          </w:tcPr>
          <w:p w:rsidR="00042420" w:rsidRPr="00042420" w:rsidRDefault="00042420" w:rsidP="00042420">
            <w:pPr>
              <w:ind w:firstLine="0"/>
            </w:pPr>
            <w:r>
              <w:t>White</w:t>
            </w:r>
          </w:p>
        </w:tc>
      </w:tr>
      <w:tr w:rsidR="00042420" w:rsidRPr="00042420" w:rsidTr="00042420">
        <w:tblPrEx>
          <w:jc w:val="left"/>
        </w:tblPrEx>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r>
              <w:t>Willis</w:t>
            </w:r>
          </w:p>
        </w:tc>
      </w:tr>
      <w:tr w:rsidR="00042420" w:rsidRPr="00042420" w:rsidTr="00042420">
        <w:tblPrEx>
          <w:jc w:val="left"/>
        </w:tblPrEx>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 Present--114</w:t>
      </w:r>
      <w:bookmarkStart w:id="167" w:name="vote_end570"/>
      <w:bookmarkEnd w:id="167"/>
    </w:p>
    <w:p w:rsidR="00042420" w:rsidRDefault="00042420" w:rsidP="00042420"/>
    <w:p w:rsidR="00042420" w:rsidRDefault="00042420" w:rsidP="00042420">
      <w:pPr>
        <w:keepNext/>
        <w:jc w:val="center"/>
        <w:rPr>
          <w:b/>
        </w:rPr>
      </w:pPr>
      <w:r w:rsidRPr="00042420">
        <w:rPr>
          <w:b/>
        </w:rPr>
        <w:t>RULE 3.9 RESCINDED</w:t>
      </w:r>
    </w:p>
    <w:p w:rsidR="00042420" w:rsidRDefault="00042420" w:rsidP="00042420">
      <w:r>
        <w:t>Rep. SIMRILL moved to rescind Rule 3.9.</w:t>
      </w:r>
    </w:p>
    <w:p w:rsidR="00042420" w:rsidRDefault="00042420" w:rsidP="00042420"/>
    <w:p w:rsidR="00042420" w:rsidRDefault="00042420" w:rsidP="00042420">
      <w:r>
        <w:t>Rep. CRAWFORD demanded the yeas and nays which were taken, resulting as follows:</w:t>
      </w:r>
    </w:p>
    <w:p w:rsidR="00042420" w:rsidRDefault="00042420" w:rsidP="00042420">
      <w:pPr>
        <w:jc w:val="center"/>
      </w:pPr>
      <w:bookmarkStart w:id="168" w:name="vote_start573"/>
      <w:bookmarkEnd w:id="168"/>
      <w:r>
        <w:t>Yeas 91; Nays 19</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Allison</w:t>
            </w:r>
          </w:p>
        </w:tc>
        <w:tc>
          <w:tcPr>
            <w:tcW w:w="2179" w:type="dxa"/>
            <w:shd w:val="clear" w:color="auto" w:fill="auto"/>
          </w:tcPr>
          <w:p w:rsidR="00042420" w:rsidRPr="00042420" w:rsidRDefault="00042420" w:rsidP="00042420">
            <w:pPr>
              <w:ind w:firstLine="0"/>
            </w:pPr>
            <w:r>
              <w:t>Anderson</w:t>
            </w:r>
          </w:p>
        </w:tc>
        <w:tc>
          <w:tcPr>
            <w:tcW w:w="2180" w:type="dxa"/>
            <w:shd w:val="clear" w:color="auto" w:fill="auto"/>
          </w:tcPr>
          <w:p w:rsidR="00042420" w:rsidRPr="00042420" w:rsidRDefault="00042420" w:rsidP="00042420">
            <w:pPr>
              <w:ind w:firstLine="0"/>
            </w:pPr>
            <w:r>
              <w:t>Ballentine</w:t>
            </w:r>
          </w:p>
        </w:tc>
      </w:tr>
      <w:tr w:rsidR="00042420" w:rsidRPr="00042420" w:rsidTr="00042420">
        <w:tc>
          <w:tcPr>
            <w:tcW w:w="2179" w:type="dxa"/>
            <w:shd w:val="clear" w:color="auto" w:fill="auto"/>
          </w:tcPr>
          <w:p w:rsidR="00042420" w:rsidRPr="00042420" w:rsidRDefault="00042420" w:rsidP="00042420">
            <w:pPr>
              <w:ind w:firstLine="0"/>
            </w:pPr>
            <w:r>
              <w:t>Bannister</w:t>
            </w:r>
          </w:p>
        </w:tc>
        <w:tc>
          <w:tcPr>
            <w:tcW w:w="2179" w:type="dxa"/>
            <w:shd w:val="clear" w:color="auto" w:fill="auto"/>
          </w:tcPr>
          <w:p w:rsidR="00042420" w:rsidRPr="00042420" w:rsidRDefault="00042420" w:rsidP="00042420">
            <w:pPr>
              <w:ind w:firstLine="0"/>
            </w:pPr>
            <w:r>
              <w:t>Barfield</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Bedingfield</w:t>
            </w:r>
          </w:p>
        </w:tc>
        <w:tc>
          <w:tcPr>
            <w:tcW w:w="2179" w:type="dxa"/>
            <w:shd w:val="clear" w:color="auto" w:fill="auto"/>
          </w:tcPr>
          <w:p w:rsidR="00042420" w:rsidRPr="00042420" w:rsidRDefault="00042420" w:rsidP="00042420">
            <w:pPr>
              <w:ind w:firstLine="0"/>
            </w:pPr>
            <w:r>
              <w:t>Bingham</w:t>
            </w:r>
          </w:p>
        </w:tc>
        <w:tc>
          <w:tcPr>
            <w:tcW w:w="2180" w:type="dxa"/>
            <w:shd w:val="clear" w:color="auto" w:fill="auto"/>
          </w:tcPr>
          <w:p w:rsidR="00042420" w:rsidRPr="00042420" w:rsidRDefault="00042420" w:rsidP="00042420">
            <w:pPr>
              <w:ind w:firstLine="0"/>
            </w:pPr>
            <w:r>
              <w:t>Bowen</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Chalk</w:t>
            </w:r>
          </w:p>
        </w:tc>
      </w:tr>
      <w:tr w:rsidR="00042420" w:rsidRPr="00042420" w:rsidTr="00042420">
        <w:tc>
          <w:tcPr>
            <w:tcW w:w="2179" w:type="dxa"/>
            <w:shd w:val="clear" w:color="auto" w:fill="auto"/>
          </w:tcPr>
          <w:p w:rsidR="00042420" w:rsidRPr="00042420" w:rsidRDefault="00042420" w:rsidP="00042420">
            <w:pPr>
              <w:ind w:firstLine="0"/>
            </w:pPr>
            <w:r>
              <w:t>Clemmons</w:t>
            </w:r>
          </w:p>
        </w:tc>
        <w:tc>
          <w:tcPr>
            <w:tcW w:w="2179" w:type="dxa"/>
            <w:shd w:val="clear" w:color="auto" w:fill="auto"/>
          </w:tcPr>
          <w:p w:rsidR="00042420" w:rsidRPr="00042420" w:rsidRDefault="00042420" w:rsidP="00042420">
            <w:pPr>
              <w:ind w:firstLine="0"/>
            </w:pPr>
            <w:r>
              <w:t>Clyburn</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Funderburk</w:t>
            </w:r>
          </w:p>
        </w:tc>
        <w:tc>
          <w:tcPr>
            <w:tcW w:w="2179" w:type="dxa"/>
            <w:shd w:val="clear" w:color="auto" w:fill="auto"/>
          </w:tcPr>
          <w:p w:rsidR="00042420" w:rsidRPr="00042420" w:rsidRDefault="00042420" w:rsidP="00042420">
            <w:pPr>
              <w:ind w:firstLine="0"/>
            </w:pPr>
            <w:r>
              <w:t>Gambrell</w:t>
            </w:r>
          </w:p>
        </w:tc>
        <w:tc>
          <w:tcPr>
            <w:tcW w:w="2180" w:type="dxa"/>
            <w:shd w:val="clear" w:color="auto" w:fill="auto"/>
          </w:tcPr>
          <w:p w:rsidR="00042420" w:rsidRPr="00042420" w:rsidRDefault="00042420" w:rsidP="00042420">
            <w:pPr>
              <w:ind w:firstLine="0"/>
            </w:pPr>
            <w:r>
              <w:t>Haley</w:t>
            </w:r>
          </w:p>
        </w:tc>
      </w:tr>
      <w:tr w:rsidR="00042420" w:rsidRPr="00042420" w:rsidTr="00042420">
        <w:tc>
          <w:tcPr>
            <w:tcW w:w="2179" w:type="dxa"/>
            <w:shd w:val="clear" w:color="auto" w:fill="auto"/>
          </w:tcPr>
          <w:p w:rsidR="00042420" w:rsidRPr="00042420" w:rsidRDefault="00042420" w:rsidP="00042420">
            <w:pPr>
              <w:ind w:firstLine="0"/>
            </w:pPr>
            <w:r>
              <w:t>Hamilton</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Harrell</w:t>
            </w:r>
          </w:p>
        </w:tc>
      </w:tr>
      <w:tr w:rsidR="00042420" w:rsidRPr="00042420" w:rsidTr="00042420">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Harvin</w:t>
            </w:r>
          </w:p>
        </w:tc>
        <w:tc>
          <w:tcPr>
            <w:tcW w:w="2180" w:type="dxa"/>
            <w:shd w:val="clear" w:color="auto" w:fill="auto"/>
          </w:tcPr>
          <w:p w:rsidR="00042420" w:rsidRPr="00042420" w:rsidRDefault="00042420" w:rsidP="00042420">
            <w:pPr>
              <w:ind w:firstLine="0"/>
            </w:pPr>
            <w:r>
              <w:t>Hayes</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Horne</w:t>
            </w:r>
          </w:p>
        </w:tc>
        <w:tc>
          <w:tcPr>
            <w:tcW w:w="2179" w:type="dxa"/>
            <w:shd w:val="clear" w:color="auto" w:fill="auto"/>
          </w:tcPr>
          <w:p w:rsidR="00042420" w:rsidRPr="00042420" w:rsidRDefault="00042420" w:rsidP="00042420">
            <w:pPr>
              <w:ind w:firstLine="0"/>
            </w:pPr>
            <w:r>
              <w:t>Hosey</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Knight</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J. M. Neal</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D. C. Smith</w:t>
            </w:r>
          </w:p>
        </w:tc>
        <w:tc>
          <w:tcPr>
            <w:tcW w:w="2180" w:type="dxa"/>
            <w:shd w:val="clear" w:color="auto" w:fill="auto"/>
          </w:tcPr>
          <w:p w:rsidR="00042420" w:rsidRPr="00042420" w:rsidRDefault="00042420" w:rsidP="00042420">
            <w:pPr>
              <w:ind w:firstLine="0"/>
            </w:pPr>
            <w:r>
              <w:t>G. M. Smith</w:t>
            </w:r>
          </w:p>
        </w:tc>
      </w:tr>
      <w:tr w:rsidR="00042420" w:rsidRPr="00042420" w:rsidTr="00042420">
        <w:tc>
          <w:tcPr>
            <w:tcW w:w="2179" w:type="dxa"/>
            <w:shd w:val="clear" w:color="auto" w:fill="auto"/>
          </w:tcPr>
          <w:p w:rsidR="00042420" w:rsidRPr="00042420" w:rsidRDefault="00042420" w:rsidP="00042420">
            <w:pPr>
              <w:ind w:firstLine="0"/>
            </w:pPr>
            <w:r>
              <w:t>G. R. Smith</w:t>
            </w:r>
          </w:p>
        </w:tc>
        <w:tc>
          <w:tcPr>
            <w:tcW w:w="2179" w:type="dxa"/>
            <w:shd w:val="clear" w:color="auto" w:fill="auto"/>
          </w:tcPr>
          <w:p w:rsidR="00042420" w:rsidRPr="00042420" w:rsidRDefault="00042420" w:rsidP="00042420">
            <w:pPr>
              <w:ind w:firstLine="0"/>
            </w:pPr>
            <w:r>
              <w:t>J. R. Smith</w:t>
            </w:r>
          </w:p>
        </w:tc>
        <w:tc>
          <w:tcPr>
            <w:tcW w:w="2180" w:type="dxa"/>
            <w:shd w:val="clear" w:color="auto" w:fill="auto"/>
          </w:tcPr>
          <w:p w:rsidR="00042420" w:rsidRPr="00042420" w:rsidRDefault="00042420" w:rsidP="00042420">
            <w:pPr>
              <w:ind w:firstLine="0"/>
            </w:pPr>
            <w:r>
              <w:t>Sottile</w:t>
            </w:r>
          </w:p>
        </w:tc>
      </w:tr>
      <w:tr w:rsidR="00042420" w:rsidRPr="00042420" w:rsidTr="00042420">
        <w:tc>
          <w:tcPr>
            <w:tcW w:w="2179" w:type="dxa"/>
            <w:shd w:val="clear" w:color="auto" w:fill="auto"/>
          </w:tcPr>
          <w:p w:rsidR="00042420" w:rsidRPr="00042420" w:rsidRDefault="00042420" w:rsidP="00042420">
            <w:pPr>
              <w:ind w:firstLine="0"/>
            </w:pPr>
            <w:r>
              <w:t>Spires</w:t>
            </w:r>
          </w:p>
        </w:tc>
        <w:tc>
          <w:tcPr>
            <w:tcW w:w="2179" w:type="dxa"/>
            <w:shd w:val="clear" w:color="auto" w:fill="auto"/>
          </w:tcPr>
          <w:p w:rsidR="00042420" w:rsidRPr="00042420" w:rsidRDefault="00042420" w:rsidP="00042420">
            <w:pPr>
              <w:ind w:firstLine="0"/>
            </w:pPr>
            <w:r>
              <w:t>Stavrinakis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ind w:firstLine="0"/>
            </w:pPr>
            <w:r>
              <w:t>Viers</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Total--91</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Brantley</w:t>
            </w:r>
          </w:p>
        </w:tc>
        <w:tc>
          <w:tcPr>
            <w:tcW w:w="2179" w:type="dxa"/>
            <w:shd w:val="clear" w:color="auto" w:fill="auto"/>
          </w:tcPr>
          <w:p w:rsidR="00042420" w:rsidRPr="00042420" w:rsidRDefault="00042420" w:rsidP="00042420">
            <w:pPr>
              <w:keepNext/>
              <w:ind w:firstLine="0"/>
            </w:pPr>
            <w:r>
              <w:t>R. L. Brown</w:t>
            </w:r>
          </w:p>
        </w:tc>
        <w:tc>
          <w:tcPr>
            <w:tcW w:w="2180" w:type="dxa"/>
            <w:shd w:val="clear" w:color="auto" w:fill="auto"/>
          </w:tcPr>
          <w:p w:rsidR="00042420" w:rsidRPr="00042420" w:rsidRDefault="00042420" w:rsidP="00042420">
            <w:pPr>
              <w:keepNext/>
              <w:ind w:firstLine="0"/>
            </w:pPr>
            <w:r>
              <w:t>Cobb-Hunter</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Hart</w:t>
            </w:r>
          </w:p>
        </w:tc>
      </w:tr>
      <w:tr w:rsidR="00042420" w:rsidRPr="00042420" w:rsidTr="00042420">
        <w:tc>
          <w:tcPr>
            <w:tcW w:w="2179" w:type="dxa"/>
            <w:shd w:val="clear" w:color="auto" w:fill="auto"/>
          </w:tcPr>
          <w:p w:rsidR="00042420" w:rsidRPr="00042420" w:rsidRDefault="00042420" w:rsidP="00042420">
            <w:pPr>
              <w:ind w:firstLine="0"/>
            </w:pPr>
            <w:r>
              <w:t>Hodges</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Mack</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Ott</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Rutherford</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keepNext/>
              <w:ind w:firstLine="0"/>
            </w:pPr>
            <w:r>
              <w:t>J. E. Smith</w:t>
            </w:r>
          </w:p>
        </w:tc>
        <w:tc>
          <w:tcPr>
            <w:tcW w:w="2179" w:type="dxa"/>
            <w:shd w:val="clear" w:color="auto" w:fill="auto"/>
          </w:tcPr>
          <w:p w:rsidR="00042420" w:rsidRPr="00042420" w:rsidRDefault="00042420" w:rsidP="00042420">
            <w:pPr>
              <w:keepNext/>
              <w:ind w:firstLine="0"/>
            </w:pPr>
            <w:r>
              <w:t>Vick</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Williams</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Total--19</w:t>
      </w:r>
      <w:bookmarkStart w:id="169" w:name="vote_end573"/>
      <w:bookmarkEnd w:id="169"/>
    </w:p>
    <w:p w:rsidR="007849B0" w:rsidRDefault="007849B0" w:rsidP="00042420"/>
    <w:p w:rsidR="00042420" w:rsidRDefault="00042420" w:rsidP="00042420">
      <w:r>
        <w:t>So, Rule 3.9 was rescinded.</w:t>
      </w:r>
    </w:p>
    <w:p w:rsidR="0036585E" w:rsidRDefault="0036585E" w:rsidP="00042420"/>
    <w:p w:rsidR="00042420" w:rsidRDefault="00042420" w:rsidP="00042420">
      <w:r>
        <w:t xml:space="preserve">Rep. WHIPPER spoke against the Section.  </w:t>
      </w:r>
    </w:p>
    <w:p w:rsidR="00042420" w:rsidRDefault="00042420" w:rsidP="00042420"/>
    <w:p w:rsidR="00042420" w:rsidRDefault="00042420" w:rsidP="00042420">
      <w:pPr>
        <w:keepNext/>
        <w:jc w:val="center"/>
        <w:rPr>
          <w:b/>
        </w:rPr>
      </w:pPr>
      <w:r w:rsidRPr="00042420">
        <w:rPr>
          <w:b/>
        </w:rPr>
        <w:t xml:space="preserve">SPEAKER </w:t>
      </w:r>
      <w:r w:rsidRPr="00042420">
        <w:rPr>
          <w:b/>
          <w:i/>
        </w:rPr>
        <w:t>PRO TEMPORE</w:t>
      </w:r>
      <w:r w:rsidRPr="00042420">
        <w:rPr>
          <w:b/>
        </w:rPr>
        <w:t xml:space="preserve"> IN CHAIR</w:t>
      </w:r>
    </w:p>
    <w:p w:rsidR="00042420" w:rsidRDefault="00042420" w:rsidP="00042420"/>
    <w:p w:rsidR="00042420" w:rsidRDefault="00042420" w:rsidP="00042420">
      <w:r>
        <w:t xml:space="preserve">Rep. JENNINGS spoke against the Section.  </w:t>
      </w:r>
    </w:p>
    <w:p w:rsidR="00042420" w:rsidRDefault="00042420" w:rsidP="00042420">
      <w:r>
        <w:t xml:space="preserve">Rep. BRANHAM spoke against the Section.  </w:t>
      </w:r>
    </w:p>
    <w:p w:rsidR="00042420" w:rsidRDefault="00042420" w:rsidP="00042420">
      <w:r>
        <w:t xml:space="preserve">Rep. HART spoke against the Section.  </w:t>
      </w:r>
    </w:p>
    <w:p w:rsidR="00042420" w:rsidRDefault="00042420" w:rsidP="00042420">
      <w:r>
        <w:t xml:space="preserve">Rep. MACK spoke against the Section.  </w:t>
      </w:r>
    </w:p>
    <w:p w:rsidR="0036585E" w:rsidRDefault="0036585E" w:rsidP="00042420"/>
    <w:p w:rsidR="00042420" w:rsidRDefault="00042420" w:rsidP="00042420">
      <w:r>
        <w:t>Rep. VICK moved to continue the Bill.</w:t>
      </w:r>
    </w:p>
    <w:p w:rsidR="00042420" w:rsidRDefault="00042420" w:rsidP="00042420"/>
    <w:p w:rsidR="00042420" w:rsidRDefault="00042420" w:rsidP="00042420">
      <w:r>
        <w:t>Rep. COOPER demanded the yeas and nays which were taken, resulting as follows:</w:t>
      </w:r>
    </w:p>
    <w:p w:rsidR="00042420" w:rsidRDefault="00042420" w:rsidP="00042420">
      <w:pPr>
        <w:jc w:val="center"/>
      </w:pPr>
      <w:bookmarkStart w:id="170" w:name="vote_start582"/>
      <w:bookmarkEnd w:id="170"/>
      <w:r>
        <w:t>Yeas 41; Nays 70</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Alexander</w:t>
            </w:r>
          </w:p>
        </w:tc>
        <w:tc>
          <w:tcPr>
            <w:tcW w:w="2179" w:type="dxa"/>
            <w:shd w:val="clear" w:color="auto" w:fill="auto"/>
          </w:tcPr>
          <w:p w:rsidR="00042420" w:rsidRPr="00042420" w:rsidRDefault="00042420" w:rsidP="00042420">
            <w:pPr>
              <w:keepNext/>
              <w:ind w:firstLine="0"/>
            </w:pPr>
            <w:r>
              <w:t>Allen</w:t>
            </w:r>
          </w:p>
        </w:tc>
        <w:tc>
          <w:tcPr>
            <w:tcW w:w="2180" w:type="dxa"/>
            <w:shd w:val="clear" w:color="auto" w:fill="auto"/>
          </w:tcPr>
          <w:p w:rsidR="00042420" w:rsidRPr="00042420" w:rsidRDefault="00042420" w:rsidP="00042420">
            <w:pPr>
              <w:keepNext/>
              <w:ind w:firstLine="0"/>
            </w:pPr>
            <w:r>
              <w:t>Anderson</w:t>
            </w:r>
          </w:p>
        </w:tc>
      </w:tr>
      <w:tr w:rsidR="00042420" w:rsidRPr="00042420" w:rsidTr="00042420">
        <w:tc>
          <w:tcPr>
            <w:tcW w:w="2179" w:type="dxa"/>
            <w:shd w:val="clear" w:color="auto" w:fill="auto"/>
          </w:tcPr>
          <w:p w:rsidR="00042420" w:rsidRPr="00042420" w:rsidRDefault="00042420" w:rsidP="00042420">
            <w:pPr>
              <w:ind w:firstLine="0"/>
            </w:pPr>
            <w:r>
              <w:t>Anthony</w:t>
            </w:r>
          </w:p>
        </w:tc>
        <w:tc>
          <w:tcPr>
            <w:tcW w:w="2179" w:type="dxa"/>
            <w:shd w:val="clear" w:color="auto" w:fill="auto"/>
          </w:tcPr>
          <w:p w:rsidR="00042420" w:rsidRPr="00042420" w:rsidRDefault="00042420" w:rsidP="00042420">
            <w:pPr>
              <w:ind w:firstLine="0"/>
            </w:pPr>
            <w:r>
              <w:t>Bowers</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Funderburk</w:t>
            </w:r>
          </w:p>
        </w:tc>
        <w:tc>
          <w:tcPr>
            <w:tcW w:w="2179" w:type="dxa"/>
            <w:shd w:val="clear" w:color="auto" w:fill="auto"/>
          </w:tcPr>
          <w:p w:rsidR="00042420" w:rsidRPr="00042420" w:rsidRDefault="00042420" w:rsidP="00042420">
            <w:pPr>
              <w:ind w:firstLine="0"/>
            </w:pPr>
            <w:r>
              <w:t>Gilliard</w:t>
            </w:r>
          </w:p>
        </w:tc>
        <w:tc>
          <w:tcPr>
            <w:tcW w:w="2180" w:type="dxa"/>
            <w:shd w:val="clear" w:color="auto" w:fill="auto"/>
          </w:tcPr>
          <w:p w:rsidR="00042420" w:rsidRPr="00042420" w:rsidRDefault="00042420" w:rsidP="00042420">
            <w:pPr>
              <w:ind w:firstLine="0"/>
            </w:pPr>
            <w:r>
              <w:t>Govan</w:t>
            </w:r>
          </w:p>
        </w:tc>
      </w:tr>
      <w:tr w:rsidR="00042420" w:rsidRPr="00042420" w:rsidTr="00042420">
        <w:tc>
          <w:tcPr>
            <w:tcW w:w="2179" w:type="dxa"/>
            <w:shd w:val="clear" w:color="auto" w:fill="auto"/>
          </w:tcPr>
          <w:p w:rsidR="00042420" w:rsidRPr="00042420" w:rsidRDefault="00042420" w:rsidP="00042420">
            <w:pPr>
              <w:ind w:firstLine="0"/>
            </w:pPr>
            <w:r>
              <w:t>Hart</w:t>
            </w:r>
          </w:p>
        </w:tc>
        <w:tc>
          <w:tcPr>
            <w:tcW w:w="2179" w:type="dxa"/>
            <w:shd w:val="clear" w:color="auto" w:fill="auto"/>
          </w:tcPr>
          <w:p w:rsidR="00042420" w:rsidRPr="00042420" w:rsidRDefault="00042420" w:rsidP="00042420">
            <w:pPr>
              <w:ind w:firstLine="0"/>
            </w:pPr>
            <w:r>
              <w:t>Harvin</w:t>
            </w:r>
          </w:p>
        </w:tc>
        <w:tc>
          <w:tcPr>
            <w:tcW w:w="2180" w:type="dxa"/>
            <w:shd w:val="clear" w:color="auto" w:fill="auto"/>
          </w:tcPr>
          <w:p w:rsidR="00042420" w:rsidRPr="00042420" w:rsidRDefault="00042420" w:rsidP="00042420">
            <w:pPr>
              <w:ind w:firstLine="0"/>
            </w:pPr>
            <w:r>
              <w:t>Hayes</w:t>
            </w:r>
          </w:p>
        </w:tc>
      </w:tr>
      <w:tr w:rsidR="00042420" w:rsidRPr="00042420" w:rsidTr="00042420">
        <w:tc>
          <w:tcPr>
            <w:tcW w:w="2179" w:type="dxa"/>
            <w:shd w:val="clear" w:color="auto" w:fill="auto"/>
          </w:tcPr>
          <w:p w:rsidR="00042420" w:rsidRPr="00042420" w:rsidRDefault="00042420" w:rsidP="00042420">
            <w:pPr>
              <w:ind w:firstLine="0"/>
            </w:pPr>
            <w:r>
              <w:t>Hodges</w:t>
            </w:r>
          </w:p>
        </w:tc>
        <w:tc>
          <w:tcPr>
            <w:tcW w:w="2179" w:type="dxa"/>
            <w:shd w:val="clear" w:color="auto" w:fill="auto"/>
          </w:tcPr>
          <w:p w:rsidR="00042420" w:rsidRPr="00042420" w:rsidRDefault="00042420" w:rsidP="00042420">
            <w:pPr>
              <w:ind w:firstLine="0"/>
            </w:pPr>
            <w:r>
              <w:t>Hosey</w:t>
            </w:r>
          </w:p>
        </w:tc>
        <w:tc>
          <w:tcPr>
            <w:tcW w:w="2180" w:type="dxa"/>
            <w:shd w:val="clear" w:color="auto" w:fill="auto"/>
          </w:tcPr>
          <w:p w:rsidR="00042420" w:rsidRPr="00042420" w:rsidRDefault="00042420" w:rsidP="00042420">
            <w:pPr>
              <w:ind w:firstLine="0"/>
            </w:pPr>
            <w:r>
              <w:t>Howard</w:t>
            </w:r>
          </w:p>
        </w:tc>
      </w:tr>
      <w:tr w:rsidR="00042420" w:rsidRPr="00042420" w:rsidTr="00042420">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Knight</w:t>
            </w:r>
          </w:p>
        </w:tc>
        <w:tc>
          <w:tcPr>
            <w:tcW w:w="2180" w:type="dxa"/>
            <w:shd w:val="clear" w:color="auto" w:fill="auto"/>
          </w:tcPr>
          <w:p w:rsidR="00042420" w:rsidRPr="00042420" w:rsidRDefault="00042420" w:rsidP="00042420">
            <w:pPr>
              <w:ind w:firstLine="0"/>
            </w:pPr>
            <w:r>
              <w:t>Mack</w:t>
            </w:r>
          </w:p>
        </w:tc>
      </w:tr>
      <w:tr w:rsidR="00042420" w:rsidRPr="00042420" w:rsidTr="00042420">
        <w:tc>
          <w:tcPr>
            <w:tcW w:w="2179" w:type="dxa"/>
            <w:shd w:val="clear" w:color="auto" w:fill="auto"/>
          </w:tcPr>
          <w:p w:rsidR="00042420" w:rsidRPr="00042420" w:rsidRDefault="00042420" w:rsidP="00042420">
            <w:pPr>
              <w:ind w:firstLine="0"/>
            </w:pPr>
            <w:r>
              <w:t>McEachern</w:t>
            </w:r>
          </w:p>
        </w:tc>
        <w:tc>
          <w:tcPr>
            <w:tcW w:w="2179" w:type="dxa"/>
            <w:shd w:val="clear" w:color="auto" w:fill="auto"/>
          </w:tcPr>
          <w:p w:rsidR="00042420" w:rsidRPr="00042420" w:rsidRDefault="00042420" w:rsidP="00042420">
            <w:pPr>
              <w:ind w:firstLine="0"/>
            </w:pPr>
            <w:r>
              <w:t>McLeod</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Ott</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Rutherford</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keepNext/>
              <w:ind w:firstLine="0"/>
            </w:pPr>
            <w:r>
              <w:t>J. E. Smith</w:t>
            </w:r>
          </w:p>
        </w:tc>
        <w:tc>
          <w:tcPr>
            <w:tcW w:w="2179" w:type="dxa"/>
            <w:shd w:val="clear" w:color="auto" w:fill="auto"/>
          </w:tcPr>
          <w:p w:rsidR="00042420" w:rsidRPr="00042420" w:rsidRDefault="00042420" w:rsidP="00042420">
            <w:pPr>
              <w:keepNext/>
              <w:ind w:firstLine="0"/>
            </w:pPr>
            <w:r>
              <w:t>Vick</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Whipper</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Total--41</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Allison</w:t>
            </w:r>
          </w:p>
        </w:tc>
        <w:tc>
          <w:tcPr>
            <w:tcW w:w="2180" w:type="dxa"/>
            <w:shd w:val="clear" w:color="auto" w:fill="auto"/>
          </w:tcPr>
          <w:p w:rsidR="00042420" w:rsidRPr="00042420" w:rsidRDefault="00042420" w:rsidP="00042420">
            <w:pPr>
              <w:keepNext/>
              <w:ind w:firstLine="0"/>
            </w:pPr>
            <w:r>
              <w:t>Ballentine</w:t>
            </w:r>
          </w:p>
        </w:tc>
      </w:tr>
      <w:tr w:rsidR="00042420" w:rsidRPr="00042420" w:rsidTr="00042420">
        <w:tc>
          <w:tcPr>
            <w:tcW w:w="2179" w:type="dxa"/>
            <w:shd w:val="clear" w:color="auto" w:fill="auto"/>
          </w:tcPr>
          <w:p w:rsidR="00042420" w:rsidRPr="00042420" w:rsidRDefault="00042420" w:rsidP="00042420">
            <w:pPr>
              <w:ind w:firstLine="0"/>
            </w:pPr>
            <w:r>
              <w:t>Bannister</w:t>
            </w:r>
          </w:p>
        </w:tc>
        <w:tc>
          <w:tcPr>
            <w:tcW w:w="2179" w:type="dxa"/>
            <w:shd w:val="clear" w:color="auto" w:fill="auto"/>
          </w:tcPr>
          <w:p w:rsidR="00042420" w:rsidRPr="00042420" w:rsidRDefault="00042420" w:rsidP="00042420">
            <w:pPr>
              <w:ind w:firstLine="0"/>
            </w:pPr>
            <w:r>
              <w:t>Barfield</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Bedingfield</w:t>
            </w:r>
          </w:p>
        </w:tc>
        <w:tc>
          <w:tcPr>
            <w:tcW w:w="2179" w:type="dxa"/>
            <w:shd w:val="clear" w:color="auto" w:fill="auto"/>
          </w:tcPr>
          <w:p w:rsidR="00042420" w:rsidRPr="00042420" w:rsidRDefault="00042420" w:rsidP="00042420">
            <w:pPr>
              <w:ind w:firstLine="0"/>
            </w:pPr>
            <w:r>
              <w:t>Bingham</w:t>
            </w:r>
          </w:p>
        </w:tc>
        <w:tc>
          <w:tcPr>
            <w:tcW w:w="2180" w:type="dxa"/>
            <w:shd w:val="clear" w:color="auto" w:fill="auto"/>
          </w:tcPr>
          <w:p w:rsidR="00042420" w:rsidRPr="00042420" w:rsidRDefault="00042420" w:rsidP="00042420">
            <w:pPr>
              <w:ind w:firstLine="0"/>
            </w:pPr>
            <w:r>
              <w:t>Bowen</w:t>
            </w:r>
          </w:p>
        </w:tc>
      </w:tr>
      <w:tr w:rsidR="00042420" w:rsidRPr="00042420" w:rsidTr="00042420">
        <w:tc>
          <w:tcPr>
            <w:tcW w:w="2179" w:type="dxa"/>
            <w:shd w:val="clear" w:color="auto" w:fill="auto"/>
          </w:tcPr>
          <w:p w:rsidR="00042420" w:rsidRPr="00042420" w:rsidRDefault="00042420" w:rsidP="00042420">
            <w:pPr>
              <w:ind w:firstLine="0"/>
            </w:pPr>
            <w:r>
              <w:t>Brady</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Chalk</w:t>
            </w:r>
          </w:p>
        </w:tc>
      </w:tr>
      <w:tr w:rsidR="00042420" w:rsidRPr="00042420" w:rsidTr="00042420">
        <w:tc>
          <w:tcPr>
            <w:tcW w:w="2179" w:type="dxa"/>
            <w:shd w:val="clear" w:color="auto" w:fill="auto"/>
          </w:tcPr>
          <w:p w:rsidR="00042420" w:rsidRPr="00042420" w:rsidRDefault="00042420" w:rsidP="00042420">
            <w:pPr>
              <w:ind w:firstLine="0"/>
            </w:pPr>
            <w:r>
              <w:t>Clemmons</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c>
          <w:tcPr>
            <w:tcW w:w="2179" w:type="dxa"/>
            <w:shd w:val="clear" w:color="auto" w:fill="auto"/>
          </w:tcPr>
          <w:p w:rsidR="00042420" w:rsidRPr="00042420" w:rsidRDefault="00042420" w:rsidP="00042420">
            <w:pPr>
              <w:ind w:firstLine="0"/>
            </w:pPr>
            <w:r>
              <w:t>Frye</w:t>
            </w:r>
          </w:p>
        </w:tc>
        <w:tc>
          <w:tcPr>
            <w:tcW w:w="2179" w:type="dxa"/>
            <w:shd w:val="clear" w:color="auto" w:fill="auto"/>
          </w:tcPr>
          <w:p w:rsidR="00042420" w:rsidRPr="00042420" w:rsidRDefault="00042420" w:rsidP="00042420">
            <w:pPr>
              <w:ind w:firstLine="0"/>
            </w:pPr>
            <w:r>
              <w:t>Gambrell</w:t>
            </w:r>
          </w:p>
        </w:tc>
        <w:tc>
          <w:tcPr>
            <w:tcW w:w="2180" w:type="dxa"/>
            <w:shd w:val="clear" w:color="auto" w:fill="auto"/>
          </w:tcPr>
          <w:p w:rsidR="00042420" w:rsidRPr="00042420" w:rsidRDefault="00042420" w:rsidP="00042420">
            <w:pPr>
              <w:ind w:firstLine="0"/>
            </w:pPr>
            <w:r>
              <w:t>Haley</w:t>
            </w:r>
          </w:p>
        </w:tc>
      </w:tr>
      <w:tr w:rsidR="00042420" w:rsidRPr="00042420" w:rsidTr="00042420">
        <w:tc>
          <w:tcPr>
            <w:tcW w:w="2179" w:type="dxa"/>
            <w:shd w:val="clear" w:color="auto" w:fill="auto"/>
          </w:tcPr>
          <w:p w:rsidR="00042420" w:rsidRPr="00042420" w:rsidRDefault="00042420" w:rsidP="00042420">
            <w:pPr>
              <w:ind w:firstLine="0"/>
            </w:pPr>
            <w:r>
              <w:t>Hamilton</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Harrell</w:t>
            </w:r>
          </w:p>
        </w:tc>
      </w:tr>
      <w:tr w:rsidR="00042420" w:rsidRPr="00042420" w:rsidTr="00042420">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Limehouse</w:t>
            </w:r>
          </w:p>
        </w:tc>
        <w:tc>
          <w:tcPr>
            <w:tcW w:w="2180" w:type="dxa"/>
            <w:shd w:val="clear" w:color="auto" w:fill="auto"/>
          </w:tcPr>
          <w:p w:rsidR="00042420" w:rsidRPr="00042420" w:rsidRDefault="00042420" w:rsidP="00042420">
            <w:pPr>
              <w:ind w:firstLine="0"/>
            </w:pPr>
            <w:r>
              <w:t>Littlejohn</w:t>
            </w:r>
          </w:p>
        </w:tc>
      </w:tr>
      <w:tr w:rsidR="00042420" w:rsidRPr="00042420" w:rsidTr="00042420">
        <w:tc>
          <w:tcPr>
            <w:tcW w:w="2179" w:type="dxa"/>
            <w:shd w:val="clear" w:color="auto" w:fill="auto"/>
          </w:tcPr>
          <w:p w:rsidR="00042420" w:rsidRPr="00042420" w:rsidRDefault="00042420" w:rsidP="00042420">
            <w:pPr>
              <w:ind w:firstLine="0"/>
            </w:pPr>
            <w:r>
              <w:t>Long</w:t>
            </w:r>
          </w:p>
        </w:tc>
        <w:tc>
          <w:tcPr>
            <w:tcW w:w="2179" w:type="dxa"/>
            <w:shd w:val="clear" w:color="auto" w:fill="auto"/>
          </w:tcPr>
          <w:p w:rsidR="00042420" w:rsidRPr="00042420" w:rsidRDefault="00042420" w:rsidP="00042420">
            <w:pPr>
              <w:ind w:firstLine="0"/>
            </w:pPr>
            <w:r>
              <w:t>Lowe</w:t>
            </w:r>
          </w:p>
        </w:tc>
        <w:tc>
          <w:tcPr>
            <w:tcW w:w="2180" w:type="dxa"/>
            <w:shd w:val="clear" w:color="auto" w:fill="auto"/>
          </w:tcPr>
          <w:p w:rsidR="00042420" w:rsidRPr="00042420" w:rsidRDefault="00042420" w:rsidP="00042420">
            <w:pPr>
              <w:ind w:firstLine="0"/>
            </w:pPr>
            <w:r>
              <w:t>Lucas</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Neilson</w:t>
            </w:r>
          </w:p>
        </w:tc>
        <w:tc>
          <w:tcPr>
            <w:tcW w:w="2180" w:type="dxa"/>
            <w:shd w:val="clear" w:color="auto" w:fill="auto"/>
          </w:tcPr>
          <w:p w:rsidR="00042420" w:rsidRPr="00042420" w:rsidRDefault="00042420" w:rsidP="00042420">
            <w:pPr>
              <w:ind w:firstLine="0"/>
            </w:pPr>
            <w:r>
              <w:t>Norman</w:t>
            </w:r>
          </w:p>
        </w:tc>
      </w:tr>
      <w:tr w:rsidR="00042420" w:rsidRPr="00042420" w:rsidTr="00042420">
        <w:tc>
          <w:tcPr>
            <w:tcW w:w="2179" w:type="dxa"/>
            <w:shd w:val="clear" w:color="auto" w:fill="auto"/>
          </w:tcPr>
          <w:p w:rsidR="00042420" w:rsidRPr="00042420" w:rsidRDefault="00042420" w:rsidP="00042420">
            <w:pPr>
              <w:ind w:firstLine="0"/>
            </w:pPr>
            <w:r>
              <w:t>Owens</w:t>
            </w:r>
          </w:p>
        </w:tc>
        <w:tc>
          <w:tcPr>
            <w:tcW w:w="2179" w:type="dxa"/>
            <w:shd w:val="clear" w:color="auto" w:fill="auto"/>
          </w:tcPr>
          <w:p w:rsidR="00042420" w:rsidRPr="00042420" w:rsidRDefault="00042420" w:rsidP="00042420">
            <w:pPr>
              <w:ind w:firstLine="0"/>
            </w:pPr>
            <w:r>
              <w:t>Parker</w:t>
            </w:r>
          </w:p>
        </w:tc>
        <w:tc>
          <w:tcPr>
            <w:tcW w:w="2180" w:type="dxa"/>
            <w:shd w:val="clear" w:color="auto" w:fill="auto"/>
          </w:tcPr>
          <w:p w:rsidR="00042420" w:rsidRPr="00042420" w:rsidRDefault="00042420" w:rsidP="00042420">
            <w:pPr>
              <w:ind w:firstLine="0"/>
            </w:pPr>
            <w:r>
              <w:t>Pinson</w:t>
            </w:r>
          </w:p>
        </w:tc>
      </w:tr>
      <w:tr w:rsidR="00042420" w:rsidRPr="00042420" w:rsidTr="00042420">
        <w:tc>
          <w:tcPr>
            <w:tcW w:w="2179" w:type="dxa"/>
            <w:shd w:val="clear" w:color="auto" w:fill="auto"/>
          </w:tcPr>
          <w:p w:rsidR="00042420" w:rsidRPr="00042420" w:rsidRDefault="00042420" w:rsidP="00042420">
            <w:pPr>
              <w:ind w:firstLine="0"/>
            </w:pPr>
            <w:r>
              <w:t>M. A. Pitts</w:t>
            </w:r>
          </w:p>
        </w:tc>
        <w:tc>
          <w:tcPr>
            <w:tcW w:w="2179" w:type="dxa"/>
            <w:shd w:val="clear" w:color="auto" w:fill="auto"/>
          </w:tcPr>
          <w:p w:rsidR="00042420" w:rsidRPr="00042420" w:rsidRDefault="00042420" w:rsidP="00042420">
            <w:pPr>
              <w:ind w:firstLine="0"/>
            </w:pPr>
            <w:r>
              <w:t>Rice</w:t>
            </w:r>
          </w:p>
        </w:tc>
        <w:tc>
          <w:tcPr>
            <w:tcW w:w="2180" w:type="dxa"/>
            <w:shd w:val="clear" w:color="auto" w:fill="auto"/>
          </w:tcPr>
          <w:p w:rsidR="00042420" w:rsidRPr="00042420" w:rsidRDefault="00042420" w:rsidP="00042420">
            <w:pPr>
              <w:ind w:firstLine="0"/>
            </w:pPr>
            <w:r>
              <w:t>Sandifer</w:t>
            </w:r>
          </w:p>
        </w:tc>
      </w:tr>
      <w:tr w:rsidR="00042420" w:rsidRPr="00042420" w:rsidTr="00042420">
        <w:tc>
          <w:tcPr>
            <w:tcW w:w="2179" w:type="dxa"/>
            <w:shd w:val="clear" w:color="auto" w:fill="auto"/>
          </w:tcPr>
          <w:p w:rsidR="00042420" w:rsidRPr="00042420" w:rsidRDefault="00042420" w:rsidP="00042420">
            <w:pPr>
              <w:ind w:firstLine="0"/>
            </w:pPr>
            <w:r>
              <w:t>Scott</w:t>
            </w:r>
          </w:p>
        </w:tc>
        <w:tc>
          <w:tcPr>
            <w:tcW w:w="2179" w:type="dxa"/>
            <w:shd w:val="clear" w:color="auto" w:fill="auto"/>
          </w:tcPr>
          <w:p w:rsidR="00042420" w:rsidRPr="00042420" w:rsidRDefault="00042420" w:rsidP="00042420">
            <w:pPr>
              <w:ind w:firstLine="0"/>
            </w:pPr>
            <w:r>
              <w:t>Simrill</w:t>
            </w:r>
          </w:p>
        </w:tc>
        <w:tc>
          <w:tcPr>
            <w:tcW w:w="2180" w:type="dxa"/>
            <w:shd w:val="clear" w:color="auto" w:fill="auto"/>
          </w:tcPr>
          <w:p w:rsidR="00042420" w:rsidRPr="00042420" w:rsidRDefault="00042420" w:rsidP="00042420">
            <w:pPr>
              <w:ind w:firstLine="0"/>
            </w:pPr>
            <w:r>
              <w:t>Skelton</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Stewart</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ind w:firstLine="0"/>
            </w:pPr>
            <w:r>
              <w:t>Viers</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Total--70</w:t>
      </w:r>
      <w:bookmarkStart w:id="171" w:name="vote_end582"/>
      <w:bookmarkEnd w:id="171"/>
    </w:p>
    <w:p w:rsidR="00042420" w:rsidRDefault="00042420" w:rsidP="00042420"/>
    <w:p w:rsidR="00042420" w:rsidRDefault="00042420" w:rsidP="00042420">
      <w:r>
        <w:t>So, the House refused to continue the Bill.</w:t>
      </w:r>
    </w:p>
    <w:p w:rsidR="00042420" w:rsidRDefault="00042420" w:rsidP="00042420"/>
    <w:p w:rsidR="00042420" w:rsidRDefault="00042420" w:rsidP="00042420">
      <w:r>
        <w:t xml:space="preserve">Rep. GILLIARD spoke against the Section.  </w:t>
      </w:r>
    </w:p>
    <w:p w:rsidR="00042420" w:rsidRDefault="00042420" w:rsidP="00042420">
      <w:r>
        <w:t xml:space="preserve">Rep. OTT spoke against the Section.  </w:t>
      </w:r>
    </w:p>
    <w:p w:rsidR="00042420" w:rsidRDefault="00042420" w:rsidP="00042420">
      <w:r>
        <w:t xml:space="preserve">Rep. CLYBURN spoke against the Section.  </w:t>
      </w:r>
    </w:p>
    <w:p w:rsidR="00042420" w:rsidRDefault="00042420" w:rsidP="00042420"/>
    <w:p w:rsidR="00042420" w:rsidRDefault="00042420" w:rsidP="00042420">
      <w:r>
        <w:t>The question then recurred to the adoption of the section.</w:t>
      </w:r>
    </w:p>
    <w:p w:rsidR="00042420" w:rsidRDefault="00042420" w:rsidP="00042420"/>
    <w:p w:rsidR="00042420" w:rsidRDefault="00042420" w:rsidP="00042420">
      <w:r>
        <w:t>Rep. COBB-HUNTER demanded the yeas and nays which were taken, resulting as follows:</w:t>
      </w:r>
    </w:p>
    <w:p w:rsidR="00042420" w:rsidRDefault="00042420" w:rsidP="00042420">
      <w:pPr>
        <w:jc w:val="center"/>
      </w:pPr>
      <w:bookmarkStart w:id="172" w:name="vote_start588"/>
      <w:bookmarkEnd w:id="172"/>
      <w:r>
        <w:t>Yeas 68; Nays 45</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Horne</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Millwood</w:t>
            </w:r>
          </w:p>
        </w:tc>
      </w:tr>
      <w:tr w:rsidR="00042420" w:rsidRPr="00042420" w:rsidTr="00042420">
        <w:tc>
          <w:tcPr>
            <w:tcW w:w="2179" w:type="dxa"/>
            <w:shd w:val="clear" w:color="auto" w:fill="auto"/>
          </w:tcPr>
          <w:p w:rsidR="00042420" w:rsidRPr="00042420" w:rsidRDefault="00042420" w:rsidP="00042420">
            <w:pPr>
              <w:ind w:firstLine="0"/>
            </w:pPr>
            <w:r>
              <w:t>D. C. Moss</w:t>
            </w:r>
          </w:p>
        </w:tc>
        <w:tc>
          <w:tcPr>
            <w:tcW w:w="2179" w:type="dxa"/>
            <w:shd w:val="clear" w:color="auto" w:fill="auto"/>
          </w:tcPr>
          <w:p w:rsidR="00042420" w:rsidRPr="00042420" w:rsidRDefault="00042420" w:rsidP="00042420">
            <w:pPr>
              <w:ind w:firstLine="0"/>
            </w:pPr>
            <w:r>
              <w:t>V. S. Moss</w:t>
            </w:r>
          </w:p>
        </w:tc>
        <w:tc>
          <w:tcPr>
            <w:tcW w:w="2180" w:type="dxa"/>
            <w:shd w:val="clear" w:color="auto" w:fill="auto"/>
          </w:tcPr>
          <w:p w:rsidR="00042420" w:rsidRPr="00042420" w:rsidRDefault="00042420" w:rsidP="00042420">
            <w:pPr>
              <w:ind w:firstLine="0"/>
            </w:pPr>
            <w:r>
              <w:t>Nanney</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D. C.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ind w:firstLine="0"/>
            </w:pPr>
            <w:r>
              <w:t>J. R. Smith</w:t>
            </w:r>
          </w:p>
        </w:tc>
        <w:tc>
          <w:tcPr>
            <w:tcW w:w="2179" w:type="dxa"/>
            <w:shd w:val="clear" w:color="auto" w:fill="auto"/>
          </w:tcPr>
          <w:p w:rsidR="00042420" w:rsidRPr="00042420" w:rsidRDefault="00042420" w:rsidP="00042420">
            <w:pPr>
              <w:ind w:firstLine="0"/>
            </w:pPr>
            <w:r>
              <w:t>Sottile</w:t>
            </w:r>
          </w:p>
        </w:tc>
        <w:tc>
          <w:tcPr>
            <w:tcW w:w="2180" w:type="dxa"/>
            <w:shd w:val="clear" w:color="auto" w:fill="auto"/>
          </w:tcPr>
          <w:p w:rsidR="00042420" w:rsidRPr="00042420" w:rsidRDefault="00042420" w:rsidP="00042420">
            <w:pPr>
              <w:ind w:firstLine="0"/>
            </w:pPr>
            <w:r>
              <w:t>Spires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Viers</w:t>
            </w:r>
          </w:p>
        </w:tc>
        <w:tc>
          <w:tcPr>
            <w:tcW w:w="2180" w:type="dxa"/>
            <w:shd w:val="clear" w:color="auto" w:fill="auto"/>
          </w:tcPr>
          <w:p w:rsidR="00042420" w:rsidRPr="00042420" w:rsidRDefault="00042420" w:rsidP="00042420">
            <w:pPr>
              <w:ind w:firstLine="0"/>
            </w:pPr>
            <w:r>
              <w:t>White</w:t>
            </w:r>
          </w:p>
        </w:tc>
      </w:tr>
      <w:tr w:rsidR="00042420" w:rsidRPr="00042420" w:rsidTr="00042420">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Willis</w:t>
            </w:r>
          </w:p>
        </w:tc>
        <w:tc>
          <w:tcPr>
            <w:tcW w:w="2180" w:type="dxa"/>
            <w:shd w:val="clear" w:color="auto" w:fill="auto"/>
          </w:tcPr>
          <w:p w:rsidR="00042420" w:rsidRPr="00042420" w:rsidRDefault="00042420" w:rsidP="00042420">
            <w:pPr>
              <w:keepNext/>
              <w:ind w:firstLine="0"/>
            </w:pPr>
            <w:r>
              <w:t>Wylie</w:t>
            </w:r>
          </w:p>
        </w:tc>
      </w:tr>
      <w:tr w:rsidR="00042420" w:rsidRPr="00042420" w:rsidTr="00042420">
        <w:tc>
          <w:tcPr>
            <w:tcW w:w="2179" w:type="dxa"/>
            <w:shd w:val="clear" w:color="auto" w:fill="auto"/>
          </w:tcPr>
          <w:p w:rsidR="00042420" w:rsidRPr="00042420" w:rsidRDefault="00042420" w:rsidP="00042420">
            <w:pPr>
              <w:keepNext/>
              <w:ind w:firstLine="0"/>
            </w:pPr>
            <w:r>
              <w:t>A. D. Young</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Total--68</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Battle</w:t>
            </w:r>
          </w:p>
        </w:tc>
      </w:tr>
      <w:tr w:rsidR="00042420" w:rsidRPr="00042420" w:rsidTr="00042420">
        <w:tc>
          <w:tcPr>
            <w:tcW w:w="2179" w:type="dxa"/>
            <w:shd w:val="clear" w:color="auto" w:fill="auto"/>
          </w:tcPr>
          <w:p w:rsidR="00042420" w:rsidRPr="00042420" w:rsidRDefault="00042420" w:rsidP="00042420">
            <w:pPr>
              <w:ind w:firstLine="0"/>
            </w:pPr>
            <w:r>
              <w:t>Bowers</w:t>
            </w:r>
          </w:p>
        </w:tc>
        <w:tc>
          <w:tcPr>
            <w:tcW w:w="2179" w:type="dxa"/>
            <w:shd w:val="clear" w:color="auto" w:fill="auto"/>
          </w:tcPr>
          <w:p w:rsidR="00042420" w:rsidRPr="00042420" w:rsidRDefault="00042420" w:rsidP="00042420">
            <w:pPr>
              <w:ind w:firstLine="0"/>
            </w:pPr>
            <w:r>
              <w:t>Branham</w:t>
            </w:r>
          </w:p>
        </w:tc>
        <w:tc>
          <w:tcPr>
            <w:tcW w:w="2180" w:type="dxa"/>
            <w:shd w:val="clear" w:color="auto" w:fill="auto"/>
          </w:tcPr>
          <w:p w:rsidR="00042420" w:rsidRPr="00042420" w:rsidRDefault="00042420" w:rsidP="00042420">
            <w:pPr>
              <w:ind w:firstLine="0"/>
            </w:pPr>
            <w:r>
              <w:t>Brantley</w:t>
            </w:r>
          </w:p>
        </w:tc>
      </w:tr>
      <w:tr w:rsidR="00042420" w:rsidRPr="00042420" w:rsidTr="00042420">
        <w:tc>
          <w:tcPr>
            <w:tcW w:w="2179" w:type="dxa"/>
            <w:shd w:val="clear" w:color="auto" w:fill="auto"/>
          </w:tcPr>
          <w:p w:rsidR="00042420" w:rsidRPr="00042420" w:rsidRDefault="00042420" w:rsidP="00042420">
            <w:pPr>
              <w:ind w:firstLine="0"/>
            </w:pPr>
            <w:r>
              <w:t>H. B. Brown</w:t>
            </w:r>
          </w:p>
        </w:tc>
        <w:tc>
          <w:tcPr>
            <w:tcW w:w="2179" w:type="dxa"/>
            <w:shd w:val="clear" w:color="auto" w:fill="auto"/>
          </w:tcPr>
          <w:p w:rsidR="00042420" w:rsidRPr="00042420" w:rsidRDefault="00042420" w:rsidP="00042420">
            <w:pPr>
              <w:ind w:firstLine="0"/>
            </w:pPr>
            <w:r>
              <w:t>R. L. Brown</w:t>
            </w:r>
          </w:p>
        </w:tc>
        <w:tc>
          <w:tcPr>
            <w:tcW w:w="2180" w:type="dxa"/>
            <w:shd w:val="clear" w:color="auto" w:fill="auto"/>
          </w:tcPr>
          <w:p w:rsidR="00042420" w:rsidRPr="00042420" w:rsidRDefault="00042420" w:rsidP="00042420">
            <w:pPr>
              <w:ind w:firstLine="0"/>
            </w:pPr>
            <w:r>
              <w:t>Clyburn</w:t>
            </w:r>
          </w:p>
        </w:tc>
      </w:tr>
      <w:tr w:rsidR="00042420" w:rsidRPr="00042420" w:rsidTr="00042420">
        <w:tc>
          <w:tcPr>
            <w:tcW w:w="2179" w:type="dxa"/>
            <w:shd w:val="clear" w:color="auto" w:fill="auto"/>
          </w:tcPr>
          <w:p w:rsidR="00042420" w:rsidRPr="00042420" w:rsidRDefault="00042420" w:rsidP="00042420">
            <w:pPr>
              <w:ind w:firstLine="0"/>
            </w:pPr>
            <w:r>
              <w:t>Cobb-Hunter</w:t>
            </w:r>
          </w:p>
        </w:tc>
        <w:tc>
          <w:tcPr>
            <w:tcW w:w="2179" w:type="dxa"/>
            <w:shd w:val="clear" w:color="auto" w:fill="auto"/>
          </w:tcPr>
          <w:p w:rsidR="00042420" w:rsidRPr="00042420" w:rsidRDefault="00042420" w:rsidP="00042420">
            <w:pPr>
              <w:ind w:firstLine="0"/>
            </w:pPr>
            <w:r>
              <w:t>Dillard</w:t>
            </w:r>
          </w:p>
        </w:tc>
        <w:tc>
          <w:tcPr>
            <w:tcW w:w="2180" w:type="dxa"/>
            <w:shd w:val="clear" w:color="auto" w:fill="auto"/>
          </w:tcPr>
          <w:p w:rsidR="00042420" w:rsidRPr="00042420" w:rsidRDefault="00042420" w:rsidP="00042420">
            <w:pPr>
              <w:ind w:firstLine="0"/>
            </w:pPr>
            <w:r>
              <w:t>Funderburk</w:t>
            </w:r>
          </w:p>
        </w:tc>
      </w:tr>
      <w:tr w:rsidR="00042420" w:rsidRPr="00042420" w:rsidTr="00042420">
        <w:tc>
          <w:tcPr>
            <w:tcW w:w="2179" w:type="dxa"/>
            <w:shd w:val="clear" w:color="auto" w:fill="auto"/>
          </w:tcPr>
          <w:p w:rsidR="00042420" w:rsidRPr="00042420" w:rsidRDefault="00042420" w:rsidP="00042420">
            <w:pPr>
              <w:ind w:firstLine="0"/>
            </w:pPr>
            <w:r>
              <w:t>Gilliard</w:t>
            </w:r>
          </w:p>
        </w:tc>
        <w:tc>
          <w:tcPr>
            <w:tcW w:w="2179" w:type="dxa"/>
            <w:shd w:val="clear" w:color="auto" w:fill="auto"/>
          </w:tcPr>
          <w:p w:rsidR="00042420" w:rsidRPr="00042420" w:rsidRDefault="00042420" w:rsidP="00042420">
            <w:pPr>
              <w:ind w:firstLine="0"/>
            </w:pPr>
            <w:r>
              <w:t>Govan</w:t>
            </w:r>
          </w:p>
        </w:tc>
        <w:tc>
          <w:tcPr>
            <w:tcW w:w="2180" w:type="dxa"/>
            <w:shd w:val="clear" w:color="auto" w:fill="auto"/>
          </w:tcPr>
          <w:p w:rsidR="00042420" w:rsidRPr="00042420" w:rsidRDefault="00042420" w:rsidP="00042420">
            <w:pPr>
              <w:ind w:firstLine="0"/>
            </w:pPr>
            <w:r>
              <w:t>Hart</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Hodges</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Howard</w:t>
            </w:r>
          </w:p>
        </w:tc>
        <w:tc>
          <w:tcPr>
            <w:tcW w:w="2180" w:type="dxa"/>
            <w:shd w:val="clear" w:color="auto" w:fill="auto"/>
          </w:tcPr>
          <w:p w:rsidR="00042420" w:rsidRPr="00042420" w:rsidRDefault="00042420" w:rsidP="00042420">
            <w:pPr>
              <w:ind w:firstLine="0"/>
            </w:pPr>
            <w:r>
              <w:t>Hutto</w:t>
            </w:r>
          </w:p>
        </w:tc>
      </w:tr>
      <w:tr w:rsidR="00042420" w:rsidRPr="00042420" w:rsidTr="00042420">
        <w:tc>
          <w:tcPr>
            <w:tcW w:w="2179" w:type="dxa"/>
            <w:shd w:val="clear" w:color="auto" w:fill="auto"/>
          </w:tcPr>
          <w:p w:rsidR="00042420" w:rsidRPr="00042420" w:rsidRDefault="00042420" w:rsidP="00042420">
            <w:pPr>
              <w:ind w:firstLine="0"/>
            </w:pPr>
            <w:r>
              <w:t>Jefferson</w:t>
            </w:r>
          </w:p>
        </w:tc>
        <w:tc>
          <w:tcPr>
            <w:tcW w:w="2179" w:type="dxa"/>
            <w:shd w:val="clear" w:color="auto" w:fill="auto"/>
          </w:tcPr>
          <w:p w:rsidR="00042420" w:rsidRPr="00042420" w:rsidRDefault="00042420" w:rsidP="00042420">
            <w:pPr>
              <w:ind w:firstLine="0"/>
            </w:pPr>
            <w:r>
              <w:t>Jennings</w:t>
            </w:r>
          </w:p>
        </w:tc>
        <w:tc>
          <w:tcPr>
            <w:tcW w:w="2180" w:type="dxa"/>
            <w:shd w:val="clear" w:color="auto" w:fill="auto"/>
          </w:tcPr>
          <w:p w:rsidR="00042420" w:rsidRPr="00042420" w:rsidRDefault="00042420" w:rsidP="00042420">
            <w:pPr>
              <w:ind w:firstLine="0"/>
            </w:pPr>
            <w:r>
              <w:t>King</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Neilson</w:t>
            </w:r>
          </w:p>
        </w:tc>
        <w:tc>
          <w:tcPr>
            <w:tcW w:w="2180" w:type="dxa"/>
            <w:shd w:val="clear" w:color="auto" w:fill="auto"/>
          </w:tcPr>
          <w:p w:rsidR="00042420" w:rsidRPr="00042420" w:rsidRDefault="00042420" w:rsidP="00042420">
            <w:pPr>
              <w:ind w:firstLine="0"/>
            </w:pPr>
            <w:r>
              <w:t>Ott</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Rutherford</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keepNext/>
              <w:ind w:firstLine="0"/>
            </w:pPr>
            <w:r>
              <w:t>J. E. Smith</w:t>
            </w:r>
          </w:p>
        </w:tc>
        <w:tc>
          <w:tcPr>
            <w:tcW w:w="2179" w:type="dxa"/>
            <w:shd w:val="clear" w:color="auto" w:fill="auto"/>
          </w:tcPr>
          <w:p w:rsidR="00042420" w:rsidRPr="00042420" w:rsidRDefault="00042420" w:rsidP="00042420">
            <w:pPr>
              <w:keepNext/>
              <w:ind w:firstLine="0"/>
            </w:pPr>
            <w:r>
              <w:t>Stavrinakis</w:t>
            </w:r>
          </w:p>
        </w:tc>
        <w:tc>
          <w:tcPr>
            <w:tcW w:w="2180" w:type="dxa"/>
            <w:shd w:val="clear" w:color="auto" w:fill="auto"/>
          </w:tcPr>
          <w:p w:rsidR="00042420" w:rsidRPr="00042420" w:rsidRDefault="00042420" w:rsidP="00042420">
            <w:pPr>
              <w:keepNext/>
              <w:ind w:firstLine="0"/>
            </w:pPr>
            <w:r>
              <w:t>Vick</w:t>
            </w:r>
          </w:p>
        </w:tc>
      </w:tr>
      <w:tr w:rsidR="00042420" w:rsidRPr="00042420" w:rsidTr="00042420">
        <w:tc>
          <w:tcPr>
            <w:tcW w:w="2179" w:type="dxa"/>
            <w:shd w:val="clear" w:color="auto" w:fill="auto"/>
          </w:tcPr>
          <w:p w:rsidR="00042420" w:rsidRPr="00042420" w:rsidRDefault="00042420" w:rsidP="00042420">
            <w:pPr>
              <w:keepNext/>
              <w:ind w:firstLine="0"/>
            </w:pPr>
            <w:r>
              <w:t>Weeks</w:t>
            </w:r>
          </w:p>
        </w:tc>
        <w:tc>
          <w:tcPr>
            <w:tcW w:w="2179" w:type="dxa"/>
            <w:shd w:val="clear" w:color="auto" w:fill="auto"/>
          </w:tcPr>
          <w:p w:rsidR="00042420" w:rsidRPr="00042420" w:rsidRDefault="00042420" w:rsidP="00042420">
            <w:pPr>
              <w:keepNext/>
              <w:ind w:firstLine="0"/>
            </w:pPr>
            <w:r>
              <w:t>Whipper</w:t>
            </w:r>
          </w:p>
        </w:tc>
        <w:tc>
          <w:tcPr>
            <w:tcW w:w="2180" w:type="dxa"/>
            <w:shd w:val="clear" w:color="auto" w:fill="auto"/>
          </w:tcPr>
          <w:p w:rsidR="00042420" w:rsidRPr="00042420" w:rsidRDefault="00042420" w:rsidP="00042420">
            <w:pPr>
              <w:keepNext/>
              <w:ind w:firstLine="0"/>
            </w:pPr>
            <w:r>
              <w:t>Williams</w:t>
            </w:r>
          </w:p>
        </w:tc>
      </w:tr>
    </w:tbl>
    <w:p w:rsidR="00042420" w:rsidRDefault="00042420" w:rsidP="00042420"/>
    <w:p w:rsidR="00042420" w:rsidRDefault="00042420" w:rsidP="00042420">
      <w:pPr>
        <w:jc w:val="center"/>
        <w:rPr>
          <w:b/>
        </w:rPr>
      </w:pPr>
      <w:r w:rsidRPr="00042420">
        <w:rPr>
          <w:b/>
        </w:rPr>
        <w:t>Total--45</w:t>
      </w:r>
      <w:bookmarkStart w:id="173" w:name="vote_end588"/>
      <w:bookmarkEnd w:id="173"/>
    </w:p>
    <w:p w:rsidR="00042420" w:rsidRDefault="00042420" w:rsidP="00042420"/>
    <w:p w:rsidR="00042420" w:rsidRDefault="00042420" w:rsidP="00042420">
      <w:r>
        <w:t>Section 80C, as amended, was adopted.</w:t>
      </w:r>
    </w:p>
    <w:p w:rsidR="00042420" w:rsidRDefault="00042420" w:rsidP="00042420"/>
    <w:p w:rsidR="00042420" w:rsidRDefault="00042420" w:rsidP="00042420">
      <w:pPr>
        <w:keepNext/>
        <w:jc w:val="center"/>
        <w:rPr>
          <w:b/>
        </w:rPr>
      </w:pPr>
      <w:r w:rsidRPr="00042420">
        <w:rPr>
          <w:b/>
        </w:rPr>
        <w:t>SPEAKER IN CHAIR</w:t>
      </w:r>
    </w:p>
    <w:p w:rsidR="00042420" w:rsidRDefault="00042420" w:rsidP="00042420"/>
    <w:p w:rsidR="00042420" w:rsidRDefault="00042420" w:rsidP="00042420">
      <w:pPr>
        <w:keepNext/>
        <w:jc w:val="center"/>
        <w:rPr>
          <w:b/>
        </w:rPr>
      </w:pPr>
      <w:r w:rsidRPr="00042420">
        <w:rPr>
          <w:b/>
        </w:rPr>
        <w:t>MOTION ADOPTED</w:t>
      </w:r>
    </w:p>
    <w:p w:rsidR="00042420" w:rsidRDefault="00042420" w:rsidP="00042420">
      <w:r>
        <w:t xml:space="preserve">Rep. COOPER moved to table all pending motions to reconsider, which was agreed to.  </w:t>
      </w:r>
    </w:p>
    <w:p w:rsidR="00042420" w:rsidRDefault="00042420" w:rsidP="00042420"/>
    <w:p w:rsidR="00042420" w:rsidRDefault="00042420" w:rsidP="00042420">
      <w:r>
        <w:t>The question then recurred to the passage of the Bill.</w:t>
      </w:r>
    </w:p>
    <w:p w:rsidR="00042420" w:rsidRDefault="00042420" w:rsidP="00042420"/>
    <w:p w:rsidR="00042420" w:rsidRDefault="00042420" w:rsidP="00042420">
      <w:r>
        <w:t>Rep. COOPER moved cloture on the entire matter.</w:t>
      </w:r>
    </w:p>
    <w:p w:rsidR="00042420" w:rsidRDefault="00042420" w:rsidP="00042420"/>
    <w:p w:rsidR="00042420" w:rsidRDefault="00042420" w:rsidP="00042420">
      <w:r>
        <w:t>Rep. HART moved to table the motion.</w:t>
      </w:r>
    </w:p>
    <w:p w:rsidR="00042420" w:rsidRDefault="00042420" w:rsidP="00042420"/>
    <w:p w:rsidR="00042420" w:rsidRDefault="00042420" w:rsidP="00042420">
      <w:r>
        <w:t>Rep. WHITE demanded the yeas and nays which were taken, resulting as follows:</w:t>
      </w:r>
    </w:p>
    <w:p w:rsidR="00042420" w:rsidRDefault="00042420" w:rsidP="00042420">
      <w:pPr>
        <w:jc w:val="center"/>
      </w:pPr>
      <w:bookmarkStart w:id="174" w:name="vote_start596"/>
      <w:bookmarkEnd w:id="174"/>
      <w:r>
        <w:t>Yeas 40; Nays 68</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H. B. Brown</w:t>
            </w:r>
          </w:p>
        </w:tc>
      </w:tr>
      <w:tr w:rsidR="00042420" w:rsidRPr="00042420" w:rsidTr="00042420">
        <w:tc>
          <w:tcPr>
            <w:tcW w:w="2179" w:type="dxa"/>
            <w:shd w:val="clear" w:color="auto" w:fill="auto"/>
          </w:tcPr>
          <w:p w:rsidR="00042420" w:rsidRPr="00042420" w:rsidRDefault="00042420" w:rsidP="00042420">
            <w:pPr>
              <w:ind w:firstLine="0"/>
            </w:pPr>
            <w:r>
              <w:t>R. L. Brown</w:t>
            </w:r>
          </w:p>
        </w:tc>
        <w:tc>
          <w:tcPr>
            <w:tcW w:w="2179" w:type="dxa"/>
            <w:shd w:val="clear" w:color="auto" w:fill="auto"/>
          </w:tcPr>
          <w:p w:rsidR="00042420" w:rsidRPr="00042420" w:rsidRDefault="00042420" w:rsidP="00042420">
            <w:pPr>
              <w:ind w:firstLine="0"/>
            </w:pPr>
            <w:r>
              <w:t>Clyburn</w:t>
            </w:r>
          </w:p>
        </w:tc>
        <w:tc>
          <w:tcPr>
            <w:tcW w:w="2180" w:type="dxa"/>
            <w:shd w:val="clear" w:color="auto" w:fill="auto"/>
          </w:tcPr>
          <w:p w:rsidR="00042420" w:rsidRPr="00042420" w:rsidRDefault="00042420" w:rsidP="00042420">
            <w:pPr>
              <w:ind w:firstLine="0"/>
            </w:pPr>
            <w:r>
              <w:t>Cobb-Hunter</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Hayes</w:t>
            </w:r>
          </w:p>
        </w:tc>
      </w:tr>
      <w:tr w:rsidR="00042420" w:rsidRPr="00042420" w:rsidTr="00042420">
        <w:tc>
          <w:tcPr>
            <w:tcW w:w="2179" w:type="dxa"/>
            <w:shd w:val="clear" w:color="auto" w:fill="auto"/>
          </w:tcPr>
          <w:p w:rsidR="00042420" w:rsidRPr="00042420" w:rsidRDefault="00042420" w:rsidP="00042420">
            <w:pPr>
              <w:ind w:firstLine="0"/>
            </w:pPr>
            <w:r>
              <w:t>Hodges</w:t>
            </w:r>
          </w:p>
        </w:tc>
        <w:tc>
          <w:tcPr>
            <w:tcW w:w="2179" w:type="dxa"/>
            <w:shd w:val="clear" w:color="auto" w:fill="auto"/>
          </w:tcPr>
          <w:p w:rsidR="00042420" w:rsidRPr="00042420" w:rsidRDefault="00042420" w:rsidP="00042420">
            <w:pPr>
              <w:ind w:firstLine="0"/>
            </w:pPr>
            <w:r>
              <w:t>Hosey</w:t>
            </w:r>
          </w:p>
        </w:tc>
        <w:tc>
          <w:tcPr>
            <w:tcW w:w="2180" w:type="dxa"/>
            <w:shd w:val="clear" w:color="auto" w:fill="auto"/>
          </w:tcPr>
          <w:p w:rsidR="00042420" w:rsidRPr="00042420" w:rsidRDefault="00042420" w:rsidP="00042420">
            <w:pPr>
              <w:ind w:firstLine="0"/>
            </w:pPr>
            <w:r>
              <w:t>Howard</w:t>
            </w:r>
          </w:p>
        </w:tc>
      </w:tr>
      <w:tr w:rsidR="00042420" w:rsidRPr="00042420" w:rsidTr="00042420">
        <w:tc>
          <w:tcPr>
            <w:tcW w:w="2179" w:type="dxa"/>
            <w:shd w:val="clear" w:color="auto" w:fill="auto"/>
          </w:tcPr>
          <w:p w:rsidR="00042420" w:rsidRPr="00042420" w:rsidRDefault="00042420" w:rsidP="00042420">
            <w:pPr>
              <w:ind w:firstLine="0"/>
            </w:pPr>
            <w:r>
              <w:t>Hutto</w:t>
            </w:r>
          </w:p>
        </w:tc>
        <w:tc>
          <w:tcPr>
            <w:tcW w:w="2179" w:type="dxa"/>
            <w:shd w:val="clear" w:color="auto" w:fill="auto"/>
          </w:tcPr>
          <w:p w:rsidR="00042420" w:rsidRPr="00042420" w:rsidRDefault="00042420" w:rsidP="00042420">
            <w:pPr>
              <w:ind w:firstLine="0"/>
            </w:pPr>
            <w:r>
              <w:t>Jefferson</w:t>
            </w:r>
          </w:p>
        </w:tc>
        <w:tc>
          <w:tcPr>
            <w:tcW w:w="2180" w:type="dxa"/>
            <w:shd w:val="clear" w:color="auto" w:fill="auto"/>
          </w:tcPr>
          <w:p w:rsidR="00042420" w:rsidRPr="00042420" w:rsidRDefault="00042420" w:rsidP="00042420">
            <w:pPr>
              <w:ind w:firstLine="0"/>
            </w:pPr>
            <w:r>
              <w:t>Jennings</w:t>
            </w:r>
          </w:p>
        </w:tc>
      </w:tr>
      <w:tr w:rsidR="00042420" w:rsidRPr="00042420" w:rsidTr="00042420">
        <w:tc>
          <w:tcPr>
            <w:tcW w:w="2179" w:type="dxa"/>
            <w:shd w:val="clear" w:color="auto" w:fill="auto"/>
          </w:tcPr>
          <w:p w:rsidR="00042420" w:rsidRPr="00042420" w:rsidRDefault="00042420" w:rsidP="00042420">
            <w:pPr>
              <w:ind w:firstLine="0"/>
            </w:pPr>
            <w:r>
              <w:t>King</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Mitchell</w:t>
            </w:r>
          </w:p>
        </w:tc>
      </w:tr>
      <w:tr w:rsidR="00042420" w:rsidRPr="00042420" w:rsidTr="00042420">
        <w:tc>
          <w:tcPr>
            <w:tcW w:w="2179" w:type="dxa"/>
            <w:shd w:val="clear" w:color="auto" w:fill="auto"/>
          </w:tcPr>
          <w:p w:rsidR="00042420" w:rsidRPr="00042420" w:rsidRDefault="00042420" w:rsidP="00042420">
            <w:pPr>
              <w:ind w:firstLine="0"/>
            </w:pPr>
            <w:r>
              <w:t>J. H. Neal</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Parks</w:t>
            </w:r>
          </w:p>
        </w:tc>
      </w:tr>
      <w:tr w:rsidR="00042420" w:rsidRPr="00042420" w:rsidTr="00042420">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keepNext/>
              <w:ind w:firstLine="0"/>
            </w:pPr>
            <w:r>
              <w:t>Stavrinakis</w:t>
            </w:r>
          </w:p>
        </w:tc>
        <w:tc>
          <w:tcPr>
            <w:tcW w:w="2179" w:type="dxa"/>
            <w:shd w:val="clear" w:color="auto" w:fill="auto"/>
          </w:tcPr>
          <w:p w:rsidR="00042420" w:rsidRPr="00042420" w:rsidRDefault="00042420" w:rsidP="00042420">
            <w:pPr>
              <w:keepNext/>
              <w:ind w:firstLine="0"/>
            </w:pPr>
            <w:r>
              <w:t>Weeks</w:t>
            </w:r>
          </w:p>
        </w:tc>
        <w:tc>
          <w:tcPr>
            <w:tcW w:w="2180" w:type="dxa"/>
            <w:shd w:val="clear" w:color="auto" w:fill="auto"/>
          </w:tcPr>
          <w:p w:rsidR="00042420" w:rsidRPr="00042420" w:rsidRDefault="00042420" w:rsidP="00042420">
            <w:pPr>
              <w:keepNext/>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Williams</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Total--40</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Bannister</w:t>
            </w:r>
          </w:p>
        </w:tc>
        <w:tc>
          <w:tcPr>
            <w:tcW w:w="2180" w:type="dxa"/>
            <w:shd w:val="clear" w:color="auto" w:fill="auto"/>
          </w:tcPr>
          <w:p w:rsidR="00042420" w:rsidRPr="00042420" w:rsidRDefault="00042420" w:rsidP="00042420">
            <w:pPr>
              <w:keepNext/>
              <w:ind w:firstLine="0"/>
            </w:pPr>
            <w:r>
              <w:t>Barfield</w:t>
            </w:r>
          </w:p>
        </w:tc>
      </w:tr>
      <w:tr w:rsidR="00042420" w:rsidRPr="00042420" w:rsidTr="00042420">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Clemmons</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Edge</w:t>
            </w:r>
          </w:p>
        </w:tc>
        <w:tc>
          <w:tcPr>
            <w:tcW w:w="2180" w:type="dxa"/>
            <w:shd w:val="clear" w:color="auto" w:fill="auto"/>
          </w:tcPr>
          <w:p w:rsidR="00042420" w:rsidRPr="00042420" w:rsidRDefault="00042420" w:rsidP="00042420">
            <w:pPr>
              <w:ind w:firstLine="0"/>
            </w:pPr>
            <w:r>
              <w:t>Erickson</w:t>
            </w:r>
          </w:p>
        </w:tc>
      </w:tr>
      <w:tr w:rsidR="00042420" w:rsidRPr="00042420" w:rsidTr="00042420">
        <w:tc>
          <w:tcPr>
            <w:tcW w:w="2179" w:type="dxa"/>
            <w:shd w:val="clear" w:color="auto" w:fill="auto"/>
          </w:tcPr>
          <w:p w:rsidR="00042420" w:rsidRPr="00042420" w:rsidRDefault="00042420" w:rsidP="00042420">
            <w:pPr>
              <w:ind w:firstLine="0"/>
            </w:pPr>
            <w:r>
              <w:t>Forrester</w:t>
            </w:r>
          </w:p>
        </w:tc>
        <w:tc>
          <w:tcPr>
            <w:tcW w:w="2179" w:type="dxa"/>
            <w:shd w:val="clear" w:color="auto" w:fill="auto"/>
          </w:tcPr>
          <w:p w:rsidR="00042420" w:rsidRPr="00042420" w:rsidRDefault="00042420" w:rsidP="00042420">
            <w:pPr>
              <w:ind w:firstLine="0"/>
            </w:pPr>
            <w:r>
              <w:t>Frye</w:t>
            </w:r>
          </w:p>
        </w:tc>
        <w:tc>
          <w:tcPr>
            <w:tcW w:w="2180" w:type="dxa"/>
            <w:shd w:val="clear" w:color="auto" w:fill="auto"/>
          </w:tcPr>
          <w:p w:rsidR="00042420" w:rsidRPr="00042420" w:rsidRDefault="00042420" w:rsidP="00042420">
            <w:pPr>
              <w:ind w:firstLine="0"/>
            </w:pPr>
            <w:r>
              <w:t>Gambrell</w:t>
            </w:r>
          </w:p>
        </w:tc>
      </w:tr>
      <w:tr w:rsidR="00042420" w:rsidRPr="00042420" w:rsidTr="00042420">
        <w:tc>
          <w:tcPr>
            <w:tcW w:w="2179" w:type="dxa"/>
            <w:shd w:val="clear" w:color="auto" w:fill="auto"/>
          </w:tcPr>
          <w:p w:rsidR="00042420" w:rsidRPr="00042420" w:rsidRDefault="00042420" w:rsidP="00042420">
            <w:pPr>
              <w:ind w:firstLine="0"/>
            </w:pPr>
            <w:r>
              <w:t>Hamilton</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Harrell</w:t>
            </w:r>
          </w:p>
        </w:tc>
      </w:tr>
      <w:tr w:rsidR="00042420" w:rsidRPr="00042420" w:rsidTr="00042420">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Knight</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Nanney</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D. C.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ind w:firstLine="0"/>
            </w:pPr>
            <w:r>
              <w:t>J. R. Smith</w:t>
            </w:r>
          </w:p>
        </w:tc>
        <w:tc>
          <w:tcPr>
            <w:tcW w:w="2179" w:type="dxa"/>
            <w:shd w:val="clear" w:color="auto" w:fill="auto"/>
          </w:tcPr>
          <w:p w:rsidR="00042420" w:rsidRPr="00042420" w:rsidRDefault="00042420" w:rsidP="00042420">
            <w:pPr>
              <w:ind w:firstLine="0"/>
            </w:pPr>
            <w:r>
              <w:t>Sottile</w:t>
            </w:r>
          </w:p>
        </w:tc>
        <w:tc>
          <w:tcPr>
            <w:tcW w:w="2180" w:type="dxa"/>
            <w:shd w:val="clear" w:color="auto" w:fill="auto"/>
          </w:tcPr>
          <w:p w:rsidR="00042420" w:rsidRPr="00042420" w:rsidRDefault="00042420" w:rsidP="00042420">
            <w:pPr>
              <w:ind w:firstLine="0"/>
            </w:pPr>
            <w:r>
              <w:t>Spires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Viers</w:t>
            </w:r>
          </w:p>
        </w:tc>
        <w:tc>
          <w:tcPr>
            <w:tcW w:w="2180" w:type="dxa"/>
            <w:shd w:val="clear" w:color="auto" w:fill="auto"/>
          </w:tcPr>
          <w:p w:rsidR="00042420" w:rsidRPr="00042420" w:rsidRDefault="00042420" w:rsidP="00042420">
            <w:pPr>
              <w:ind w:firstLine="0"/>
            </w:pPr>
            <w:r>
              <w:t>White</w:t>
            </w:r>
          </w:p>
        </w:tc>
      </w:tr>
      <w:tr w:rsidR="00042420" w:rsidRPr="00042420" w:rsidTr="00042420">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Willis</w:t>
            </w:r>
          </w:p>
        </w:tc>
        <w:tc>
          <w:tcPr>
            <w:tcW w:w="2180" w:type="dxa"/>
            <w:shd w:val="clear" w:color="auto" w:fill="auto"/>
          </w:tcPr>
          <w:p w:rsidR="00042420" w:rsidRPr="00042420" w:rsidRDefault="00042420" w:rsidP="00042420">
            <w:pPr>
              <w:keepNext/>
              <w:ind w:firstLine="0"/>
            </w:pPr>
            <w:r>
              <w:t>Wylie</w:t>
            </w:r>
          </w:p>
        </w:tc>
      </w:tr>
      <w:tr w:rsidR="00042420" w:rsidRPr="00042420" w:rsidTr="00042420">
        <w:tc>
          <w:tcPr>
            <w:tcW w:w="2179" w:type="dxa"/>
            <w:shd w:val="clear" w:color="auto" w:fill="auto"/>
          </w:tcPr>
          <w:p w:rsidR="00042420" w:rsidRPr="00042420" w:rsidRDefault="00042420" w:rsidP="00042420">
            <w:pPr>
              <w:keepNext/>
              <w:ind w:firstLine="0"/>
            </w:pPr>
            <w:r>
              <w:t>A. D. Young</w:t>
            </w:r>
          </w:p>
        </w:tc>
        <w:tc>
          <w:tcPr>
            <w:tcW w:w="2179" w:type="dxa"/>
            <w:shd w:val="clear" w:color="auto" w:fill="auto"/>
          </w:tcPr>
          <w:p w:rsidR="00042420" w:rsidRPr="00042420" w:rsidRDefault="00042420" w:rsidP="00042420">
            <w:pPr>
              <w:keepNext/>
              <w:ind w:firstLine="0"/>
            </w:pPr>
            <w:r>
              <w:t>T. R. Young</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Total--68</w:t>
      </w:r>
      <w:bookmarkStart w:id="175" w:name="vote_end596"/>
      <w:bookmarkEnd w:id="175"/>
    </w:p>
    <w:p w:rsidR="00694D2E" w:rsidRDefault="00694D2E" w:rsidP="00042420"/>
    <w:p w:rsidR="00042420" w:rsidRDefault="00042420" w:rsidP="00042420">
      <w:r>
        <w:t>So, the House refused to table the motion.</w:t>
      </w:r>
    </w:p>
    <w:p w:rsidR="00042420" w:rsidRDefault="00042420" w:rsidP="00042420"/>
    <w:p w:rsidR="00042420" w:rsidRDefault="00042420" w:rsidP="00042420">
      <w:r>
        <w:t>The question then recurred to cloture on the entire matter.</w:t>
      </w:r>
    </w:p>
    <w:p w:rsidR="00042420" w:rsidRDefault="00042420" w:rsidP="00042420"/>
    <w:p w:rsidR="00042420" w:rsidRDefault="00042420" w:rsidP="00042420">
      <w:r>
        <w:t>Rep. COBB-HUNTER demanded the yeas and nays which were taken, resulting as follows:</w:t>
      </w:r>
    </w:p>
    <w:p w:rsidR="00042420" w:rsidRDefault="00042420" w:rsidP="00042420">
      <w:pPr>
        <w:jc w:val="center"/>
      </w:pPr>
      <w:bookmarkStart w:id="176" w:name="vote_start599"/>
      <w:bookmarkEnd w:id="176"/>
      <w:r>
        <w:t>Yeas 67; Nays 43</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Bannister</w:t>
            </w:r>
          </w:p>
        </w:tc>
        <w:tc>
          <w:tcPr>
            <w:tcW w:w="2180" w:type="dxa"/>
            <w:shd w:val="clear" w:color="auto" w:fill="auto"/>
          </w:tcPr>
          <w:p w:rsidR="00042420" w:rsidRPr="00042420" w:rsidRDefault="00042420" w:rsidP="00042420">
            <w:pPr>
              <w:keepNext/>
              <w:ind w:firstLine="0"/>
            </w:pPr>
            <w:r>
              <w:t>Barfield</w:t>
            </w:r>
          </w:p>
        </w:tc>
      </w:tr>
      <w:tr w:rsidR="00042420" w:rsidRPr="00042420" w:rsidTr="00042420">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Bedingfield</w:t>
            </w:r>
          </w:p>
        </w:tc>
        <w:tc>
          <w:tcPr>
            <w:tcW w:w="2180" w:type="dxa"/>
            <w:shd w:val="clear" w:color="auto" w:fill="auto"/>
          </w:tcPr>
          <w:p w:rsidR="00042420" w:rsidRPr="00042420" w:rsidRDefault="00042420" w:rsidP="00042420">
            <w:pPr>
              <w:ind w:firstLine="0"/>
            </w:pPr>
            <w:r>
              <w:t>Bingham</w:t>
            </w:r>
          </w:p>
        </w:tc>
      </w:tr>
      <w:tr w:rsidR="00042420" w:rsidRPr="00042420" w:rsidTr="00042420">
        <w:tc>
          <w:tcPr>
            <w:tcW w:w="2179" w:type="dxa"/>
            <w:shd w:val="clear" w:color="auto" w:fill="auto"/>
          </w:tcPr>
          <w:p w:rsidR="00042420" w:rsidRPr="00042420" w:rsidRDefault="00042420" w:rsidP="00042420">
            <w:pPr>
              <w:ind w:firstLine="0"/>
            </w:pPr>
            <w:r>
              <w:t>Bowen</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Hamilton</w:t>
            </w:r>
          </w:p>
        </w:tc>
        <w:tc>
          <w:tcPr>
            <w:tcW w:w="2180" w:type="dxa"/>
            <w:shd w:val="clear" w:color="auto" w:fill="auto"/>
          </w:tcPr>
          <w:p w:rsidR="00042420" w:rsidRPr="00042420" w:rsidRDefault="00042420" w:rsidP="00042420">
            <w:pPr>
              <w:ind w:firstLine="0"/>
            </w:pPr>
            <w:r>
              <w:t>Hardwick</w:t>
            </w:r>
          </w:p>
        </w:tc>
      </w:tr>
      <w:tr w:rsidR="00042420" w:rsidRPr="00042420" w:rsidTr="00042420">
        <w:tc>
          <w:tcPr>
            <w:tcW w:w="2179" w:type="dxa"/>
            <w:shd w:val="clear" w:color="auto" w:fill="auto"/>
          </w:tcPr>
          <w:p w:rsidR="00042420" w:rsidRPr="00042420" w:rsidRDefault="00042420" w:rsidP="00042420">
            <w:pPr>
              <w:ind w:firstLine="0"/>
            </w:pPr>
            <w:r>
              <w:t>Harrell</w:t>
            </w:r>
          </w:p>
        </w:tc>
        <w:tc>
          <w:tcPr>
            <w:tcW w:w="2179" w:type="dxa"/>
            <w:shd w:val="clear" w:color="auto" w:fill="auto"/>
          </w:tcPr>
          <w:p w:rsidR="00042420" w:rsidRPr="00042420" w:rsidRDefault="00042420" w:rsidP="00042420">
            <w:pPr>
              <w:ind w:firstLine="0"/>
            </w:pPr>
            <w:r>
              <w:t>Harrison</w:t>
            </w:r>
          </w:p>
        </w:tc>
        <w:tc>
          <w:tcPr>
            <w:tcW w:w="2180" w:type="dxa"/>
            <w:shd w:val="clear" w:color="auto" w:fill="auto"/>
          </w:tcPr>
          <w:p w:rsidR="00042420" w:rsidRPr="00042420" w:rsidRDefault="00042420" w:rsidP="00042420">
            <w:pPr>
              <w:ind w:firstLine="0"/>
            </w:pPr>
            <w:r>
              <w:t>Hearn</w:t>
            </w:r>
          </w:p>
        </w:tc>
      </w:tr>
      <w:tr w:rsidR="00042420" w:rsidRPr="00042420" w:rsidTr="00042420">
        <w:tc>
          <w:tcPr>
            <w:tcW w:w="2179" w:type="dxa"/>
            <w:shd w:val="clear" w:color="auto" w:fill="auto"/>
          </w:tcPr>
          <w:p w:rsidR="00042420" w:rsidRPr="00042420" w:rsidRDefault="00042420" w:rsidP="00042420">
            <w:pPr>
              <w:ind w:firstLine="0"/>
            </w:pPr>
            <w:r>
              <w:t>Herbkersman</w:t>
            </w:r>
          </w:p>
        </w:tc>
        <w:tc>
          <w:tcPr>
            <w:tcW w:w="2179" w:type="dxa"/>
            <w:shd w:val="clear" w:color="auto" w:fill="auto"/>
          </w:tcPr>
          <w:p w:rsidR="00042420" w:rsidRPr="00042420" w:rsidRDefault="00042420" w:rsidP="00042420">
            <w:pPr>
              <w:ind w:firstLine="0"/>
            </w:pPr>
            <w:r>
              <w:t>Hiott</w:t>
            </w:r>
          </w:p>
        </w:tc>
        <w:tc>
          <w:tcPr>
            <w:tcW w:w="2180" w:type="dxa"/>
            <w:shd w:val="clear" w:color="auto" w:fill="auto"/>
          </w:tcPr>
          <w:p w:rsidR="00042420" w:rsidRPr="00042420" w:rsidRDefault="00042420" w:rsidP="00042420">
            <w:pPr>
              <w:ind w:firstLine="0"/>
            </w:pPr>
            <w:r>
              <w:t>Horne</w:t>
            </w:r>
          </w:p>
        </w:tc>
      </w:tr>
      <w:tr w:rsidR="00042420" w:rsidRPr="00042420" w:rsidTr="00042420">
        <w:tc>
          <w:tcPr>
            <w:tcW w:w="2179" w:type="dxa"/>
            <w:shd w:val="clear" w:color="auto" w:fill="auto"/>
          </w:tcPr>
          <w:p w:rsidR="00042420" w:rsidRPr="00042420" w:rsidRDefault="00042420" w:rsidP="00042420">
            <w:pPr>
              <w:ind w:firstLine="0"/>
            </w:pPr>
            <w:r>
              <w:t>Huggins</w:t>
            </w:r>
          </w:p>
        </w:tc>
        <w:tc>
          <w:tcPr>
            <w:tcW w:w="2179" w:type="dxa"/>
            <w:shd w:val="clear" w:color="auto" w:fill="auto"/>
          </w:tcPr>
          <w:p w:rsidR="00042420" w:rsidRPr="00042420" w:rsidRDefault="00042420" w:rsidP="00042420">
            <w:pPr>
              <w:ind w:firstLine="0"/>
            </w:pPr>
            <w:r>
              <w:t>Kelly</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Millwood</w:t>
            </w:r>
          </w:p>
        </w:tc>
        <w:tc>
          <w:tcPr>
            <w:tcW w:w="2180" w:type="dxa"/>
            <w:shd w:val="clear" w:color="auto" w:fill="auto"/>
          </w:tcPr>
          <w:p w:rsidR="00042420" w:rsidRPr="00042420" w:rsidRDefault="00042420" w:rsidP="00042420">
            <w:pPr>
              <w:ind w:firstLine="0"/>
            </w:pPr>
            <w:r>
              <w:t>D. C. Moss</w:t>
            </w:r>
          </w:p>
        </w:tc>
      </w:tr>
      <w:tr w:rsidR="00042420" w:rsidRPr="00042420" w:rsidTr="00042420">
        <w:tc>
          <w:tcPr>
            <w:tcW w:w="2179" w:type="dxa"/>
            <w:shd w:val="clear" w:color="auto" w:fill="auto"/>
          </w:tcPr>
          <w:p w:rsidR="00042420" w:rsidRPr="00042420" w:rsidRDefault="00042420" w:rsidP="00042420">
            <w:pPr>
              <w:ind w:firstLine="0"/>
            </w:pPr>
            <w:r>
              <w:t>V. S. Moss</w:t>
            </w:r>
          </w:p>
        </w:tc>
        <w:tc>
          <w:tcPr>
            <w:tcW w:w="2179" w:type="dxa"/>
            <w:shd w:val="clear" w:color="auto" w:fill="auto"/>
          </w:tcPr>
          <w:p w:rsidR="00042420" w:rsidRPr="00042420" w:rsidRDefault="00042420" w:rsidP="00042420">
            <w:pPr>
              <w:ind w:firstLine="0"/>
            </w:pPr>
            <w:r>
              <w:t>Nanney</w:t>
            </w:r>
          </w:p>
        </w:tc>
        <w:tc>
          <w:tcPr>
            <w:tcW w:w="2180" w:type="dxa"/>
            <w:shd w:val="clear" w:color="auto" w:fill="auto"/>
          </w:tcPr>
          <w:p w:rsidR="00042420" w:rsidRPr="00042420" w:rsidRDefault="00042420" w:rsidP="00042420">
            <w:pPr>
              <w:ind w:firstLine="0"/>
            </w:pPr>
            <w:r>
              <w:t>Neilson</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D. C.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ind w:firstLine="0"/>
            </w:pPr>
            <w:r>
              <w:t>J. R. Smith</w:t>
            </w:r>
          </w:p>
        </w:tc>
        <w:tc>
          <w:tcPr>
            <w:tcW w:w="2179" w:type="dxa"/>
            <w:shd w:val="clear" w:color="auto" w:fill="auto"/>
          </w:tcPr>
          <w:p w:rsidR="00042420" w:rsidRPr="00042420" w:rsidRDefault="00042420" w:rsidP="00042420">
            <w:pPr>
              <w:ind w:firstLine="0"/>
            </w:pPr>
            <w:r>
              <w:t>Sottile</w:t>
            </w:r>
          </w:p>
        </w:tc>
        <w:tc>
          <w:tcPr>
            <w:tcW w:w="2180" w:type="dxa"/>
            <w:shd w:val="clear" w:color="auto" w:fill="auto"/>
          </w:tcPr>
          <w:p w:rsidR="00042420" w:rsidRPr="00042420" w:rsidRDefault="00042420" w:rsidP="00042420">
            <w:pPr>
              <w:ind w:firstLine="0"/>
            </w:pPr>
            <w:r>
              <w:t>Spires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Viers</w:t>
            </w:r>
          </w:p>
        </w:tc>
        <w:tc>
          <w:tcPr>
            <w:tcW w:w="2180" w:type="dxa"/>
            <w:shd w:val="clear" w:color="auto" w:fill="auto"/>
          </w:tcPr>
          <w:p w:rsidR="00042420" w:rsidRPr="00042420" w:rsidRDefault="00042420" w:rsidP="00042420">
            <w:pPr>
              <w:ind w:firstLine="0"/>
            </w:pPr>
            <w:r>
              <w:t>White</w:t>
            </w:r>
          </w:p>
        </w:tc>
      </w:tr>
      <w:tr w:rsidR="00042420" w:rsidRPr="00042420" w:rsidTr="00042420">
        <w:tc>
          <w:tcPr>
            <w:tcW w:w="2179" w:type="dxa"/>
            <w:shd w:val="clear" w:color="auto" w:fill="auto"/>
          </w:tcPr>
          <w:p w:rsidR="00042420" w:rsidRPr="00042420" w:rsidRDefault="00042420" w:rsidP="00042420">
            <w:pPr>
              <w:keepNext/>
              <w:ind w:firstLine="0"/>
            </w:pPr>
            <w:r>
              <w:t>Whitmire</w:t>
            </w:r>
          </w:p>
        </w:tc>
        <w:tc>
          <w:tcPr>
            <w:tcW w:w="2179" w:type="dxa"/>
            <w:shd w:val="clear" w:color="auto" w:fill="auto"/>
          </w:tcPr>
          <w:p w:rsidR="00042420" w:rsidRPr="00042420" w:rsidRDefault="00042420" w:rsidP="00042420">
            <w:pPr>
              <w:keepNext/>
              <w:ind w:firstLine="0"/>
            </w:pPr>
            <w:r>
              <w:t>Willis</w:t>
            </w:r>
          </w:p>
        </w:tc>
        <w:tc>
          <w:tcPr>
            <w:tcW w:w="2180" w:type="dxa"/>
            <w:shd w:val="clear" w:color="auto" w:fill="auto"/>
          </w:tcPr>
          <w:p w:rsidR="00042420" w:rsidRPr="00042420" w:rsidRDefault="00042420" w:rsidP="00042420">
            <w:pPr>
              <w:keepNext/>
              <w:ind w:firstLine="0"/>
            </w:pPr>
            <w:r>
              <w:t>Wylie</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Total--67</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H. B. Brown</w:t>
            </w:r>
          </w:p>
        </w:tc>
      </w:tr>
      <w:tr w:rsidR="00042420" w:rsidRPr="00042420" w:rsidTr="00042420">
        <w:tc>
          <w:tcPr>
            <w:tcW w:w="2179" w:type="dxa"/>
            <w:shd w:val="clear" w:color="auto" w:fill="auto"/>
          </w:tcPr>
          <w:p w:rsidR="00042420" w:rsidRPr="00042420" w:rsidRDefault="00042420" w:rsidP="00042420">
            <w:pPr>
              <w:ind w:firstLine="0"/>
            </w:pPr>
            <w:r>
              <w:t>R. L. Brown</w:t>
            </w:r>
          </w:p>
        </w:tc>
        <w:tc>
          <w:tcPr>
            <w:tcW w:w="2179" w:type="dxa"/>
            <w:shd w:val="clear" w:color="auto" w:fill="auto"/>
          </w:tcPr>
          <w:p w:rsidR="00042420" w:rsidRPr="00042420" w:rsidRDefault="00042420" w:rsidP="00042420">
            <w:pPr>
              <w:ind w:firstLine="0"/>
            </w:pPr>
            <w:r>
              <w:t>Clyburn</w:t>
            </w:r>
          </w:p>
        </w:tc>
        <w:tc>
          <w:tcPr>
            <w:tcW w:w="2180" w:type="dxa"/>
            <w:shd w:val="clear" w:color="auto" w:fill="auto"/>
          </w:tcPr>
          <w:p w:rsidR="00042420" w:rsidRPr="00042420" w:rsidRDefault="00042420" w:rsidP="00042420">
            <w:pPr>
              <w:ind w:firstLine="0"/>
            </w:pPr>
            <w:r>
              <w:t>Cobb-Hunter</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Knight</w:t>
            </w:r>
          </w:p>
        </w:tc>
      </w:tr>
      <w:tr w:rsidR="00042420" w:rsidRPr="00042420" w:rsidTr="00042420">
        <w:tc>
          <w:tcPr>
            <w:tcW w:w="2179" w:type="dxa"/>
            <w:shd w:val="clear" w:color="auto" w:fill="auto"/>
          </w:tcPr>
          <w:p w:rsidR="00042420" w:rsidRPr="00042420" w:rsidRDefault="00042420" w:rsidP="00042420">
            <w:pPr>
              <w:ind w:firstLine="0"/>
            </w:pPr>
            <w:r>
              <w:t>Mack</w:t>
            </w:r>
          </w:p>
        </w:tc>
        <w:tc>
          <w:tcPr>
            <w:tcW w:w="2179" w:type="dxa"/>
            <w:shd w:val="clear" w:color="auto" w:fill="auto"/>
          </w:tcPr>
          <w:p w:rsidR="00042420" w:rsidRPr="00042420" w:rsidRDefault="00042420" w:rsidP="00042420">
            <w:pPr>
              <w:ind w:firstLine="0"/>
            </w:pPr>
            <w:r>
              <w:t>McEachern</w:t>
            </w:r>
          </w:p>
        </w:tc>
        <w:tc>
          <w:tcPr>
            <w:tcW w:w="2180" w:type="dxa"/>
            <w:shd w:val="clear" w:color="auto" w:fill="auto"/>
          </w:tcPr>
          <w:p w:rsidR="00042420" w:rsidRPr="00042420" w:rsidRDefault="00042420" w:rsidP="00042420">
            <w:pPr>
              <w:ind w:firstLine="0"/>
            </w:pPr>
            <w:r>
              <w:t>McLeod</w:t>
            </w:r>
          </w:p>
        </w:tc>
      </w:tr>
      <w:tr w:rsidR="00042420" w:rsidRPr="00042420" w:rsidTr="00042420">
        <w:tc>
          <w:tcPr>
            <w:tcW w:w="2179" w:type="dxa"/>
            <w:shd w:val="clear" w:color="auto" w:fill="auto"/>
          </w:tcPr>
          <w:p w:rsidR="00042420" w:rsidRPr="00042420" w:rsidRDefault="00042420" w:rsidP="00042420">
            <w:pPr>
              <w:ind w:firstLine="0"/>
            </w:pPr>
            <w:r>
              <w:t>Miller</w:t>
            </w:r>
          </w:p>
        </w:tc>
        <w:tc>
          <w:tcPr>
            <w:tcW w:w="2179" w:type="dxa"/>
            <w:shd w:val="clear" w:color="auto" w:fill="auto"/>
          </w:tcPr>
          <w:p w:rsidR="00042420" w:rsidRPr="00042420" w:rsidRDefault="00042420" w:rsidP="00042420">
            <w:pPr>
              <w:ind w:firstLine="0"/>
            </w:pPr>
            <w:r>
              <w:t>Mitchell</w:t>
            </w:r>
          </w:p>
        </w:tc>
        <w:tc>
          <w:tcPr>
            <w:tcW w:w="2180" w:type="dxa"/>
            <w:shd w:val="clear" w:color="auto" w:fill="auto"/>
          </w:tcPr>
          <w:p w:rsidR="00042420" w:rsidRPr="00042420" w:rsidRDefault="00042420" w:rsidP="00042420">
            <w:pPr>
              <w:ind w:firstLine="0"/>
            </w:pPr>
            <w:r>
              <w:t>J. H. Neal</w:t>
            </w:r>
          </w:p>
        </w:tc>
      </w:tr>
      <w:tr w:rsidR="00042420" w:rsidRPr="00042420" w:rsidTr="00042420">
        <w:tc>
          <w:tcPr>
            <w:tcW w:w="2179" w:type="dxa"/>
            <w:shd w:val="clear" w:color="auto" w:fill="auto"/>
          </w:tcPr>
          <w:p w:rsidR="00042420" w:rsidRPr="00042420" w:rsidRDefault="00042420" w:rsidP="00042420">
            <w:pPr>
              <w:ind w:firstLine="0"/>
            </w:pPr>
            <w:r>
              <w:t>Ott</w:t>
            </w:r>
          </w:p>
        </w:tc>
        <w:tc>
          <w:tcPr>
            <w:tcW w:w="2179" w:type="dxa"/>
            <w:shd w:val="clear" w:color="auto" w:fill="auto"/>
          </w:tcPr>
          <w:p w:rsidR="00042420" w:rsidRPr="00042420" w:rsidRDefault="00042420" w:rsidP="00042420">
            <w:pPr>
              <w:ind w:firstLine="0"/>
            </w:pPr>
            <w:r>
              <w:t>Parks</w:t>
            </w:r>
          </w:p>
        </w:tc>
        <w:tc>
          <w:tcPr>
            <w:tcW w:w="2180" w:type="dxa"/>
            <w:shd w:val="clear" w:color="auto" w:fill="auto"/>
          </w:tcPr>
          <w:p w:rsidR="00042420" w:rsidRPr="00042420" w:rsidRDefault="00042420" w:rsidP="00042420">
            <w:pPr>
              <w:ind w:firstLine="0"/>
            </w:pPr>
            <w:r>
              <w:t>Rutherford</w:t>
            </w:r>
          </w:p>
        </w:tc>
      </w:tr>
      <w:tr w:rsidR="00042420" w:rsidRPr="00042420" w:rsidTr="00042420">
        <w:tc>
          <w:tcPr>
            <w:tcW w:w="2179" w:type="dxa"/>
            <w:shd w:val="clear" w:color="auto" w:fill="auto"/>
          </w:tcPr>
          <w:p w:rsidR="00042420" w:rsidRPr="00042420" w:rsidRDefault="00042420" w:rsidP="00042420">
            <w:pPr>
              <w:ind w:firstLine="0"/>
            </w:pPr>
            <w:r>
              <w:t>Sellers</w:t>
            </w:r>
          </w:p>
        </w:tc>
        <w:tc>
          <w:tcPr>
            <w:tcW w:w="2179" w:type="dxa"/>
            <w:shd w:val="clear" w:color="auto" w:fill="auto"/>
          </w:tcPr>
          <w:p w:rsidR="00042420" w:rsidRPr="00042420" w:rsidRDefault="00042420" w:rsidP="00042420">
            <w:pPr>
              <w:ind w:firstLine="0"/>
            </w:pPr>
            <w:r>
              <w:t>J. E. Smith</w:t>
            </w:r>
          </w:p>
        </w:tc>
        <w:tc>
          <w:tcPr>
            <w:tcW w:w="2180" w:type="dxa"/>
            <w:shd w:val="clear" w:color="auto" w:fill="auto"/>
          </w:tcPr>
          <w:p w:rsidR="00042420" w:rsidRPr="00042420" w:rsidRDefault="00042420" w:rsidP="00042420">
            <w:pPr>
              <w:ind w:firstLine="0"/>
            </w:pPr>
            <w:r>
              <w:t>Stavrinakis</w:t>
            </w:r>
          </w:p>
        </w:tc>
      </w:tr>
      <w:tr w:rsidR="00042420" w:rsidRPr="00042420" w:rsidTr="00042420">
        <w:tc>
          <w:tcPr>
            <w:tcW w:w="2179" w:type="dxa"/>
            <w:shd w:val="clear" w:color="auto" w:fill="auto"/>
          </w:tcPr>
          <w:p w:rsidR="00042420" w:rsidRPr="00042420" w:rsidRDefault="00042420" w:rsidP="00042420">
            <w:pPr>
              <w:keepNext/>
              <w:ind w:firstLine="0"/>
            </w:pPr>
            <w:r>
              <w:t>Vick</w:t>
            </w:r>
          </w:p>
        </w:tc>
        <w:tc>
          <w:tcPr>
            <w:tcW w:w="2179" w:type="dxa"/>
            <w:shd w:val="clear" w:color="auto" w:fill="auto"/>
          </w:tcPr>
          <w:p w:rsidR="00042420" w:rsidRPr="00042420" w:rsidRDefault="00042420" w:rsidP="00042420">
            <w:pPr>
              <w:keepNext/>
              <w:ind w:firstLine="0"/>
            </w:pPr>
            <w:r>
              <w:t>Weeks</w:t>
            </w:r>
          </w:p>
        </w:tc>
        <w:tc>
          <w:tcPr>
            <w:tcW w:w="2180" w:type="dxa"/>
            <w:shd w:val="clear" w:color="auto" w:fill="auto"/>
          </w:tcPr>
          <w:p w:rsidR="00042420" w:rsidRPr="00042420" w:rsidRDefault="00042420" w:rsidP="00042420">
            <w:pPr>
              <w:keepNext/>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Williams</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Total--43</w:t>
      </w:r>
      <w:bookmarkStart w:id="177" w:name="vote_end599"/>
      <w:bookmarkEnd w:id="177"/>
    </w:p>
    <w:p w:rsidR="00694D2E" w:rsidRDefault="00694D2E" w:rsidP="00042420"/>
    <w:p w:rsidR="00042420" w:rsidRDefault="00042420" w:rsidP="00042420">
      <w:r>
        <w:t>So, cloture was ordered.</w:t>
      </w:r>
    </w:p>
    <w:p w:rsidR="00694D2E" w:rsidRDefault="00694D2E" w:rsidP="00042420"/>
    <w:p w:rsidR="00042420" w:rsidRDefault="00042420" w:rsidP="00042420">
      <w:r>
        <w:t>Rep. G. R. SMITH spoke in favor of the Bill.</w:t>
      </w:r>
    </w:p>
    <w:p w:rsidR="00042420" w:rsidRDefault="00042420" w:rsidP="00042420">
      <w:r>
        <w:t>Rep. HOWARD spoke against the Bill.</w:t>
      </w:r>
    </w:p>
    <w:p w:rsidR="00042420" w:rsidRDefault="00042420" w:rsidP="00042420">
      <w:r>
        <w:t>Rep. J. H. NEAL spoke against the Bill.</w:t>
      </w:r>
    </w:p>
    <w:p w:rsidR="00042420" w:rsidRDefault="00042420" w:rsidP="00042420">
      <w:r>
        <w:t>Rep. OTT spoke against the Bill.</w:t>
      </w:r>
    </w:p>
    <w:p w:rsidR="00042420" w:rsidRDefault="00042420" w:rsidP="00042420">
      <w:r>
        <w:t>Rep. WEEKS spoke against the Bill.</w:t>
      </w:r>
    </w:p>
    <w:p w:rsidR="00042420" w:rsidRDefault="00042420" w:rsidP="00042420">
      <w:r>
        <w:t>Rep. GOVAN spoke against the Bill.</w:t>
      </w:r>
    </w:p>
    <w:p w:rsidR="00042420" w:rsidRDefault="00042420" w:rsidP="00042420"/>
    <w:p w:rsidR="00042420" w:rsidRDefault="00042420" w:rsidP="00042420">
      <w:r>
        <w:t>Rep. VICK moved to adjourn debate on the Bill.</w:t>
      </w:r>
    </w:p>
    <w:p w:rsidR="007849B0" w:rsidRDefault="007849B0" w:rsidP="00042420"/>
    <w:p w:rsidR="00042420" w:rsidRDefault="00042420" w:rsidP="00042420">
      <w:r>
        <w:t xml:space="preserve">Rep. COOPER moved to table the motion.  </w:t>
      </w:r>
    </w:p>
    <w:p w:rsidR="00694D2E" w:rsidRDefault="00694D2E" w:rsidP="00042420"/>
    <w:p w:rsidR="00042420" w:rsidRDefault="00042420" w:rsidP="00042420">
      <w:r>
        <w:t>Rep. KING demanded the yeas and nays which were taken, resulting as follows:</w:t>
      </w:r>
    </w:p>
    <w:p w:rsidR="00042420" w:rsidRDefault="00042420" w:rsidP="00042420">
      <w:pPr>
        <w:jc w:val="center"/>
      </w:pPr>
      <w:bookmarkStart w:id="178" w:name="vote_start609"/>
      <w:bookmarkEnd w:id="178"/>
      <w:r>
        <w:t>Yeas 72; Nays 38</w:t>
      </w: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Bowen</w:t>
            </w:r>
          </w:p>
        </w:tc>
        <w:tc>
          <w:tcPr>
            <w:tcW w:w="2180" w:type="dxa"/>
            <w:shd w:val="clear" w:color="auto" w:fill="auto"/>
          </w:tcPr>
          <w:p w:rsidR="00042420" w:rsidRPr="00042420" w:rsidRDefault="00042420" w:rsidP="00042420">
            <w:pPr>
              <w:ind w:firstLine="0"/>
            </w:pPr>
            <w:r>
              <w:t>Brady</w:t>
            </w:r>
          </w:p>
        </w:tc>
      </w:tr>
      <w:tr w:rsidR="00042420" w:rsidRPr="00042420" w:rsidTr="00042420">
        <w:tc>
          <w:tcPr>
            <w:tcW w:w="2179" w:type="dxa"/>
            <w:shd w:val="clear" w:color="auto" w:fill="auto"/>
          </w:tcPr>
          <w:p w:rsidR="00042420" w:rsidRPr="00042420" w:rsidRDefault="00042420" w:rsidP="00042420">
            <w:pPr>
              <w:ind w:firstLine="0"/>
            </w:pPr>
            <w:r>
              <w:t>Cato</w:t>
            </w:r>
          </w:p>
        </w:tc>
        <w:tc>
          <w:tcPr>
            <w:tcW w:w="2179" w:type="dxa"/>
            <w:shd w:val="clear" w:color="auto" w:fill="auto"/>
          </w:tcPr>
          <w:p w:rsidR="00042420" w:rsidRPr="00042420" w:rsidRDefault="00042420" w:rsidP="00042420">
            <w:pPr>
              <w:ind w:firstLine="0"/>
            </w:pPr>
            <w:r>
              <w:t>Chalk</w:t>
            </w:r>
          </w:p>
        </w:tc>
        <w:tc>
          <w:tcPr>
            <w:tcW w:w="2180" w:type="dxa"/>
            <w:shd w:val="clear" w:color="auto" w:fill="auto"/>
          </w:tcPr>
          <w:p w:rsidR="00042420" w:rsidRPr="00042420" w:rsidRDefault="00042420" w:rsidP="00042420">
            <w:pPr>
              <w:ind w:firstLine="0"/>
            </w:pPr>
            <w:r>
              <w:t>Clemmons</w:t>
            </w:r>
          </w:p>
        </w:tc>
      </w:tr>
      <w:tr w:rsidR="00042420" w:rsidRPr="00042420" w:rsidTr="00042420">
        <w:tc>
          <w:tcPr>
            <w:tcW w:w="2179" w:type="dxa"/>
            <w:shd w:val="clear" w:color="auto" w:fill="auto"/>
          </w:tcPr>
          <w:p w:rsidR="00042420" w:rsidRPr="00042420" w:rsidRDefault="00042420" w:rsidP="00042420">
            <w:pPr>
              <w:ind w:firstLine="0"/>
            </w:pPr>
            <w:r>
              <w:t>Cole</w:t>
            </w:r>
          </w:p>
        </w:tc>
        <w:tc>
          <w:tcPr>
            <w:tcW w:w="2179" w:type="dxa"/>
            <w:shd w:val="clear" w:color="auto" w:fill="auto"/>
          </w:tcPr>
          <w:p w:rsidR="00042420" w:rsidRPr="00042420" w:rsidRDefault="00042420" w:rsidP="00042420">
            <w:pPr>
              <w:ind w:firstLine="0"/>
            </w:pPr>
            <w:r>
              <w:t>Cooper</w:t>
            </w:r>
          </w:p>
        </w:tc>
        <w:tc>
          <w:tcPr>
            <w:tcW w:w="2180" w:type="dxa"/>
            <w:shd w:val="clear" w:color="auto" w:fill="auto"/>
          </w:tcPr>
          <w:p w:rsidR="00042420" w:rsidRPr="00042420" w:rsidRDefault="00042420" w:rsidP="00042420">
            <w:pPr>
              <w:ind w:firstLine="0"/>
            </w:pPr>
            <w:r>
              <w:t>Crawford</w:t>
            </w:r>
          </w:p>
        </w:tc>
      </w:tr>
      <w:tr w:rsidR="00042420" w:rsidRPr="00042420" w:rsidTr="00042420">
        <w:tc>
          <w:tcPr>
            <w:tcW w:w="2179" w:type="dxa"/>
            <w:shd w:val="clear" w:color="auto" w:fill="auto"/>
          </w:tcPr>
          <w:p w:rsidR="00042420" w:rsidRPr="00042420" w:rsidRDefault="00042420" w:rsidP="00042420">
            <w:pPr>
              <w:ind w:firstLine="0"/>
            </w:pPr>
            <w:r>
              <w:t>Daning</w:t>
            </w:r>
          </w:p>
        </w:tc>
        <w:tc>
          <w:tcPr>
            <w:tcW w:w="2179" w:type="dxa"/>
            <w:shd w:val="clear" w:color="auto" w:fill="auto"/>
          </w:tcPr>
          <w:p w:rsidR="00042420" w:rsidRPr="00042420" w:rsidRDefault="00042420" w:rsidP="00042420">
            <w:pPr>
              <w:ind w:firstLine="0"/>
            </w:pPr>
            <w:r>
              <w:t>Delleney</w:t>
            </w:r>
          </w:p>
        </w:tc>
        <w:tc>
          <w:tcPr>
            <w:tcW w:w="2180" w:type="dxa"/>
            <w:shd w:val="clear" w:color="auto" w:fill="auto"/>
          </w:tcPr>
          <w:p w:rsidR="00042420" w:rsidRPr="00042420" w:rsidRDefault="00042420" w:rsidP="00042420">
            <w:pPr>
              <w:ind w:firstLine="0"/>
            </w:pPr>
            <w:r>
              <w:t>Duncan</w:t>
            </w:r>
          </w:p>
        </w:tc>
      </w:tr>
      <w:tr w:rsidR="00042420" w:rsidRPr="00042420" w:rsidTr="00042420">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c>
          <w:tcPr>
            <w:tcW w:w="2179" w:type="dxa"/>
            <w:shd w:val="clear" w:color="auto" w:fill="auto"/>
          </w:tcPr>
          <w:p w:rsidR="00042420" w:rsidRPr="00042420" w:rsidRDefault="00042420" w:rsidP="00042420">
            <w:pPr>
              <w:ind w:firstLine="0"/>
            </w:pPr>
            <w:r>
              <w:t>Frye</w:t>
            </w:r>
          </w:p>
        </w:tc>
        <w:tc>
          <w:tcPr>
            <w:tcW w:w="2179" w:type="dxa"/>
            <w:shd w:val="clear" w:color="auto" w:fill="auto"/>
          </w:tcPr>
          <w:p w:rsidR="00042420" w:rsidRPr="00042420" w:rsidRDefault="00042420" w:rsidP="00042420">
            <w:pPr>
              <w:ind w:firstLine="0"/>
            </w:pPr>
            <w:r>
              <w:t>Gambrell</w:t>
            </w:r>
          </w:p>
        </w:tc>
        <w:tc>
          <w:tcPr>
            <w:tcW w:w="2180" w:type="dxa"/>
            <w:shd w:val="clear" w:color="auto" w:fill="auto"/>
          </w:tcPr>
          <w:p w:rsidR="00042420" w:rsidRPr="00042420" w:rsidRDefault="00042420" w:rsidP="00042420">
            <w:pPr>
              <w:ind w:firstLine="0"/>
            </w:pPr>
            <w:r>
              <w:t>Haley</w:t>
            </w:r>
          </w:p>
        </w:tc>
      </w:tr>
      <w:tr w:rsidR="00042420" w:rsidRPr="00042420" w:rsidTr="00042420">
        <w:tc>
          <w:tcPr>
            <w:tcW w:w="2179" w:type="dxa"/>
            <w:shd w:val="clear" w:color="auto" w:fill="auto"/>
          </w:tcPr>
          <w:p w:rsidR="00042420" w:rsidRPr="00042420" w:rsidRDefault="00042420" w:rsidP="00042420">
            <w:pPr>
              <w:ind w:firstLine="0"/>
            </w:pPr>
            <w:r>
              <w:t>Hamilton</w:t>
            </w:r>
          </w:p>
        </w:tc>
        <w:tc>
          <w:tcPr>
            <w:tcW w:w="2179" w:type="dxa"/>
            <w:shd w:val="clear" w:color="auto" w:fill="auto"/>
          </w:tcPr>
          <w:p w:rsidR="00042420" w:rsidRPr="00042420" w:rsidRDefault="00042420" w:rsidP="00042420">
            <w:pPr>
              <w:ind w:firstLine="0"/>
            </w:pPr>
            <w:r>
              <w:t>Hardwick</w:t>
            </w:r>
          </w:p>
        </w:tc>
        <w:tc>
          <w:tcPr>
            <w:tcW w:w="2180" w:type="dxa"/>
            <w:shd w:val="clear" w:color="auto" w:fill="auto"/>
          </w:tcPr>
          <w:p w:rsidR="00042420" w:rsidRPr="00042420" w:rsidRDefault="00042420" w:rsidP="00042420">
            <w:pPr>
              <w:ind w:firstLine="0"/>
            </w:pPr>
            <w:r>
              <w:t>Harrell</w:t>
            </w:r>
          </w:p>
        </w:tc>
      </w:tr>
      <w:tr w:rsidR="00042420" w:rsidRPr="00042420" w:rsidTr="00042420">
        <w:tc>
          <w:tcPr>
            <w:tcW w:w="2179" w:type="dxa"/>
            <w:shd w:val="clear" w:color="auto" w:fill="auto"/>
          </w:tcPr>
          <w:p w:rsidR="00042420" w:rsidRPr="00042420" w:rsidRDefault="00042420" w:rsidP="00042420">
            <w:pPr>
              <w:ind w:firstLine="0"/>
            </w:pPr>
            <w:r>
              <w:t>Harrison</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Huggins</w:t>
            </w:r>
          </w:p>
        </w:tc>
      </w:tr>
      <w:tr w:rsidR="00042420" w:rsidRPr="00042420" w:rsidTr="00042420">
        <w:tc>
          <w:tcPr>
            <w:tcW w:w="2179" w:type="dxa"/>
            <w:shd w:val="clear" w:color="auto" w:fill="auto"/>
          </w:tcPr>
          <w:p w:rsidR="00042420" w:rsidRPr="00042420" w:rsidRDefault="00042420" w:rsidP="00042420">
            <w:pPr>
              <w:ind w:firstLine="0"/>
            </w:pPr>
            <w:r>
              <w:t>Kelly</w:t>
            </w:r>
          </w:p>
        </w:tc>
        <w:tc>
          <w:tcPr>
            <w:tcW w:w="2179" w:type="dxa"/>
            <w:shd w:val="clear" w:color="auto" w:fill="auto"/>
          </w:tcPr>
          <w:p w:rsidR="00042420" w:rsidRPr="00042420" w:rsidRDefault="00042420" w:rsidP="00042420">
            <w:pPr>
              <w:ind w:firstLine="0"/>
            </w:pPr>
            <w:r>
              <w:t>Knight</w:t>
            </w:r>
          </w:p>
        </w:tc>
        <w:tc>
          <w:tcPr>
            <w:tcW w:w="2180" w:type="dxa"/>
            <w:shd w:val="clear" w:color="auto" w:fill="auto"/>
          </w:tcPr>
          <w:p w:rsidR="00042420" w:rsidRPr="00042420" w:rsidRDefault="00042420" w:rsidP="00042420">
            <w:pPr>
              <w:ind w:firstLine="0"/>
            </w:pPr>
            <w:r>
              <w:t>Limehouse</w:t>
            </w:r>
          </w:p>
        </w:tc>
      </w:tr>
      <w:tr w:rsidR="00042420" w:rsidRPr="00042420" w:rsidTr="00042420">
        <w:tc>
          <w:tcPr>
            <w:tcW w:w="2179" w:type="dxa"/>
            <w:shd w:val="clear" w:color="auto" w:fill="auto"/>
          </w:tcPr>
          <w:p w:rsidR="00042420" w:rsidRPr="00042420" w:rsidRDefault="00042420" w:rsidP="00042420">
            <w:pPr>
              <w:ind w:firstLine="0"/>
            </w:pPr>
            <w:r>
              <w:t>Littlejohn</w:t>
            </w:r>
          </w:p>
        </w:tc>
        <w:tc>
          <w:tcPr>
            <w:tcW w:w="2179" w:type="dxa"/>
            <w:shd w:val="clear" w:color="auto" w:fill="auto"/>
          </w:tcPr>
          <w:p w:rsidR="00042420" w:rsidRPr="00042420" w:rsidRDefault="00042420" w:rsidP="00042420">
            <w:pPr>
              <w:ind w:firstLine="0"/>
            </w:pPr>
            <w:r>
              <w:t>Long</w:t>
            </w:r>
          </w:p>
        </w:tc>
        <w:tc>
          <w:tcPr>
            <w:tcW w:w="2180" w:type="dxa"/>
            <w:shd w:val="clear" w:color="auto" w:fill="auto"/>
          </w:tcPr>
          <w:p w:rsidR="00042420" w:rsidRPr="00042420" w:rsidRDefault="00042420" w:rsidP="00042420">
            <w:pPr>
              <w:ind w:firstLine="0"/>
            </w:pPr>
            <w:r>
              <w:t>Lowe</w:t>
            </w:r>
          </w:p>
        </w:tc>
      </w:tr>
      <w:tr w:rsidR="00042420" w:rsidRPr="00042420" w:rsidTr="00042420">
        <w:tc>
          <w:tcPr>
            <w:tcW w:w="2179" w:type="dxa"/>
            <w:shd w:val="clear" w:color="auto" w:fill="auto"/>
          </w:tcPr>
          <w:p w:rsidR="00042420" w:rsidRPr="00042420" w:rsidRDefault="00042420" w:rsidP="00042420">
            <w:pPr>
              <w:ind w:firstLine="0"/>
            </w:pPr>
            <w:r>
              <w:t>Lucas</w:t>
            </w:r>
          </w:p>
        </w:tc>
        <w:tc>
          <w:tcPr>
            <w:tcW w:w="2179" w:type="dxa"/>
            <w:shd w:val="clear" w:color="auto" w:fill="auto"/>
          </w:tcPr>
          <w:p w:rsidR="00042420" w:rsidRPr="00042420" w:rsidRDefault="00042420" w:rsidP="00042420">
            <w:pPr>
              <w:ind w:firstLine="0"/>
            </w:pPr>
            <w:r>
              <w:t>Merrill</w:t>
            </w:r>
          </w:p>
        </w:tc>
        <w:tc>
          <w:tcPr>
            <w:tcW w:w="2180" w:type="dxa"/>
            <w:shd w:val="clear" w:color="auto" w:fill="auto"/>
          </w:tcPr>
          <w:p w:rsidR="00042420" w:rsidRPr="00042420" w:rsidRDefault="00042420" w:rsidP="00042420">
            <w:pPr>
              <w:ind w:firstLine="0"/>
            </w:pPr>
            <w:r>
              <w:t>Miller</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Parker</w:t>
            </w:r>
          </w:p>
        </w:tc>
        <w:tc>
          <w:tcPr>
            <w:tcW w:w="2179" w:type="dxa"/>
            <w:shd w:val="clear" w:color="auto" w:fill="auto"/>
          </w:tcPr>
          <w:p w:rsidR="00042420" w:rsidRPr="00042420" w:rsidRDefault="00042420" w:rsidP="00042420">
            <w:pPr>
              <w:ind w:firstLine="0"/>
            </w:pPr>
            <w:r>
              <w:t>Pinson</w:t>
            </w:r>
          </w:p>
        </w:tc>
        <w:tc>
          <w:tcPr>
            <w:tcW w:w="2180" w:type="dxa"/>
            <w:shd w:val="clear" w:color="auto" w:fill="auto"/>
          </w:tcPr>
          <w:p w:rsidR="00042420" w:rsidRPr="00042420" w:rsidRDefault="00042420" w:rsidP="00042420">
            <w:pPr>
              <w:ind w:firstLine="0"/>
            </w:pPr>
            <w:r>
              <w:t>M. A. Pitts</w:t>
            </w:r>
          </w:p>
        </w:tc>
      </w:tr>
      <w:tr w:rsidR="00042420" w:rsidRPr="00042420" w:rsidTr="00042420">
        <w:tc>
          <w:tcPr>
            <w:tcW w:w="2179" w:type="dxa"/>
            <w:shd w:val="clear" w:color="auto" w:fill="auto"/>
          </w:tcPr>
          <w:p w:rsidR="00042420" w:rsidRPr="00042420" w:rsidRDefault="00042420" w:rsidP="00042420">
            <w:pPr>
              <w:ind w:firstLine="0"/>
            </w:pPr>
            <w:r>
              <w:t>Rice</w:t>
            </w:r>
          </w:p>
        </w:tc>
        <w:tc>
          <w:tcPr>
            <w:tcW w:w="2179" w:type="dxa"/>
            <w:shd w:val="clear" w:color="auto" w:fill="auto"/>
          </w:tcPr>
          <w:p w:rsidR="00042420" w:rsidRPr="00042420" w:rsidRDefault="00042420" w:rsidP="00042420">
            <w:pPr>
              <w:ind w:firstLine="0"/>
            </w:pPr>
            <w:r>
              <w:t>Sandifer</w:t>
            </w:r>
          </w:p>
        </w:tc>
        <w:tc>
          <w:tcPr>
            <w:tcW w:w="2180" w:type="dxa"/>
            <w:shd w:val="clear" w:color="auto" w:fill="auto"/>
          </w:tcPr>
          <w:p w:rsidR="00042420" w:rsidRPr="00042420" w:rsidRDefault="00042420" w:rsidP="00042420">
            <w:pPr>
              <w:ind w:firstLine="0"/>
            </w:pPr>
            <w:r>
              <w:t>Scott</w:t>
            </w:r>
          </w:p>
        </w:tc>
      </w:tr>
      <w:tr w:rsidR="00042420" w:rsidRPr="00042420" w:rsidTr="00042420">
        <w:tc>
          <w:tcPr>
            <w:tcW w:w="2179" w:type="dxa"/>
            <w:shd w:val="clear" w:color="auto" w:fill="auto"/>
          </w:tcPr>
          <w:p w:rsidR="00042420" w:rsidRPr="00042420" w:rsidRDefault="00042420" w:rsidP="00042420">
            <w:pPr>
              <w:ind w:firstLine="0"/>
            </w:pPr>
            <w:r>
              <w:t>Simrill</w:t>
            </w:r>
          </w:p>
        </w:tc>
        <w:tc>
          <w:tcPr>
            <w:tcW w:w="2179" w:type="dxa"/>
            <w:shd w:val="clear" w:color="auto" w:fill="auto"/>
          </w:tcPr>
          <w:p w:rsidR="00042420" w:rsidRPr="00042420" w:rsidRDefault="00042420" w:rsidP="00042420">
            <w:pPr>
              <w:ind w:firstLine="0"/>
            </w:pPr>
            <w:r>
              <w:t>Skelton</w:t>
            </w:r>
          </w:p>
        </w:tc>
        <w:tc>
          <w:tcPr>
            <w:tcW w:w="2180" w:type="dxa"/>
            <w:shd w:val="clear" w:color="auto" w:fill="auto"/>
          </w:tcPr>
          <w:p w:rsidR="00042420" w:rsidRPr="00042420" w:rsidRDefault="00042420" w:rsidP="00042420">
            <w:pPr>
              <w:ind w:firstLine="0"/>
            </w:pPr>
            <w:r>
              <w:t>D. C. Smith</w:t>
            </w:r>
          </w:p>
        </w:tc>
      </w:tr>
      <w:tr w:rsidR="00042420" w:rsidRPr="00042420" w:rsidTr="00042420">
        <w:tc>
          <w:tcPr>
            <w:tcW w:w="2179" w:type="dxa"/>
            <w:shd w:val="clear" w:color="auto" w:fill="auto"/>
          </w:tcPr>
          <w:p w:rsidR="00042420" w:rsidRPr="00042420" w:rsidRDefault="00042420" w:rsidP="00042420">
            <w:pPr>
              <w:ind w:firstLine="0"/>
            </w:pPr>
            <w:r>
              <w:t>G. M. Smith</w:t>
            </w:r>
          </w:p>
        </w:tc>
        <w:tc>
          <w:tcPr>
            <w:tcW w:w="2179" w:type="dxa"/>
            <w:shd w:val="clear" w:color="auto" w:fill="auto"/>
          </w:tcPr>
          <w:p w:rsidR="00042420" w:rsidRPr="00042420" w:rsidRDefault="00042420" w:rsidP="00042420">
            <w:pPr>
              <w:ind w:firstLine="0"/>
            </w:pPr>
            <w:r>
              <w:t>G. R. Smith</w:t>
            </w:r>
          </w:p>
        </w:tc>
        <w:tc>
          <w:tcPr>
            <w:tcW w:w="2180" w:type="dxa"/>
            <w:shd w:val="clear" w:color="auto" w:fill="auto"/>
          </w:tcPr>
          <w:p w:rsidR="00042420" w:rsidRPr="00042420" w:rsidRDefault="00042420" w:rsidP="00042420">
            <w:pPr>
              <w:ind w:firstLine="0"/>
            </w:pPr>
            <w:r>
              <w:t>J. R. Smith</w:t>
            </w:r>
          </w:p>
        </w:tc>
      </w:tr>
      <w:tr w:rsidR="00042420" w:rsidRPr="00042420" w:rsidTr="00042420">
        <w:tc>
          <w:tcPr>
            <w:tcW w:w="2179" w:type="dxa"/>
            <w:shd w:val="clear" w:color="auto" w:fill="auto"/>
          </w:tcPr>
          <w:p w:rsidR="00042420" w:rsidRPr="00042420" w:rsidRDefault="00042420" w:rsidP="00042420">
            <w:pPr>
              <w:ind w:firstLine="0"/>
            </w:pPr>
            <w:r>
              <w:t>Sottile</w:t>
            </w:r>
          </w:p>
        </w:tc>
        <w:tc>
          <w:tcPr>
            <w:tcW w:w="2179" w:type="dxa"/>
            <w:shd w:val="clear" w:color="auto" w:fill="auto"/>
          </w:tcPr>
          <w:p w:rsidR="00042420" w:rsidRPr="00042420" w:rsidRDefault="00042420" w:rsidP="00042420">
            <w:pPr>
              <w:ind w:firstLine="0"/>
            </w:pPr>
            <w:r>
              <w:t>Spires</w:t>
            </w:r>
          </w:p>
        </w:tc>
        <w:tc>
          <w:tcPr>
            <w:tcW w:w="2180" w:type="dxa"/>
            <w:shd w:val="clear" w:color="auto" w:fill="auto"/>
          </w:tcPr>
          <w:p w:rsidR="00042420" w:rsidRPr="00042420" w:rsidRDefault="00042420" w:rsidP="00042420">
            <w:pPr>
              <w:ind w:firstLine="0"/>
            </w:pPr>
            <w:r>
              <w:t>Stavrinakis</w:t>
            </w:r>
          </w:p>
        </w:tc>
      </w:tr>
      <w:tr w:rsidR="00042420" w:rsidRPr="00042420" w:rsidTr="00042420">
        <w:tc>
          <w:tcPr>
            <w:tcW w:w="2179" w:type="dxa"/>
            <w:shd w:val="clear" w:color="auto" w:fill="auto"/>
          </w:tcPr>
          <w:p w:rsidR="00042420" w:rsidRPr="00042420" w:rsidRDefault="00042420" w:rsidP="00042420">
            <w:pPr>
              <w:ind w:firstLine="0"/>
            </w:pPr>
            <w:r>
              <w:t>Stringer</w:t>
            </w:r>
          </w:p>
        </w:tc>
        <w:tc>
          <w:tcPr>
            <w:tcW w:w="2179" w:type="dxa"/>
            <w:shd w:val="clear" w:color="auto" w:fill="auto"/>
          </w:tcPr>
          <w:p w:rsidR="00042420" w:rsidRPr="00042420" w:rsidRDefault="00042420" w:rsidP="00042420">
            <w:pPr>
              <w:ind w:firstLine="0"/>
            </w:pPr>
            <w:r>
              <w:t>Toole</w:t>
            </w:r>
          </w:p>
        </w:tc>
        <w:tc>
          <w:tcPr>
            <w:tcW w:w="2180" w:type="dxa"/>
            <w:shd w:val="clear" w:color="auto" w:fill="auto"/>
          </w:tcPr>
          <w:p w:rsidR="00042420" w:rsidRPr="00042420" w:rsidRDefault="00042420" w:rsidP="00042420">
            <w:pPr>
              <w:ind w:firstLine="0"/>
            </w:pPr>
            <w:r>
              <w:t>Umphlett</w:t>
            </w:r>
          </w:p>
        </w:tc>
      </w:tr>
      <w:tr w:rsidR="00042420" w:rsidRPr="00042420" w:rsidTr="00042420">
        <w:tc>
          <w:tcPr>
            <w:tcW w:w="2179" w:type="dxa"/>
            <w:shd w:val="clear" w:color="auto" w:fill="auto"/>
          </w:tcPr>
          <w:p w:rsidR="00042420" w:rsidRPr="00042420" w:rsidRDefault="00042420" w:rsidP="00042420">
            <w:pPr>
              <w:keepNext/>
              <w:ind w:firstLine="0"/>
            </w:pPr>
            <w:r>
              <w:t>Viers</w:t>
            </w:r>
          </w:p>
        </w:tc>
        <w:tc>
          <w:tcPr>
            <w:tcW w:w="2179" w:type="dxa"/>
            <w:shd w:val="clear" w:color="auto" w:fill="auto"/>
          </w:tcPr>
          <w:p w:rsidR="00042420" w:rsidRPr="00042420" w:rsidRDefault="00042420" w:rsidP="00042420">
            <w:pPr>
              <w:keepNext/>
              <w:ind w:firstLine="0"/>
            </w:pPr>
            <w:r>
              <w:t>White</w:t>
            </w:r>
          </w:p>
        </w:tc>
        <w:tc>
          <w:tcPr>
            <w:tcW w:w="2180" w:type="dxa"/>
            <w:shd w:val="clear" w:color="auto" w:fill="auto"/>
          </w:tcPr>
          <w:p w:rsidR="00042420" w:rsidRPr="00042420" w:rsidRDefault="00042420" w:rsidP="00042420">
            <w:pPr>
              <w:keepNext/>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Total--72</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Anthony</w:t>
            </w:r>
          </w:p>
        </w:tc>
        <w:tc>
          <w:tcPr>
            <w:tcW w:w="2179" w:type="dxa"/>
            <w:shd w:val="clear" w:color="auto" w:fill="auto"/>
          </w:tcPr>
          <w:p w:rsidR="00042420" w:rsidRPr="00042420" w:rsidRDefault="00042420" w:rsidP="00042420">
            <w:pPr>
              <w:ind w:firstLine="0"/>
            </w:pPr>
            <w:r>
              <w:t>Bowers</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Funderburk</w:t>
            </w:r>
          </w:p>
        </w:tc>
        <w:tc>
          <w:tcPr>
            <w:tcW w:w="2179" w:type="dxa"/>
            <w:shd w:val="clear" w:color="auto" w:fill="auto"/>
          </w:tcPr>
          <w:p w:rsidR="00042420" w:rsidRPr="00042420" w:rsidRDefault="00042420" w:rsidP="00042420">
            <w:pPr>
              <w:ind w:firstLine="0"/>
            </w:pPr>
            <w:r>
              <w:t>Gilliard</w:t>
            </w:r>
          </w:p>
        </w:tc>
        <w:tc>
          <w:tcPr>
            <w:tcW w:w="2180" w:type="dxa"/>
            <w:shd w:val="clear" w:color="auto" w:fill="auto"/>
          </w:tcPr>
          <w:p w:rsidR="00042420" w:rsidRPr="00042420" w:rsidRDefault="00042420" w:rsidP="00042420">
            <w:pPr>
              <w:ind w:firstLine="0"/>
            </w:pPr>
            <w:r>
              <w:t>Govan</w:t>
            </w:r>
          </w:p>
        </w:tc>
      </w:tr>
      <w:tr w:rsidR="00042420" w:rsidRPr="00042420" w:rsidTr="00042420">
        <w:tc>
          <w:tcPr>
            <w:tcW w:w="2179" w:type="dxa"/>
            <w:shd w:val="clear" w:color="auto" w:fill="auto"/>
          </w:tcPr>
          <w:p w:rsidR="00042420" w:rsidRPr="00042420" w:rsidRDefault="00042420" w:rsidP="00042420">
            <w:pPr>
              <w:ind w:firstLine="0"/>
            </w:pPr>
            <w:r>
              <w:t>Hart</w:t>
            </w:r>
          </w:p>
        </w:tc>
        <w:tc>
          <w:tcPr>
            <w:tcW w:w="2179" w:type="dxa"/>
            <w:shd w:val="clear" w:color="auto" w:fill="auto"/>
          </w:tcPr>
          <w:p w:rsidR="00042420" w:rsidRPr="00042420" w:rsidRDefault="00042420" w:rsidP="00042420">
            <w:pPr>
              <w:ind w:firstLine="0"/>
            </w:pPr>
            <w:r>
              <w:t>Hayes</w:t>
            </w:r>
          </w:p>
        </w:tc>
        <w:tc>
          <w:tcPr>
            <w:tcW w:w="2180" w:type="dxa"/>
            <w:shd w:val="clear" w:color="auto" w:fill="auto"/>
          </w:tcPr>
          <w:p w:rsidR="00042420" w:rsidRPr="00042420" w:rsidRDefault="00042420" w:rsidP="00042420">
            <w:pPr>
              <w:ind w:firstLine="0"/>
            </w:pPr>
            <w:r>
              <w:t>Hodges</w:t>
            </w:r>
          </w:p>
        </w:tc>
      </w:tr>
      <w:tr w:rsidR="00042420" w:rsidRPr="00042420" w:rsidTr="00042420">
        <w:tc>
          <w:tcPr>
            <w:tcW w:w="2179" w:type="dxa"/>
            <w:shd w:val="clear" w:color="auto" w:fill="auto"/>
          </w:tcPr>
          <w:p w:rsidR="00042420" w:rsidRPr="00042420" w:rsidRDefault="00042420" w:rsidP="00042420">
            <w:pPr>
              <w:ind w:firstLine="0"/>
            </w:pPr>
            <w:r>
              <w:t>Hosey</w:t>
            </w:r>
          </w:p>
        </w:tc>
        <w:tc>
          <w:tcPr>
            <w:tcW w:w="2179" w:type="dxa"/>
            <w:shd w:val="clear" w:color="auto" w:fill="auto"/>
          </w:tcPr>
          <w:p w:rsidR="00042420" w:rsidRPr="00042420" w:rsidRDefault="00042420" w:rsidP="00042420">
            <w:pPr>
              <w:ind w:firstLine="0"/>
            </w:pPr>
            <w:r>
              <w:t>Howard</w:t>
            </w:r>
          </w:p>
        </w:tc>
        <w:tc>
          <w:tcPr>
            <w:tcW w:w="2180" w:type="dxa"/>
            <w:shd w:val="clear" w:color="auto" w:fill="auto"/>
          </w:tcPr>
          <w:p w:rsidR="00042420" w:rsidRPr="00042420" w:rsidRDefault="00042420" w:rsidP="00042420">
            <w:pPr>
              <w:ind w:firstLine="0"/>
            </w:pPr>
            <w:r>
              <w:t>Hutto</w:t>
            </w:r>
          </w:p>
        </w:tc>
      </w:tr>
      <w:tr w:rsidR="00042420" w:rsidRPr="00042420" w:rsidTr="00042420">
        <w:tc>
          <w:tcPr>
            <w:tcW w:w="2179" w:type="dxa"/>
            <w:shd w:val="clear" w:color="auto" w:fill="auto"/>
          </w:tcPr>
          <w:p w:rsidR="00042420" w:rsidRPr="00042420" w:rsidRDefault="00042420" w:rsidP="00042420">
            <w:pPr>
              <w:ind w:firstLine="0"/>
            </w:pPr>
            <w:r>
              <w:t>Jefferson</w:t>
            </w:r>
          </w:p>
        </w:tc>
        <w:tc>
          <w:tcPr>
            <w:tcW w:w="2179" w:type="dxa"/>
            <w:shd w:val="clear" w:color="auto" w:fill="auto"/>
          </w:tcPr>
          <w:p w:rsidR="00042420" w:rsidRPr="00042420" w:rsidRDefault="00042420" w:rsidP="00042420">
            <w:pPr>
              <w:ind w:firstLine="0"/>
            </w:pPr>
            <w:r>
              <w:t>Jennings</w:t>
            </w:r>
          </w:p>
        </w:tc>
        <w:tc>
          <w:tcPr>
            <w:tcW w:w="2180" w:type="dxa"/>
            <w:shd w:val="clear" w:color="auto" w:fill="auto"/>
          </w:tcPr>
          <w:p w:rsidR="00042420" w:rsidRPr="00042420" w:rsidRDefault="00042420" w:rsidP="00042420">
            <w:pPr>
              <w:ind w:firstLine="0"/>
            </w:pPr>
            <w:r>
              <w:t>King</w:t>
            </w:r>
          </w:p>
        </w:tc>
      </w:tr>
      <w:tr w:rsidR="00042420" w:rsidRPr="00042420" w:rsidTr="00042420">
        <w:tc>
          <w:tcPr>
            <w:tcW w:w="2179" w:type="dxa"/>
            <w:shd w:val="clear" w:color="auto" w:fill="auto"/>
          </w:tcPr>
          <w:p w:rsidR="00042420" w:rsidRPr="00042420" w:rsidRDefault="00042420" w:rsidP="00042420">
            <w:pPr>
              <w:ind w:firstLine="0"/>
            </w:pPr>
            <w:r>
              <w:t>Mack</w:t>
            </w:r>
          </w:p>
        </w:tc>
        <w:tc>
          <w:tcPr>
            <w:tcW w:w="2179" w:type="dxa"/>
            <w:shd w:val="clear" w:color="auto" w:fill="auto"/>
          </w:tcPr>
          <w:p w:rsidR="00042420" w:rsidRPr="00042420" w:rsidRDefault="00042420" w:rsidP="00042420">
            <w:pPr>
              <w:ind w:firstLine="0"/>
            </w:pPr>
            <w:r>
              <w:t>McEachern</w:t>
            </w:r>
          </w:p>
        </w:tc>
        <w:tc>
          <w:tcPr>
            <w:tcW w:w="2180" w:type="dxa"/>
            <w:shd w:val="clear" w:color="auto" w:fill="auto"/>
          </w:tcPr>
          <w:p w:rsidR="00042420" w:rsidRPr="00042420" w:rsidRDefault="00042420" w:rsidP="00042420">
            <w:pPr>
              <w:ind w:firstLine="0"/>
            </w:pPr>
            <w:r>
              <w:t>McLeod</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Ott</w:t>
            </w:r>
          </w:p>
        </w:tc>
      </w:tr>
      <w:tr w:rsidR="00042420" w:rsidRPr="00042420" w:rsidTr="00042420">
        <w:tc>
          <w:tcPr>
            <w:tcW w:w="2179" w:type="dxa"/>
            <w:shd w:val="clear" w:color="auto" w:fill="auto"/>
          </w:tcPr>
          <w:p w:rsidR="00042420" w:rsidRPr="00042420" w:rsidRDefault="00042420" w:rsidP="00042420">
            <w:pPr>
              <w:ind w:firstLine="0"/>
            </w:pPr>
            <w:r>
              <w:t>Parks</w:t>
            </w:r>
          </w:p>
        </w:tc>
        <w:tc>
          <w:tcPr>
            <w:tcW w:w="2179" w:type="dxa"/>
            <w:shd w:val="clear" w:color="auto" w:fill="auto"/>
          </w:tcPr>
          <w:p w:rsidR="00042420" w:rsidRPr="00042420" w:rsidRDefault="00042420" w:rsidP="00042420">
            <w:pPr>
              <w:ind w:firstLine="0"/>
            </w:pPr>
            <w:r>
              <w:t>Rutherford</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keepNext/>
              <w:ind w:firstLine="0"/>
            </w:pPr>
            <w:r>
              <w:t>J. E. Smith</w:t>
            </w:r>
          </w:p>
        </w:tc>
        <w:tc>
          <w:tcPr>
            <w:tcW w:w="2179" w:type="dxa"/>
            <w:shd w:val="clear" w:color="auto" w:fill="auto"/>
          </w:tcPr>
          <w:p w:rsidR="00042420" w:rsidRPr="00042420" w:rsidRDefault="00042420" w:rsidP="00042420">
            <w:pPr>
              <w:keepNext/>
              <w:ind w:firstLine="0"/>
            </w:pPr>
            <w:r>
              <w:t>Vick</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Whipper</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Total--38</w:t>
      </w:r>
      <w:bookmarkStart w:id="179" w:name="vote_end609"/>
      <w:bookmarkEnd w:id="179"/>
    </w:p>
    <w:p w:rsidR="00042420" w:rsidRDefault="00042420" w:rsidP="00042420"/>
    <w:p w:rsidR="00042420" w:rsidRDefault="00042420" w:rsidP="00042420">
      <w:r>
        <w:t>So, the House tabled to adjourn debate.</w:t>
      </w:r>
    </w:p>
    <w:p w:rsidR="00042420" w:rsidRDefault="00042420" w:rsidP="00042420"/>
    <w:p w:rsidR="00042420" w:rsidRDefault="00042420" w:rsidP="00042420">
      <w:r>
        <w:t>Rep. WHIPPER spoke against the Bill.</w:t>
      </w:r>
    </w:p>
    <w:p w:rsidR="00042420" w:rsidRDefault="00042420" w:rsidP="00042420">
      <w:r>
        <w:t>Rep. JEFFERSON spoke against the Bill.</w:t>
      </w:r>
    </w:p>
    <w:p w:rsidR="00042420" w:rsidRDefault="00042420" w:rsidP="00042420">
      <w:r>
        <w:t>Rep. FUNDERBURK spoke against the Bill.</w:t>
      </w:r>
    </w:p>
    <w:p w:rsidR="00042420" w:rsidRDefault="00042420" w:rsidP="00042420">
      <w:r>
        <w:t>Rep. R. L. BROWN spoke against the Bill.</w:t>
      </w:r>
    </w:p>
    <w:p w:rsidR="00042420" w:rsidRDefault="00042420" w:rsidP="00042420">
      <w:r>
        <w:t>Rep. WILLIAMS spoke against the Bill.</w:t>
      </w:r>
    </w:p>
    <w:p w:rsidR="00042420" w:rsidRDefault="00042420" w:rsidP="00042420">
      <w:r>
        <w:t>Rep. J. E. SMITH spoke against the Bill.</w:t>
      </w:r>
    </w:p>
    <w:p w:rsidR="00694D2E" w:rsidRDefault="00694D2E" w:rsidP="00042420"/>
    <w:p w:rsidR="00042420" w:rsidRDefault="00042420" w:rsidP="00042420">
      <w:r>
        <w:t>Rep. WEEKS moved to recommit the Bill to the Committee on Ways and Means.</w:t>
      </w:r>
    </w:p>
    <w:p w:rsidR="00694D2E" w:rsidRDefault="00694D2E" w:rsidP="00042420"/>
    <w:p w:rsidR="00042420" w:rsidRDefault="00042420" w:rsidP="00042420">
      <w:r>
        <w:t>Rep. COOPER moved to table the motion.</w:t>
      </w:r>
    </w:p>
    <w:p w:rsidR="00042420" w:rsidRDefault="00042420" w:rsidP="00042420"/>
    <w:p w:rsidR="00042420" w:rsidRDefault="00042420" w:rsidP="00042420">
      <w:r>
        <w:t>Rep. WEEKS demanded the yeas and nays which were taken, resulting as follows:</w:t>
      </w:r>
    </w:p>
    <w:p w:rsidR="00042420" w:rsidRDefault="00042420" w:rsidP="00042420">
      <w:pPr>
        <w:jc w:val="center"/>
      </w:pPr>
      <w:bookmarkStart w:id="180" w:name="vote_start619"/>
      <w:bookmarkEnd w:id="180"/>
      <w:r>
        <w:t>Yeas 69; Nays 44</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Ballentine</w:t>
            </w:r>
          </w:p>
        </w:tc>
        <w:tc>
          <w:tcPr>
            <w:tcW w:w="2180" w:type="dxa"/>
            <w:shd w:val="clear" w:color="auto" w:fill="auto"/>
          </w:tcPr>
          <w:p w:rsidR="00042420" w:rsidRPr="00042420" w:rsidRDefault="00042420" w:rsidP="00042420">
            <w:pPr>
              <w:keepNext/>
              <w:ind w:firstLine="0"/>
            </w:pPr>
            <w:r>
              <w:t>Bannister</w:t>
            </w:r>
          </w:p>
        </w:tc>
      </w:tr>
      <w:tr w:rsidR="00042420" w:rsidRPr="00042420" w:rsidTr="00042420">
        <w:tc>
          <w:tcPr>
            <w:tcW w:w="2179" w:type="dxa"/>
            <w:shd w:val="clear" w:color="auto" w:fill="auto"/>
          </w:tcPr>
          <w:p w:rsidR="00042420" w:rsidRPr="00042420" w:rsidRDefault="00042420" w:rsidP="00042420">
            <w:pPr>
              <w:ind w:firstLine="0"/>
            </w:pPr>
            <w:r>
              <w:t>Barfield</w:t>
            </w:r>
          </w:p>
        </w:tc>
        <w:tc>
          <w:tcPr>
            <w:tcW w:w="2179" w:type="dxa"/>
            <w:shd w:val="clear" w:color="auto" w:fill="auto"/>
          </w:tcPr>
          <w:p w:rsidR="00042420" w:rsidRPr="00042420" w:rsidRDefault="00042420" w:rsidP="00042420">
            <w:pPr>
              <w:ind w:firstLine="0"/>
            </w:pPr>
            <w:r>
              <w:t>Battle</w:t>
            </w:r>
          </w:p>
        </w:tc>
        <w:tc>
          <w:tcPr>
            <w:tcW w:w="2180" w:type="dxa"/>
            <w:shd w:val="clear" w:color="auto" w:fill="auto"/>
          </w:tcPr>
          <w:p w:rsidR="00042420" w:rsidRPr="00042420" w:rsidRDefault="00042420" w:rsidP="00042420">
            <w:pPr>
              <w:ind w:firstLine="0"/>
            </w:pPr>
            <w:r>
              <w:t>Bedingfield</w:t>
            </w:r>
          </w:p>
        </w:tc>
      </w:tr>
      <w:tr w:rsidR="00042420" w:rsidRPr="00042420" w:rsidTr="00042420">
        <w:tc>
          <w:tcPr>
            <w:tcW w:w="2179" w:type="dxa"/>
            <w:shd w:val="clear" w:color="auto" w:fill="auto"/>
          </w:tcPr>
          <w:p w:rsidR="00042420" w:rsidRPr="00042420" w:rsidRDefault="00042420" w:rsidP="00042420">
            <w:pPr>
              <w:ind w:firstLine="0"/>
            </w:pPr>
            <w:r>
              <w:t>Bingham</w:t>
            </w:r>
          </w:p>
        </w:tc>
        <w:tc>
          <w:tcPr>
            <w:tcW w:w="2179" w:type="dxa"/>
            <w:shd w:val="clear" w:color="auto" w:fill="auto"/>
          </w:tcPr>
          <w:p w:rsidR="00042420" w:rsidRPr="00042420" w:rsidRDefault="00042420" w:rsidP="00042420">
            <w:pPr>
              <w:ind w:firstLine="0"/>
            </w:pPr>
            <w:r>
              <w:t>Brady</w:t>
            </w:r>
          </w:p>
        </w:tc>
        <w:tc>
          <w:tcPr>
            <w:tcW w:w="2180" w:type="dxa"/>
            <w:shd w:val="clear" w:color="auto" w:fill="auto"/>
          </w:tcPr>
          <w:p w:rsidR="00042420" w:rsidRPr="00042420" w:rsidRDefault="00042420" w:rsidP="00042420">
            <w:pPr>
              <w:ind w:firstLine="0"/>
            </w:pPr>
            <w:r>
              <w:t>Cato</w:t>
            </w:r>
          </w:p>
        </w:tc>
      </w:tr>
      <w:tr w:rsidR="00042420" w:rsidRPr="00042420" w:rsidTr="00042420">
        <w:tc>
          <w:tcPr>
            <w:tcW w:w="2179" w:type="dxa"/>
            <w:shd w:val="clear" w:color="auto" w:fill="auto"/>
          </w:tcPr>
          <w:p w:rsidR="00042420" w:rsidRPr="00042420" w:rsidRDefault="00042420" w:rsidP="00042420">
            <w:pPr>
              <w:ind w:firstLine="0"/>
            </w:pPr>
            <w:r>
              <w:t>Chalk</w:t>
            </w:r>
          </w:p>
        </w:tc>
        <w:tc>
          <w:tcPr>
            <w:tcW w:w="2179" w:type="dxa"/>
            <w:shd w:val="clear" w:color="auto" w:fill="auto"/>
          </w:tcPr>
          <w:p w:rsidR="00042420" w:rsidRPr="00042420" w:rsidRDefault="00042420" w:rsidP="00042420">
            <w:pPr>
              <w:ind w:firstLine="0"/>
            </w:pPr>
            <w:r>
              <w:t>Clemmons</w:t>
            </w:r>
          </w:p>
        </w:tc>
        <w:tc>
          <w:tcPr>
            <w:tcW w:w="2180" w:type="dxa"/>
            <w:shd w:val="clear" w:color="auto" w:fill="auto"/>
          </w:tcPr>
          <w:p w:rsidR="00042420" w:rsidRPr="00042420" w:rsidRDefault="00042420" w:rsidP="00042420">
            <w:pPr>
              <w:ind w:firstLine="0"/>
            </w:pPr>
            <w:r>
              <w:t>Cole</w:t>
            </w:r>
          </w:p>
        </w:tc>
      </w:tr>
      <w:tr w:rsidR="00042420" w:rsidRPr="00042420" w:rsidTr="00042420">
        <w:tc>
          <w:tcPr>
            <w:tcW w:w="2179" w:type="dxa"/>
            <w:shd w:val="clear" w:color="auto" w:fill="auto"/>
          </w:tcPr>
          <w:p w:rsidR="00042420" w:rsidRPr="00042420" w:rsidRDefault="00042420" w:rsidP="00042420">
            <w:pPr>
              <w:ind w:firstLine="0"/>
            </w:pPr>
            <w:r>
              <w:t>Cooper</w:t>
            </w:r>
          </w:p>
        </w:tc>
        <w:tc>
          <w:tcPr>
            <w:tcW w:w="2179" w:type="dxa"/>
            <w:shd w:val="clear" w:color="auto" w:fill="auto"/>
          </w:tcPr>
          <w:p w:rsidR="00042420" w:rsidRPr="00042420" w:rsidRDefault="00042420" w:rsidP="00042420">
            <w:pPr>
              <w:ind w:firstLine="0"/>
            </w:pPr>
            <w:r>
              <w:t>Crawford</w:t>
            </w:r>
          </w:p>
        </w:tc>
        <w:tc>
          <w:tcPr>
            <w:tcW w:w="2180" w:type="dxa"/>
            <w:shd w:val="clear" w:color="auto" w:fill="auto"/>
          </w:tcPr>
          <w:p w:rsidR="00042420" w:rsidRPr="00042420" w:rsidRDefault="00042420" w:rsidP="00042420">
            <w:pPr>
              <w:ind w:firstLine="0"/>
            </w:pPr>
            <w:r>
              <w:t>Daning</w:t>
            </w:r>
          </w:p>
        </w:tc>
      </w:tr>
      <w:tr w:rsidR="00042420" w:rsidRPr="00042420" w:rsidTr="00042420">
        <w:tc>
          <w:tcPr>
            <w:tcW w:w="2179" w:type="dxa"/>
            <w:shd w:val="clear" w:color="auto" w:fill="auto"/>
          </w:tcPr>
          <w:p w:rsidR="00042420" w:rsidRPr="00042420" w:rsidRDefault="00042420" w:rsidP="00042420">
            <w:pPr>
              <w:ind w:firstLine="0"/>
            </w:pPr>
            <w:r>
              <w:t>Delleney</w:t>
            </w:r>
          </w:p>
        </w:tc>
        <w:tc>
          <w:tcPr>
            <w:tcW w:w="2179" w:type="dxa"/>
            <w:shd w:val="clear" w:color="auto" w:fill="auto"/>
          </w:tcPr>
          <w:p w:rsidR="00042420" w:rsidRPr="00042420" w:rsidRDefault="00042420" w:rsidP="00042420">
            <w:pPr>
              <w:ind w:firstLine="0"/>
            </w:pPr>
            <w:r>
              <w:t>Duncan</w:t>
            </w:r>
          </w:p>
        </w:tc>
        <w:tc>
          <w:tcPr>
            <w:tcW w:w="2180" w:type="dxa"/>
            <w:shd w:val="clear" w:color="auto" w:fill="auto"/>
          </w:tcPr>
          <w:p w:rsidR="00042420" w:rsidRPr="00042420" w:rsidRDefault="00042420" w:rsidP="00042420">
            <w:pPr>
              <w:ind w:firstLine="0"/>
            </w:pPr>
            <w:r>
              <w:t>Edge</w:t>
            </w:r>
          </w:p>
        </w:tc>
      </w:tr>
      <w:tr w:rsidR="00042420" w:rsidRPr="00042420" w:rsidTr="00042420">
        <w:tc>
          <w:tcPr>
            <w:tcW w:w="2179" w:type="dxa"/>
            <w:shd w:val="clear" w:color="auto" w:fill="auto"/>
          </w:tcPr>
          <w:p w:rsidR="00042420" w:rsidRPr="00042420" w:rsidRDefault="00042420" w:rsidP="00042420">
            <w:pPr>
              <w:ind w:firstLine="0"/>
            </w:pPr>
            <w:r>
              <w:t>Erickson</w:t>
            </w:r>
          </w:p>
        </w:tc>
        <w:tc>
          <w:tcPr>
            <w:tcW w:w="2179" w:type="dxa"/>
            <w:shd w:val="clear" w:color="auto" w:fill="auto"/>
          </w:tcPr>
          <w:p w:rsidR="00042420" w:rsidRPr="00042420" w:rsidRDefault="00042420" w:rsidP="00042420">
            <w:pPr>
              <w:ind w:firstLine="0"/>
            </w:pPr>
            <w:r>
              <w:t>Forrester</w:t>
            </w:r>
          </w:p>
        </w:tc>
        <w:tc>
          <w:tcPr>
            <w:tcW w:w="2180" w:type="dxa"/>
            <w:shd w:val="clear" w:color="auto" w:fill="auto"/>
          </w:tcPr>
          <w:p w:rsidR="00042420" w:rsidRPr="00042420" w:rsidRDefault="00042420" w:rsidP="00042420">
            <w:pPr>
              <w:ind w:firstLine="0"/>
            </w:pPr>
            <w:r>
              <w:t>Frye</w:t>
            </w:r>
          </w:p>
        </w:tc>
      </w:tr>
      <w:tr w:rsidR="00042420" w:rsidRPr="00042420" w:rsidTr="00042420">
        <w:tc>
          <w:tcPr>
            <w:tcW w:w="2179" w:type="dxa"/>
            <w:shd w:val="clear" w:color="auto" w:fill="auto"/>
          </w:tcPr>
          <w:p w:rsidR="00042420" w:rsidRPr="00042420" w:rsidRDefault="00042420" w:rsidP="00042420">
            <w:pPr>
              <w:ind w:firstLine="0"/>
            </w:pPr>
            <w:r>
              <w:t>Gambrell</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Hearn</w:t>
            </w:r>
          </w:p>
        </w:tc>
        <w:tc>
          <w:tcPr>
            <w:tcW w:w="2179" w:type="dxa"/>
            <w:shd w:val="clear" w:color="auto" w:fill="auto"/>
          </w:tcPr>
          <w:p w:rsidR="00042420" w:rsidRPr="00042420" w:rsidRDefault="00042420" w:rsidP="00042420">
            <w:pPr>
              <w:ind w:firstLine="0"/>
            </w:pPr>
            <w:r>
              <w:t>Herbkersman</w:t>
            </w:r>
          </w:p>
        </w:tc>
        <w:tc>
          <w:tcPr>
            <w:tcW w:w="2180" w:type="dxa"/>
            <w:shd w:val="clear" w:color="auto" w:fill="auto"/>
          </w:tcPr>
          <w:p w:rsidR="00042420" w:rsidRPr="00042420" w:rsidRDefault="00042420" w:rsidP="00042420">
            <w:pPr>
              <w:ind w:firstLine="0"/>
            </w:pPr>
            <w:r>
              <w:t>Hiott</w:t>
            </w:r>
          </w:p>
        </w:tc>
      </w:tr>
      <w:tr w:rsidR="00042420" w:rsidRPr="00042420" w:rsidTr="00042420">
        <w:tc>
          <w:tcPr>
            <w:tcW w:w="2179" w:type="dxa"/>
            <w:shd w:val="clear" w:color="auto" w:fill="auto"/>
          </w:tcPr>
          <w:p w:rsidR="00042420" w:rsidRPr="00042420" w:rsidRDefault="00042420" w:rsidP="00042420">
            <w:pPr>
              <w:ind w:firstLine="0"/>
            </w:pPr>
            <w:r>
              <w:t>Horne</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Millwood</w:t>
            </w:r>
          </w:p>
        </w:tc>
        <w:tc>
          <w:tcPr>
            <w:tcW w:w="2179" w:type="dxa"/>
            <w:shd w:val="clear" w:color="auto" w:fill="auto"/>
          </w:tcPr>
          <w:p w:rsidR="00042420" w:rsidRPr="00042420" w:rsidRDefault="00042420" w:rsidP="00042420">
            <w:pPr>
              <w:ind w:firstLine="0"/>
            </w:pPr>
            <w:r>
              <w:t>D. C. Moss</w:t>
            </w:r>
          </w:p>
        </w:tc>
        <w:tc>
          <w:tcPr>
            <w:tcW w:w="2180" w:type="dxa"/>
            <w:shd w:val="clear" w:color="auto" w:fill="auto"/>
          </w:tcPr>
          <w:p w:rsidR="00042420" w:rsidRPr="00042420" w:rsidRDefault="00042420" w:rsidP="00042420">
            <w:pPr>
              <w:ind w:firstLine="0"/>
            </w:pPr>
            <w:r>
              <w:t>V. S. Moss</w:t>
            </w:r>
          </w:p>
        </w:tc>
      </w:tr>
      <w:tr w:rsidR="00042420" w:rsidRPr="00042420" w:rsidTr="00042420">
        <w:tc>
          <w:tcPr>
            <w:tcW w:w="2179" w:type="dxa"/>
            <w:shd w:val="clear" w:color="auto" w:fill="auto"/>
          </w:tcPr>
          <w:p w:rsidR="00042420" w:rsidRPr="00042420" w:rsidRDefault="00042420" w:rsidP="00042420">
            <w:pPr>
              <w:ind w:firstLine="0"/>
            </w:pPr>
            <w:r>
              <w:t>Nanney</w:t>
            </w:r>
          </w:p>
        </w:tc>
        <w:tc>
          <w:tcPr>
            <w:tcW w:w="2179" w:type="dxa"/>
            <w:shd w:val="clear" w:color="auto" w:fill="auto"/>
          </w:tcPr>
          <w:p w:rsidR="00042420" w:rsidRPr="00042420" w:rsidRDefault="00042420" w:rsidP="00042420">
            <w:pPr>
              <w:ind w:firstLine="0"/>
            </w:pPr>
            <w:r>
              <w:t>Norman</w:t>
            </w:r>
          </w:p>
        </w:tc>
        <w:tc>
          <w:tcPr>
            <w:tcW w:w="2180" w:type="dxa"/>
            <w:shd w:val="clear" w:color="auto" w:fill="auto"/>
          </w:tcPr>
          <w:p w:rsidR="00042420" w:rsidRPr="00042420" w:rsidRDefault="00042420" w:rsidP="00042420">
            <w:pPr>
              <w:ind w:firstLine="0"/>
            </w:pPr>
            <w:r>
              <w:t>Owens</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Simrill</w:t>
            </w:r>
          </w:p>
        </w:tc>
      </w:tr>
      <w:tr w:rsidR="00042420" w:rsidRPr="00042420" w:rsidTr="00042420">
        <w:tc>
          <w:tcPr>
            <w:tcW w:w="2179" w:type="dxa"/>
            <w:shd w:val="clear" w:color="auto" w:fill="auto"/>
          </w:tcPr>
          <w:p w:rsidR="00042420" w:rsidRPr="00042420" w:rsidRDefault="00042420" w:rsidP="00042420">
            <w:pPr>
              <w:ind w:firstLine="0"/>
            </w:pPr>
            <w:r>
              <w:t>Skelton</w:t>
            </w:r>
          </w:p>
        </w:tc>
        <w:tc>
          <w:tcPr>
            <w:tcW w:w="2179" w:type="dxa"/>
            <w:shd w:val="clear" w:color="auto" w:fill="auto"/>
          </w:tcPr>
          <w:p w:rsidR="00042420" w:rsidRPr="00042420" w:rsidRDefault="00042420" w:rsidP="00042420">
            <w:pPr>
              <w:ind w:firstLine="0"/>
            </w:pPr>
            <w:r>
              <w:t>D. C. Smith</w:t>
            </w:r>
          </w:p>
        </w:tc>
        <w:tc>
          <w:tcPr>
            <w:tcW w:w="2180" w:type="dxa"/>
            <w:shd w:val="clear" w:color="auto" w:fill="auto"/>
          </w:tcPr>
          <w:p w:rsidR="00042420" w:rsidRPr="00042420" w:rsidRDefault="00042420" w:rsidP="00042420">
            <w:pPr>
              <w:ind w:firstLine="0"/>
            </w:pPr>
            <w:r>
              <w:t>G. M. Smith</w:t>
            </w:r>
          </w:p>
        </w:tc>
      </w:tr>
      <w:tr w:rsidR="00042420" w:rsidRPr="00042420" w:rsidTr="00042420">
        <w:tc>
          <w:tcPr>
            <w:tcW w:w="2179" w:type="dxa"/>
            <w:shd w:val="clear" w:color="auto" w:fill="auto"/>
          </w:tcPr>
          <w:p w:rsidR="00042420" w:rsidRPr="00042420" w:rsidRDefault="00042420" w:rsidP="00042420">
            <w:pPr>
              <w:ind w:firstLine="0"/>
            </w:pPr>
            <w:r>
              <w:t>G. R. Smith</w:t>
            </w:r>
          </w:p>
        </w:tc>
        <w:tc>
          <w:tcPr>
            <w:tcW w:w="2179" w:type="dxa"/>
            <w:shd w:val="clear" w:color="auto" w:fill="auto"/>
          </w:tcPr>
          <w:p w:rsidR="00042420" w:rsidRPr="00042420" w:rsidRDefault="00042420" w:rsidP="00042420">
            <w:pPr>
              <w:ind w:firstLine="0"/>
            </w:pPr>
            <w:r>
              <w:t>J. R. Smith</w:t>
            </w:r>
          </w:p>
        </w:tc>
        <w:tc>
          <w:tcPr>
            <w:tcW w:w="2180" w:type="dxa"/>
            <w:shd w:val="clear" w:color="auto" w:fill="auto"/>
          </w:tcPr>
          <w:p w:rsidR="00042420" w:rsidRPr="00042420" w:rsidRDefault="00042420" w:rsidP="00042420">
            <w:pPr>
              <w:ind w:firstLine="0"/>
            </w:pPr>
            <w:r>
              <w:t>Sottile</w:t>
            </w:r>
          </w:p>
        </w:tc>
      </w:tr>
      <w:tr w:rsidR="00042420" w:rsidRPr="00042420" w:rsidTr="00042420">
        <w:tc>
          <w:tcPr>
            <w:tcW w:w="2179" w:type="dxa"/>
            <w:shd w:val="clear" w:color="auto" w:fill="auto"/>
          </w:tcPr>
          <w:p w:rsidR="00042420" w:rsidRPr="00042420" w:rsidRDefault="00042420" w:rsidP="00042420">
            <w:pPr>
              <w:ind w:firstLine="0"/>
            </w:pPr>
            <w:r>
              <w:t>Spires</w:t>
            </w:r>
          </w:p>
        </w:tc>
        <w:tc>
          <w:tcPr>
            <w:tcW w:w="2179" w:type="dxa"/>
            <w:shd w:val="clear" w:color="auto" w:fill="auto"/>
          </w:tcPr>
          <w:p w:rsidR="00042420" w:rsidRPr="00042420" w:rsidRDefault="00042420" w:rsidP="00042420">
            <w:pPr>
              <w:ind w:firstLine="0"/>
            </w:pPr>
            <w:r>
              <w:t>Stewart</w:t>
            </w:r>
          </w:p>
        </w:tc>
        <w:tc>
          <w:tcPr>
            <w:tcW w:w="2180" w:type="dxa"/>
            <w:shd w:val="clear" w:color="auto" w:fill="auto"/>
          </w:tcPr>
          <w:p w:rsidR="00042420" w:rsidRPr="00042420" w:rsidRDefault="00042420" w:rsidP="00042420">
            <w:pPr>
              <w:ind w:firstLine="0"/>
            </w:pPr>
            <w:r>
              <w:t>Stringer</w:t>
            </w:r>
          </w:p>
        </w:tc>
      </w:tr>
      <w:tr w:rsidR="00042420" w:rsidRPr="00042420" w:rsidTr="00042420">
        <w:tc>
          <w:tcPr>
            <w:tcW w:w="2179" w:type="dxa"/>
            <w:shd w:val="clear" w:color="auto" w:fill="auto"/>
          </w:tcPr>
          <w:p w:rsidR="00042420" w:rsidRPr="00042420" w:rsidRDefault="00042420" w:rsidP="00042420">
            <w:pPr>
              <w:ind w:firstLine="0"/>
            </w:pPr>
            <w:r>
              <w:t>Toole</w:t>
            </w:r>
          </w:p>
        </w:tc>
        <w:tc>
          <w:tcPr>
            <w:tcW w:w="2179" w:type="dxa"/>
            <w:shd w:val="clear" w:color="auto" w:fill="auto"/>
          </w:tcPr>
          <w:p w:rsidR="00042420" w:rsidRPr="00042420" w:rsidRDefault="00042420" w:rsidP="00042420">
            <w:pPr>
              <w:ind w:firstLine="0"/>
            </w:pPr>
            <w:r>
              <w:t>Umphlett</w:t>
            </w:r>
          </w:p>
        </w:tc>
        <w:tc>
          <w:tcPr>
            <w:tcW w:w="2180" w:type="dxa"/>
            <w:shd w:val="clear" w:color="auto" w:fill="auto"/>
          </w:tcPr>
          <w:p w:rsidR="00042420" w:rsidRPr="00042420" w:rsidRDefault="00042420" w:rsidP="00042420">
            <w:pPr>
              <w:ind w:firstLine="0"/>
            </w:pPr>
            <w:r>
              <w:t>Viers</w:t>
            </w:r>
          </w:p>
        </w:tc>
      </w:tr>
      <w:tr w:rsidR="00042420" w:rsidRPr="00042420" w:rsidTr="00042420">
        <w:tc>
          <w:tcPr>
            <w:tcW w:w="2179" w:type="dxa"/>
            <w:shd w:val="clear" w:color="auto" w:fill="auto"/>
          </w:tcPr>
          <w:p w:rsidR="00042420" w:rsidRPr="00042420" w:rsidRDefault="00042420" w:rsidP="00042420">
            <w:pPr>
              <w:keepNext/>
              <w:ind w:firstLine="0"/>
            </w:pPr>
            <w:r>
              <w:t>White</w:t>
            </w:r>
          </w:p>
        </w:tc>
        <w:tc>
          <w:tcPr>
            <w:tcW w:w="2179" w:type="dxa"/>
            <w:shd w:val="clear" w:color="auto" w:fill="auto"/>
          </w:tcPr>
          <w:p w:rsidR="00042420" w:rsidRPr="00042420" w:rsidRDefault="00042420" w:rsidP="00042420">
            <w:pPr>
              <w:keepNext/>
              <w:ind w:firstLine="0"/>
            </w:pPr>
            <w:r>
              <w:t>Whitmire</w:t>
            </w:r>
          </w:p>
        </w:tc>
        <w:tc>
          <w:tcPr>
            <w:tcW w:w="2180" w:type="dxa"/>
            <w:shd w:val="clear" w:color="auto" w:fill="auto"/>
          </w:tcPr>
          <w:p w:rsidR="00042420" w:rsidRPr="00042420" w:rsidRDefault="00042420" w:rsidP="00042420">
            <w:pPr>
              <w:keepNext/>
              <w:ind w:firstLine="0"/>
            </w:pPr>
            <w:r>
              <w:t>Willis</w:t>
            </w:r>
          </w:p>
        </w:tc>
      </w:tr>
      <w:tr w:rsidR="00042420" w:rsidRPr="00042420" w:rsidTr="00042420">
        <w:tc>
          <w:tcPr>
            <w:tcW w:w="2179" w:type="dxa"/>
            <w:shd w:val="clear" w:color="auto" w:fill="auto"/>
          </w:tcPr>
          <w:p w:rsidR="00042420" w:rsidRPr="00042420" w:rsidRDefault="00042420" w:rsidP="00042420">
            <w:pPr>
              <w:keepNext/>
              <w:ind w:firstLine="0"/>
            </w:pPr>
            <w:r>
              <w:t>Wylie</w:t>
            </w:r>
          </w:p>
        </w:tc>
        <w:tc>
          <w:tcPr>
            <w:tcW w:w="2179" w:type="dxa"/>
            <w:shd w:val="clear" w:color="auto" w:fill="auto"/>
          </w:tcPr>
          <w:p w:rsidR="00042420" w:rsidRPr="00042420" w:rsidRDefault="00042420" w:rsidP="00042420">
            <w:pPr>
              <w:keepNext/>
              <w:ind w:firstLine="0"/>
            </w:pPr>
            <w:r>
              <w:t>A. D. Young</w:t>
            </w:r>
          </w:p>
        </w:tc>
        <w:tc>
          <w:tcPr>
            <w:tcW w:w="2180" w:type="dxa"/>
            <w:shd w:val="clear" w:color="auto" w:fill="auto"/>
          </w:tcPr>
          <w:p w:rsidR="00042420" w:rsidRPr="00042420" w:rsidRDefault="00042420" w:rsidP="00042420">
            <w:pPr>
              <w:keepNext/>
              <w:ind w:firstLine="0"/>
            </w:pPr>
            <w:r>
              <w:t>T. R. Young</w:t>
            </w:r>
          </w:p>
        </w:tc>
      </w:tr>
    </w:tbl>
    <w:p w:rsidR="00042420" w:rsidRDefault="00042420" w:rsidP="00042420"/>
    <w:p w:rsidR="00042420" w:rsidRDefault="00042420" w:rsidP="00042420">
      <w:pPr>
        <w:jc w:val="center"/>
        <w:rPr>
          <w:b/>
        </w:rPr>
      </w:pPr>
      <w:r w:rsidRPr="00042420">
        <w:rPr>
          <w:b/>
        </w:rPr>
        <w:t>Total--69</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Bowers</w:t>
            </w:r>
          </w:p>
        </w:tc>
      </w:tr>
      <w:tr w:rsidR="00042420" w:rsidRPr="00042420" w:rsidTr="00042420">
        <w:tc>
          <w:tcPr>
            <w:tcW w:w="2179" w:type="dxa"/>
            <w:shd w:val="clear" w:color="auto" w:fill="auto"/>
          </w:tcPr>
          <w:p w:rsidR="00042420" w:rsidRPr="00042420" w:rsidRDefault="00042420" w:rsidP="00042420">
            <w:pPr>
              <w:ind w:firstLine="0"/>
            </w:pPr>
            <w:r>
              <w:t>Branham</w:t>
            </w:r>
          </w:p>
        </w:tc>
        <w:tc>
          <w:tcPr>
            <w:tcW w:w="2179" w:type="dxa"/>
            <w:shd w:val="clear" w:color="auto" w:fill="auto"/>
          </w:tcPr>
          <w:p w:rsidR="00042420" w:rsidRPr="00042420" w:rsidRDefault="00042420" w:rsidP="00042420">
            <w:pPr>
              <w:ind w:firstLine="0"/>
            </w:pPr>
            <w:r>
              <w:t>Brantley</w:t>
            </w:r>
          </w:p>
        </w:tc>
        <w:tc>
          <w:tcPr>
            <w:tcW w:w="2180" w:type="dxa"/>
            <w:shd w:val="clear" w:color="auto" w:fill="auto"/>
          </w:tcPr>
          <w:p w:rsidR="00042420" w:rsidRPr="00042420" w:rsidRDefault="00042420" w:rsidP="00042420">
            <w:pPr>
              <w:ind w:firstLine="0"/>
            </w:pPr>
            <w:r>
              <w:t>H. B. Brown</w:t>
            </w:r>
          </w:p>
        </w:tc>
      </w:tr>
      <w:tr w:rsidR="00042420" w:rsidRPr="00042420" w:rsidTr="00042420">
        <w:tc>
          <w:tcPr>
            <w:tcW w:w="2179" w:type="dxa"/>
            <w:shd w:val="clear" w:color="auto" w:fill="auto"/>
          </w:tcPr>
          <w:p w:rsidR="00042420" w:rsidRPr="00042420" w:rsidRDefault="00042420" w:rsidP="00042420">
            <w:pPr>
              <w:ind w:firstLine="0"/>
            </w:pPr>
            <w:r>
              <w:t>R. L. Brown</w:t>
            </w:r>
          </w:p>
        </w:tc>
        <w:tc>
          <w:tcPr>
            <w:tcW w:w="2179" w:type="dxa"/>
            <w:shd w:val="clear" w:color="auto" w:fill="auto"/>
          </w:tcPr>
          <w:p w:rsidR="00042420" w:rsidRPr="00042420" w:rsidRDefault="00042420" w:rsidP="00042420">
            <w:pPr>
              <w:ind w:firstLine="0"/>
            </w:pPr>
            <w:r>
              <w:t>Clyburn</w:t>
            </w:r>
          </w:p>
        </w:tc>
        <w:tc>
          <w:tcPr>
            <w:tcW w:w="2180" w:type="dxa"/>
            <w:shd w:val="clear" w:color="auto" w:fill="auto"/>
          </w:tcPr>
          <w:p w:rsidR="00042420" w:rsidRPr="00042420" w:rsidRDefault="00042420" w:rsidP="00042420">
            <w:pPr>
              <w:ind w:firstLine="0"/>
            </w:pPr>
            <w:r>
              <w:t>Cobb-Hunter</w:t>
            </w:r>
          </w:p>
        </w:tc>
      </w:tr>
      <w:tr w:rsidR="00042420" w:rsidRPr="00042420" w:rsidTr="00042420">
        <w:tc>
          <w:tcPr>
            <w:tcW w:w="2179" w:type="dxa"/>
            <w:shd w:val="clear" w:color="auto" w:fill="auto"/>
          </w:tcPr>
          <w:p w:rsidR="00042420" w:rsidRPr="00042420" w:rsidRDefault="00042420" w:rsidP="00042420">
            <w:pPr>
              <w:ind w:firstLine="0"/>
            </w:pPr>
            <w:r>
              <w:t>Dillard</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Hart</w:t>
            </w:r>
          </w:p>
        </w:tc>
        <w:tc>
          <w:tcPr>
            <w:tcW w:w="2180" w:type="dxa"/>
            <w:shd w:val="clear" w:color="auto" w:fill="auto"/>
          </w:tcPr>
          <w:p w:rsidR="00042420" w:rsidRPr="00042420" w:rsidRDefault="00042420" w:rsidP="00042420">
            <w:pPr>
              <w:ind w:firstLine="0"/>
            </w:pPr>
            <w:r>
              <w:t>Harvin</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Hutto</w:t>
            </w:r>
          </w:p>
        </w:tc>
        <w:tc>
          <w:tcPr>
            <w:tcW w:w="2180" w:type="dxa"/>
            <w:shd w:val="clear" w:color="auto" w:fill="auto"/>
          </w:tcPr>
          <w:p w:rsidR="00042420" w:rsidRPr="00042420" w:rsidRDefault="00042420" w:rsidP="00042420">
            <w:pPr>
              <w:ind w:firstLine="0"/>
            </w:pPr>
            <w:r>
              <w:t>Jefferson</w:t>
            </w:r>
          </w:p>
        </w:tc>
      </w:tr>
      <w:tr w:rsidR="00042420" w:rsidRPr="00042420" w:rsidTr="00042420">
        <w:tc>
          <w:tcPr>
            <w:tcW w:w="2179" w:type="dxa"/>
            <w:shd w:val="clear" w:color="auto" w:fill="auto"/>
          </w:tcPr>
          <w:p w:rsidR="00042420" w:rsidRPr="00042420" w:rsidRDefault="00042420" w:rsidP="00042420">
            <w:pPr>
              <w:ind w:firstLine="0"/>
            </w:pPr>
            <w:r>
              <w:t>Jennings</w:t>
            </w:r>
          </w:p>
        </w:tc>
        <w:tc>
          <w:tcPr>
            <w:tcW w:w="2179" w:type="dxa"/>
            <w:shd w:val="clear" w:color="auto" w:fill="auto"/>
          </w:tcPr>
          <w:p w:rsidR="00042420" w:rsidRPr="00042420" w:rsidRDefault="00042420" w:rsidP="00042420">
            <w:pPr>
              <w:ind w:firstLine="0"/>
            </w:pPr>
            <w:r>
              <w:t>King</w:t>
            </w:r>
          </w:p>
        </w:tc>
        <w:tc>
          <w:tcPr>
            <w:tcW w:w="2180" w:type="dxa"/>
            <w:shd w:val="clear" w:color="auto" w:fill="auto"/>
          </w:tcPr>
          <w:p w:rsidR="00042420" w:rsidRPr="00042420" w:rsidRDefault="00042420" w:rsidP="00042420">
            <w:pPr>
              <w:ind w:firstLine="0"/>
            </w:pPr>
            <w:r>
              <w:t>Knight</w:t>
            </w:r>
          </w:p>
        </w:tc>
      </w:tr>
      <w:tr w:rsidR="00042420" w:rsidRPr="00042420" w:rsidTr="00042420">
        <w:tc>
          <w:tcPr>
            <w:tcW w:w="2179" w:type="dxa"/>
            <w:shd w:val="clear" w:color="auto" w:fill="auto"/>
          </w:tcPr>
          <w:p w:rsidR="00042420" w:rsidRPr="00042420" w:rsidRDefault="00042420" w:rsidP="00042420">
            <w:pPr>
              <w:ind w:firstLine="0"/>
            </w:pPr>
            <w:r>
              <w:t>Mack</w:t>
            </w:r>
          </w:p>
        </w:tc>
        <w:tc>
          <w:tcPr>
            <w:tcW w:w="2179" w:type="dxa"/>
            <w:shd w:val="clear" w:color="auto" w:fill="auto"/>
          </w:tcPr>
          <w:p w:rsidR="00042420" w:rsidRPr="00042420" w:rsidRDefault="00042420" w:rsidP="00042420">
            <w:pPr>
              <w:ind w:firstLine="0"/>
            </w:pPr>
            <w:r>
              <w:t>McEachern</w:t>
            </w:r>
          </w:p>
        </w:tc>
        <w:tc>
          <w:tcPr>
            <w:tcW w:w="2180" w:type="dxa"/>
            <w:shd w:val="clear" w:color="auto" w:fill="auto"/>
          </w:tcPr>
          <w:p w:rsidR="00042420" w:rsidRPr="00042420" w:rsidRDefault="00042420" w:rsidP="00042420">
            <w:pPr>
              <w:ind w:firstLine="0"/>
            </w:pPr>
            <w:r>
              <w:t>McLeod</w:t>
            </w:r>
          </w:p>
        </w:tc>
      </w:tr>
      <w:tr w:rsidR="00042420" w:rsidRPr="00042420" w:rsidTr="00042420">
        <w:tc>
          <w:tcPr>
            <w:tcW w:w="2179" w:type="dxa"/>
            <w:shd w:val="clear" w:color="auto" w:fill="auto"/>
          </w:tcPr>
          <w:p w:rsidR="00042420" w:rsidRPr="00042420" w:rsidRDefault="00042420" w:rsidP="00042420">
            <w:pPr>
              <w:ind w:firstLine="0"/>
            </w:pPr>
            <w:r>
              <w:t>Miller</w:t>
            </w:r>
          </w:p>
        </w:tc>
        <w:tc>
          <w:tcPr>
            <w:tcW w:w="2179" w:type="dxa"/>
            <w:shd w:val="clear" w:color="auto" w:fill="auto"/>
          </w:tcPr>
          <w:p w:rsidR="00042420" w:rsidRPr="00042420" w:rsidRDefault="00042420" w:rsidP="00042420">
            <w:pPr>
              <w:ind w:firstLine="0"/>
            </w:pPr>
            <w:r>
              <w:t>Mitchell</w:t>
            </w:r>
          </w:p>
        </w:tc>
        <w:tc>
          <w:tcPr>
            <w:tcW w:w="2180" w:type="dxa"/>
            <w:shd w:val="clear" w:color="auto" w:fill="auto"/>
          </w:tcPr>
          <w:p w:rsidR="00042420" w:rsidRPr="00042420" w:rsidRDefault="00042420" w:rsidP="00042420">
            <w:pPr>
              <w:ind w:firstLine="0"/>
            </w:pPr>
            <w:r>
              <w:t>J. H. Neal</w:t>
            </w:r>
          </w:p>
        </w:tc>
      </w:tr>
      <w:tr w:rsidR="00042420" w:rsidRPr="00042420" w:rsidTr="00042420">
        <w:tc>
          <w:tcPr>
            <w:tcW w:w="2179" w:type="dxa"/>
            <w:shd w:val="clear" w:color="auto" w:fill="auto"/>
          </w:tcPr>
          <w:p w:rsidR="00042420" w:rsidRPr="00042420" w:rsidRDefault="00042420" w:rsidP="00042420">
            <w:pPr>
              <w:ind w:firstLine="0"/>
            </w:pPr>
            <w:r>
              <w:t>J. M. Neal</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Parks</w:t>
            </w:r>
          </w:p>
        </w:tc>
      </w:tr>
      <w:tr w:rsidR="00042420" w:rsidRPr="00042420" w:rsidTr="00042420">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Sellers</w:t>
            </w:r>
          </w:p>
        </w:tc>
        <w:tc>
          <w:tcPr>
            <w:tcW w:w="2180" w:type="dxa"/>
            <w:shd w:val="clear" w:color="auto" w:fill="auto"/>
          </w:tcPr>
          <w:p w:rsidR="00042420" w:rsidRPr="00042420" w:rsidRDefault="00042420" w:rsidP="00042420">
            <w:pPr>
              <w:ind w:firstLine="0"/>
            </w:pPr>
            <w:r>
              <w:t>J. E. Smith</w:t>
            </w:r>
          </w:p>
        </w:tc>
      </w:tr>
      <w:tr w:rsidR="00042420" w:rsidRPr="00042420" w:rsidTr="00042420">
        <w:tc>
          <w:tcPr>
            <w:tcW w:w="2179" w:type="dxa"/>
            <w:shd w:val="clear" w:color="auto" w:fill="auto"/>
          </w:tcPr>
          <w:p w:rsidR="00042420" w:rsidRPr="00042420" w:rsidRDefault="00042420" w:rsidP="00042420">
            <w:pPr>
              <w:keepNext/>
              <w:ind w:firstLine="0"/>
            </w:pPr>
            <w:r>
              <w:t>Stavrinakis</w:t>
            </w:r>
          </w:p>
        </w:tc>
        <w:tc>
          <w:tcPr>
            <w:tcW w:w="2179" w:type="dxa"/>
            <w:shd w:val="clear" w:color="auto" w:fill="auto"/>
          </w:tcPr>
          <w:p w:rsidR="00042420" w:rsidRPr="00042420" w:rsidRDefault="00042420" w:rsidP="00042420">
            <w:pPr>
              <w:keepNext/>
              <w:ind w:firstLine="0"/>
            </w:pPr>
            <w:r>
              <w:t>Vick</w:t>
            </w:r>
          </w:p>
        </w:tc>
        <w:tc>
          <w:tcPr>
            <w:tcW w:w="2180" w:type="dxa"/>
            <w:shd w:val="clear" w:color="auto" w:fill="auto"/>
          </w:tcPr>
          <w:p w:rsidR="00042420" w:rsidRPr="00042420" w:rsidRDefault="00042420" w:rsidP="00042420">
            <w:pPr>
              <w:keepNext/>
              <w:ind w:firstLine="0"/>
            </w:pPr>
            <w:r>
              <w:t>Weeks</w:t>
            </w:r>
          </w:p>
        </w:tc>
      </w:tr>
      <w:tr w:rsidR="00042420" w:rsidRPr="00042420" w:rsidTr="00042420">
        <w:tc>
          <w:tcPr>
            <w:tcW w:w="2179" w:type="dxa"/>
            <w:shd w:val="clear" w:color="auto" w:fill="auto"/>
          </w:tcPr>
          <w:p w:rsidR="00042420" w:rsidRPr="00042420" w:rsidRDefault="00042420" w:rsidP="00042420">
            <w:pPr>
              <w:keepNext/>
              <w:ind w:firstLine="0"/>
            </w:pPr>
            <w:r>
              <w:t>Whipper</w:t>
            </w:r>
          </w:p>
        </w:tc>
        <w:tc>
          <w:tcPr>
            <w:tcW w:w="2179" w:type="dxa"/>
            <w:shd w:val="clear" w:color="auto" w:fill="auto"/>
          </w:tcPr>
          <w:p w:rsidR="00042420" w:rsidRPr="00042420" w:rsidRDefault="00042420" w:rsidP="00042420">
            <w:pPr>
              <w:keepNext/>
              <w:ind w:firstLine="0"/>
            </w:pPr>
            <w:r>
              <w:t>Williams</w:t>
            </w: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Total--44</w:t>
      </w:r>
      <w:bookmarkStart w:id="181" w:name="vote_end619"/>
      <w:bookmarkEnd w:id="181"/>
    </w:p>
    <w:p w:rsidR="00042420" w:rsidRDefault="00042420" w:rsidP="00042420"/>
    <w:p w:rsidR="00042420" w:rsidRDefault="00042420" w:rsidP="00042420">
      <w:r>
        <w:t>So, the motion to recommit the Bill was tabled.</w:t>
      </w:r>
    </w:p>
    <w:p w:rsidR="00042420" w:rsidRDefault="00042420" w:rsidP="00042420"/>
    <w:p w:rsidR="00042420" w:rsidRDefault="00042420" w:rsidP="00042420">
      <w:r>
        <w:t xml:space="preserve">The question then recurred to the passage of the Bill.  </w:t>
      </w:r>
    </w:p>
    <w:p w:rsidR="00694D2E" w:rsidRDefault="00694D2E">
      <w:pPr>
        <w:ind w:firstLine="0"/>
        <w:jc w:val="left"/>
      </w:pPr>
    </w:p>
    <w:p w:rsidR="00042420" w:rsidRDefault="00042420" w:rsidP="00042420">
      <w:r>
        <w:t xml:space="preserve">The yeas and nays were taken resulting as follows: </w:t>
      </w:r>
    </w:p>
    <w:p w:rsidR="00042420" w:rsidRDefault="00042420" w:rsidP="00042420">
      <w:pPr>
        <w:jc w:val="center"/>
      </w:pPr>
      <w:r>
        <w:t xml:space="preserve"> </w:t>
      </w:r>
      <w:bookmarkStart w:id="182" w:name="vote_start622"/>
      <w:bookmarkEnd w:id="182"/>
      <w:r>
        <w:t>Yeas 64; Nays 52</w:t>
      </w:r>
    </w:p>
    <w:p w:rsidR="00042420" w:rsidRDefault="00042420" w:rsidP="00042420">
      <w:pPr>
        <w:jc w:val="center"/>
      </w:pPr>
    </w:p>
    <w:p w:rsidR="00042420" w:rsidRDefault="00042420" w:rsidP="0004242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Allison</w:t>
            </w:r>
          </w:p>
        </w:tc>
        <w:tc>
          <w:tcPr>
            <w:tcW w:w="2179" w:type="dxa"/>
            <w:shd w:val="clear" w:color="auto" w:fill="auto"/>
          </w:tcPr>
          <w:p w:rsidR="00042420" w:rsidRPr="00042420" w:rsidRDefault="00042420" w:rsidP="00042420">
            <w:pPr>
              <w:keepNext/>
              <w:ind w:firstLine="0"/>
            </w:pPr>
            <w:r>
              <w:t>Bannister</w:t>
            </w:r>
          </w:p>
        </w:tc>
        <w:tc>
          <w:tcPr>
            <w:tcW w:w="2180" w:type="dxa"/>
            <w:shd w:val="clear" w:color="auto" w:fill="auto"/>
          </w:tcPr>
          <w:p w:rsidR="00042420" w:rsidRPr="00042420" w:rsidRDefault="00042420" w:rsidP="00042420">
            <w:pPr>
              <w:keepNext/>
              <w:ind w:firstLine="0"/>
            </w:pPr>
            <w:r>
              <w:t>Barfield</w:t>
            </w:r>
          </w:p>
        </w:tc>
      </w:tr>
      <w:tr w:rsidR="00042420" w:rsidRPr="00042420" w:rsidTr="00042420">
        <w:tc>
          <w:tcPr>
            <w:tcW w:w="2179" w:type="dxa"/>
            <w:shd w:val="clear" w:color="auto" w:fill="auto"/>
          </w:tcPr>
          <w:p w:rsidR="00042420" w:rsidRPr="00042420" w:rsidRDefault="00042420" w:rsidP="00042420">
            <w:pPr>
              <w:ind w:firstLine="0"/>
            </w:pPr>
            <w:r>
              <w:t>Bedingfield</w:t>
            </w:r>
          </w:p>
        </w:tc>
        <w:tc>
          <w:tcPr>
            <w:tcW w:w="2179" w:type="dxa"/>
            <w:shd w:val="clear" w:color="auto" w:fill="auto"/>
          </w:tcPr>
          <w:p w:rsidR="00042420" w:rsidRPr="00042420" w:rsidRDefault="00042420" w:rsidP="00042420">
            <w:pPr>
              <w:ind w:firstLine="0"/>
            </w:pPr>
            <w:r>
              <w:t>Bingham</w:t>
            </w:r>
          </w:p>
        </w:tc>
        <w:tc>
          <w:tcPr>
            <w:tcW w:w="2180" w:type="dxa"/>
            <w:shd w:val="clear" w:color="auto" w:fill="auto"/>
          </w:tcPr>
          <w:p w:rsidR="00042420" w:rsidRPr="00042420" w:rsidRDefault="00042420" w:rsidP="00042420">
            <w:pPr>
              <w:ind w:firstLine="0"/>
            </w:pPr>
            <w:r>
              <w:t>Bowen</w:t>
            </w:r>
          </w:p>
        </w:tc>
      </w:tr>
      <w:tr w:rsidR="00042420" w:rsidRPr="00042420" w:rsidTr="00042420">
        <w:tc>
          <w:tcPr>
            <w:tcW w:w="2179" w:type="dxa"/>
            <w:shd w:val="clear" w:color="auto" w:fill="auto"/>
          </w:tcPr>
          <w:p w:rsidR="00042420" w:rsidRPr="00042420" w:rsidRDefault="00042420" w:rsidP="00042420">
            <w:pPr>
              <w:ind w:firstLine="0"/>
            </w:pPr>
            <w:r>
              <w:t>Brady</w:t>
            </w:r>
          </w:p>
        </w:tc>
        <w:tc>
          <w:tcPr>
            <w:tcW w:w="2179" w:type="dxa"/>
            <w:shd w:val="clear" w:color="auto" w:fill="auto"/>
          </w:tcPr>
          <w:p w:rsidR="00042420" w:rsidRPr="00042420" w:rsidRDefault="00042420" w:rsidP="00042420">
            <w:pPr>
              <w:ind w:firstLine="0"/>
            </w:pPr>
            <w:r>
              <w:t>Cato</w:t>
            </w:r>
          </w:p>
        </w:tc>
        <w:tc>
          <w:tcPr>
            <w:tcW w:w="2180" w:type="dxa"/>
            <w:shd w:val="clear" w:color="auto" w:fill="auto"/>
          </w:tcPr>
          <w:p w:rsidR="00042420" w:rsidRPr="00042420" w:rsidRDefault="00042420" w:rsidP="00042420">
            <w:pPr>
              <w:ind w:firstLine="0"/>
            </w:pPr>
            <w:r>
              <w:t>Chalk</w:t>
            </w:r>
          </w:p>
        </w:tc>
      </w:tr>
      <w:tr w:rsidR="00042420" w:rsidRPr="00042420" w:rsidTr="00042420">
        <w:tc>
          <w:tcPr>
            <w:tcW w:w="2179" w:type="dxa"/>
            <w:shd w:val="clear" w:color="auto" w:fill="auto"/>
          </w:tcPr>
          <w:p w:rsidR="00042420" w:rsidRPr="00042420" w:rsidRDefault="00042420" w:rsidP="00042420">
            <w:pPr>
              <w:ind w:firstLine="0"/>
            </w:pPr>
            <w:r>
              <w:t>Clemmons</w:t>
            </w:r>
          </w:p>
        </w:tc>
        <w:tc>
          <w:tcPr>
            <w:tcW w:w="2179" w:type="dxa"/>
            <w:shd w:val="clear" w:color="auto" w:fill="auto"/>
          </w:tcPr>
          <w:p w:rsidR="00042420" w:rsidRPr="00042420" w:rsidRDefault="00042420" w:rsidP="00042420">
            <w:pPr>
              <w:ind w:firstLine="0"/>
            </w:pPr>
            <w:r>
              <w:t>Cole</w:t>
            </w:r>
          </w:p>
        </w:tc>
        <w:tc>
          <w:tcPr>
            <w:tcW w:w="2180" w:type="dxa"/>
            <w:shd w:val="clear" w:color="auto" w:fill="auto"/>
          </w:tcPr>
          <w:p w:rsidR="00042420" w:rsidRPr="00042420" w:rsidRDefault="00042420" w:rsidP="00042420">
            <w:pPr>
              <w:ind w:firstLine="0"/>
            </w:pPr>
            <w:r>
              <w:t>Cooper</w:t>
            </w:r>
          </w:p>
        </w:tc>
      </w:tr>
      <w:tr w:rsidR="00042420" w:rsidRPr="00042420" w:rsidTr="00042420">
        <w:tc>
          <w:tcPr>
            <w:tcW w:w="2179" w:type="dxa"/>
            <w:shd w:val="clear" w:color="auto" w:fill="auto"/>
          </w:tcPr>
          <w:p w:rsidR="00042420" w:rsidRPr="00042420" w:rsidRDefault="00042420" w:rsidP="00042420">
            <w:pPr>
              <w:ind w:firstLine="0"/>
            </w:pPr>
            <w:r>
              <w:t>Crawford</w:t>
            </w:r>
          </w:p>
        </w:tc>
        <w:tc>
          <w:tcPr>
            <w:tcW w:w="2179" w:type="dxa"/>
            <w:shd w:val="clear" w:color="auto" w:fill="auto"/>
          </w:tcPr>
          <w:p w:rsidR="00042420" w:rsidRPr="00042420" w:rsidRDefault="00042420" w:rsidP="00042420">
            <w:pPr>
              <w:ind w:firstLine="0"/>
            </w:pPr>
            <w:r>
              <w:t>Daning</w:t>
            </w:r>
          </w:p>
        </w:tc>
        <w:tc>
          <w:tcPr>
            <w:tcW w:w="2180" w:type="dxa"/>
            <w:shd w:val="clear" w:color="auto" w:fill="auto"/>
          </w:tcPr>
          <w:p w:rsidR="00042420" w:rsidRPr="00042420" w:rsidRDefault="00042420" w:rsidP="00042420">
            <w:pPr>
              <w:ind w:firstLine="0"/>
            </w:pPr>
            <w:r>
              <w:t>Delleney</w:t>
            </w:r>
          </w:p>
        </w:tc>
      </w:tr>
      <w:tr w:rsidR="00042420" w:rsidRPr="00042420" w:rsidTr="00042420">
        <w:tc>
          <w:tcPr>
            <w:tcW w:w="2179" w:type="dxa"/>
            <w:shd w:val="clear" w:color="auto" w:fill="auto"/>
          </w:tcPr>
          <w:p w:rsidR="00042420" w:rsidRPr="00042420" w:rsidRDefault="00042420" w:rsidP="00042420">
            <w:pPr>
              <w:ind w:firstLine="0"/>
            </w:pPr>
            <w:r>
              <w:t>Edge</w:t>
            </w:r>
          </w:p>
        </w:tc>
        <w:tc>
          <w:tcPr>
            <w:tcW w:w="2179" w:type="dxa"/>
            <w:shd w:val="clear" w:color="auto" w:fill="auto"/>
          </w:tcPr>
          <w:p w:rsidR="00042420" w:rsidRPr="00042420" w:rsidRDefault="00042420" w:rsidP="00042420">
            <w:pPr>
              <w:ind w:firstLine="0"/>
            </w:pPr>
            <w:r>
              <w:t>Erickson</w:t>
            </w:r>
          </w:p>
        </w:tc>
        <w:tc>
          <w:tcPr>
            <w:tcW w:w="2180" w:type="dxa"/>
            <w:shd w:val="clear" w:color="auto" w:fill="auto"/>
          </w:tcPr>
          <w:p w:rsidR="00042420" w:rsidRPr="00042420" w:rsidRDefault="00042420" w:rsidP="00042420">
            <w:pPr>
              <w:ind w:firstLine="0"/>
            </w:pPr>
            <w:r>
              <w:t>Forrester</w:t>
            </w:r>
          </w:p>
        </w:tc>
      </w:tr>
      <w:tr w:rsidR="00042420" w:rsidRPr="00042420" w:rsidTr="00042420">
        <w:tc>
          <w:tcPr>
            <w:tcW w:w="2179" w:type="dxa"/>
            <w:shd w:val="clear" w:color="auto" w:fill="auto"/>
          </w:tcPr>
          <w:p w:rsidR="00042420" w:rsidRPr="00042420" w:rsidRDefault="00042420" w:rsidP="00042420">
            <w:pPr>
              <w:ind w:firstLine="0"/>
            </w:pPr>
            <w:r>
              <w:t>Frye</w:t>
            </w:r>
          </w:p>
        </w:tc>
        <w:tc>
          <w:tcPr>
            <w:tcW w:w="2179" w:type="dxa"/>
            <w:shd w:val="clear" w:color="auto" w:fill="auto"/>
          </w:tcPr>
          <w:p w:rsidR="00042420" w:rsidRPr="00042420" w:rsidRDefault="00042420" w:rsidP="00042420">
            <w:pPr>
              <w:ind w:firstLine="0"/>
            </w:pPr>
            <w:r>
              <w:t>Gambrell</w:t>
            </w:r>
          </w:p>
        </w:tc>
        <w:tc>
          <w:tcPr>
            <w:tcW w:w="2180" w:type="dxa"/>
            <w:shd w:val="clear" w:color="auto" w:fill="auto"/>
          </w:tcPr>
          <w:p w:rsidR="00042420" w:rsidRPr="00042420" w:rsidRDefault="00042420" w:rsidP="00042420">
            <w:pPr>
              <w:ind w:firstLine="0"/>
            </w:pPr>
            <w:r>
              <w:t>Hamilton</w:t>
            </w:r>
          </w:p>
        </w:tc>
      </w:tr>
      <w:tr w:rsidR="00042420" w:rsidRPr="00042420" w:rsidTr="00042420">
        <w:tc>
          <w:tcPr>
            <w:tcW w:w="2179" w:type="dxa"/>
            <w:shd w:val="clear" w:color="auto" w:fill="auto"/>
          </w:tcPr>
          <w:p w:rsidR="00042420" w:rsidRPr="00042420" w:rsidRDefault="00042420" w:rsidP="00042420">
            <w:pPr>
              <w:ind w:firstLine="0"/>
            </w:pPr>
            <w:r>
              <w:t>Hardwick</w:t>
            </w:r>
          </w:p>
        </w:tc>
        <w:tc>
          <w:tcPr>
            <w:tcW w:w="2179" w:type="dxa"/>
            <w:shd w:val="clear" w:color="auto" w:fill="auto"/>
          </w:tcPr>
          <w:p w:rsidR="00042420" w:rsidRPr="00042420" w:rsidRDefault="00042420" w:rsidP="00042420">
            <w:pPr>
              <w:ind w:firstLine="0"/>
            </w:pPr>
            <w:r>
              <w:t>Harrell</w:t>
            </w:r>
          </w:p>
        </w:tc>
        <w:tc>
          <w:tcPr>
            <w:tcW w:w="2180" w:type="dxa"/>
            <w:shd w:val="clear" w:color="auto" w:fill="auto"/>
          </w:tcPr>
          <w:p w:rsidR="00042420" w:rsidRPr="00042420" w:rsidRDefault="00042420" w:rsidP="00042420">
            <w:pPr>
              <w:ind w:firstLine="0"/>
            </w:pPr>
            <w:r>
              <w:t>Harrison</w:t>
            </w:r>
          </w:p>
        </w:tc>
      </w:tr>
      <w:tr w:rsidR="00042420" w:rsidRPr="00042420" w:rsidTr="00042420">
        <w:tc>
          <w:tcPr>
            <w:tcW w:w="2179" w:type="dxa"/>
            <w:shd w:val="clear" w:color="auto" w:fill="auto"/>
          </w:tcPr>
          <w:p w:rsidR="00042420" w:rsidRPr="00042420" w:rsidRDefault="00042420" w:rsidP="00042420">
            <w:pPr>
              <w:ind w:firstLine="0"/>
            </w:pPr>
            <w:r>
              <w:t>Harvin</w:t>
            </w:r>
          </w:p>
        </w:tc>
        <w:tc>
          <w:tcPr>
            <w:tcW w:w="2179" w:type="dxa"/>
            <w:shd w:val="clear" w:color="auto" w:fill="auto"/>
          </w:tcPr>
          <w:p w:rsidR="00042420" w:rsidRPr="00042420" w:rsidRDefault="00042420" w:rsidP="00042420">
            <w:pPr>
              <w:ind w:firstLine="0"/>
            </w:pPr>
            <w:r>
              <w:t>Hearn</w:t>
            </w:r>
          </w:p>
        </w:tc>
        <w:tc>
          <w:tcPr>
            <w:tcW w:w="2180" w:type="dxa"/>
            <w:shd w:val="clear" w:color="auto" w:fill="auto"/>
          </w:tcPr>
          <w:p w:rsidR="00042420" w:rsidRPr="00042420" w:rsidRDefault="00042420" w:rsidP="00042420">
            <w:pPr>
              <w:ind w:firstLine="0"/>
            </w:pPr>
            <w:r>
              <w:t>Herbkersman</w:t>
            </w:r>
          </w:p>
        </w:tc>
      </w:tr>
      <w:tr w:rsidR="00042420" w:rsidRPr="00042420" w:rsidTr="00042420">
        <w:tc>
          <w:tcPr>
            <w:tcW w:w="2179" w:type="dxa"/>
            <w:shd w:val="clear" w:color="auto" w:fill="auto"/>
          </w:tcPr>
          <w:p w:rsidR="00042420" w:rsidRPr="00042420" w:rsidRDefault="00042420" w:rsidP="00042420">
            <w:pPr>
              <w:ind w:firstLine="0"/>
            </w:pPr>
            <w:r>
              <w:t>Hiott</w:t>
            </w:r>
          </w:p>
        </w:tc>
        <w:tc>
          <w:tcPr>
            <w:tcW w:w="2179" w:type="dxa"/>
            <w:shd w:val="clear" w:color="auto" w:fill="auto"/>
          </w:tcPr>
          <w:p w:rsidR="00042420" w:rsidRPr="00042420" w:rsidRDefault="00042420" w:rsidP="00042420">
            <w:pPr>
              <w:ind w:firstLine="0"/>
            </w:pPr>
            <w:r>
              <w:t>Horne</w:t>
            </w:r>
          </w:p>
        </w:tc>
        <w:tc>
          <w:tcPr>
            <w:tcW w:w="2180" w:type="dxa"/>
            <w:shd w:val="clear" w:color="auto" w:fill="auto"/>
          </w:tcPr>
          <w:p w:rsidR="00042420" w:rsidRPr="00042420" w:rsidRDefault="00042420" w:rsidP="00042420">
            <w:pPr>
              <w:ind w:firstLine="0"/>
            </w:pPr>
            <w:r>
              <w:t>Kelly</w:t>
            </w:r>
          </w:p>
        </w:tc>
      </w:tr>
      <w:tr w:rsidR="00042420" w:rsidRPr="00042420" w:rsidTr="00042420">
        <w:tc>
          <w:tcPr>
            <w:tcW w:w="2179" w:type="dxa"/>
            <w:shd w:val="clear" w:color="auto" w:fill="auto"/>
          </w:tcPr>
          <w:p w:rsidR="00042420" w:rsidRPr="00042420" w:rsidRDefault="00042420" w:rsidP="00042420">
            <w:pPr>
              <w:ind w:firstLine="0"/>
            </w:pPr>
            <w:r>
              <w:t>Limehouse</w:t>
            </w:r>
          </w:p>
        </w:tc>
        <w:tc>
          <w:tcPr>
            <w:tcW w:w="2179" w:type="dxa"/>
            <w:shd w:val="clear" w:color="auto" w:fill="auto"/>
          </w:tcPr>
          <w:p w:rsidR="00042420" w:rsidRPr="00042420" w:rsidRDefault="00042420" w:rsidP="00042420">
            <w:pPr>
              <w:ind w:firstLine="0"/>
            </w:pPr>
            <w:r>
              <w:t>Littlejohn</w:t>
            </w:r>
          </w:p>
        </w:tc>
        <w:tc>
          <w:tcPr>
            <w:tcW w:w="2180" w:type="dxa"/>
            <w:shd w:val="clear" w:color="auto" w:fill="auto"/>
          </w:tcPr>
          <w:p w:rsidR="00042420" w:rsidRPr="00042420" w:rsidRDefault="00042420" w:rsidP="00042420">
            <w:pPr>
              <w:ind w:firstLine="0"/>
            </w:pPr>
            <w:r>
              <w:t>Long</w:t>
            </w:r>
          </w:p>
        </w:tc>
      </w:tr>
      <w:tr w:rsidR="00042420" w:rsidRPr="00042420" w:rsidTr="00042420">
        <w:tc>
          <w:tcPr>
            <w:tcW w:w="2179" w:type="dxa"/>
            <w:shd w:val="clear" w:color="auto" w:fill="auto"/>
          </w:tcPr>
          <w:p w:rsidR="00042420" w:rsidRPr="00042420" w:rsidRDefault="00042420" w:rsidP="00042420">
            <w:pPr>
              <w:ind w:firstLine="0"/>
            </w:pPr>
            <w:r>
              <w:t>Lowe</w:t>
            </w:r>
          </w:p>
        </w:tc>
        <w:tc>
          <w:tcPr>
            <w:tcW w:w="2179" w:type="dxa"/>
            <w:shd w:val="clear" w:color="auto" w:fill="auto"/>
          </w:tcPr>
          <w:p w:rsidR="00042420" w:rsidRPr="00042420" w:rsidRDefault="00042420" w:rsidP="00042420">
            <w:pPr>
              <w:ind w:firstLine="0"/>
            </w:pPr>
            <w:r>
              <w:t>Lucas</w:t>
            </w:r>
          </w:p>
        </w:tc>
        <w:tc>
          <w:tcPr>
            <w:tcW w:w="2180" w:type="dxa"/>
            <w:shd w:val="clear" w:color="auto" w:fill="auto"/>
          </w:tcPr>
          <w:p w:rsidR="00042420" w:rsidRPr="00042420" w:rsidRDefault="00042420" w:rsidP="00042420">
            <w:pPr>
              <w:ind w:firstLine="0"/>
            </w:pPr>
            <w:r>
              <w:t>Merrill</w:t>
            </w:r>
          </w:p>
        </w:tc>
      </w:tr>
      <w:tr w:rsidR="00042420" w:rsidRPr="00042420" w:rsidTr="00042420">
        <w:tc>
          <w:tcPr>
            <w:tcW w:w="2179" w:type="dxa"/>
            <w:shd w:val="clear" w:color="auto" w:fill="auto"/>
          </w:tcPr>
          <w:p w:rsidR="00042420" w:rsidRPr="00042420" w:rsidRDefault="00042420" w:rsidP="00042420">
            <w:pPr>
              <w:ind w:firstLine="0"/>
            </w:pPr>
            <w:r>
              <w:t>D. C. Moss</w:t>
            </w:r>
          </w:p>
        </w:tc>
        <w:tc>
          <w:tcPr>
            <w:tcW w:w="2179" w:type="dxa"/>
            <w:shd w:val="clear" w:color="auto" w:fill="auto"/>
          </w:tcPr>
          <w:p w:rsidR="00042420" w:rsidRPr="00042420" w:rsidRDefault="00042420" w:rsidP="00042420">
            <w:pPr>
              <w:ind w:firstLine="0"/>
            </w:pPr>
            <w:r>
              <w:t>V. S. Moss</w:t>
            </w:r>
          </w:p>
        </w:tc>
        <w:tc>
          <w:tcPr>
            <w:tcW w:w="2180" w:type="dxa"/>
            <w:shd w:val="clear" w:color="auto" w:fill="auto"/>
          </w:tcPr>
          <w:p w:rsidR="00042420" w:rsidRPr="00042420" w:rsidRDefault="00042420" w:rsidP="00042420">
            <w:pPr>
              <w:ind w:firstLine="0"/>
            </w:pPr>
            <w:r>
              <w:t>Nanney</w:t>
            </w:r>
          </w:p>
        </w:tc>
      </w:tr>
      <w:tr w:rsidR="00042420" w:rsidRPr="00042420" w:rsidTr="00042420">
        <w:tc>
          <w:tcPr>
            <w:tcW w:w="2179" w:type="dxa"/>
            <w:shd w:val="clear" w:color="auto" w:fill="auto"/>
          </w:tcPr>
          <w:p w:rsidR="00042420" w:rsidRPr="00042420" w:rsidRDefault="00042420" w:rsidP="00042420">
            <w:pPr>
              <w:ind w:firstLine="0"/>
            </w:pPr>
            <w:r>
              <w:t>Norman</w:t>
            </w:r>
          </w:p>
        </w:tc>
        <w:tc>
          <w:tcPr>
            <w:tcW w:w="2179" w:type="dxa"/>
            <w:shd w:val="clear" w:color="auto" w:fill="auto"/>
          </w:tcPr>
          <w:p w:rsidR="00042420" w:rsidRPr="00042420" w:rsidRDefault="00042420" w:rsidP="00042420">
            <w:pPr>
              <w:ind w:firstLine="0"/>
            </w:pPr>
            <w:r>
              <w:t>Owens</w:t>
            </w:r>
          </w:p>
        </w:tc>
        <w:tc>
          <w:tcPr>
            <w:tcW w:w="2180" w:type="dxa"/>
            <w:shd w:val="clear" w:color="auto" w:fill="auto"/>
          </w:tcPr>
          <w:p w:rsidR="00042420" w:rsidRPr="00042420" w:rsidRDefault="00042420" w:rsidP="00042420">
            <w:pPr>
              <w:ind w:firstLine="0"/>
            </w:pPr>
            <w:r>
              <w:t>Parker</w:t>
            </w:r>
          </w:p>
        </w:tc>
      </w:tr>
      <w:tr w:rsidR="00042420" w:rsidRPr="00042420" w:rsidTr="00042420">
        <w:tc>
          <w:tcPr>
            <w:tcW w:w="2179" w:type="dxa"/>
            <w:shd w:val="clear" w:color="auto" w:fill="auto"/>
          </w:tcPr>
          <w:p w:rsidR="00042420" w:rsidRPr="00042420" w:rsidRDefault="00042420" w:rsidP="00042420">
            <w:pPr>
              <w:ind w:firstLine="0"/>
            </w:pPr>
            <w:r>
              <w:t>Pinson</w:t>
            </w:r>
          </w:p>
        </w:tc>
        <w:tc>
          <w:tcPr>
            <w:tcW w:w="2179" w:type="dxa"/>
            <w:shd w:val="clear" w:color="auto" w:fill="auto"/>
          </w:tcPr>
          <w:p w:rsidR="00042420" w:rsidRPr="00042420" w:rsidRDefault="00042420" w:rsidP="00042420">
            <w:pPr>
              <w:ind w:firstLine="0"/>
            </w:pPr>
            <w:r>
              <w:t>M. A. Pitts</w:t>
            </w:r>
          </w:p>
        </w:tc>
        <w:tc>
          <w:tcPr>
            <w:tcW w:w="2180" w:type="dxa"/>
            <w:shd w:val="clear" w:color="auto" w:fill="auto"/>
          </w:tcPr>
          <w:p w:rsidR="00042420" w:rsidRPr="00042420" w:rsidRDefault="00042420" w:rsidP="00042420">
            <w:pPr>
              <w:ind w:firstLine="0"/>
            </w:pPr>
            <w:r>
              <w:t>Rice</w:t>
            </w:r>
          </w:p>
        </w:tc>
      </w:tr>
      <w:tr w:rsidR="00042420" w:rsidRPr="00042420" w:rsidTr="00042420">
        <w:tc>
          <w:tcPr>
            <w:tcW w:w="2179" w:type="dxa"/>
            <w:shd w:val="clear" w:color="auto" w:fill="auto"/>
          </w:tcPr>
          <w:p w:rsidR="00042420" w:rsidRPr="00042420" w:rsidRDefault="00042420" w:rsidP="00042420">
            <w:pPr>
              <w:ind w:firstLine="0"/>
            </w:pPr>
            <w:r>
              <w:t>Sandifer</w:t>
            </w:r>
          </w:p>
        </w:tc>
        <w:tc>
          <w:tcPr>
            <w:tcW w:w="2179" w:type="dxa"/>
            <w:shd w:val="clear" w:color="auto" w:fill="auto"/>
          </w:tcPr>
          <w:p w:rsidR="00042420" w:rsidRPr="00042420" w:rsidRDefault="00042420" w:rsidP="00042420">
            <w:pPr>
              <w:ind w:firstLine="0"/>
            </w:pPr>
            <w:r>
              <w:t>Simrill</w:t>
            </w:r>
          </w:p>
        </w:tc>
        <w:tc>
          <w:tcPr>
            <w:tcW w:w="2180" w:type="dxa"/>
            <w:shd w:val="clear" w:color="auto" w:fill="auto"/>
          </w:tcPr>
          <w:p w:rsidR="00042420" w:rsidRPr="00042420" w:rsidRDefault="00042420" w:rsidP="00042420">
            <w:pPr>
              <w:ind w:firstLine="0"/>
            </w:pPr>
            <w:r>
              <w:t>Skelton</w:t>
            </w:r>
          </w:p>
        </w:tc>
      </w:tr>
      <w:tr w:rsidR="00042420" w:rsidRPr="00042420" w:rsidTr="00042420">
        <w:tc>
          <w:tcPr>
            <w:tcW w:w="2179" w:type="dxa"/>
            <w:shd w:val="clear" w:color="auto" w:fill="auto"/>
          </w:tcPr>
          <w:p w:rsidR="00042420" w:rsidRPr="00042420" w:rsidRDefault="00042420" w:rsidP="00042420">
            <w:pPr>
              <w:ind w:firstLine="0"/>
            </w:pPr>
            <w:r>
              <w:t>D. C. Smith</w:t>
            </w:r>
          </w:p>
        </w:tc>
        <w:tc>
          <w:tcPr>
            <w:tcW w:w="2179" w:type="dxa"/>
            <w:shd w:val="clear" w:color="auto" w:fill="auto"/>
          </w:tcPr>
          <w:p w:rsidR="00042420" w:rsidRPr="00042420" w:rsidRDefault="00042420" w:rsidP="00042420">
            <w:pPr>
              <w:ind w:firstLine="0"/>
            </w:pPr>
            <w:r>
              <w:t>G. M. Smith</w:t>
            </w:r>
          </w:p>
        </w:tc>
        <w:tc>
          <w:tcPr>
            <w:tcW w:w="2180" w:type="dxa"/>
            <w:shd w:val="clear" w:color="auto" w:fill="auto"/>
          </w:tcPr>
          <w:p w:rsidR="00042420" w:rsidRPr="00042420" w:rsidRDefault="00042420" w:rsidP="00042420">
            <w:pPr>
              <w:ind w:firstLine="0"/>
            </w:pPr>
            <w:r>
              <w:t>G. R. Smith</w:t>
            </w:r>
          </w:p>
        </w:tc>
      </w:tr>
      <w:tr w:rsidR="00042420" w:rsidRPr="00042420" w:rsidTr="00042420">
        <w:tc>
          <w:tcPr>
            <w:tcW w:w="2179" w:type="dxa"/>
            <w:shd w:val="clear" w:color="auto" w:fill="auto"/>
          </w:tcPr>
          <w:p w:rsidR="00042420" w:rsidRPr="00042420" w:rsidRDefault="00042420" w:rsidP="00042420">
            <w:pPr>
              <w:ind w:firstLine="0"/>
            </w:pPr>
            <w:r>
              <w:t>J. R. Smith</w:t>
            </w:r>
          </w:p>
        </w:tc>
        <w:tc>
          <w:tcPr>
            <w:tcW w:w="2179" w:type="dxa"/>
            <w:shd w:val="clear" w:color="auto" w:fill="auto"/>
          </w:tcPr>
          <w:p w:rsidR="00042420" w:rsidRPr="00042420" w:rsidRDefault="00042420" w:rsidP="00042420">
            <w:pPr>
              <w:ind w:firstLine="0"/>
            </w:pPr>
            <w:r>
              <w:t>Sottile</w:t>
            </w:r>
          </w:p>
        </w:tc>
        <w:tc>
          <w:tcPr>
            <w:tcW w:w="2180" w:type="dxa"/>
            <w:shd w:val="clear" w:color="auto" w:fill="auto"/>
          </w:tcPr>
          <w:p w:rsidR="00042420" w:rsidRPr="00042420" w:rsidRDefault="00042420" w:rsidP="00042420">
            <w:pPr>
              <w:ind w:firstLine="0"/>
            </w:pPr>
            <w:r>
              <w:t>Spires</w:t>
            </w:r>
          </w:p>
        </w:tc>
      </w:tr>
      <w:tr w:rsidR="00042420" w:rsidRPr="00042420" w:rsidTr="00042420">
        <w:tc>
          <w:tcPr>
            <w:tcW w:w="2179" w:type="dxa"/>
            <w:shd w:val="clear" w:color="auto" w:fill="auto"/>
          </w:tcPr>
          <w:p w:rsidR="00042420" w:rsidRPr="00042420" w:rsidRDefault="00042420" w:rsidP="00042420">
            <w:pPr>
              <w:ind w:firstLine="0"/>
            </w:pPr>
            <w:r>
              <w:t>Stewart</w:t>
            </w:r>
          </w:p>
        </w:tc>
        <w:tc>
          <w:tcPr>
            <w:tcW w:w="2179" w:type="dxa"/>
            <w:shd w:val="clear" w:color="auto" w:fill="auto"/>
          </w:tcPr>
          <w:p w:rsidR="00042420" w:rsidRPr="00042420" w:rsidRDefault="00042420" w:rsidP="00042420">
            <w:pPr>
              <w:ind w:firstLine="0"/>
            </w:pPr>
            <w:r>
              <w:t>Stringer</w:t>
            </w:r>
          </w:p>
        </w:tc>
        <w:tc>
          <w:tcPr>
            <w:tcW w:w="2180" w:type="dxa"/>
            <w:shd w:val="clear" w:color="auto" w:fill="auto"/>
          </w:tcPr>
          <w:p w:rsidR="00042420" w:rsidRPr="00042420" w:rsidRDefault="00042420" w:rsidP="00042420">
            <w:pPr>
              <w:ind w:firstLine="0"/>
            </w:pPr>
            <w:r>
              <w:t>Toole</w:t>
            </w:r>
          </w:p>
        </w:tc>
      </w:tr>
      <w:tr w:rsidR="00042420" w:rsidRPr="00042420" w:rsidTr="00042420">
        <w:tc>
          <w:tcPr>
            <w:tcW w:w="2179" w:type="dxa"/>
            <w:shd w:val="clear" w:color="auto" w:fill="auto"/>
          </w:tcPr>
          <w:p w:rsidR="00042420" w:rsidRPr="00042420" w:rsidRDefault="00042420" w:rsidP="00042420">
            <w:pPr>
              <w:ind w:firstLine="0"/>
            </w:pPr>
            <w:r>
              <w:t>Umphlett</w:t>
            </w:r>
          </w:p>
        </w:tc>
        <w:tc>
          <w:tcPr>
            <w:tcW w:w="2179" w:type="dxa"/>
            <w:shd w:val="clear" w:color="auto" w:fill="auto"/>
          </w:tcPr>
          <w:p w:rsidR="00042420" w:rsidRPr="00042420" w:rsidRDefault="00042420" w:rsidP="00042420">
            <w:pPr>
              <w:ind w:firstLine="0"/>
            </w:pPr>
            <w:r>
              <w:t>White</w:t>
            </w:r>
          </w:p>
        </w:tc>
        <w:tc>
          <w:tcPr>
            <w:tcW w:w="2180" w:type="dxa"/>
            <w:shd w:val="clear" w:color="auto" w:fill="auto"/>
          </w:tcPr>
          <w:p w:rsidR="00042420" w:rsidRPr="00042420" w:rsidRDefault="00042420" w:rsidP="00042420">
            <w:pPr>
              <w:ind w:firstLine="0"/>
            </w:pPr>
            <w:r>
              <w:t>Whitmire</w:t>
            </w:r>
          </w:p>
        </w:tc>
      </w:tr>
      <w:tr w:rsidR="00042420" w:rsidRPr="00042420" w:rsidTr="00042420">
        <w:tc>
          <w:tcPr>
            <w:tcW w:w="2179" w:type="dxa"/>
            <w:shd w:val="clear" w:color="auto" w:fill="auto"/>
          </w:tcPr>
          <w:p w:rsidR="00042420" w:rsidRPr="00042420" w:rsidRDefault="00042420" w:rsidP="00042420">
            <w:pPr>
              <w:keepNext/>
              <w:ind w:firstLine="0"/>
            </w:pPr>
            <w:r>
              <w:t>Willis</w:t>
            </w:r>
          </w:p>
        </w:tc>
        <w:tc>
          <w:tcPr>
            <w:tcW w:w="2179" w:type="dxa"/>
            <w:shd w:val="clear" w:color="auto" w:fill="auto"/>
          </w:tcPr>
          <w:p w:rsidR="00042420" w:rsidRPr="00042420" w:rsidRDefault="00042420" w:rsidP="00042420">
            <w:pPr>
              <w:keepNext/>
              <w:ind w:firstLine="0"/>
            </w:pPr>
            <w:r>
              <w:t>Wylie</w:t>
            </w:r>
          </w:p>
        </w:tc>
        <w:tc>
          <w:tcPr>
            <w:tcW w:w="2180" w:type="dxa"/>
            <w:shd w:val="clear" w:color="auto" w:fill="auto"/>
          </w:tcPr>
          <w:p w:rsidR="00042420" w:rsidRPr="00042420" w:rsidRDefault="00042420" w:rsidP="00042420">
            <w:pPr>
              <w:keepNext/>
              <w:ind w:firstLine="0"/>
            </w:pPr>
            <w:r>
              <w:t>A. D. Young</w:t>
            </w:r>
          </w:p>
        </w:tc>
      </w:tr>
      <w:tr w:rsidR="00042420" w:rsidRPr="00042420" w:rsidTr="00042420">
        <w:tc>
          <w:tcPr>
            <w:tcW w:w="2179" w:type="dxa"/>
            <w:shd w:val="clear" w:color="auto" w:fill="auto"/>
          </w:tcPr>
          <w:p w:rsidR="00042420" w:rsidRPr="00042420" w:rsidRDefault="00042420" w:rsidP="00042420">
            <w:pPr>
              <w:keepNext/>
              <w:ind w:firstLine="0"/>
            </w:pPr>
            <w:r>
              <w:t>T. R. Young</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Total--64</w:t>
      </w:r>
    </w:p>
    <w:p w:rsidR="00042420" w:rsidRDefault="00042420" w:rsidP="00042420">
      <w:pPr>
        <w:jc w:val="center"/>
        <w:rPr>
          <w:b/>
        </w:rPr>
      </w:pPr>
    </w:p>
    <w:p w:rsidR="00042420" w:rsidRDefault="00042420" w:rsidP="00042420">
      <w:pPr>
        <w:ind w:firstLine="0"/>
      </w:pPr>
      <w:r w:rsidRPr="0004242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42420" w:rsidRPr="00042420" w:rsidTr="00042420">
        <w:tc>
          <w:tcPr>
            <w:tcW w:w="2179" w:type="dxa"/>
            <w:shd w:val="clear" w:color="auto" w:fill="auto"/>
          </w:tcPr>
          <w:p w:rsidR="00042420" w:rsidRPr="00042420" w:rsidRDefault="00042420" w:rsidP="00042420">
            <w:pPr>
              <w:keepNext/>
              <w:ind w:firstLine="0"/>
            </w:pPr>
            <w:r>
              <w:t>Agnew</w:t>
            </w:r>
          </w:p>
        </w:tc>
        <w:tc>
          <w:tcPr>
            <w:tcW w:w="2179" w:type="dxa"/>
            <w:shd w:val="clear" w:color="auto" w:fill="auto"/>
          </w:tcPr>
          <w:p w:rsidR="00042420" w:rsidRPr="00042420" w:rsidRDefault="00042420" w:rsidP="00042420">
            <w:pPr>
              <w:keepNext/>
              <w:ind w:firstLine="0"/>
            </w:pPr>
            <w:r>
              <w:t>Alexander</w:t>
            </w:r>
          </w:p>
        </w:tc>
        <w:tc>
          <w:tcPr>
            <w:tcW w:w="2180" w:type="dxa"/>
            <w:shd w:val="clear" w:color="auto" w:fill="auto"/>
          </w:tcPr>
          <w:p w:rsidR="00042420" w:rsidRPr="00042420" w:rsidRDefault="00042420" w:rsidP="00042420">
            <w:pPr>
              <w:keepNext/>
              <w:ind w:firstLine="0"/>
            </w:pPr>
            <w:r>
              <w:t>Allen</w:t>
            </w:r>
          </w:p>
        </w:tc>
      </w:tr>
      <w:tr w:rsidR="00042420" w:rsidRPr="00042420" w:rsidTr="00042420">
        <w:tc>
          <w:tcPr>
            <w:tcW w:w="2179" w:type="dxa"/>
            <w:shd w:val="clear" w:color="auto" w:fill="auto"/>
          </w:tcPr>
          <w:p w:rsidR="00042420" w:rsidRPr="00042420" w:rsidRDefault="00042420" w:rsidP="00042420">
            <w:pPr>
              <w:ind w:firstLine="0"/>
            </w:pPr>
            <w:r>
              <w:t>Anderson</w:t>
            </w:r>
          </w:p>
        </w:tc>
        <w:tc>
          <w:tcPr>
            <w:tcW w:w="2179" w:type="dxa"/>
            <w:shd w:val="clear" w:color="auto" w:fill="auto"/>
          </w:tcPr>
          <w:p w:rsidR="00042420" w:rsidRPr="00042420" w:rsidRDefault="00042420" w:rsidP="00042420">
            <w:pPr>
              <w:ind w:firstLine="0"/>
            </w:pPr>
            <w:r>
              <w:t>Anthony</w:t>
            </w:r>
          </w:p>
        </w:tc>
        <w:tc>
          <w:tcPr>
            <w:tcW w:w="2180" w:type="dxa"/>
            <w:shd w:val="clear" w:color="auto" w:fill="auto"/>
          </w:tcPr>
          <w:p w:rsidR="00042420" w:rsidRPr="00042420" w:rsidRDefault="00042420" w:rsidP="00042420">
            <w:pPr>
              <w:ind w:firstLine="0"/>
            </w:pPr>
            <w:r>
              <w:t>Ballentine</w:t>
            </w:r>
          </w:p>
        </w:tc>
      </w:tr>
      <w:tr w:rsidR="00042420" w:rsidRPr="00042420" w:rsidTr="00042420">
        <w:tc>
          <w:tcPr>
            <w:tcW w:w="2179" w:type="dxa"/>
            <w:shd w:val="clear" w:color="auto" w:fill="auto"/>
          </w:tcPr>
          <w:p w:rsidR="00042420" w:rsidRPr="00042420" w:rsidRDefault="00042420" w:rsidP="00042420">
            <w:pPr>
              <w:ind w:firstLine="0"/>
            </w:pPr>
            <w:r>
              <w:t>Battle</w:t>
            </w:r>
          </w:p>
        </w:tc>
        <w:tc>
          <w:tcPr>
            <w:tcW w:w="2179" w:type="dxa"/>
            <w:shd w:val="clear" w:color="auto" w:fill="auto"/>
          </w:tcPr>
          <w:p w:rsidR="00042420" w:rsidRPr="00042420" w:rsidRDefault="00042420" w:rsidP="00042420">
            <w:pPr>
              <w:ind w:firstLine="0"/>
            </w:pPr>
            <w:r>
              <w:t>Bowers</w:t>
            </w:r>
          </w:p>
        </w:tc>
        <w:tc>
          <w:tcPr>
            <w:tcW w:w="2180" w:type="dxa"/>
            <w:shd w:val="clear" w:color="auto" w:fill="auto"/>
          </w:tcPr>
          <w:p w:rsidR="00042420" w:rsidRPr="00042420" w:rsidRDefault="00042420" w:rsidP="00042420">
            <w:pPr>
              <w:ind w:firstLine="0"/>
            </w:pPr>
            <w:r>
              <w:t>Branham</w:t>
            </w:r>
          </w:p>
        </w:tc>
      </w:tr>
      <w:tr w:rsidR="00042420" w:rsidRPr="00042420" w:rsidTr="00042420">
        <w:tc>
          <w:tcPr>
            <w:tcW w:w="2179" w:type="dxa"/>
            <w:shd w:val="clear" w:color="auto" w:fill="auto"/>
          </w:tcPr>
          <w:p w:rsidR="00042420" w:rsidRPr="00042420" w:rsidRDefault="00042420" w:rsidP="00042420">
            <w:pPr>
              <w:ind w:firstLine="0"/>
            </w:pPr>
            <w:r>
              <w:t>Brantley</w:t>
            </w:r>
          </w:p>
        </w:tc>
        <w:tc>
          <w:tcPr>
            <w:tcW w:w="2179" w:type="dxa"/>
            <w:shd w:val="clear" w:color="auto" w:fill="auto"/>
          </w:tcPr>
          <w:p w:rsidR="00042420" w:rsidRPr="00042420" w:rsidRDefault="00042420" w:rsidP="00042420">
            <w:pPr>
              <w:ind w:firstLine="0"/>
            </w:pPr>
            <w:r>
              <w:t>H. B. Brown</w:t>
            </w:r>
          </w:p>
        </w:tc>
        <w:tc>
          <w:tcPr>
            <w:tcW w:w="2180" w:type="dxa"/>
            <w:shd w:val="clear" w:color="auto" w:fill="auto"/>
          </w:tcPr>
          <w:p w:rsidR="00042420" w:rsidRPr="00042420" w:rsidRDefault="00042420" w:rsidP="00042420">
            <w:pPr>
              <w:ind w:firstLine="0"/>
            </w:pPr>
            <w:r>
              <w:t>R. L. Brown</w:t>
            </w:r>
          </w:p>
        </w:tc>
      </w:tr>
      <w:tr w:rsidR="00042420" w:rsidRPr="00042420" w:rsidTr="00042420">
        <w:tc>
          <w:tcPr>
            <w:tcW w:w="2179" w:type="dxa"/>
            <w:shd w:val="clear" w:color="auto" w:fill="auto"/>
          </w:tcPr>
          <w:p w:rsidR="00042420" w:rsidRPr="00042420" w:rsidRDefault="00042420" w:rsidP="00042420">
            <w:pPr>
              <w:ind w:firstLine="0"/>
            </w:pPr>
            <w:r>
              <w:t>Clyburn</w:t>
            </w:r>
          </w:p>
        </w:tc>
        <w:tc>
          <w:tcPr>
            <w:tcW w:w="2179" w:type="dxa"/>
            <w:shd w:val="clear" w:color="auto" w:fill="auto"/>
          </w:tcPr>
          <w:p w:rsidR="00042420" w:rsidRPr="00042420" w:rsidRDefault="00042420" w:rsidP="00042420">
            <w:pPr>
              <w:ind w:firstLine="0"/>
            </w:pPr>
            <w:r>
              <w:t>Cobb-Hunter</w:t>
            </w:r>
          </w:p>
        </w:tc>
        <w:tc>
          <w:tcPr>
            <w:tcW w:w="2180" w:type="dxa"/>
            <w:shd w:val="clear" w:color="auto" w:fill="auto"/>
          </w:tcPr>
          <w:p w:rsidR="00042420" w:rsidRPr="00042420" w:rsidRDefault="00042420" w:rsidP="00042420">
            <w:pPr>
              <w:ind w:firstLine="0"/>
            </w:pPr>
            <w:r>
              <w:t>Dillard</w:t>
            </w:r>
          </w:p>
        </w:tc>
      </w:tr>
      <w:tr w:rsidR="00042420" w:rsidRPr="00042420" w:rsidTr="00042420">
        <w:tc>
          <w:tcPr>
            <w:tcW w:w="2179" w:type="dxa"/>
            <w:shd w:val="clear" w:color="auto" w:fill="auto"/>
          </w:tcPr>
          <w:p w:rsidR="00042420" w:rsidRPr="00042420" w:rsidRDefault="00042420" w:rsidP="00042420">
            <w:pPr>
              <w:ind w:firstLine="0"/>
            </w:pPr>
            <w:r>
              <w:t>Duncan</w:t>
            </w:r>
          </w:p>
        </w:tc>
        <w:tc>
          <w:tcPr>
            <w:tcW w:w="2179" w:type="dxa"/>
            <w:shd w:val="clear" w:color="auto" w:fill="auto"/>
          </w:tcPr>
          <w:p w:rsidR="00042420" w:rsidRPr="00042420" w:rsidRDefault="00042420" w:rsidP="00042420">
            <w:pPr>
              <w:ind w:firstLine="0"/>
            </w:pPr>
            <w:r>
              <w:t>Funderburk</w:t>
            </w:r>
          </w:p>
        </w:tc>
        <w:tc>
          <w:tcPr>
            <w:tcW w:w="2180" w:type="dxa"/>
            <w:shd w:val="clear" w:color="auto" w:fill="auto"/>
          </w:tcPr>
          <w:p w:rsidR="00042420" w:rsidRPr="00042420" w:rsidRDefault="00042420" w:rsidP="00042420">
            <w:pPr>
              <w:ind w:firstLine="0"/>
            </w:pPr>
            <w:r>
              <w:t>Gilliard</w:t>
            </w:r>
          </w:p>
        </w:tc>
      </w:tr>
      <w:tr w:rsidR="00042420" w:rsidRPr="00042420" w:rsidTr="00042420">
        <w:tc>
          <w:tcPr>
            <w:tcW w:w="2179" w:type="dxa"/>
            <w:shd w:val="clear" w:color="auto" w:fill="auto"/>
          </w:tcPr>
          <w:p w:rsidR="00042420" w:rsidRPr="00042420" w:rsidRDefault="00042420" w:rsidP="00042420">
            <w:pPr>
              <w:ind w:firstLine="0"/>
            </w:pPr>
            <w:r>
              <w:t>Govan</w:t>
            </w:r>
          </w:p>
        </w:tc>
        <w:tc>
          <w:tcPr>
            <w:tcW w:w="2179" w:type="dxa"/>
            <w:shd w:val="clear" w:color="auto" w:fill="auto"/>
          </w:tcPr>
          <w:p w:rsidR="00042420" w:rsidRPr="00042420" w:rsidRDefault="00042420" w:rsidP="00042420">
            <w:pPr>
              <w:ind w:firstLine="0"/>
            </w:pPr>
            <w:r>
              <w:t>Haley</w:t>
            </w:r>
          </w:p>
        </w:tc>
        <w:tc>
          <w:tcPr>
            <w:tcW w:w="2180" w:type="dxa"/>
            <w:shd w:val="clear" w:color="auto" w:fill="auto"/>
          </w:tcPr>
          <w:p w:rsidR="00042420" w:rsidRPr="00042420" w:rsidRDefault="00042420" w:rsidP="00042420">
            <w:pPr>
              <w:ind w:firstLine="0"/>
            </w:pPr>
            <w:r>
              <w:t>Hart</w:t>
            </w:r>
          </w:p>
        </w:tc>
      </w:tr>
      <w:tr w:rsidR="00042420" w:rsidRPr="00042420" w:rsidTr="00042420">
        <w:tc>
          <w:tcPr>
            <w:tcW w:w="2179" w:type="dxa"/>
            <w:shd w:val="clear" w:color="auto" w:fill="auto"/>
          </w:tcPr>
          <w:p w:rsidR="00042420" w:rsidRPr="00042420" w:rsidRDefault="00042420" w:rsidP="00042420">
            <w:pPr>
              <w:ind w:firstLine="0"/>
            </w:pPr>
            <w:r>
              <w:t>Hayes</w:t>
            </w:r>
          </w:p>
        </w:tc>
        <w:tc>
          <w:tcPr>
            <w:tcW w:w="2179" w:type="dxa"/>
            <w:shd w:val="clear" w:color="auto" w:fill="auto"/>
          </w:tcPr>
          <w:p w:rsidR="00042420" w:rsidRPr="00042420" w:rsidRDefault="00042420" w:rsidP="00042420">
            <w:pPr>
              <w:ind w:firstLine="0"/>
            </w:pPr>
            <w:r>
              <w:t>Hodges</w:t>
            </w:r>
          </w:p>
        </w:tc>
        <w:tc>
          <w:tcPr>
            <w:tcW w:w="2180" w:type="dxa"/>
            <w:shd w:val="clear" w:color="auto" w:fill="auto"/>
          </w:tcPr>
          <w:p w:rsidR="00042420" w:rsidRPr="00042420" w:rsidRDefault="00042420" w:rsidP="00042420">
            <w:pPr>
              <w:ind w:firstLine="0"/>
            </w:pPr>
            <w:r>
              <w:t>Hosey</w:t>
            </w:r>
          </w:p>
        </w:tc>
      </w:tr>
      <w:tr w:rsidR="00042420" w:rsidRPr="00042420" w:rsidTr="00042420">
        <w:tc>
          <w:tcPr>
            <w:tcW w:w="2179" w:type="dxa"/>
            <w:shd w:val="clear" w:color="auto" w:fill="auto"/>
          </w:tcPr>
          <w:p w:rsidR="00042420" w:rsidRPr="00042420" w:rsidRDefault="00042420" w:rsidP="00042420">
            <w:pPr>
              <w:ind w:firstLine="0"/>
            </w:pPr>
            <w:r>
              <w:t>Howard</w:t>
            </w:r>
          </w:p>
        </w:tc>
        <w:tc>
          <w:tcPr>
            <w:tcW w:w="2179" w:type="dxa"/>
            <w:shd w:val="clear" w:color="auto" w:fill="auto"/>
          </w:tcPr>
          <w:p w:rsidR="00042420" w:rsidRPr="00042420" w:rsidRDefault="00042420" w:rsidP="00042420">
            <w:pPr>
              <w:ind w:firstLine="0"/>
            </w:pPr>
            <w:r>
              <w:t>Huggins</w:t>
            </w:r>
          </w:p>
        </w:tc>
        <w:tc>
          <w:tcPr>
            <w:tcW w:w="2180" w:type="dxa"/>
            <w:shd w:val="clear" w:color="auto" w:fill="auto"/>
          </w:tcPr>
          <w:p w:rsidR="00042420" w:rsidRPr="00042420" w:rsidRDefault="00042420" w:rsidP="00042420">
            <w:pPr>
              <w:ind w:firstLine="0"/>
            </w:pPr>
            <w:r>
              <w:t>Hutto</w:t>
            </w:r>
          </w:p>
        </w:tc>
      </w:tr>
      <w:tr w:rsidR="00042420" w:rsidRPr="00042420" w:rsidTr="00042420">
        <w:tc>
          <w:tcPr>
            <w:tcW w:w="2179" w:type="dxa"/>
            <w:shd w:val="clear" w:color="auto" w:fill="auto"/>
          </w:tcPr>
          <w:p w:rsidR="00042420" w:rsidRPr="00042420" w:rsidRDefault="00042420" w:rsidP="00042420">
            <w:pPr>
              <w:ind w:firstLine="0"/>
            </w:pPr>
            <w:r>
              <w:t>Jefferson</w:t>
            </w:r>
          </w:p>
        </w:tc>
        <w:tc>
          <w:tcPr>
            <w:tcW w:w="2179" w:type="dxa"/>
            <w:shd w:val="clear" w:color="auto" w:fill="auto"/>
          </w:tcPr>
          <w:p w:rsidR="00042420" w:rsidRPr="00042420" w:rsidRDefault="00042420" w:rsidP="00042420">
            <w:pPr>
              <w:ind w:firstLine="0"/>
            </w:pPr>
            <w:r>
              <w:t>Jennings</w:t>
            </w:r>
          </w:p>
        </w:tc>
        <w:tc>
          <w:tcPr>
            <w:tcW w:w="2180" w:type="dxa"/>
            <w:shd w:val="clear" w:color="auto" w:fill="auto"/>
          </w:tcPr>
          <w:p w:rsidR="00042420" w:rsidRPr="00042420" w:rsidRDefault="00042420" w:rsidP="00042420">
            <w:pPr>
              <w:ind w:firstLine="0"/>
            </w:pPr>
            <w:r>
              <w:t>King</w:t>
            </w:r>
          </w:p>
        </w:tc>
      </w:tr>
      <w:tr w:rsidR="00042420" w:rsidRPr="00042420" w:rsidTr="00042420">
        <w:tc>
          <w:tcPr>
            <w:tcW w:w="2179" w:type="dxa"/>
            <w:shd w:val="clear" w:color="auto" w:fill="auto"/>
          </w:tcPr>
          <w:p w:rsidR="00042420" w:rsidRPr="00042420" w:rsidRDefault="00042420" w:rsidP="00042420">
            <w:pPr>
              <w:ind w:firstLine="0"/>
            </w:pPr>
            <w:r>
              <w:t>Knight</w:t>
            </w:r>
          </w:p>
        </w:tc>
        <w:tc>
          <w:tcPr>
            <w:tcW w:w="2179" w:type="dxa"/>
            <w:shd w:val="clear" w:color="auto" w:fill="auto"/>
          </w:tcPr>
          <w:p w:rsidR="00042420" w:rsidRPr="00042420" w:rsidRDefault="00042420" w:rsidP="00042420">
            <w:pPr>
              <w:ind w:firstLine="0"/>
            </w:pPr>
            <w:r>
              <w:t>Mack</w:t>
            </w:r>
          </w:p>
        </w:tc>
        <w:tc>
          <w:tcPr>
            <w:tcW w:w="2180" w:type="dxa"/>
            <w:shd w:val="clear" w:color="auto" w:fill="auto"/>
          </w:tcPr>
          <w:p w:rsidR="00042420" w:rsidRPr="00042420" w:rsidRDefault="00042420" w:rsidP="00042420">
            <w:pPr>
              <w:ind w:firstLine="0"/>
            </w:pPr>
            <w:r>
              <w:t>McEachern</w:t>
            </w:r>
          </w:p>
        </w:tc>
      </w:tr>
      <w:tr w:rsidR="00042420" w:rsidRPr="00042420" w:rsidTr="00042420">
        <w:tc>
          <w:tcPr>
            <w:tcW w:w="2179" w:type="dxa"/>
            <w:shd w:val="clear" w:color="auto" w:fill="auto"/>
          </w:tcPr>
          <w:p w:rsidR="00042420" w:rsidRPr="00042420" w:rsidRDefault="00042420" w:rsidP="00042420">
            <w:pPr>
              <w:ind w:firstLine="0"/>
            </w:pPr>
            <w:r>
              <w:t>McLeod</w:t>
            </w:r>
          </w:p>
        </w:tc>
        <w:tc>
          <w:tcPr>
            <w:tcW w:w="2179" w:type="dxa"/>
            <w:shd w:val="clear" w:color="auto" w:fill="auto"/>
          </w:tcPr>
          <w:p w:rsidR="00042420" w:rsidRPr="00042420" w:rsidRDefault="00042420" w:rsidP="00042420">
            <w:pPr>
              <w:ind w:firstLine="0"/>
            </w:pPr>
            <w:r>
              <w:t>Miller</w:t>
            </w:r>
          </w:p>
        </w:tc>
        <w:tc>
          <w:tcPr>
            <w:tcW w:w="2180" w:type="dxa"/>
            <w:shd w:val="clear" w:color="auto" w:fill="auto"/>
          </w:tcPr>
          <w:p w:rsidR="00042420" w:rsidRPr="00042420" w:rsidRDefault="00042420" w:rsidP="00042420">
            <w:pPr>
              <w:ind w:firstLine="0"/>
            </w:pPr>
            <w:r>
              <w:t>Millwood</w:t>
            </w:r>
          </w:p>
        </w:tc>
      </w:tr>
      <w:tr w:rsidR="00042420" w:rsidRPr="00042420" w:rsidTr="00042420">
        <w:tc>
          <w:tcPr>
            <w:tcW w:w="2179" w:type="dxa"/>
            <w:shd w:val="clear" w:color="auto" w:fill="auto"/>
          </w:tcPr>
          <w:p w:rsidR="00042420" w:rsidRPr="00042420" w:rsidRDefault="00042420" w:rsidP="00042420">
            <w:pPr>
              <w:ind w:firstLine="0"/>
            </w:pPr>
            <w:r>
              <w:t>Mitchell</w:t>
            </w:r>
          </w:p>
        </w:tc>
        <w:tc>
          <w:tcPr>
            <w:tcW w:w="2179" w:type="dxa"/>
            <w:shd w:val="clear" w:color="auto" w:fill="auto"/>
          </w:tcPr>
          <w:p w:rsidR="00042420" w:rsidRPr="00042420" w:rsidRDefault="00042420" w:rsidP="00042420">
            <w:pPr>
              <w:ind w:firstLine="0"/>
            </w:pPr>
            <w:r>
              <w:t>J. H. Neal</w:t>
            </w:r>
          </w:p>
        </w:tc>
        <w:tc>
          <w:tcPr>
            <w:tcW w:w="2180" w:type="dxa"/>
            <w:shd w:val="clear" w:color="auto" w:fill="auto"/>
          </w:tcPr>
          <w:p w:rsidR="00042420" w:rsidRPr="00042420" w:rsidRDefault="00042420" w:rsidP="00042420">
            <w:pPr>
              <w:ind w:firstLine="0"/>
            </w:pPr>
            <w:r>
              <w:t>J. M. Neal</w:t>
            </w:r>
          </w:p>
        </w:tc>
      </w:tr>
      <w:tr w:rsidR="00042420" w:rsidRPr="00042420" w:rsidTr="00042420">
        <w:tc>
          <w:tcPr>
            <w:tcW w:w="2179" w:type="dxa"/>
            <w:shd w:val="clear" w:color="auto" w:fill="auto"/>
          </w:tcPr>
          <w:p w:rsidR="00042420" w:rsidRPr="00042420" w:rsidRDefault="00042420" w:rsidP="00042420">
            <w:pPr>
              <w:ind w:firstLine="0"/>
            </w:pPr>
            <w:r>
              <w:t>Neilson</w:t>
            </w:r>
          </w:p>
        </w:tc>
        <w:tc>
          <w:tcPr>
            <w:tcW w:w="2179" w:type="dxa"/>
            <w:shd w:val="clear" w:color="auto" w:fill="auto"/>
          </w:tcPr>
          <w:p w:rsidR="00042420" w:rsidRPr="00042420" w:rsidRDefault="00042420" w:rsidP="00042420">
            <w:pPr>
              <w:ind w:firstLine="0"/>
            </w:pPr>
            <w:r>
              <w:t>Ott</w:t>
            </w:r>
          </w:p>
        </w:tc>
        <w:tc>
          <w:tcPr>
            <w:tcW w:w="2180" w:type="dxa"/>
            <w:shd w:val="clear" w:color="auto" w:fill="auto"/>
          </w:tcPr>
          <w:p w:rsidR="00042420" w:rsidRPr="00042420" w:rsidRDefault="00042420" w:rsidP="00042420">
            <w:pPr>
              <w:ind w:firstLine="0"/>
            </w:pPr>
            <w:r>
              <w:t>Parks</w:t>
            </w:r>
          </w:p>
        </w:tc>
      </w:tr>
      <w:tr w:rsidR="00042420" w:rsidRPr="00042420" w:rsidTr="00042420">
        <w:tc>
          <w:tcPr>
            <w:tcW w:w="2179" w:type="dxa"/>
            <w:shd w:val="clear" w:color="auto" w:fill="auto"/>
          </w:tcPr>
          <w:p w:rsidR="00042420" w:rsidRPr="00042420" w:rsidRDefault="00042420" w:rsidP="00042420">
            <w:pPr>
              <w:ind w:firstLine="0"/>
            </w:pPr>
            <w:r>
              <w:t>Rutherford</w:t>
            </w:r>
          </w:p>
        </w:tc>
        <w:tc>
          <w:tcPr>
            <w:tcW w:w="2179" w:type="dxa"/>
            <w:shd w:val="clear" w:color="auto" w:fill="auto"/>
          </w:tcPr>
          <w:p w:rsidR="00042420" w:rsidRPr="00042420" w:rsidRDefault="00042420" w:rsidP="00042420">
            <w:pPr>
              <w:ind w:firstLine="0"/>
            </w:pPr>
            <w:r>
              <w:t>Scott</w:t>
            </w:r>
          </w:p>
        </w:tc>
        <w:tc>
          <w:tcPr>
            <w:tcW w:w="2180" w:type="dxa"/>
            <w:shd w:val="clear" w:color="auto" w:fill="auto"/>
          </w:tcPr>
          <w:p w:rsidR="00042420" w:rsidRPr="00042420" w:rsidRDefault="00042420" w:rsidP="00042420">
            <w:pPr>
              <w:ind w:firstLine="0"/>
            </w:pPr>
            <w:r>
              <w:t>Sellers</w:t>
            </w:r>
          </w:p>
        </w:tc>
      </w:tr>
      <w:tr w:rsidR="00042420" w:rsidRPr="00042420" w:rsidTr="00042420">
        <w:tc>
          <w:tcPr>
            <w:tcW w:w="2179" w:type="dxa"/>
            <w:shd w:val="clear" w:color="auto" w:fill="auto"/>
          </w:tcPr>
          <w:p w:rsidR="00042420" w:rsidRPr="00042420" w:rsidRDefault="00042420" w:rsidP="00042420">
            <w:pPr>
              <w:ind w:firstLine="0"/>
            </w:pPr>
            <w:r>
              <w:t>J. E. Smith</w:t>
            </w:r>
          </w:p>
        </w:tc>
        <w:tc>
          <w:tcPr>
            <w:tcW w:w="2179" w:type="dxa"/>
            <w:shd w:val="clear" w:color="auto" w:fill="auto"/>
          </w:tcPr>
          <w:p w:rsidR="00042420" w:rsidRPr="00042420" w:rsidRDefault="00042420" w:rsidP="00042420">
            <w:pPr>
              <w:ind w:firstLine="0"/>
            </w:pPr>
            <w:r>
              <w:t>Stavrinakis</w:t>
            </w:r>
          </w:p>
        </w:tc>
        <w:tc>
          <w:tcPr>
            <w:tcW w:w="2180" w:type="dxa"/>
            <w:shd w:val="clear" w:color="auto" w:fill="auto"/>
          </w:tcPr>
          <w:p w:rsidR="00042420" w:rsidRPr="00042420" w:rsidRDefault="00042420" w:rsidP="00042420">
            <w:pPr>
              <w:ind w:firstLine="0"/>
            </w:pPr>
            <w:r>
              <w:t>Vick</w:t>
            </w:r>
          </w:p>
        </w:tc>
      </w:tr>
      <w:tr w:rsidR="00042420" w:rsidRPr="00042420" w:rsidTr="00042420">
        <w:tc>
          <w:tcPr>
            <w:tcW w:w="2179" w:type="dxa"/>
            <w:shd w:val="clear" w:color="auto" w:fill="auto"/>
          </w:tcPr>
          <w:p w:rsidR="00042420" w:rsidRPr="00042420" w:rsidRDefault="00042420" w:rsidP="00042420">
            <w:pPr>
              <w:keepNext/>
              <w:ind w:firstLine="0"/>
            </w:pPr>
            <w:r>
              <w:t>Viers</w:t>
            </w:r>
          </w:p>
        </w:tc>
        <w:tc>
          <w:tcPr>
            <w:tcW w:w="2179" w:type="dxa"/>
            <w:shd w:val="clear" w:color="auto" w:fill="auto"/>
          </w:tcPr>
          <w:p w:rsidR="00042420" w:rsidRPr="00042420" w:rsidRDefault="00042420" w:rsidP="00042420">
            <w:pPr>
              <w:keepNext/>
              <w:ind w:firstLine="0"/>
            </w:pPr>
            <w:r>
              <w:t>Weeks</w:t>
            </w:r>
          </w:p>
        </w:tc>
        <w:tc>
          <w:tcPr>
            <w:tcW w:w="2180" w:type="dxa"/>
            <w:shd w:val="clear" w:color="auto" w:fill="auto"/>
          </w:tcPr>
          <w:p w:rsidR="00042420" w:rsidRPr="00042420" w:rsidRDefault="00042420" w:rsidP="00042420">
            <w:pPr>
              <w:keepNext/>
              <w:ind w:firstLine="0"/>
            </w:pPr>
            <w:r>
              <w:t>Whipper</w:t>
            </w:r>
          </w:p>
        </w:tc>
      </w:tr>
      <w:tr w:rsidR="00042420" w:rsidRPr="00042420" w:rsidTr="00042420">
        <w:tc>
          <w:tcPr>
            <w:tcW w:w="2179" w:type="dxa"/>
            <w:shd w:val="clear" w:color="auto" w:fill="auto"/>
          </w:tcPr>
          <w:p w:rsidR="00042420" w:rsidRPr="00042420" w:rsidRDefault="00042420" w:rsidP="00042420">
            <w:pPr>
              <w:keepNext/>
              <w:ind w:firstLine="0"/>
            </w:pPr>
            <w:r>
              <w:t>Williams</w:t>
            </w:r>
          </w:p>
        </w:tc>
        <w:tc>
          <w:tcPr>
            <w:tcW w:w="2179" w:type="dxa"/>
            <w:shd w:val="clear" w:color="auto" w:fill="auto"/>
          </w:tcPr>
          <w:p w:rsidR="00042420" w:rsidRPr="00042420" w:rsidRDefault="00042420" w:rsidP="00042420">
            <w:pPr>
              <w:keepNext/>
              <w:ind w:firstLine="0"/>
            </w:pPr>
          </w:p>
        </w:tc>
        <w:tc>
          <w:tcPr>
            <w:tcW w:w="2180" w:type="dxa"/>
            <w:shd w:val="clear" w:color="auto" w:fill="auto"/>
          </w:tcPr>
          <w:p w:rsidR="00042420" w:rsidRPr="00042420" w:rsidRDefault="00042420" w:rsidP="00042420">
            <w:pPr>
              <w:keepNext/>
              <w:ind w:firstLine="0"/>
            </w:pPr>
          </w:p>
        </w:tc>
      </w:tr>
    </w:tbl>
    <w:p w:rsidR="00042420" w:rsidRDefault="00042420" w:rsidP="00042420"/>
    <w:p w:rsidR="00042420" w:rsidRDefault="00042420" w:rsidP="00042420">
      <w:pPr>
        <w:jc w:val="center"/>
        <w:rPr>
          <w:b/>
        </w:rPr>
      </w:pPr>
      <w:r w:rsidRPr="00042420">
        <w:rPr>
          <w:b/>
        </w:rPr>
        <w:t>Total--52</w:t>
      </w:r>
      <w:bookmarkStart w:id="183" w:name="vote_end622"/>
      <w:bookmarkEnd w:id="183"/>
    </w:p>
    <w:p w:rsidR="00042420" w:rsidRDefault="00042420" w:rsidP="00042420">
      <w:r>
        <w:t>So, the Bill, as amended, was read the second time and ordered to third reading.</w:t>
      </w:r>
    </w:p>
    <w:p w:rsidR="00042420" w:rsidRDefault="00042420" w:rsidP="00042420"/>
    <w:p w:rsidR="00042420" w:rsidRPr="001F612D" w:rsidRDefault="00042420" w:rsidP="00042420">
      <w:pPr>
        <w:pStyle w:val="Title"/>
        <w:keepNext/>
      </w:pPr>
      <w:bookmarkStart w:id="184" w:name="file_start624"/>
      <w:bookmarkEnd w:id="184"/>
      <w:r w:rsidRPr="001F612D">
        <w:t>RECORD FOR VOTING</w:t>
      </w:r>
    </w:p>
    <w:p w:rsidR="00042420" w:rsidRPr="001F612D" w:rsidRDefault="00042420" w:rsidP="00042420">
      <w:pPr>
        <w:tabs>
          <w:tab w:val="left" w:pos="360"/>
          <w:tab w:val="left" w:pos="630"/>
          <w:tab w:val="left" w:pos="900"/>
          <w:tab w:val="left" w:pos="1260"/>
          <w:tab w:val="left" w:pos="1620"/>
          <w:tab w:val="left" w:pos="1980"/>
          <w:tab w:val="left" w:pos="2340"/>
          <w:tab w:val="left" w:pos="2700"/>
        </w:tabs>
        <w:ind w:firstLine="0"/>
      </w:pPr>
      <w:r w:rsidRPr="001F612D">
        <w:tab/>
        <w:t>I was temporarily out of the Chamber on constituent business during the vote to give second reading to H. 4657. If I had been present, I would have voted in favor of the Bill.</w:t>
      </w:r>
    </w:p>
    <w:p w:rsidR="00042420" w:rsidRDefault="00042420" w:rsidP="00042420">
      <w:pPr>
        <w:tabs>
          <w:tab w:val="left" w:pos="360"/>
          <w:tab w:val="left" w:pos="630"/>
          <w:tab w:val="left" w:pos="900"/>
          <w:tab w:val="left" w:pos="1260"/>
          <w:tab w:val="left" w:pos="1620"/>
          <w:tab w:val="left" w:pos="1980"/>
          <w:tab w:val="left" w:pos="2340"/>
          <w:tab w:val="left" w:pos="2700"/>
        </w:tabs>
        <w:ind w:firstLine="0"/>
      </w:pPr>
      <w:r w:rsidRPr="001F612D">
        <w:tab/>
        <w:t>Rep. Herb Kirsh</w:t>
      </w:r>
    </w:p>
    <w:p w:rsidR="00042420" w:rsidRDefault="00042420" w:rsidP="00042420">
      <w:pPr>
        <w:tabs>
          <w:tab w:val="left" w:pos="360"/>
          <w:tab w:val="left" w:pos="630"/>
          <w:tab w:val="left" w:pos="900"/>
          <w:tab w:val="left" w:pos="1260"/>
          <w:tab w:val="left" w:pos="1620"/>
          <w:tab w:val="left" w:pos="1980"/>
          <w:tab w:val="left" w:pos="2340"/>
          <w:tab w:val="left" w:pos="2700"/>
        </w:tabs>
        <w:ind w:firstLine="0"/>
      </w:pPr>
    </w:p>
    <w:p w:rsidR="00042420" w:rsidRPr="005627A3" w:rsidRDefault="00042420" w:rsidP="00042420">
      <w:pPr>
        <w:pStyle w:val="p2"/>
        <w:keepNext/>
        <w:jc w:val="center"/>
        <w:rPr>
          <w:b/>
          <w:sz w:val="22"/>
          <w:szCs w:val="22"/>
        </w:rPr>
      </w:pPr>
      <w:bookmarkStart w:id="185" w:name="file_start625"/>
      <w:bookmarkEnd w:id="185"/>
      <w:r w:rsidRPr="005627A3">
        <w:rPr>
          <w:b/>
          <w:sz w:val="22"/>
          <w:szCs w:val="22"/>
        </w:rPr>
        <w:t>STATEMENT FOR THE JOURNAL</w:t>
      </w:r>
    </w:p>
    <w:p w:rsidR="00042420" w:rsidRPr="005627A3" w:rsidRDefault="00042420" w:rsidP="00042420">
      <w:pPr>
        <w:pStyle w:val="p2"/>
        <w:jc w:val="both"/>
        <w:rPr>
          <w:sz w:val="22"/>
          <w:szCs w:val="22"/>
        </w:rPr>
      </w:pPr>
      <w:r w:rsidRPr="005627A3">
        <w:rPr>
          <w:sz w:val="22"/>
          <w:szCs w:val="22"/>
        </w:rPr>
        <w:tab/>
        <w:t>Unfortunately, I have been called away out of state on personal business during this intense budget debate. Since this budget debate began on Monday</w:t>
      </w:r>
      <w:r w:rsidR="007849B0">
        <w:rPr>
          <w:sz w:val="22"/>
          <w:szCs w:val="22"/>
        </w:rPr>
        <w:t>,</w:t>
      </w:r>
      <w:r w:rsidRPr="005627A3">
        <w:rPr>
          <w:sz w:val="22"/>
          <w:szCs w:val="22"/>
        </w:rPr>
        <w:t xml:space="preserve"> March 15, 2010, at 1:00 p.m., I have participated and worked to shape a state budget that would provide full funding for necessary government services that will improve the well-being of our great State. Particularly, I believe that our State should fully fund health care services for poor and disabled children and fully fund public education, specifically K-12. I have offered several budget amendments to provide funding for these necessary services. It was my goal to restore all cuts to health care and education over the last two budget cycles by raising our lowest in the nation cigarette tax or by temporarily freezing the myriad of tax exemptions that have crippled our ability to provide these necessary government services. If either of these two measures were adopted, I would have voted to support a state budget with full funding for health care and education. If these or other similar amendments are not adopted and our budget proposal stays at $5,068,031,567, I would not vote for a budget that enacts significant cuts to public education and health care services for poor children.</w:t>
      </w:r>
    </w:p>
    <w:p w:rsidR="00042420" w:rsidRDefault="00042420" w:rsidP="00042420">
      <w:pPr>
        <w:pStyle w:val="p2"/>
        <w:rPr>
          <w:sz w:val="22"/>
          <w:szCs w:val="22"/>
        </w:rPr>
      </w:pPr>
      <w:r w:rsidRPr="005627A3">
        <w:rPr>
          <w:sz w:val="22"/>
          <w:szCs w:val="22"/>
        </w:rPr>
        <w:tab/>
        <w:t>Rep. Anton Gunn</w:t>
      </w:r>
    </w:p>
    <w:p w:rsidR="00042420" w:rsidRDefault="00042420" w:rsidP="00042420">
      <w:pPr>
        <w:pStyle w:val="p2"/>
        <w:rPr>
          <w:sz w:val="22"/>
          <w:szCs w:val="22"/>
        </w:rPr>
      </w:pPr>
    </w:p>
    <w:p w:rsidR="00042420" w:rsidRPr="001B30F2" w:rsidRDefault="00042420" w:rsidP="00042420">
      <w:pPr>
        <w:pStyle w:val="Title"/>
        <w:keepNext/>
      </w:pPr>
      <w:bookmarkStart w:id="186" w:name="file_start626"/>
      <w:bookmarkEnd w:id="186"/>
      <w:r w:rsidRPr="001B30F2">
        <w:t>STATEMENT FOR THE JOURNAL</w:t>
      </w:r>
    </w:p>
    <w:p w:rsidR="00042420" w:rsidRPr="001B30F2" w:rsidRDefault="00042420" w:rsidP="00042420">
      <w:pPr>
        <w:tabs>
          <w:tab w:val="left" w:pos="360"/>
          <w:tab w:val="left" w:pos="630"/>
          <w:tab w:val="left" w:pos="900"/>
          <w:tab w:val="left" w:pos="1260"/>
          <w:tab w:val="left" w:pos="1620"/>
          <w:tab w:val="left" w:pos="1980"/>
          <w:tab w:val="left" w:pos="2340"/>
          <w:tab w:val="left" w:pos="2700"/>
        </w:tabs>
        <w:ind w:firstLine="0"/>
      </w:pPr>
      <w:r w:rsidRPr="001B30F2">
        <w:tab/>
        <w:t>I have voted in favor of the 2010-2011 Appropriation Bill</w:t>
      </w:r>
      <w:r w:rsidR="007849B0">
        <w:t>,</w:t>
      </w:r>
      <w:r w:rsidRPr="001B30F2">
        <w:t xml:space="preserve"> but have a strong disagreement about any increase in the tobacco tax. I consistently voted against any increase in taxes.</w:t>
      </w:r>
    </w:p>
    <w:p w:rsidR="00042420" w:rsidRDefault="00042420" w:rsidP="00042420">
      <w:pPr>
        <w:tabs>
          <w:tab w:val="left" w:pos="360"/>
          <w:tab w:val="left" w:pos="630"/>
          <w:tab w:val="left" w:pos="900"/>
          <w:tab w:val="left" w:pos="1260"/>
          <w:tab w:val="left" w:pos="1620"/>
          <w:tab w:val="left" w:pos="1980"/>
          <w:tab w:val="left" w:pos="2340"/>
          <w:tab w:val="left" w:pos="2700"/>
        </w:tabs>
        <w:ind w:firstLine="0"/>
      </w:pPr>
      <w:r w:rsidRPr="001B30F2">
        <w:tab/>
        <w:t>Rep. Phillip Lowe</w:t>
      </w:r>
    </w:p>
    <w:p w:rsidR="00042420" w:rsidRDefault="00042420" w:rsidP="00042420">
      <w:pPr>
        <w:tabs>
          <w:tab w:val="left" w:pos="360"/>
          <w:tab w:val="left" w:pos="630"/>
          <w:tab w:val="left" w:pos="900"/>
          <w:tab w:val="left" w:pos="1260"/>
          <w:tab w:val="left" w:pos="1620"/>
          <w:tab w:val="left" w:pos="1980"/>
          <w:tab w:val="left" w:pos="2340"/>
          <w:tab w:val="left" w:pos="2700"/>
        </w:tabs>
        <w:ind w:firstLine="0"/>
      </w:pPr>
    </w:p>
    <w:p w:rsidR="00042420" w:rsidRDefault="00042420" w:rsidP="00042420">
      <w:pPr>
        <w:keepNext/>
        <w:jc w:val="center"/>
        <w:rPr>
          <w:b/>
        </w:rPr>
      </w:pPr>
      <w:r w:rsidRPr="00042420">
        <w:rPr>
          <w:b/>
        </w:rPr>
        <w:t>MOTION ADOPTED</w:t>
      </w:r>
    </w:p>
    <w:p w:rsidR="00042420" w:rsidRDefault="00042420" w:rsidP="00042420">
      <w:r>
        <w:t xml:space="preserve">Rep. COOPER moved that  H. 4657, the General Appropriation Bill for Fiscal Year 2010-2011, be set for Special Order on Thursday, March 18, 2010, immediately after roll call, which was agreed to. </w:t>
      </w:r>
    </w:p>
    <w:p w:rsidR="00042420" w:rsidRDefault="00042420" w:rsidP="00042420"/>
    <w:p w:rsidR="00694D2E" w:rsidRDefault="00694D2E" w:rsidP="00694D2E">
      <w:pPr>
        <w:keepNext/>
        <w:jc w:val="center"/>
        <w:rPr>
          <w:b/>
        </w:rPr>
      </w:pPr>
      <w:r w:rsidRPr="00042420">
        <w:rPr>
          <w:b/>
        </w:rPr>
        <w:t>MOTION ADOPTED</w:t>
      </w:r>
    </w:p>
    <w:p w:rsidR="00042420" w:rsidRDefault="00042420" w:rsidP="00042420">
      <w:r>
        <w:t>Rep. COOPER moved that when the House adjourns it adjourn to meet at 7:50 a.m.</w:t>
      </w:r>
      <w:r w:rsidR="007849B0">
        <w:t>,</w:t>
      </w:r>
      <w:r>
        <w:t xml:space="preserve"> Thursday, </w:t>
      </w:r>
      <w:r w:rsidR="00694D2E">
        <w:t xml:space="preserve">March 18, 2010, </w:t>
      </w:r>
      <w:r>
        <w:t>which was agreed to.</w:t>
      </w:r>
    </w:p>
    <w:p w:rsidR="00042420" w:rsidRDefault="00042420" w:rsidP="00042420"/>
    <w:p w:rsidR="00042420" w:rsidRDefault="00042420" w:rsidP="00042420">
      <w:r>
        <w:t>Rep. COOPER moved that the House do now adjourn, which was agreed to.</w:t>
      </w:r>
    </w:p>
    <w:p w:rsidR="00042420" w:rsidRDefault="00042420" w:rsidP="00042420"/>
    <w:p w:rsidR="00042420" w:rsidRPr="008C28A2" w:rsidRDefault="00042420" w:rsidP="00042420">
      <w:pPr>
        <w:keepNext/>
        <w:ind w:firstLine="0"/>
        <w:jc w:val="center"/>
        <w:rPr>
          <w:b/>
        </w:rPr>
      </w:pPr>
      <w:bookmarkStart w:id="187" w:name="file_start632"/>
      <w:bookmarkEnd w:id="187"/>
      <w:r w:rsidRPr="008C28A2">
        <w:rPr>
          <w:b/>
        </w:rPr>
        <w:t>H. 4657 - The General Appropriation Bill</w:t>
      </w:r>
    </w:p>
    <w:p w:rsidR="00042420" w:rsidRPr="008C28A2" w:rsidRDefault="00042420" w:rsidP="00042420">
      <w:pPr>
        <w:ind w:firstLine="0"/>
        <w:jc w:val="center"/>
        <w:rPr>
          <w:b/>
        </w:rPr>
      </w:pPr>
    </w:p>
    <w:p w:rsidR="00042420" w:rsidRPr="008C28A2" w:rsidRDefault="00042420" w:rsidP="00042420">
      <w:pPr>
        <w:keepNext/>
        <w:ind w:firstLine="0"/>
        <w:jc w:val="center"/>
        <w:rPr>
          <w:b/>
        </w:rPr>
      </w:pPr>
      <w:r w:rsidRPr="008C28A2">
        <w:rPr>
          <w:b/>
        </w:rPr>
        <w:t>STATEMENTS FOR HOUSE JOURNAL</w:t>
      </w:r>
    </w:p>
    <w:p w:rsidR="00042420" w:rsidRPr="008C28A2" w:rsidRDefault="00042420" w:rsidP="00042420">
      <w:pPr>
        <w:ind w:firstLine="0"/>
        <w:jc w:val="center"/>
        <w:rPr>
          <w:b/>
        </w:rPr>
      </w:pPr>
    </w:p>
    <w:p w:rsidR="00042420" w:rsidRPr="008C28A2" w:rsidRDefault="00042420" w:rsidP="00042420">
      <w:pPr>
        <w:keepNext/>
        <w:ind w:firstLine="0"/>
        <w:jc w:val="center"/>
        <w:rPr>
          <w:b/>
        </w:rPr>
      </w:pPr>
      <w:r w:rsidRPr="008C28A2">
        <w:rPr>
          <w:b/>
        </w:rPr>
        <w:t>ABSTENTION FROM VOTING</w:t>
      </w:r>
    </w:p>
    <w:p w:rsidR="00042420" w:rsidRPr="008C28A2" w:rsidRDefault="00042420" w:rsidP="00042420">
      <w:pPr>
        <w:keepNext/>
        <w:ind w:firstLine="0"/>
        <w:jc w:val="center"/>
        <w:rPr>
          <w:b/>
        </w:rPr>
      </w:pPr>
      <w:r w:rsidRPr="008C28A2">
        <w:rPr>
          <w:b/>
        </w:rPr>
        <w:t>BASED ON POTENTIAL CONFLICT OF INTEREST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22, 26, 47, 49, 52, 54, 58, 59, 60, 61, 64, 66, 67, 68A, 71, 80, 81, and 82</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Paul Agnew</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21, 22, 26, 47, 49, 52, 54, 58, 59, 60, 61, 62, 64, 65, 66, 67, 68A, 71, 79, 80A, 80B, 80C, (except Part IB § 80C.2) 81, and 82</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7849B0"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w:t>
      </w:r>
      <w:r w:rsidR="007849B0">
        <w:br/>
      </w:r>
    </w:p>
    <w:p w:rsidR="007849B0" w:rsidRDefault="007849B0">
      <w:pPr>
        <w:ind w:firstLine="0"/>
        <w:jc w:val="left"/>
      </w:pPr>
      <w:r>
        <w:br w:type="page"/>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Karl B. Allen</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Section 6-0001</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of interest may exist in that an economic interest of myself, an immediate family member, or an individual or business with which I am associated may be affected in violation of </w:t>
      </w:r>
      <w:r w:rsidRPr="008C28A2">
        <w:rPr>
          <w:b/>
        </w:rPr>
        <w:t>S.C. Code §8-13-700(B).</w:t>
      </w:r>
    </w:p>
    <w:p w:rsidR="00042420" w:rsidRPr="008C28A2" w:rsidRDefault="00042420" w:rsidP="00042420">
      <w:pPr>
        <w:tabs>
          <w:tab w:val="left" w:pos="270"/>
          <w:tab w:val="left" w:pos="540"/>
          <w:tab w:val="left" w:pos="810"/>
          <w:tab w:val="left" w:pos="1080"/>
          <w:tab w:val="left" w:pos="1350"/>
        </w:tabs>
        <w:ind w:firstLine="0"/>
      </w:pPr>
      <w:r w:rsidRPr="008C28A2">
        <w:tab/>
        <w:t>Rep. Rita Allison</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21, 22, 26, 47, 49, 52, 54, 58, 59, 60, 61, 62, 64, 65, 66, 67, 68A, 71, 79, 80A, 80B, 80C, (except Part IB § 80C.2) 81, and 82</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Bruce Bannister</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22, 25, 54, 56, 58, 59, 60, 61, 62, 65, 67, 68A, 71, and 81</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Harry F. Cato</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62 and 65</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Alan Clemmons</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360"/>
          <w:tab w:val="left" w:pos="540"/>
          <w:tab w:val="left" w:pos="630"/>
          <w:tab w:val="left" w:pos="810"/>
          <w:tab w:val="left" w:pos="900"/>
          <w:tab w:val="left" w:pos="1080"/>
          <w:tab w:val="left" w:pos="1260"/>
          <w:tab w:val="left" w:pos="1350"/>
          <w:tab w:val="left" w:pos="1620"/>
          <w:tab w:val="left" w:pos="1980"/>
          <w:tab w:val="left" w:pos="2340"/>
          <w:tab w:val="left" w:pos="270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 xml:space="preserve">Part IA, Sections 22, 25, 26, 35 and 53 </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of interest may exist in that an economic interest of myself, an immediate family member, or an individual or business with which I am associated may be affected in violation of </w:t>
      </w:r>
      <w:r w:rsidRPr="008C28A2">
        <w:rPr>
          <w:b/>
        </w:rPr>
        <w:t>S.C. Code §8-13-700(B).</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Gilda Cobb-Hunter</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21, 22, 26, 47, 49, 52, 54, 58, 59, 60, 61, 62, 64, 65, 66, 67, 68A, 71, 79, 80A, 80B, 80C, (except Part IB § 80C.2) 81, and 82</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J. Derham Cole, Jr.</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21, 22, 26, 47, 49, 52, 54, 58, 59, 60, 61, 62, 64, 65, 66, 67, 68A, 71, 79, 80A, 80B, 80C,  (except Part IB § 80C.2) 81, and 82</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F. Greg Delleney</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Section 18A</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of interest may exist in that an economic interest of myself, an immediate family member, or an individual or business with which I am associated may be affected in violation of </w:t>
      </w:r>
      <w:r w:rsidRPr="008C28A2">
        <w:rPr>
          <w:b/>
        </w:rPr>
        <w:t>S.C. Code §8-13-700(B).</w:t>
      </w:r>
    </w:p>
    <w:p w:rsidR="00042420" w:rsidRPr="008C28A2" w:rsidRDefault="00042420" w:rsidP="00042420">
      <w:pPr>
        <w:tabs>
          <w:tab w:val="left" w:pos="270"/>
          <w:tab w:val="left" w:pos="540"/>
          <w:tab w:val="left" w:pos="810"/>
          <w:tab w:val="left" w:pos="1080"/>
          <w:tab w:val="left" w:pos="1350"/>
        </w:tabs>
        <w:ind w:firstLine="0"/>
      </w:pPr>
      <w:r w:rsidRPr="008C28A2">
        <w:tab/>
        <w:t>Rep. Mike Forrester</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 xml:space="preserve">Part IA, Part IB, and Part II, Section 67 </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of interest may exist in that an economic interest of myself, an immediate family member, or an individual or business with which I am associated may be affected in violation of </w:t>
      </w:r>
      <w:r w:rsidRPr="008C28A2">
        <w:rPr>
          <w:b/>
        </w:rPr>
        <w:t>S.C. Code §8-13-700(B).</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Laurie Slade Funderburk</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and Part IB, Section 34</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of interest may exist in that an economic interest of myself, an immediate family member, or an individual or business with which I am associated may be affected in violation of </w:t>
      </w:r>
      <w:r w:rsidRPr="008C28A2">
        <w:rPr>
          <w:b/>
        </w:rPr>
        <w:t>S.C. Code §8-13-700(B).</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Michael Gambrell</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65, 71, and 81</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James Harrison</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21, 22, 26, 47, 49, 52, 54, 58, 59, 60, 61, 62, 64, 65, 66, 67, 68A, 71, 79, 80A, 80B, 80C,  (except Part IB § 80C.2) 81, and 82</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Christopher R. Hart</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21, 22, 26, 47, 49, 52, 54, 58, 59, 60, 61, 62, 64, 65, 66, 67, 68A, 71, 79, 80A, 80B, 80C,  (except Part IB § 80C.2) 81, and 82</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George M. Hearn</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21, 22, 26, 47, 49, 52, 54, 58, 59, 60, 61, 62, 64, 65, 66, 67, 68A, 71, 79, 80A, 80B, 80C, (except Part IB § 80C.2) 81, and 82</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Jenny A. Horne</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21, 22, 26, 47, 49, 52, 54, 58, 59, 60, 61, 62, 64, 65, 66, 67, 68A, 71, 79, 80A, 80B, 80C, (except Part IB § 80C.2) 81, and 82</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Anne Peterson Hutto</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21, 22, 26, 47, 49, 52, 54, 58, 59, 60, 61, 62, 64, 65, 66, 67, 68A, 71, 79, 80A, 80B, 80C,  (except Part IB § 80C.2) 81, and 82</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Douglas Jennings, Jr.</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21, 22, 26, 47, 49, 52, 54, 58, 59, 60, 61, 62, 64, 65, 66, 67, 68A, 71, 79, 80A, 80B, 80C, (except Part IB § 80C.2) 81, and 82</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Keith R. Kelly</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Section 72</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of interest may exist in that an economic interest of myself, an immediate family member, or an individual or business with which I am associated may be affected in violation of </w:t>
      </w:r>
      <w:r w:rsidRPr="008C28A2">
        <w:rPr>
          <w:b/>
        </w:rPr>
        <w:t>S.C. Code §8-13-700(B).</w:t>
      </w:r>
    </w:p>
    <w:p w:rsidR="00042420" w:rsidRPr="008C28A2" w:rsidRDefault="00042420" w:rsidP="00042420">
      <w:pPr>
        <w:tabs>
          <w:tab w:val="left" w:pos="270"/>
          <w:tab w:val="left" w:pos="540"/>
          <w:tab w:val="left" w:pos="810"/>
          <w:tab w:val="left" w:pos="1080"/>
          <w:tab w:val="left" w:pos="1350"/>
        </w:tabs>
        <w:ind w:firstLine="0"/>
      </w:pPr>
      <w:r w:rsidRPr="008C28A2">
        <w:tab/>
        <w:t>Rep. John King</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and Part II, Sections 17A and 22</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of interest may exist in that an economic interest of myself, an immediate family member, or an individual or business with which I am associated may be affected in violation of </w:t>
      </w:r>
      <w:r w:rsidRPr="008C28A2">
        <w:rPr>
          <w:b/>
        </w:rPr>
        <w:t>S.C. Code §8-13-700(B).</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David J. Mack III</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and Part IB, Section 1</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of interest may exist in that an economic interest of myself, an immediate family member, or an individual or business with which I am associated may be affected in violation of </w:t>
      </w:r>
      <w:r w:rsidRPr="008C28A2">
        <w:rPr>
          <w:b/>
        </w:rPr>
        <w:t>S.C. Code §8-13-700(B).</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Denny W. Neilson</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21, 22, 26, 47, 49, 52, 54, 58, 59, 60, 61, 62, 64, 65, 66, 67, 68A, 71, 79, 80A, 80B, 80C,  (except Part IB § 80C.2) 81, and 82</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Todd Rutherford</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360"/>
          <w:tab w:val="left" w:pos="540"/>
          <w:tab w:val="left" w:pos="630"/>
          <w:tab w:val="left" w:pos="810"/>
          <w:tab w:val="left" w:pos="900"/>
          <w:tab w:val="left" w:pos="1080"/>
          <w:tab w:val="left" w:pos="1260"/>
          <w:tab w:val="left" w:pos="1350"/>
          <w:tab w:val="left" w:pos="1620"/>
          <w:tab w:val="left" w:pos="1980"/>
          <w:tab w:val="left" w:pos="2340"/>
          <w:tab w:val="left" w:pos="270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21, 22, 26, 47, 49, 52, 54, 58, 59, 60, 61, 62, 64, 65, 66, 67, 68, 71, 79, 80A, 80B, 80C,  81, and 83</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of interest may exist in that an economic interest of myself, an immediate family member, or an individual or business with which I am associated may be affected in violation of </w:t>
      </w:r>
      <w:r w:rsidRPr="008C28A2">
        <w:rPr>
          <w:b/>
        </w:rPr>
        <w:t>S.C. Code §8-13-700(B).</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§8-13-745(C)</w:t>
      </w:r>
      <w:r w:rsidRPr="008C28A2">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G. Murrell Smith, Jr.</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21, 22, 26, 40, 47, 49, 51, 52, 53, 54, 56, 57, 58, 59, 60, 61, 64, 65, 66, 67, 68A, 71, 79, 80A, 80B, 80C (except part IB, § 80C.2) 81, 82 and 83</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James E. Smith, Jr.</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21, 22, 26, 47, 49, 52, 54, 58, 59, 60, 61, 62, 64, 65, 66, 67, 68A, 71, 79, 80A, 80B, 80C,  (except Part IB § 80C.2) 81, and 82</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Leon Stavrinakis</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 xml:space="preserve">Part IB, Section 86.4 </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of interest may exist in that an economic interest of myself, an immediate family member, or an individual or business with which I am associated may be affected in violation of </w:t>
      </w:r>
      <w:r w:rsidRPr="008C28A2">
        <w:rPr>
          <w:b/>
        </w:rPr>
        <w:t>S.C. Code §8-13-700(B).</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C. David Umphlett, Jr.</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44,  52, 54, 58, 59, 60, 61, 65, 66, 67, 70B, and 71</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t>Rep. J. David Weeks</w:t>
      </w:r>
    </w:p>
    <w:p w:rsidR="00042420" w:rsidRPr="008C28A2" w:rsidRDefault="00042420" w:rsidP="00042420">
      <w:pPr>
        <w:tabs>
          <w:tab w:val="left" w:pos="270"/>
          <w:tab w:val="left" w:pos="540"/>
          <w:tab w:val="left" w:pos="810"/>
          <w:tab w:val="left" w:pos="1080"/>
          <w:tab w:val="left" w:pos="1350"/>
        </w:tabs>
        <w:ind w:firstLine="0"/>
        <w:jc w:val="center"/>
      </w:pPr>
      <w:r w:rsidRPr="008C28A2">
        <w:t>**************************************</w:t>
      </w:r>
    </w:p>
    <w:p w:rsidR="00042420" w:rsidRPr="008C28A2" w:rsidRDefault="00042420" w:rsidP="00042420">
      <w:pPr>
        <w:tabs>
          <w:tab w:val="left" w:pos="270"/>
          <w:tab w:val="left" w:pos="540"/>
          <w:tab w:val="left" w:pos="810"/>
          <w:tab w:val="left" w:pos="1080"/>
          <w:tab w:val="left" w:pos="1350"/>
        </w:tabs>
        <w:ind w:firstLine="0"/>
      </w:pPr>
    </w:p>
    <w:p w:rsidR="00042420" w:rsidRPr="008C28A2" w:rsidRDefault="00042420" w:rsidP="00042420">
      <w:pPr>
        <w:tabs>
          <w:tab w:val="left" w:pos="270"/>
          <w:tab w:val="left" w:pos="540"/>
          <w:tab w:val="left" w:pos="810"/>
          <w:tab w:val="left" w:pos="1080"/>
          <w:tab w:val="left" w:pos="1350"/>
        </w:tabs>
        <w:ind w:firstLine="0"/>
      </w:pPr>
      <w:r w:rsidRPr="008C28A2">
        <w:tab/>
        <w:t xml:space="preserve">In accordance with </w:t>
      </w:r>
      <w:r w:rsidRPr="008C28A2">
        <w:rPr>
          <w:b/>
        </w:rPr>
        <w:t>§8-13-700(B) of the S.C. Code</w:t>
      </w:r>
      <w:r w:rsidRPr="008C28A2">
        <w:t>, I abstained from voting on the below referenced Part, Section and/or amendment because of a potential conflict of interest and wish to have my recusal noted for the record in the House Journal of this date:</w:t>
      </w:r>
    </w:p>
    <w:p w:rsidR="00042420" w:rsidRPr="008C28A2" w:rsidRDefault="00042420" w:rsidP="00042420">
      <w:pPr>
        <w:tabs>
          <w:tab w:val="left" w:pos="270"/>
          <w:tab w:val="left" w:pos="540"/>
          <w:tab w:val="left" w:pos="810"/>
          <w:tab w:val="left" w:pos="1080"/>
          <w:tab w:val="left" w:pos="1350"/>
        </w:tabs>
        <w:ind w:firstLine="0"/>
        <w:rPr>
          <w:b/>
        </w:rPr>
      </w:pPr>
      <w:r w:rsidRPr="008C28A2">
        <w:rPr>
          <w:b/>
        </w:rPr>
        <w:t>Part IA, Part IB, and Part II, Sections 21, 22, 26, 47, 49, 52, 54, 58, 59, 60, 61, 62, 65, 66, 67, 68A, 71, 79, 81, and 82</w:t>
      </w:r>
    </w:p>
    <w:p w:rsidR="00042420" w:rsidRPr="008C28A2" w:rsidRDefault="00042420" w:rsidP="00042420">
      <w:pPr>
        <w:tabs>
          <w:tab w:val="left" w:pos="270"/>
          <w:tab w:val="left" w:pos="540"/>
          <w:tab w:val="left" w:pos="810"/>
          <w:tab w:val="left" w:pos="1080"/>
          <w:tab w:val="left" w:pos="1350"/>
        </w:tabs>
        <w:ind w:firstLine="0"/>
      </w:pPr>
      <w:r w:rsidRPr="008C28A2">
        <w:tab/>
        <w:t>The reason for abstaining on the above referenced legislation is:</w:t>
      </w:r>
    </w:p>
    <w:p w:rsidR="00042420" w:rsidRPr="008C28A2" w:rsidRDefault="00042420" w:rsidP="00042420">
      <w:pPr>
        <w:tabs>
          <w:tab w:val="left" w:pos="-1440"/>
          <w:tab w:val="left" w:pos="270"/>
          <w:tab w:val="left" w:pos="540"/>
          <w:tab w:val="left" w:pos="810"/>
          <w:tab w:val="left" w:pos="1080"/>
          <w:tab w:val="left" w:pos="1350"/>
        </w:tabs>
        <w:ind w:left="270" w:firstLine="0"/>
      </w:pPr>
      <w:r w:rsidRPr="008C28A2">
        <w:tab/>
        <w:t xml:space="preserve">A potential conflict may exist under </w:t>
      </w:r>
      <w:r w:rsidRPr="008C28A2">
        <w:rPr>
          <w:b/>
        </w:rPr>
        <w:t>S.C. Code §8-13-740(C)</w:t>
      </w:r>
      <w:r w:rsidRPr="008C28A2">
        <w:t xml:space="preserve"> because of representation of a client before a particular agency or commission by me or an individual or business with whom I am associated within the past year.</w:t>
      </w:r>
    </w:p>
    <w:p w:rsidR="00042420" w:rsidRPr="008C28A2" w:rsidRDefault="00042420" w:rsidP="00042420">
      <w:pPr>
        <w:tabs>
          <w:tab w:val="left" w:pos="270"/>
          <w:tab w:val="left" w:pos="540"/>
          <w:tab w:val="left" w:pos="810"/>
          <w:tab w:val="left" w:pos="1080"/>
          <w:tab w:val="left" w:pos="1350"/>
        </w:tabs>
        <w:ind w:firstLine="0"/>
      </w:pPr>
      <w:r w:rsidRPr="008C28A2">
        <w:tab/>
      </w:r>
      <w:r w:rsidRPr="008C28A2">
        <w:tab/>
        <w:t>Rep. Tom Young, Jr.</w:t>
      </w:r>
    </w:p>
    <w:p w:rsidR="00042420" w:rsidRDefault="00042420" w:rsidP="00042420">
      <w:pPr>
        <w:tabs>
          <w:tab w:val="left" w:pos="270"/>
          <w:tab w:val="left" w:pos="540"/>
          <w:tab w:val="left" w:pos="810"/>
          <w:tab w:val="left" w:pos="1080"/>
          <w:tab w:val="left" w:pos="1350"/>
        </w:tabs>
        <w:ind w:firstLine="0"/>
        <w:jc w:val="center"/>
      </w:pPr>
      <w:r w:rsidRPr="008C28A2">
        <w:t>**************************************</w:t>
      </w:r>
    </w:p>
    <w:p w:rsidR="00042420" w:rsidRDefault="00042420" w:rsidP="00042420">
      <w:pPr>
        <w:tabs>
          <w:tab w:val="left" w:pos="270"/>
          <w:tab w:val="left" w:pos="540"/>
          <w:tab w:val="left" w:pos="810"/>
          <w:tab w:val="left" w:pos="1080"/>
          <w:tab w:val="left" w:pos="1350"/>
        </w:tabs>
        <w:ind w:firstLine="0"/>
        <w:jc w:val="center"/>
      </w:pPr>
    </w:p>
    <w:p w:rsidR="00042420" w:rsidRDefault="00042420" w:rsidP="00042420">
      <w:pPr>
        <w:keepNext/>
        <w:jc w:val="center"/>
        <w:rPr>
          <w:b/>
        </w:rPr>
      </w:pPr>
      <w:r w:rsidRPr="00042420">
        <w:rPr>
          <w:b/>
        </w:rPr>
        <w:t>RETURNED WITH CONCURRENCE</w:t>
      </w:r>
    </w:p>
    <w:p w:rsidR="00042420" w:rsidRDefault="00042420" w:rsidP="00042420">
      <w:r>
        <w:t>The Senate returned to the House with concurrence the following:</w:t>
      </w:r>
    </w:p>
    <w:p w:rsidR="00042420" w:rsidRDefault="00042420" w:rsidP="00042420">
      <w:bookmarkStart w:id="188" w:name="include_clip_start_635"/>
      <w:bookmarkEnd w:id="188"/>
    </w:p>
    <w:p w:rsidR="00042420" w:rsidRDefault="00042420" w:rsidP="00042420">
      <w:r>
        <w:t>H. 4745 -- Reps. Mitchell,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G. DOUGLAS LOWE, HEAD BASKETBALL COACH OF SPARTANBURG HIGH SCHOOL, UPON THE OCCASION OF HIS RETIREMENT ON JUNE 30, 2010, TO COMMEND HIM FOR HIS MANY YEARS OF DEDICATED SERVICE AS AN EDUCATOR, AND TO WISH HIM MUCH HAPPINESS AND FULFILLMENT IN ALL HIS FUTURE ENDEAVORS.</w:t>
      </w:r>
    </w:p>
    <w:p w:rsidR="00042420" w:rsidRDefault="00042420" w:rsidP="00042420">
      <w:bookmarkStart w:id="189" w:name="include_clip_end_635"/>
      <w:bookmarkStart w:id="190" w:name="include_clip_start_636"/>
      <w:bookmarkEnd w:id="189"/>
      <w:bookmarkEnd w:id="190"/>
    </w:p>
    <w:p w:rsidR="00042420" w:rsidRDefault="00042420" w:rsidP="00042420">
      <w:r>
        <w:t>H. 4751 -- Reps. Haley and E. H. Pitts: A CONCURRENT RESOLUTION TO RECOGNIZE AND COMMEND THE LEXINGTON HIGH SCHOOL BOYS CROSS-COUNTRY TEAM FOR ITS OUTSTANDING SEASON AND FOR CAPTURING THE 2009 CLASS AAAA STATE CHAMPIONSHIP TITLE, AND TO HONOR THE TEAM'S EXCEPTIONAL RUNNERS, COACHES, AND STAFF.</w:t>
      </w:r>
    </w:p>
    <w:p w:rsidR="00042420" w:rsidRDefault="00042420" w:rsidP="00042420">
      <w:bookmarkStart w:id="191" w:name="include_clip_end_636"/>
      <w:bookmarkStart w:id="192" w:name="include_clip_start_637"/>
      <w:bookmarkEnd w:id="191"/>
      <w:bookmarkEnd w:id="192"/>
    </w:p>
    <w:p w:rsidR="00042420" w:rsidRDefault="00042420" w:rsidP="00042420">
      <w:r>
        <w:t>H. 4753 -- Reps. J. E. Smith and Harrison: A CONCURRENT RESOLUTION TO CONGRATULATE DR. TED WACHTER, PRINCIPAL OF ROSEWOOD ELEMENTARY SCHOOL IN COLUMBIA, UPON THE OCCASION OF HIS RETIREMENT ON JUNE 30, 2010, TO COMMEND HIM FOR HIS MANY YEARS OF DEDICATED SERVICE AS AN EDUCATOR, AND TO WISH HIM MUCH HAPPINESS AND FULFILLMENT IN ALL HIS FUTURE ENDEAVORS.</w:t>
      </w:r>
    </w:p>
    <w:p w:rsidR="00042420" w:rsidRDefault="00042420" w:rsidP="00042420">
      <w:bookmarkStart w:id="193" w:name="include_clip_end_637"/>
      <w:bookmarkEnd w:id="193"/>
    </w:p>
    <w:p w:rsidR="00042420" w:rsidRDefault="00042420" w:rsidP="00042420">
      <w:pPr>
        <w:keepNext/>
        <w:pBdr>
          <w:top w:val="single" w:sz="4" w:space="1" w:color="auto"/>
          <w:left w:val="single" w:sz="4" w:space="4" w:color="auto"/>
          <w:right w:val="single" w:sz="4" w:space="4" w:color="auto"/>
          <w:between w:val="single" w:sz="4" w:space="1" w:color="auto"/>
          <w:bar w:val="single" w:sz="4" w:color="auto"/>
        </w:pBdr>
        <w:jc w:val="center"/>
        <w:rPr>
          <w:b/>
        </w:rPr>
      </w:pPr>
      <w:r w:rsidRPr="00042420">
        <w:rPr>
          <w:b/>
        </w:rPr>
        <w:t>ADJOURNMENT</w:t>
      </w:r>
    </w:p>
    <w:p w:rsidR="00042420" w:rsidRDefault="00042420" w:rsidP="00042420">
      <w:pPr>
        <w:keepNext/>
        <w:pBdr>
          <w:left w:val="single" w:sz="4" w:space="4" w:color="auto"/>
          <w:right w:val="single" w:sz="4" w:space="4" w:color="auto"/>
          <w:between w:val="single" w:sz="4" w:space="1" w:color="auto"/>
          <w:bar w:val="single" w:sz="4" w:color="auto"/>
        </w:pBdr>
      </w:pPr>
      <w:r>
        <w:t xml:space="preserve">At 7:38 a.m., March 18, the House, in accordance with the motion of Rep. DUNCAN, adjourned in memory of Tim Mann of Clinton, to meet at 7:50 a.m., March 18. </w:t>
      </w:r>
    </w:p>
    <w:p w:rsidR="00B94116" w:rsidRDefault="00042420" w:rsidP="00042420">
      <w:pPr>
        <w:pBdr>
          <w:left w:val="single" w:sz="4" w:space="4" w:color="auto"/>
          <w:bottom w:val="single" w:sz="4" w:space="1" w:color="auto"/>
          <w:right w:val="single" w:sz="4" w:space="4" w:color="auto"/>
          <w:between w:val="single" w:sz="4" w:space="1" w:color="auto"/>
          <w:bar w:val="single" w:sz="4" w:color="auto"/>
        </w:pBdr>
        <w:jc w:val="center"/>
      </w:pPr>
      <w:r>
        <w:t>***</w:t>
      </w:r>
    </w:p>
    <w:p w:rsidR="00B94116" w:rsidRDefault="00B94116" w:rsidP="00B94116">
      <w:pPr>
        <w:jc w:val="center"/>
      </w:pPr>
    </w:p>
    <w:sectPr w:rsidR="00B94116" w:rsidSect="00E00085">
      <w:headerReference w:type="default" r:id="rId7"/>
      <w:footerReference w:type="default" r:id="rId8"/>
      <w:headerReference w:type="first" r:id="rId9"/>
      <w:footerReference w:type="first" r:id="rId10"/>
      <w:pgSz w:w="12240" w:h="15840" w:code="1"/>
      <w:pgMar w:top="1008" w:right="4694" w:bottom="3499" w:left="1224" w:header="1008" w:footer="3499" w:gutter="0"/>
      <w:pgNumType w:start="246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029" w:rsidRDefault="00A21029">
      <w:r>
        <w:separator/>
      </w:r>
    </w:p>
  </w:endnote>
  <w:endnote w:type="continuationSeparator" w:id="0">
    <w:p w:rsidR="00A21029" w:rsidRDefault="00A2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6305"/>
      <w:docPartObj>
        <w:docPartGallery w:val="Page Numbers (Bottom of Page)"/>
        <w:docPartUnique/>
      </w:docPartObj>
    </w:sdtPr>
    <w:sdtEndPr/>
    <w:sdtContent>
      <w:p w:rsidR="00A21029" w:rsidRDefault="0071689E" w:rsidP="002C5252">
        <w:pPr>
          <w:pStyle w:val="Footer"/>
          <w:jc w:val="center"/>
        </w:pPr>
        <w:r>
          <w:fldChar w:fldCharType="begin"/>
        </w:r>
        <w:r>
          <w:instrText xml:space="preserve"> PAGE   \* MERGEFORMAT </w:instrText>
        </w:r>
        <w:r>
          <w:fldChar w:fldCharType="separate"/>
        </w:r>
        <w:r>
          <w:rPr>
            <w:noProof/>
          </w:rPr>
          <w:t>2464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6303"/>
      <w:docPartObj>
        <w:docPartGallery w:val="Page Numbers (Bottom of Page)"/>
        <w:docPartUnique/>
      </w:docPartObj>
    </w:sdtPr>
    <w:sdtEndPr/>
    <w:sdtContent>
      <w:p w:rsidR="00A21029" w:rsidRDefault="0071689E" w:rsidP="002C5252">
        <w:pPr>
          <w:pStyle w:val="Footer"/>
          <w:jc w:val="center"/>
        </w:pPr>
        <w:r>
          <w:fldChar w:fldCharType="begin"/>
        </w:r>
        <w:r>
          <w:instrText xml:space="preserve"> PAGE   \* MERGEFORMAT </w:instrText>
        </w:r>
        <w:r>
          <w:fldChar w:fldCharType="separate"/>
        </w:r>
        <w:r>
          <w:rPr>
            <w:noProof/>
          </w:rPr>
          <w:t>2463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029" w:rsidRDefault="00A21029">
      <w:r>
        <w:separator/>
      </w:r>
    </w:p>
  </w:footnote>
  <w:footnote w:type="continuationSeparator" w:id="0">
    <w:p w:rsidR="00A21029" w:rsidRDefault="00A21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29" w:rsidRDefault="00A21029" w:rsidP="002C5252">
    <w:pPr>
      <w:pStyle w:val="Header"/>
      <w:jc w:val="center"/>
      <w:rPr>
        <w:b/>
      </w:rPr>
    </w:pPr>
    <w:r>
      <w:rPr>
        <w:b/>
      </w:rPr>
      <w:t>WEDNESDAY, MARCH 17, 2010</w:t>
    </w:r>
  </w:p>
  <w:p w:rsidR="00A21029" w:rsidRDefault="00A21029" w:rsidP="002C52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029" w:rsidRDefault="00A21029" w:rsidP="002C5252">
    <w:pPr>
      <w:pStyle w:val="Header"/>
      <w:jc w:val="center"/>
      <w:rPr>
        <w:b/>
      </w:rPr>
    </w:pPr>
    <w:r>
      <w:rPr>
        <w:b/>
      </w:rPr>
      <w:t>Wednesday, March 17, 2010</w:t>
    </w:r>
  </w:p>
  <w:p w:rsidR="00A21029" w:rsidRDefault="00A21029" w:rsidP="002C5252">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91FEA"/>
    <w:rsid w:val="00042420"/>
    <w:rsid w:val="00191FEA"/>
    <w:rsid w:val="002C5252"/>
    <w:rsid w:val="002F376D"/>
    <w:rsid w:val="00314CBF"/>
    <w:rsid w:val="0036585E"/>
    <w:rsid w:val="00427040"/>
    <w:rsid w:val="004B77EF"/>
    <w:rsid w:val="00511562"/>
    <w:rsid w:val="00522989"/>
    <w:rsid w:val="005B4EDA"/>
    <w:rsid w:val="00694D2E"/>
    <w:rsid w:val="0071689E"/>
    <w:rsid w:val="007849B0"/>
    <w:rsid w:val="009944FA"/>
    <w:rsid w:val="009B22FE"/>
    <w:rsid w:val="00A21029"/>
    <w:rsid w:val="00A434AF"/>
    <w:rsid w:val="00B94116"/>
    <w:rsid w:val="00BC0F94"/>
    <w:rsid w:val="00BF5AEA"/>
    <w:rsid w:val="00C626F2"/>
    <w:rsid w:val="00CE266F"/>
    <w:rsid w:val="00E00085"/>
    <w:rsid w:val="00FE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FBF55C-846C-4BD2-ADA3-270D81D7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2FE"/>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22FE"/>
    <w:pPr>
      <w:tabs>
        <w:tab w:val="center" w:pos="4320"/>
        <w:tab w:val="right" w:pos="8640"/>
      </w:tabs>
    </w:pPr>
  </w:style>
  <w:style w:type="paragraph" w:styleId="Footer">
    <w:name w:val="footer"/>
    <w:basedOn w:val="Normal"/>
    <w:link w:val="FooterChar"/>
    <w:uiPriority w:val="99"/>
    <w:rsid w:val="009B22FE"/>
    <w:pPr>
      <w:tabs>
        <w:tab w:val="center" w:pos="4320"/>
        <w:tab w:val="right" w:pos="8640"/>
      </w:tabs>
    </w:pPr>
  </w:style>
  <w:style w:type="character" w:styleId="PageNumber">
    <w:name w:val="page number"/>
    <w:basedOn w:val="DefaultParagraphFont"/>
    <w:semiHidden/>
    <w:rsid w:val="009B22FE"/>
  </w:style>
  <w:style w:type="paragraph" w:styleId="PlainText">
    <w:name w:val="Plain Text"/>
    <w:basedOn w:val="Normal"/>
    <w:semiHidden/>
    <w:rsid w:val="009B22FE"/>
    <w:pPr>
      <w:ind w:firstLine="0"/>
      <w:jc w:val="left"/>
    </w:pPr>
    <w:rPr>
      <w:rFonts w:ascii="Courier New" w:hAnsi="Courier New"/>
      <w:sz w:val="20"/>
    </w:rPr>
  </w:style>
  <w:style w:type="paragraph" w:styleId="Title">
    <w:name w:val="Title"/>
    <w:basedOn w:val="Normal"/>
    <w:link w:val="TitleChar"/>
    <w:qFormat/>
    <w:rsid w:val="0004242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42420"/>
    <w:rPr>
      <w:b/>
      <w:sz w:val="22"/>
    </w:rPr>
  </w:style>
  <w:style w:type="paragraph" w:customStyle="1" w:styleId="p2">
    <w:name w:val="p2"/>
    <w:basedOn w:val="Normal"/>
    <w:uiPriority w:val="99"/>
    <w:rsid w:val="00042420"/>
    <w:pPr>
      <w:widowControl w:val="0"/>
      <w:tabs>
        <w:tab w:val="left" w:pos="204"/>
      </w:tabs>
      <w:autoSpaceDE w:val="0"/>
      <w:autoSpaceDN w:val="0"/>
      <w:adjustRightInd w:val="0"/>
      <w:ind w:firstLine="0"/>
      <w:jc w:val="left"/>
    </w:pPr>
    <w:rPr>
      <w:rFonts w:eastAsiaTheme="minorEastAsia"/>
      <w:sz w:val="24"/>
      <w:szCs w:val="24"/>
    </w:rPr>
  </w:style>
  <w:style w:type="paragraph" w:customStyle="1" w:styleId="Cover1">
    <w:name w:val="Cover1"/>
    <w:basedOn w:val="Normal"/>
    <w:rsid w:val="00042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42420"/>
    <w:pPr>
      <w:ind w:firstLine="0"/>
      <w:jc w:val="left"/>
    </w:pPr>
    <w:rPr>
      <w:sz w:val="20"/>
    </w:rPr>
  </w:style>
  <w:style w:type="paragraph" w:customStyle="1" w:styleId="Cover3">
    <w:name w:val="Cover3"/>
    <w:basedOn w:val="Normal"/>
    <w:rsid w:val="00042420"/>
    <w:pPr>
      <w:ind w:firstLine="0"/>
      <w:jc w:val="center"/>
    </w:pPr>
    <w:rPr>
      <w:b/>
    </w:rPr>
  </w:style>
  <w:style w:type="paragraph" w:customStyle="1" w:styleId="Cover4">
    <w:name w:val="Cover4"/>
    <w:basedOn w:val="Cover1"/>
    <w:rsid w:val="00042420"/>
    <w:pPr>
      <w:keepNext/>
    </w:pPr>
    <w:rPr>
      <w:b/>
      <w:sz w:val="20"/>
    </w:rPr>
  </w:style>
  <w:style w:type="paragraph" w:styleId="BalloonText">
    <w:name w:val="Balloon Text"/>
    <w:basedOn w:val="Normal"/>
    <w:link w:val="BalloonTextChar"/>
    <w:uiPriority w:val="99"/>
    <w:semiHidden/>
    <w:unhideWhenUsed/>
    <w:rsid w:val="00191FEA"/>
    <w:rPr>
      <w:rFonts w:ascii="Tahoma" w:hAnsi="Tahoma" w:cs="Tahoma"/>
      <w:sz w:val="16"/>
      <w:szCs w:val="16"/>
    </w:rPr>
  </w:style>
  <w:style w:type="character" w:customStyle="1" w:styleId="BalloonTextChar">
    <w:name w:val="Balloon Text Char"/>
    <w:basedOn w:val="DefaultParagraphFont"/>
    <w:link w:val="BalloonText"/>
    <w:uiPriority w:val="99"/>
    <w:semiHidden/>
    <w:rsid w:val="00191FEA"/>
    <w:rPr>
      <w:rFonts w:ascii="Tahoma" w:hAnsi="Tahoma" w:cs="Tahoma"/>
      <w:sz w:val="16"/>
      <w:szCs w:val="16"/>
    </w:rPr>
  </w:style>
  <w:style w:type="character" w:customStyle="1" w:styleId="HeaderChar">
    <w:name w:val="Header Char"/>
    <w:basedOn w:val="DefaultParagraphFont"/>
    <w:link w:val="Header"/>
    <w:uiPriority w:val="99"/>
    <w:rsid w:val="002C5252"/>
    <w:rPr>
      <w:sz w:val="22"/>
    </w:rPr>
  </w:style>
  <w:style w:type="character" w:customStyle="1" w:styleId="FooterChar">
    <w:name w:val="Footer Char"/>
    <w:basedOn w:val="DefaultParagraphFont"/>
    <w:link w:val="Footer"/>
    <w:uiPriority w:val="99"/>
    <w:rsid w:val="002C525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13</TotalTime>
  <Pages>3</Pages>
  <Words>38521</Words>
  <Characters>205743</Characters>
  <Application>Microsoft Office Word</Application>
  <DocSecurity>0</DocSecurity>
  <Lines>11458</Lines>
  <Paragraphs>8467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17, 2010 - South Carolina Legislature Online</dc:title>
  <dc:subject/>
  <dc:creator>KarenLaroche</dc:creator>
  <cp:keywords/>
  <dc:description/>
  <cp:lastModifiedBy>N Cumfer</cp:lastModifiedBy>
  <cp:revision>6</cp:revision>
  <cp:lastPrinted>2010-03-18T15:24:00Z</cp:lastPrinted>
  <dcterms:created xsi:type="dcterms:W3CDTF">2010-08-17T19:33:00Z</dcterms:created>
  <dcterms:modified xsi:type="dcterms:W3CDTF">2014-11-17T13:53:00Z</dcterms:modified>
</cp:coreProperties>
</file>