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4F" w:rsidRDefault="00681E4F" w:rsidP="00681E4F">
      <w:pPr>
        <w:ind w:firstLine="0"/>
        <w:rPr>
          <w:strike/>
        </w:rPr>
      </w:pPr>
      <w:bookmarkStart w:id="0" w:name="_GoBack"/>
      <w:bookmarkEnd w:id="0"/>
    </w:p>
    <w:p w:rsidR="00681E4F" w:rsidRDefault="00681E4F" w:rsidP="00681E4F">
      <w:pPr>
        <w:ind w:firstLine="0"/>
        <w:rPr>
          <w:strike/>
        </w:rPr>
      </w:pPr>
      <w:r>
        <w:rPr>
          <w:strike/>
        </w:rPr>
        <w:t>Indicates Matter Stricken</w:t>
      </w:r>
    </w:p>
    <w:p w:rsidR="00681E4F" w:rsidRDefault="00681E4F" w:rsidP="00681E4F">
      <w:pPr>
        <w:ind w:firstLine="0"/>
        <w:rPr>
          <w:u w:val="single"/>
        </w:rPr>
      </w:pPr>
      <w:r>
        <w:rPr>
          <w:u w:val="single"/>
        </w:rPr>
        <w:t>Indicates New Matter</w:t>
      </w:r>
    </w:p>
    <w:p w:rsidR="00681E4F" w:rsidRDefault="00681E4F"/>
    <w:p w:rsidR="00681E4F" w:rsidRDefault="00681E4F">
      <w:r>
        <w:t>The House assembled at 10:00 a.m.</w:t>
      </w:r>
    </w:p>
    <w:p w:rsidR="00681E4F" w:rsidRDefault="00681E4F">
      <w:r>
        <w:t>Deliberations were opened with prayer by Rev. Charles E. Seastrunk, Jr., as follows:</w:t>
      </w:r>
    </w:p>
    <w:p w:rsidR="00681E4F" w:rsidRDefault="00681E4F"/>
    <w:p w:rsidR="00681E4F" w:rsidRPr="00EB6821" w:rsidRDefault="00681E4F" w:rsidP="00681E4F">
      <w:pPr>
        <w:ind w:firstLine="270"/>
      </w:pPr>
      <w:bookmarkStart w:id="1" w:name="file_start2"/>
      <w:bookmarkEnd w:id="1"/>
      <w:r w:rsidRPr="00EB6821">
        <w:t>Our thought for today is from Psalm 16:</w:t>
      </w:r>
      <w:r w:rsidR="0099346A">
        <w:t>2</w:t>
      </w:r>
      <w:r w:rsidRPr="00EB6821">
        <w:t>: “You are my Lord</w:t>
      </w:r>
      <w:r w:rsidR="0099346A">
        <w:t xml:space="preserve">; </w:t>
      </w:r>
      <w:r w:rsidRPr="00EB6821">
        <w:t>I have no good apart from you.”</w:t>
      </w:r>
    </w:p>
    <w:p w:rsidR="00681E4F" w:rsidRPr="00EB6821" w:rsidRDefault="00681E4F" w:rsidP="00681E4F">
      <w:pPr>
        <w:ind w:firstLine="270"/>
      </w:pPr>
      <w:r w:rsidRPr="00EB6821">
        <w:t>Let us pray. Calling God, grant that we always say yes to You. You are our helper in all times of need. Grant to each of these Representatives and staff the ability to make a difference in the lives of the people of this State. May we be the light that shines in the darkness</w:t>
      </w:r>
      <w:r w:rsidR="0099346A">
        <w:t>.</w:t>
      </w:r>
      <w:r w:rsidRPr="00EB6821">
        <w:t xml:space="preserve"> Bless our Nation, State, and all who are in leadership positions and all who labor in these Halls of Government, that they may hear Your call. Protect our defenders of freedom at home and abroad as they protect us. Hear us, O Lord as we pray. Amen.</w:t>
      </w:r>
    </w:p>
    <w:p w:rsidR="00681E4F" w:rsidRDefault="00681E4F">
      <w:bookmarkStart w:id="2" w:name="file_end2"/>
      <w:bookmarkEnd w:id="2"/>
    </w:p>
    <w:p w:rsidR="00681E4F" w:rsidRDefault="00681E4F">
      <w:r>
        <w:t>Pursuant to Rule 6.3, the House of Representatives was led in the Pledge of Allegiance to the Flag of the United States of America by the SPEAKER.</w:t>
      </w:r>
    </w:p>
    <w:p w:rsidR="00681E4F" w:rsidRDefault="00681E4F"/>
    <w:p w:rsidR="00681E4F" w:rsidRDefault="00681E4F">
      <w:r>
        <w:t>After corrections to the Journal of the proceedings of yesterday, the SPEAKER ordered it confirmed.</w:t>
      </w:r>
    </w:p>
    <w:p w:rsidR="00681E4F" w:rsidRDefault="00681E4F"/>
    <w:p w:rsidR="00681E4F" w:rsidRDefault="00681E4F" w:rsidP="00681E4F">
      <w:pPr>
        <w:keepNext/>
        <w:jc w:val="center"/>
        <w:rPr>
          <w:b/>
        </w:rPr>
      </w:pPr>
      <w:r w:rsidRPr="00681E4F">
        <w:rPr>
          <w:b/>
        </w:rPr>
        <w:t>MOTION ADOPTED</w:t>
      </w:r>
    </w:p>
    <w:p w:rsidR="00681E4F" w:rsidRDefault="00681E4F" w:rsidP="00681E4F">
      <w:r>
        <w:t>Rep. CHALK moved that when the House adjourns, it adjourn in memory of Janet Fuller Erickson of Beaufort, mother-in-law of Representative Erickson, which was agreed to.</w:t>
      </w:r>
    </w:p>
    <w:p w:rsidR="00681E4F" w:rsidRDefault="00681E4F" w:rsidP="00681E4F"/>
    <w:p w:rsidR="00681E4F" w:rsidRDefault="00681E4F" w:rsidP="00681E4F">
      <w:pPr>
        <w:keepNext/>
        <w:jc w:val="center"/>
        <w:rPr>
          <w:b/>
        </w:rPr>
      </w:pPr>
      <w:r w:rsidRPr="00681E4F">
        <w:rPr>
          <w:b/>
        </w:rPr>
        <w:t>MESSAGE FROM THE SENATE</w:t>
      </w:r>
    </w:p>
    <w:p w:rsidR="00681E4F" w:rsidRDefault="00681E4F" w:rsidP="00681E4F">
      <w:pPr>
        <w:jc w:val="center"/>
        <w:rPr>
          <w:b/>
        </w:rPr>
      </w:pPr>
    </w:p>
    <w:p w:rsidR="00681E4F" w:rsidRPr="00335BBC" w:rsidRDefault="00681E4F" w:rsidP="00681E4F">
      <w:pPr>
        <w:keepLines/>
        <w:tabs>
          <w:tab w:val="left" w:pos="216"/>
        </w:tabs>
        <w:ind w:firstLine="0"/>
      </w:pPr>
      <w:bookmarkStart w:id="3" w:name="file_start10"/>
      <w:bookmarkEnd w:id="3"/>
      <w:r w:rsidRPr="00335BBC">
        <w:t>Columbia, S.C., April 27, 2010</w:t>
      </w:r>
    </w:p>
    <w:p w:rsidR="00681E4F" w:rsidRPr="00335BBC" w:rsidRDefault="00681E4F" w:rsidP="00681E4F">
      <w:pPr>
        <w:keepLines/>
        <w:tabs>
          <w:tab w:val="left" w:pos="216"/>
        </w:tabs>
        <w:ind w:firstLine="0"/>
      </w:pPr>
      <w:r w:rsidRPr="00335BBC">
        <w:t>Mr. Speaker and Members of the House of Representatives:</w:t>
      </w:r>
    </w:p>
    <w:p w:rsidR="00681E4F" w:rsidRPr="00335BBC" w:rsidRDefault="00681E4F" w:rsidP="00681E4F">
      <w:pPr>
        <w:keepLines/>
        <w:tabs>
          <w:tab w:val="left" w:pos="216"/>
        </w:tabs>
        <w:ind w:firstLine="0"/>
      </w:pPr>
    </w:p>
    <w:p w:rsidR="00681E4F" w:rsidRPr="00335BBC" w:rsidRDefault="00681E4F" w:rsidP="00681E4F">
      <w:pPr>
        <w:keepLines/>
        <w:tabs>
          <w:tab w:val="left" w:pos="216"/>
        </w:tabs>
        <w:ind w:firstLine="0"/>
      </w:pPr>
      <w:r w:rsidRPr="00335BBC">
        <w:tab/>
        <w:t>The Senate respectfully informs your Honorable Body that it has confirmed the Governor’s appointment of:</w:t>
      </w:r>
    </w:p>
    <w:p w:rsidR="00681E4F" w:rsidRPr="00335BBC" w:rsidRDefault="00681E4F" w:rsidP="00681E4F">
      <w:pPr>
        <w:keepLines/>
        <w:tabs>
          <w:tab w:val="left" w:pos="216"/>
        </w:tabs>
        <w:ind w:firstLine="0"/>
      </w:pPr>
    </w:p>
    <w:p w:rsidR="00681E4F" w:rsidRPr="00335BBC" w:rsidRDefault="00681E4F" w:rsidP="00681E4F">
      <w:pPr>
        <w:keepLines/>
        <w:tabs>
          <w:tab w:val="left" w:pos="216"/>
        </w:tabs>
        <w:ind w:firstLine="0"/>
      </w:pPr>
      <w:r w:rsidRPr="00335BBC">
        <w:t>Sumter County Master-in</w:t>
      </w:r>
      <w:r w:rsidR="00345B80">
        <w:t>-</w:t>
      </w:r>
      <w:r w:rsidRPr="00335BBC">
        <w:t>Equity</w:t>
      </w:r>
    </w:p>
    <w:p w:rsidR="00681E4F" w:rsidRPr="00335BBC" w:rsidRDefault="00681E4F" w:rsidP="00681E4F">
      <w:pPr>
        <w:keepLines/>
        <w:tabs>
          <w:tab w:val="left" w:pos="216"/>
        </w:tabs>
        <w:ind w:firstLine="0"/>
      </w:pPr>
      <w:r w:rsidRPr="00335BBC">
        <w:t>Term Commencing: December 31, 2010</w:t>
      </w:r>
    </w:p>
    <w:p w:rsidR="00681E4F" w:rsidRPr="00335BBC" w:rsidRDefault="00681E4F" w:rsidP="00681E4F">
      <w:pPr>
        <w:keepLines/>
        <w:tabs>
          <w:tab w:val="left" w:pos="216"/>
        </w:tabs>
        <w:ind w:firstLine="0"/>
      </w:pPr>
      <w:r w:rsidRPr="00335BBC">
        <w:lastRenderedPageBreak/>
        <w:t>Term Expiring: December 31, 2016</w:t>
      </w:r>
    </w:p>
    <w:p w:rsidR="00681E4F" w:rsidRPr="00335BBC" w:rsidRDefault="00681E4F" w:rsidP="00681E4F">
      <w:pPr>
        <w:keepLines/>
        <w:tabs>
          <w:tab w:val="left" w:pos="216"/>
        </w:tabs>
        <w:ind w:firstLine="0"/>
      </w:pPr>
      <w:r w:rsidRPr="00335BBC">
        <w:t>Seat: Master-in-Equity</w:t>
      </w:r>
    </w:p>
    <w:p w:rsidR="00681E4F" w:rsidRPr="00335BBC" w:rsidRDefault="00681E4F" w:rsidP="00681E4F">
      <w:pPr>
        <w:keepLines/>
        <w:tabs>
          <w:tab w:val="left" w:pos="216"/>
        </w:tabs>
        <w:ind w:firstLine="0"/>
      </w:pPr>
    </w:p>
    <w:p w:rsidR="00681E4F" w:rsidRPr="00335BBC" w:rsidRDefault="00681E4F" w:rsidP="00681E4F">
      <w:pPr>
        <w:keepLines/>
        <w:tabs>
          <w:tab w:val="left" w:pos="216"/>
        </w:tabs>
        <w:ind w:firstLine="0"/>
      </w:pPr>
      <w:r w:rsidRPr="00335BBC">
        <w:t>Reappointment</w:t>
      </w:r>
    </w:p>
    <w:p w:rsidR="00681E4F" w:rsidRPr="00335BBC" w:rsidRDefault="00681E4F" w:rsidP="00681E4F">
      <w:pPr>
        <w:keepLines/>
        <w:tabs>
          <w:tab w:val="left" w:pos="216"/>
        </w:tabs>
        <w:ind w:firstLine="0"/>
      </w:pPr>
      <w:r w:rsidRPr="00335BBC">
        <w:t>The Honorable Richard L. Booth</w:t>
      </w:r>
    </w:p>
    <w:p w:rsidR="00681E4F" w:rsidRPr="00335BBC" w:rsidRDefault="00681E4F" w:rsidP="00681E4F">
      <w:pPr>
        <w:keepLines/>
        <w:tabs>
          <w:tab w:val="left" w:pos="216"/>
        </w:tabs>
        <w:ind w:firstLine="0"/>
      </w:pPr>
      <w:r w:rsidRPr="00335BBC">
        <w:t>141 North Main Street</w:t>
      </w:r>
    </w:p>
    <w:p w:rsidR="00681E4F" w:rsidRPr="00335BBC" w:rsidRDefault="00681E4F" w:rsidP="00681E4F">
      <w:pPr>
        <w:keepLines/>
        <w:tabs>
          <w:tab w:val="left" w:pos="216"/>
        </w:tabs>
        <w:ind w:firstLine="0"/>
      </w:pPr>
      <w:r w:rsidRPr="00335BBC">
        <w:t>Sumter, South Carolina 29150</w:t>
      </w:r>
    </w:p>
    <w:p w:rsidR="00681E4F" w:rsidRPr="00335BBC" w:rsidRDefault="00681E4F" w:rsidP="00681E4F">
      <w:pPr>
        <w:keepLines/>
        <w:tabs>
          <w:tab w:val="left" w:pos="216"/>
        </w:tabs>
        <w:ind w:firstLine="0"/>
      </w:pPr>
    </w:p>
    <w:p w:rsidR="00681E4F" w:rsidRPr="00335BBC" w:rsidRDefault="00681E4F" w:rsidP="00681E4F">
      <w:pPr>
        <w:keepLines/>
        <w:tabs>
          <w:tab w:val="left" w:pos="216"/>
        </w:tabs>
        <w:ind w:firstLine="0"/>
      </w:pPr>
      <w:r w:rsidRPr="00335BBC">
        <w:t>Respectfully,</w:t>
      </w:r>
    </w:p>
    <w:p w:rsidR="00681E4F" w:rsidRDefault="00681E4F" w:rsidP="00681E4F">
      <w:pPr>
        <w:keepLines/>
        <w:tabs>
          <w:tab w:val="left" w:pos="216"/>
        </w:tabs>
        <w:ind w:firstLine="0"/>
      </w:pPr>
      <w:r w:rsidRPr="00335BBC">
        <w:t>President of the Senate</w:t>
      </w:r>
    </w:p>
    <w:p w:rsidR="00681E4F" w:rsidRDefault="00345B80" w:rsidP="00681E4F">
      <w:pPr>
        <w:keepLines/>
        <w:tabs>
          <w:tab w:val="left" w:pos="216"/>
        </w:tabs>
        <w:ind w:firstLine="0"/>
      </w:pPr>
      <w:r>
        <w:t>Received as information.</w:t>
      </w:r>
    </w:p>
    <w:p w:rsidR="00345B80" w:rsidRDefault="00345B80" w:rsidP="00681E4F">
      <w:pPr>
        <w:keepLines/>
        <w:tabs>
          <w:tab w:val="left" w:pos="216"/>
        </w:tabs>
        <w:ind w:firstLine="0"/>
      </w:pPr>
    </w:p>
    <w:p w:rsidR="00681E4F" w:rsidRDefault="00681E4F" w:rsidP="00681E4F">
      <w:pPr>
        <w:keepNext/>
        <w:jc w:val="center"/>
        <w:rPr>
          <w:b/>
        </w:rPr>
      </w:pPr>
      <w:r w:rsidRPr="00681E4F">
        <w:rPr>
          <w:b/>
        </w:rPr>
        <w:t>REPORTS OF STANDING COMMITTEE</w:t>
      </w:r>
    </w:p>
    <w:p w:rsidR="00681E4F" w:rsidRDefault="00681E4F" w:rsidP="00681E4F">
      <w:pPr>
        <w:keepNext/>
      </w:pPr>
      <w:r>
        <w:t>Rep. KIRSH, from the Committee on Invitations and Memorial Resolutions, submitted a favorable report on:</w:t>
      </w:r>
    </w:p>
    <w:p w:rsidR="00681E4F" w:rsidRDefault="00681E4F" w:rsidP="00681E4F">
      <w:pPr>
        <w:keepNext/>
      </w:pPr>
      <w:bookmarkStart w:id="4" w:name="include_clip_start_12"/>
      <w:bookmarkEnd w:id="4"/>
    </w:p>
    <w:p w:rsidR="00681E4F" w:rsidRDefault="00681E4F" w:rsidP="00681E4F">
      <w:pPr>
        <w:keepNext/>
      </w:pPr>
      <w:r>
        <w:t>H. 4855 -- Reps. Sandifer and Skelton: A CONCURRENT RESOLUTION TO REQUEST THAT THE DEPARTMENT OF TRANSPORTATION NAME THE INTERSECTION LOCATED AT THE JUNCTION OF SOUTH CAROLINA HIGHWAY 93 AND PERIMETER ROAD IN THE CITY OF CLEMSON "BILL MCLELLAN INTERSECTION" AND ERECT APPROPRIATE MARKERS OR SIGNS AT THIS INTERSECTION THAT CONTAIN THE WORDS "BILL MCLELLAN INTERSECTION".</w:t>
      </w:r>
    </w:p>
    <w:p w:rsidR="00681E4F" w:rsidRDefault="00681E4F" w:rsidP="00681E4F">
      <w:bookmarkStart w:id="5" w:name="include_clip_end_12"/>
      <w:bookmarkEnd w:id="5"/>
      <w:r>
        <w:t>Ordered for consideration tomorrow.</w:t>
      </w:r>
    </w:p>
    <w:p w:rsidR="00681E4F" w:rsidRDefault="00681E4F" w:rsidP="00681E4F"/>
    <w:p w:rsidR="00681E4F" w:rsidRDefault="00681E4F" w:rsidP="00681E4F">
      <w:pPr>
        <w:keepNext/>
      </w:pPr>
      <w:r>
        <w:t>Rep. KIRSH, from the Committee on Invitations and Memorial Resolutions, submitted a favorable report on:</w:t>
      </w:r>
    </w:p>
    <w:p w:rsidR="00681E4F" w:rsidRDefault="00681E4F" w:rsidP="00681E4F">
      <w:pPr>
        <w:keepNext/>
      </w:pPr>
      <w:bookmarkStart w:id="6" w:name="include_clip_start_14"/>
      <w:bookmarkEnd w:id="6"/>
    </w:p>
    <w:p w:rsidR="00681E4F" w:rsidRDefault="00681E4F" w:rsidP="00681E4F">
      <w:pPr>
        <w:keepNext/>
      </w:pPr>
      <w:r>
        <w:t>H. 4879 -- Reps. Knight, Horne and A. D. Young: A CONCURRENT RESOLUTION TO REQUEST THAT THE DEPARTMENT OF TRANSPORTATION REPLACE THE SIGNS ALONG UNITED STATES HIGHWAY 78 IN DORCHESTER COUNTY THAT CONTAIN THE WORDS "CYPRESS SWAMP" WITH SIGNS THAT CONTAIN THE WORDS "GREAT CYPRESS SWAMP".</w:t>
      </w:r>
    </w:p>
    <w:p w:rsidR="00681E4F" w:rsidRDefault="00681E4F" w:rsidP="00681E4F">
      <w:bookmarkStart w:id="7" w:name="include_clip_end_14"/>
      <w:bookmarkEnd w:id="7"/>
      <w:r>
        <w:t>Ordered for consideration tomorrow.</w:t>
      </w:r>
    </w:p>
    <w:p w:rsidR="00681E4F" w:rsidRDefault="00681E4F" w:rsidP="00681E4F"/>
    <w:p w:rsidR="00681E4F" w:rsidRDefault="00681E4F" w:rsidP="00681E4F">
      <w:pPr>
        <w:keepNext/>
      </w:pPr>
      <w:r>
        <w:lastRenderedPageBreak/>
        <w:t>Rep. KIRSH, from the Committee on Invitations and Memorial Resolutions, submitted a favorable report on:</w:t>
      </w:r>
    </w:p>
    <w:p w:rsidR="00681E4F" w:rsidRDefault="00681E4F" w:rsidP="00681E4F">
      <w:pPr>
        <w:keepNext/>
      </w:pPr>
      <w:bookmarkStart w:id="8" w:name="include_clip_start_16"/>
      <w:bookmarkEnd w:id="8"/>
    </w:p>
    <w:p w:rsidR="00681E4F" w:rsidRDefault="00681E4F" w:rsidP="00681E4F">
      <w:pPr>
        <w:keepNext/>
      </w:pPr>
      <w:r>
        <w:t>H. 4886 -- Rep. Cobb-Hunter: A HOUSE RESOLUTION TO AUTHORIZE THE ANNUAL YOUTH LEGISLATIVE CONFERENCE TO USE THE HOUSE CHAMBER ON MONDAY, SEPTEMBER 27, 2010, FROM 9:00 A.M. TO 12:00 NOON FOR ITS ANNUAL MOCK SESSION.</w:t>
      </w:r>
    </w:p>
    <w:p w:rsidR="00681E4F" w:rsidRDefault="00681E4F" w:rsidP="00681E4F">
      <w:bookmarkStart w:id="9" w:name="include_clip_end_16"/>
      <w:bookmarkEnd w:id="9"/>
      <w:r>
        <w:t>Ordered for consideration tomorrow.</w:t>
      </w:r>
    </w:p>
    <w:p w:rsidR="00681E4F" w:rsidRDefault="00681E4F" w:rsidP="00681E4F"/>
    <w:p w:rsidR="00681E4F" w:rsidRDefault="00681E4F" w:rsidP="00681E4F">
      <w:pPr>
        <w:keepNext/>
      </w:pPr>
      <w:r>
        <w:t>Rep. KIRSH, from the Committee on Invitations and Memorial Resolutions, submitted a favorable report on:</w:t>
      </w:r>
    </w:p>
    <w:p w:rsidR="00681E4F" w:rsidRDefault="00681E4F" w:rsidP="00681E4F">
      <w:pPr>
        <w:keepNext/>
      </w:pPr>
      <w:bookmarkStart w:id="10" w:name="include_clip_start_18"/>
      <w:bookmarkEnd w:id="10"/>
    </w:p>
    <w:p w:rsidR="00681E4F" w:rsidRDefault="00681E4F" w:rsidP="00681E4F">
      <w:pPr>
        <w:keepNext/>
      </w:pPr>
      <w:r>
        <w:t>H. 4865 -- Rep. Lowe: A BILL TO AMEND THE CODE OF LAWS OF SOUTH CAROLINA, 1976, BY ADDING SECTION 1-1-674 SO AS TO DESIGNATE THE SOUTH CAROLINA PECAN FESTIVAL IN FLORENCE COUNTY AS THE OFFICIAL STATE PECAN FESTIVAL.</w:t>
      </w:r>
    </w:p>
    <w:p w:rsidR="00681E4F" w:rsidRDefault="00681E4F" w:rsidP="00681E4F">
      <w:bookmarkStart w:id="11" w:name="include_clip_end_18"/>
      <w:bookmarkEnd w:id="11"/>
      <w:r>
        <w:t>Ordered for consideration tomorrow.</w:t>
      </w:r>
    </w:p>
    <w:p w:rsidR="00681E4F" w:rsidRDefault="00681E4F" w:rsidP="00681E4F"/>
    <w:p w:rsidR="00681E4F" w:rsidRDefault="00681E4F" w:rsidP="00681E4F">
      <w:pPr>
        <w:keepNext/>
      </w:pPr>
      <w:r>
        <w:t>Rep. KIRSH, from the Committee on Invitations and Memorial Resolutions, submitted a favorable report on:</w:t>
      </w:r>
    </w:p>
    <w:p w:rsidR="00681E4F" w:rsidRDefault="00681E4F" w:rsidP="00681E4F">
      <w:pPr>
        <w:keepNext/>
      </w:pPr>
      <w:bookmarkStart w:id="12" w:name="include_clip_start_20"/>
      <w:bookmarkEnd w:id="12"/>
    </w:p>
    <w:p w:rsidR="00681E4F" w:rsidRDefault="00681E4F" w:rsidP="00681E4F">
      <w:pPr>
        <w:keepNext/>
      </w:pPr>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681E4F" w:rsidRDefault="00681E4F" w:rsidP="00681E4F">
      <w:bookmarkStart w:id="13" w:name="include_clip_end_20"/>
      <w:bookmarkEnd w:id="13"/>
      <w:r>
        <w:t>Ordered for consideration tomorrow.</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14" w:name="include_clip_start_23"/>
      <w:bookmarkEnd w:id="14"/>
    </w:p>
    <w:p w:rsidR="00681E4F" w:rsidRDefault="00681E4F" w:rsidP="00681E4F">
      <w:r>
        <w:t>H. 4896 -- Rep. Clemmons: A HOUSE RESOLUTION TO RECOGNIZE AND HONOR PRIVATE FIRST CLASS ROBERT LEE WILLIAMS OF THE MYRTLE BEACH POLICE DEPARTMENT FOR HIS OUTSTANDING LEADERSHIP AND SERVICE TO THE FORCE AND TO HIS SURROUNDING COMMUNITY, AND TO CONGRATULATE HIM FOR BEING NAMED THE MYRTLE BEACH ROTARY CLUB "OFFICER JOE MCGARRY MEMORIAL POLICE OFFICER OF THE YEAR" FOR 2009.</w:t>
      </w:r>
    </w:p>
    <w:p w:rsidR="00681E4F" w:rsidRDefault="00681E4F" w:rsidP="00681E4F">
      <w:bookmarkStart w:id="15" w:name="include_clip_end_23"/>
      <w:bookmarkEnd w:id="15"/>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16" w:name="include_clip_start_26"/>
      <w:bookmarkEnd w:id="16"/>
    </w:p>
    <w:p w:rsidR="00681E4F" w:rsidRDefault="00681E4F" w:rsidP="00681E4F">
      <w:r>
        <w:t>H. 4897 -- Reps. Hodges,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MR. EVAN THOMPSON FOR HIS DEDICATED WORK AS THE EXECUTIVE DIRECTOR OF THE HISTORIC BEAUFORT FOUNDATION, AND TO WISH HIM CONTINUED SUCCESS IN HIS NEW POSITION AS THE EXECUTIVE DIRECTOR OF THE PRESERVATION SOCIETY OF CHARLESTON.</w:t>
      </w:r>
    </w:p>
    <w:p w:rsidR="00681E4F" w:rsidRDefault="00681E4F" w:rsidP="00681E4F">
      <w:bookmarkStart w:id="17" w:name="include_clip_end_26"/>
      <w:bookmarkEnd w:id="17"/>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18" w:name="include_clip_start_29"/>
      <w:bookmarkEnd w:id="18"/>
    </w:p>
    <w:p w:rsidR="00681E4F" w:rsidRDefault="00681E4F" w:rsidP="00681E4F">
      <w:r>
        <w:t>H. 4898 -- Rep. Hodges: A HOUSE RESOLUTION TO CONGRATULATE MRS. KATIE RICHARD GILLIARD OF COLLETON COUNTY ON THE OCCASION OF HER ONE HUNDREDTH BIRTHDAY, AND TO WISH HER A JOYOUS BIRTHDAY CELEBRATION AND CONTINUED HEALTH AND HAPPINESS.</w:t>
      </w:r>
    </w:p>
    <w:p w:rsidR="00681E4F" w:rsidRDefault="00681E4F" w:rsidP="00681E4F">
      <w:bookmarkStart w:id="19" w:name="include_clip_end_29"/>
      <w:bookmarkEnd w:id="19"/>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20" w:name="include_clip_start_32"/>
      <w:bookmarkEnd w:id="20"/>
    </w:p>
    <w:p w:rsidR="00681E4F" w:rsidRDefault="00681E4F" w:rsidP="00681E4F">
      <w:pPr>
        <w:keepNext/>
      </w:pPr>
      <w:r>
        <w:t>H. 4899 -- Rep. McLeod: A HOUSE RESOLUTION TO DESIGNATE THE MONTH OF MAY 2010 AS "MENTAL HEALTH MONTH" IN SOUTH CAROLINA AND TO ENCOURAGE COMMUNITY AWARENESS AND UNDERSTANDING OF MENTAL ILLNESS AND THE NEED FOR APPROPRIATE AND ACCESSIBLE SERVICES FOR ALL PEOPLE WITH MENTAL ILLNESS.</w:t>
      </w:r>
    </w:p>
    <w:p w:rsidR="00681E4F" w:rsidRDefault="00681E4F" w:rsidP="00681E4F">
      <w:bookmarkStart w:id="21" w:name="include_clip_end_32"/>
      <w:bookmarkEnd w:id="21"/>
      <w:r>
        <w:t>The Resolution was ordered referred to the Committee on Invitations and Memorial Resolutions.</w:t>
      </w:r>
    </w:p>
    <w:p w:rsidR="00681E4F" w:rsidRDefault="00681E4F" w:rsidP="00681E4F"/>
    <w:p w:rsidR="00681E4F" w:rsidRDefault="00681E4F" w:rsidP="00681E4F">
      <w:pPr>
        <w:keepNext/>
        <w:jc w:val="center"/>
        <w:rPr>
          <w:b/>
        </w:rPr>
      </w:pPr>
      <w:r w:rsidRPr="00681E4F">
        <w:rPr>
          <w:b/>
        </w:rPr>
        <w:t>CONCURRENT RESOLUTION</w:t>
      </w:r>
    </w:p>
    <w:p w:rsidR="00681E4F" w:rsidRDefault="00681E4F" w:rsidP="00681E4F">
      <w:pPr>
        <w:keepNext/>
      </w:pPr>
      <w:r>
        <w:t>The following was introduced:</w:t>
      </w:r>
    </w:p>
    <w:p w:rsidR="00681E4F" w:rsidRDefault="00681E4F" w:rsidP="00681E4F">
      <w:pPr>
        <w:keepNext/>
      </w:pPr>
      <w:bookmarkStart w:id="22" w:name="include_clip_start_35"/>
      <w:bookmarkEnd w:id="22"/>
    </w:p>
    <w:p w:rsidR="00681E4F" w:rsidRDefault="00681E4F" w:rsidP="00681E4F">
      <w:pPr>
        <w:keepNext/>
      </w:pPr>
      <w:r>
        <w:t>H. 4900 -- Rep. Hayes: A CONCURRENT RESOLUTION TO REQUEST THAT THE DEPARTMENT OF TRANSPORTATION NAME THE PORTION OF SOUTH CAROLINA HIGHWAY 38 IN MARLBORO COUNTY FROM ITS INTERSECTION WITH UNITED STATES HIGHWAYS 15 AND 401 TO ITS INTERSECTION WITH HIGH STREET IN THE TOWN OF BLENHEIM "REPRESENTATIVE DOUG JENNINGS, JR. HIGHWAY" AND ERECT APPROPRIATE MARKERS OR SIGNS ALONG THIS HIGHWAY THAT CONTAIN THE WORDS "REPRESENTATIVE DOUG JENNINGS, JR. HIGHWAY".</w:t>
      </w:r>
    </w:p>
    <w:p w:rsidR="00681E4F" w:rsidRDefault="00681E4F" w:rsidP="00681E4F">
      <w:bookmarkStart w:id="23" w:name="include_clip_end_35"/>
      <w:bookmarkEnd w:id="23"/>
      <w:r>
        <w:t>The Concurrent Resolution was ordered referred to the Committee on Invitations and Memorial Resolutions.</w:t>
      </w:r>
    </w:p>
    <w:p w:rsidR="00681E4F" w:rsidRDefault="00681E4F" w:rsidP="00681E4F"/>
    <w:p w:rsidR="00681E4F" w:rsidRDefault="00681E4F" w:rsidP="00681E4F">
      <w:pPr>
        <w:keepNext/>
        <w:jc w:val="center"/>
        <w:rPr>
          <w:b/>
        </w:rPr>
      </w:pPr>
      <w:r w:rsidRPr="00681E4F">
        <w:rPr>
          <w:b/>
        </w:rPr>
        <w:t>CONCURRENT RESOLUTION</w:t>
      </w:r>
    </w:p>
    <w:p w:rsidR="00681E4F" w:rsidRDefault="00681E4F" w:rsidP="00681E4F">
      <w:pPr>
        <w:keepNext/>
      </w:pPr>
      <w:r>
        <w:t>The following was introduced:</w:t>
      </w:r>
    </w:p>
    <w:p w:rsidR="00681E4F" w:rsidRDefault="00681E4F" w:rsidP="00681E4F">
      <w:pPr>
        <w:keepNext/>
      </w:pPr>
      <w:bookmarkStart w:id="24" w:name="include_clip_start_38"/>
      <w:bookmarkEnd w:id="24"/>
    </w:p>
    <w:p w:rsidR="00681E4F" w:rsidRDefault="00681E4F" w:rsidP="00681E4F">
      <w:r>
        <w:t>H. 4901 -- Reps. Clyburn and Funderburk: A CONCURRENT RESOLUTION  TO CONGRATULATE AND HONOR THE MEMBERS OF THE 1960 GRADUATING CLASS OF JACKSON HIGH SCHOOL IN CAMDEN ON THE OCCASION OF THEIR GOLDEN ANNIVERSARY ON MAY 15, 2010, AND TO COMMEND THEM FOR THEIR MANY ACCOMPLISHMENTS AND CONTRIBUTIONS TO THEIR COMMUNITIES AND TO OUR FINE STATE AND NATION.</w:t>
      </w:r>
    </w:p>
    <w:p w:rsidR="00681E4F" w:rsidRDefault="00681E4F" w:rsidP="00681E4F">
      <w:bookmarkStart w:id="25" w:name="include_clip_end_38"/>
      <w:bookmarkEnd w:id="25"/>
    </w:p>
    <w:p w:rsidR="00681E4F" w:rsidRDefault="00681E4F" w:rsidP="00681E4F">
      <w:r>
        <w:t>The Concurrent Resolution was agreed to and ordered sent to the Senate.</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26" w:name="include_clip_start_41"/>
      <w:bookmarkEnd w:id="26"/>
    </w:p>
    <w:p w:rsidR="00681E4F" w:rsidRDefault="00681E4F" w:rsidP="006739AF">
      <w:r>
        <w:t>H. 4902 -- Reps. Horne, A. D. Young and Harrell: A HOUSE RESOLUTION TO EXPRESS THE SINCERE SORROW OF THE MEMBERS OF THE HOUSE OF REPRESENTATIVES OF THE STATE OF SOUTH CAROLINA UPON THE DEATH OF PATRICK JOSEPH MURPHY OF DORCHESTER COUNTY, AND TO EXTEND THEIR DEEPEST SYMPATHY TO HIS LARGE AND LOVING FAMILY AND TO HIS MANY FRIENDS.</w:t>
      </w:r>
    </w:p>
    <w:p w:rsidR="00681E4F" w:rsidRDefault="00681E4F" w:rsidP="00681E4F">
      <w:bookmarkStart w:id="27" w:name="include_clip_end_41"/>
      <w:bookmarkEnd w:id="27"/>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28" w:name="include_clip_start_44"/>
      <w:bookmarkEnd w:id="28"/>
    </w:p>
    <w:p w:rsidR="00681E4F" w:rsidRDefault="00681E4F" w:rsidP="00681E4F">
      <w:r>
        <w:t>H. 4903 -- Reps. Williams and Alexander: A HOUSE RESOLUTION TO CELEBRATE THE SEVENTH ANNUAL SOUTH CAROLINA PECAN FESTIVAL, TO BE HELD ON SATURDAY, NOVEMBER 6, 2010, IN FLORENCE, TO ENCOURAGE ALL SOUTH CAROLINIANS TO ATTEND AND ENJOY THIS FAMILY-FRIENDLY EVENT, AND TO WISH ITS ORGANIZERS EVERY SUCCESS FOR A GREAT EVENT.</w:t>
      </w:r>
    </w:p>
    <w:p w:rsidR="00681E4F" w:rsidRDefault="00681E4F" w:rsidP="00681E4F">
      <w:bookmarkStart w:id="29" w:name="include_clip_end_44"/>
      <w:bookmarkEnd w:id="29"/>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 xml:space="preserve">INTRODUCTION OF BILLS  </w:t>
      </w:r>
    </w:p>
    <w:p w:rsidR="00681E4F" w:rsidRDefault="00681E4F" w:rsidP="00681E4F">
      <w:r>
        <w:t>The following Bills and Joint Resolutions were introduced, read the first time, and referred to appropriate committees:</w:t>
      </w:r>
    </w:p>
    <w:p w:rsidR="00681E4F" w:rsidRDefault="00681E4F" w:rsidP="00681E4F"/>
    <w:p w:rsidR="00681E4F" w:rsidRDefault="00681E4F" w:rsidP="00681E4F">
      <w:pPr>
        <w:keepNext/>
      </w:pPr>
      <w:bookmarkStart w:id="30" w:name="include_clip_start_48"/>
      <w:bookmarkEnd w:id="30"/>
      <w:r>
        <w:t>H. 4904 -- Reps. Loftis, Duncan, Frye, M. A. Pitts and Umphlett: A BILL TO AMEND THE CODE OF LAWS OF SOUTH CAROLINA, 1976, BY ADDING ARTICLE 8 TO CHAPTER 25, TITLE 57 SO AS TO AUTHORIZE THE DEPARTMENT OF TRANSPORTATION TO CREATE AND SUPERVISE A STATEWIDE PROGRAM RELATED TO PROVIDING DIRECTIONAL SIGNS ALONG THE STATE'S MAJOR HIGHWAYS AND INTERCHANGES LEADING TO TOURISM ORIENTED FACILITIES ENGAGED IN EDUCATIONAL OR TOURISM ACTIVITIES.</w:t>
      </w:r>
    </w:p>
    <w:p w:rsidR="00681E4F" w:rsidRDefault="00681E4F" w:rsidP="00681E4F">
      <w:bookmarkStart w:id="31" w:name="include_clip_end_48"/>
      <w:bookmarkEnd w:id="31"/>
      <w:r>
        <w:t>Referred to Committee on Education and Public Works</w:t>
      </w:r>
    </w:p>
    <w:p w:rsidR="00681E4F" w:rsidRDefault="00681E4F" w:rsidP="00681E4F"/>
    <w:p w:rsidR="00681E4F" w:rsidRDefault="00681E4F" w:rsidP="00681E4F">
      <w:pPr>
        <w:keepNext/>
      </w:pPr>
      <w:bookmarkStart w:id="32" w:name="include_clip_start_50"/>
      <w:bookmarkEnd w:id="32"/>
      <w:r>
        <w:t>H. 4905 -- Reps. Funderburk, G. R. Smith and T. R. Young: A BILL TO AMEND SECTION 8-13-920, CODE OF LAWS OF SOUTH CAROLINA, 1976, RELATING TO THE REPORTING OF CAMPAIGN EXPENDITURES BY PERSONS RUNNING FOR AN OFFICE ELECTED BY THE GENERAL ASSEMBLY, SO AS TO REQUIRE THE REPORTING OF UNPAID INVOICES OR BILLS RECEIVED OR PAID BY THE CANDIDATE OR A PERSON ON HIS BEHALF FOR COMMUNICATION THROUGH TELEVISION, RADIO, TELEPHONE, PRINT PUBLICATION, INCLUDING MAIL, OR ELECTRONIC MEANS MADE BY OR ON BEHALF OF A CANDIDATE THAT IS DESIGNED TO INFLUENCE THE OUTCOME OF AN ELECTION.</w:t>
      </w:r>
    </w:p>
    <w:p w:rsidR="00681E4F" w:rsidRDefault="00681E4F" w:rsidP="00681E4F">
      <w:bookmarkStart w:id="33" w:name="include_clip_end_50"/>
      <w:bookmarkEnd w:id="33"/>
      <w:r>
        <w:t>Referred to Committee on Judiciary</w:t>
      </w:r>
    </w:p>
    <w:p w:rsidR="00681E4F" w:rsidRDefault="00681E4F" w:rsidP="00681E4F">
      <w:pPr>
        <w:keepNext/>
      </w:pPr>
      <w:bookmarkStart w:id="34" w:name="include_clip_start_52"/>
      <w:bookmarkEnd w:id="34"/>
    </w:p>
    <w:p w:rsidR="00681E4F" w:rsidRDefault="00681E4F" w:rsidP="00681E4F">
      <w:pPr>
        <w:keepNext/>
      </w:pPr>
      <w:r>
        <w:t>H. 4906 -- Reps. Bannister, Hamilton, Wylie, Nanney, Bedingfield, Loftis, Allen, Cato and Stringer: A BILL TO AMEND ACT 848 OF 1954, RELATING TO THE CREATION OF THE BEREA WATER AND SEWER DISTRICT IN GREENVILLE COUNTY, SO AS TO ADD TWO ADDITIONAL MEMBERS TO THE GOVERNING COMMISSION AND PROVIDE FOR STAGGERING THEIR TERMS.</w:t>
      </w:r>
    </w:p>
    <w:p w:rsidR="00681E4F" w:rsidRDefault="00681E4F" w:rsidP="00681E4F">
      <w:bookmarkStart w:id="35" w:name="include_clip_end_52"/>
      <w:bookmarkEnd w:id="35"/>
      <w:r>
        <w:t>On motion of Rep. CATO, with unanimous consent, the Bill was ordered placed on the Calendar without reference.</w:t>
      </w:r>
    </w:p>
    <w:p w:rsidR="00681E4F" w:rsidRDefault="00681E4F" w:rsidP="00681E4F"/>
    <w:p w:rsidR="00681E4F" w:rsidRDefault="00681E4F" w:rsidP="00681E4F">
      <w:pPr>
        <w:keepNext/>
      </w:pPr>
      <w:bookmarkStart w:id="36" w:name="include_clip_start_54"/>
      <w:bookmarkEnd w:id="36"/>
      <w:r>
        <w:t>H. 4909 -- Reps. King, Gilliard, Parks, Dillard, Gunn, Howard and Mack: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681E4F" w:rsidRDefault="00681E4F" w:rsidP="00681E4F">
      <w:bookmarkStart w:id="37" w:name="include_clip_end_54"/>
      <w:bookmarkEnd w:id="37"/>
      <w:r>
        <w:t>On motion of Rep. KING, with unanimous consent, the Bill was ordered placed on the Calendar without reference.</w:t>
      </w:r>
    </w:p>
    <w:p w:rsidR="00681E4F" w:rsidRDefault="00681E4F" w:rsidP="00681E4F"/>
    <w:p w:rsidR="00681E4F" w:rsidRDefault="00681E4F" w:rsidP="00681E4F">
      <w:pPr>
        <w:keepNext/>
      </w:pPr>
      <w:bookmarkStart w:id="38" w:name="include_clip_start_56"/>
      <w:bookmarkEnd w:id="38"/>
      <w:r>
        <w:t>S. 973 -- Senators Campsen, Rose, Elliott and Knotts: A BILL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681E4F" w:rsidRDefault="00681E4F" w:rsidP="00681E4F">
      <w:bookmarkStart w:id="39" w:name="include_clip_end_56"/>
      <w:bookmarkEnd w:id="39"/>
      <w:r>
        <w:t>Referred to Committee on Judiciary</w:t>
      </w:r>
    </w:p>
    <w:p w:rsidR="00681E4F" w:rsidRDefault="00681E4F" w:rsidP="00681E4F"/>
    <w:p w:rsidR="00681E4F" w:rsidRDefault="00681E4F" w:rsidP="00681E4F">
      <w:pPr>
        <w:keepNext/>
      </w:pPr>
      <w:bookmarkStart w:id="40" w:name="include_clip_start_58"/>
      <w:bookmarkEnd w:id="40"/>
      <w:r>
        <w:t>S. 1187 -- Senator Leatherman: A BILL TO AMEND SECTION 28-11-30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681E4F" w:rsidRDefault="00681E4F" w:rsidP="00681E4F">
      <w:bookmarkStart w:id="41" w:name="include_clip_end_58"/>
      <w:bookmarkEnd w:id="41"/>
      <w:r>
        <w:t>Referred to Committee on Judiciary</w:t>
      </w:r>
    </w:p>
    <w:p w:rsidR="00681E4F" w:rsidRDefault="00681E4F" w:rsidP="00681E4F">
      <w:pPr>
        <w:keepNext/>
      </w:pPr>
      <w:bookmarkStart w:id="42" w:name="include_clip_start_60"/>
      <w:bookmarkEnd w:id="42"/>
      <w:r>
        <w:t>S. 1299 -- Senators Scott and Jackson: A BILL TO AMEND SECTION 5-7-200, CODE OF LAWS OF SOUTH CAROLINA, 1976, RELATING TO GROUNDS FOR FORFEITURE OF THE OFFICE OF MAYOR OR COUNCILMAN AND THE FILLING OF A VACANCY IN EITHER OFFICE, SO AS TO PROVIDE AN ADDITIONAL PERIOD OF TIME THAT MAY BE UTILIZED TO FILL A VACANCY IN EITHER OFFICE.</w:t>
      </w:r>
    </w:p>
    <w:p w:rsidR="00681E4F" w:rsidRDefault="00681E4F" w:rsidP="00681E4F">
      <w:bookmarkStart w:id="43" w:name="include_clip_end_60"/>
      <w:bookmarkEnd w:id="43"/>
      <w:r>
        <w:t>Referred to Committee on Judiciary</w:t>
      </w:r>
    </w:p>
    <w:p w:rsidR="00681E4F" w:rsidRDefault="00681E4F" w:rsidP="00681E4F"/>
    <w:p w:rsidR="00681E4F" w:rsidRDefault="00681E4F" w:rsidP="00681E4F">
      <w:pPr>
        <w:keepNext/>
      </w:pPr>
      <w:bookmarkStart w:id="44" w:name="include_clip_start_62"/>
      <w:bookmarkEnd w:id="44"/>
      <w:r>
        <w:t>S. 1300 -- Senators Shoopman, Cromer, Davis, Grooms, Bryant, Campbell, Rose, Alexander, Verdin, Campsen, Bright, McConnell, Fair, Cleary and L. Martin: A BILL TO AMEND SECTION 14-7-845 OF THE 1976 CODE, RELATING TO POSTPONEMENT OF JURY SERVICE, TO PROVIDE THAT PUBLIC OR PRIVATE SCHOOL EMPLOYEES OR ANYONE RESPONSIBLE FOR THE EDUCATION OF A CHILD MAY REQUEST A POSTPONEMENT OF JURY SERVICE; AND TO AMEND SECTION 14-7-860, RELATING TO EXCUSE OF JURORS FOR GOOD CAUSE, TO MAKE TECHNICAL CHANGES.</w:t>
      </w:r>
    </w:p>
    <w:p w:rsidR="00681E4F" w:rsidRDefault="00681E4F" w:rsidP="00681E4F">
      <w:bookmarkStart w:id="45" w:name="include_clip_end_62"/>
      <w:bookmarkEnd w:id="45"/>
      <w:r>
        <w:t>Referred to Committee on Judiciary</w:t>
      </w:r>
    </w:p>
    <w:p w:rsidR="00681E4F" w:rsidRDefault="00681E4F" w:rsidP="00681E4F"/>
    <w:p w:rsidR="00681E4F" w:rsidRDefault="00681E4F" w:rsidP="00681E4F">
      <w:pPr>
        <w:keepNext/>
      </w:pPr>
      <w:bookmarkStart w:id="46" w:name="include_clip_start_64"/>
      <w:bookmarkEnd w:id="46"/>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681E4F" w:rsidRDefault="00681E4F" w:rsidP="00681E4F">
      <w:bookmarkStart w:id="47" w:name="include_clip_end_64"/>
      <w:bookmarkEnd w:id="47"/>
      <w:r>
        <w:t>Referred to Greenville Delegation</w:t>
      </w:r>
    </w:p>
    <w:p w:rsidR="00681E4F" w:rsidRDefault="00681E4F" w:rsidP="00681E4F"/>
    <w:p w:rsidR="00681E4F" w:rsidRDefault="00681E4F" w:rsidP="00681E4F">
      <w:pPr>
        <w:keepNext/>
      </w:pPr>
      <w:bookmarkStart w:id="48" w:name="include_clip_start_66"/>
      <w:bookmarkEnd w:id="48"/>
      <w:r>
        <w:t>S. 1340 -- Senator Cromer: A BILL TO AMEND SECTION 50-1-5, CODE OF LAWS OF SOUTH CAROLINA, 1976, RELATING TO THE DEFINITION OF TERMS USED IN TITLE 50, SO AS TO DEFINE CERTAIN WILDLIFE, FISH, AND PLANT SPECIES; TO AMEND SECTION 50-1-30, AS AMENDED, RELATING TO BIRD, GAME ANIMALS, AND FISH CLASSIFICATIONS RECOGNIZED IN TITLE 50, SO AS TO REVISE THESE CLASSIFICATIONS; BY ADDING SECTION 50-1-50 SO AS TO DEFINE INDIVIDUAL RIVERS, CREEKS, LAKES, BAYS, SOUNDS, HARBORS, AND RESERVOIRS REFERENCED IN TITLE 50; TO AMEND SECTION 50-5-1500, RELATING TO ANADROMOUS AND CATADROMOUS FISHERIES IN FRESHWATERS AND SALT WATERS, SO AS TO DELETE PROVISIONS RELATING TO LICENSES FOR TAKING SHAD, HERRING, OR STURGEON AND PENALTIES FOR VIOLATIONS; BY ADDING SECTION 50-5-1556 SO AS TO PROVIDE THAT A COMMERCIAL FISHERMAN WHO SELLS SHAD, HERRING, OR EELS MUST SELL TO A WHOLESALE SEAFOOD DEALER OR LICENSED BAIT DEALER OR BE LICENSED AS SUCH; TO AMEND SECTION 50-9-30, RELATING TO RESIDENCY REQUIREMENTS FOR OBTAINING RECREATIONAL OR COMMERCIAL LICENSES, SO AS TO FURTHER SPECIFY THESE REQUIREMENTS; TO AMEND SECTION 50-9-80,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50-9-545 SO AS TO PROVIDE LICENSURE REQUIREMENTS WHEN TAKING SHAD, HERRING, OR EELS FOR RECREATIONAL PURPOSES; BY ADDING SECTION 50-9-610 SO AS TO PROVIDE TAG AND PERMIT REQUIREMENTS WHEN USING CERTAIN DEVICES TO TAKE NONGAME FRESHWATER FISH; BY ADDING SECTION 50-13-1615 SO AS TO REQUIRE A PERSON SELLING OR POSSESSING FOR SALE FRESHWATER NONGAME FISH TO HAVE CERTAIN DOCUMENTATION VERIFYING THE ORIGIN OF THE FISH; BY ADDING SECTION 50-19-250 SO AS TO PROHIBIT NIGHT FISHING IN BRIDGE LAKE IN DORCHESTER COUNTY AND TO PROVIDE CRIMINAL PENALTIES FOR VIOLATIONS; BY ADDING SECTION 50-19-251 SO AS TO PROVIDE FOR CERTAIN FISHING AND RECREATIONAL ACTIVITIES ON SLADE LAKE AND TO PROVIDE CRIMINAL PENALTIES FOR VIOLATIONS; BY ADDING SECTION 50-19-1190 SO AS TO ESTABLISH A FISH SANCTUARY IN MARION COUNTY AND TO PROVIDE CRIMINAL PENALTIES FOR FISHING OR ENTERING UPON THE SANCTUARY; AND TO REPEAL SECTIONS 50-1-100, 50-13-1130, 50-13-1135, 50-13-1150, 50-13-1155, 50-13-1160, 50-19-1910, 50-19-1920, 50-19-1930, ARTICLE 39, CHAPTER 19, TITLE 50, 50-19-2620, AND 50-19-2630 ALL RELATING TO VARIOUS FISHING REGULATIONS AND LICENSURE REQUIREMENTS.</w:t>
      </w:r>
    </w:p>
    <w:p w:rsidR="00681E4F" w:rsidRDefault="00681E4F" w:rsidP="00681E4F">
      <w:bookmarkStart w:id="49" w:name="include_clip_end_66"/>
      <w:bookmarkEnd w:id="49"/>
      <w:r>
        <w:t>Referred to Committee on Agriculture, Natural Resources and Environmental Affairs</w:t>
      </w:r>
    </w:p>
    <w:p w:rsidR="00681E4F" w:rsidRDefault="00681E4F" w:rsidP="00681E4F"/>
    <w:p w:rsidR="00681E4F" w:rsidRDefault="00681E4F" w:rsidP="00681E4F">
      <w:pPr>
        <w:keepNext/>
      </w:pPr>
      <w:bookmarkStart w:id="50" w:name="include_clip_start_68"/>
      <w:bookmarkEnd w:id="50"/>
      <w:r>
        <w:t>S. 1347 -- Senators Hayes, Setzler, Matthews, Cromer and Knotts: A JOINT RESOLUTION TO PROVIDE SCHOOL ASSESSMENT FLEXIBILITY BY ALLOWING SCHOOLS AND SCHOOL DISTRICTS TO ELECTRONICALLY PROVIDE 2010 SCHOOL AND DISTRICT REPORT CARDS, TO PROVIDE THAT WRITING ASSESSMENTS SHALL BE ADMINISTERED TO ONLY GRADES FIVE AND EIGHT, TO PROVIDE THAT A SCHOOL OR SCHOOL DISTRICT SHALL NOT BE REQUIRED TO PUBLISH SCHOOL AND DISTRICT REPORT CARDS IN A NEWSPAPER, TO PROVIDE THAT SCHOOLS MAY OFFER WORKKEYS TO TENTH GRADE STUDENTS USING FUNDS APPROPRIATED FOR PSAT AND PLAN ASSESSMENT, TO PROVIDE THAT CERTAIN SOUTH CAROLINA TEACHER LOAN RECIPIENTS MAY RECEIVE A ONE-YEAR GRACE PERIOD, TO PROVIDE THAT CERTAIN FUNDS MUST BE ALLOCATED ACCORDING TO THE EDUCATION FINANCE ACT, AND TO PROVIDE FOR A TASK FORCE THAT SHALL EXAMINE END-OF-COURSE ASSESSMENTS.</w:t>
      </w:r>
    </w:p>
    <w:p w:rsidR="00681E4F" w:rsidRDefault="00681E4F" w:rsidP="00681E4F">
      <w:bookmarkStart w:id="51" w:name="include_clip_end_68"/>
      <w:bookmarkEnd w:id="51"/>
      <w:r>
        <w:t>Referred to Committee on Education and Public Works</w:t>
      </w:r>
    </w:p>
    <w:p w:rsidR="00681E4F" w:rsidRDefault="00681E4F" w:rsidP="00681E4F"/>
    <w:p w:rsidR="00681E4F" w:rsidRDefault="00681E4F" w:rsidP="00681E4F">
      <w:pPr>
        <w:keepNext/>
      </w:pPr>
      <w:bookmarkStart w:id="52" w:name="include_clip_start_70"/>
      <w:bookmarkEnd w:id="52"/>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681E4F" w:rsidRDefault="00681E4F" w:rsidP="00681E4F">
      <w:bookmarkStart w:id="53" w:name="include_clip_end_70"/>
      <w:bookmarkEnd w:id="53"/>
      <w:r>
        <w:t>Referred to Committee on Judiciary</w:t>
      </w:r>
    </w:p>
    <w:p w:rsidR="00681E4F" w:rsidRDefault="00681E4F" w:rsidP="00681E4F"/>
    <w:p w:rsidR="00681E4F" w:rsidRDefault="00681E4F" w:rsidP="00681E4F">
      <w:bookmarkStart w:id="54" w:name="include_clip_start_72"/>
      <w:bookmarkEnd w:id="54"/>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681E4F" w:rsidRDefault="00681E4F" w:rsidP="00681E4F">
      <w:bookmarkStart w:id="55" w:name="include_clip_end_72"/>
      <w:bookmarkEnd w:id="55"/>
      <w:r>
        <w:t>Referred to Committee on Education and Public Works</w:t>
      </w:r>
    </w:p>
    <w:p w:rsidR="00681E4F" w:rsidRDefault="00681E4F" w:rsidP="00681E4F">
      <w:bookmarkStart w:id="56" w:name="include_clip_start_74"/>
      <w:bookmarkEnd w:id="56"/>
    </w:p>
    <w:p w:rsidR="00681E4F" w:rsidRDefault="00681E4F" w:rsidP="006739AF">
      <w:r>
        <w:t>S. 1381 -- Judiciary Committee: A JOINT RESOLUTION TO DISAPPROVE REGULATIONS OF THE DEPARTMENT OF SOCIAL SERVICES, RELATING TO CHILD SUPPORT GUIDELINES, DESIGNATED AS REGULATION DOCUMENT NUMBER 4109, PURSUANT TO THE PROVISIONS OF ARTICLE 1, CHAPTER 23, TITLE 1 OF THE 1976 CODE.</w:t>
      </w:r>
    </w:p>
    <w:p w:rsidR="00681E4F" w:rsidRDefault="00681E4F" w:rsidP="00681E4F">
      <w:bookmarkStart w:id="57" w:name="include_clip_end_74"/>
      <w:bookmarkEnd w:id="57"/>
      <w:r>
        <w:t>Referred to Committee on Judiciary</w:t>
      </w:r>
    </w:p>
    <w:p w:rsidR="00681E4F" w:rsidRDefault="00681E4F" w:rsidP="00681E4F"/>
    <w:p w:rsidR="00681E4F" w:rsidRDefault="00681E4F" w:rsidP="00681E4F">
      <w:pPr>
        <w:keepNext/>
      </w:pPr>
      <w:bookmarkStart w:id="58" w:name="include_clip_start_76"/>
      <w:bookmarkEnd w:id="58"/>
      <w:r>
        <w:t>S. 1382 -- Judiciary Committee: A JOINT RESOLUTION TO DISAPPROVE REGULATIONS OF THE SOUTH CAROLINA CRIMINAL JUSTICE ACADEMY, RELATING TO LAW ENFORCEMENT OFFICER AND E-911 OFFICER TRAINING &amp; CERTIFICATION, DESIGNATED AS REGULATION DOCUMENT NUMBER 4067, PURSUANT TO THE PROVISIONS OF ARTICLE 1, CHAPTER 23, TITLE 1 OF THE 1976 CODE.</w:t>
      </w:r>
    </w:p>
    <w:p w:rsidR="00681E4F" w:rsidRDefault="00681E4F" w:rsidP="00681E4F">
      <w:bookmarkStart w:id="59" w:name="include_clip_end_76"/>
      <w:bookmarkEnd w:id="59"/>
      <w:r>
        <w:t>Referred to Committee on Judiciary</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60" w:name="include_clip_start_79"/>
      <w:bookmarkEnd w:id="60"/>
    </w:p>
    <w:p w:rsidR="00681E4F" w:rsidRDefault="00681E4F" w:rsidP="00681E4F">
      <w:r>
        <w:t>H. 4907 -- Rep. G. A. Brown: A HOUSE RESOLUTION TO CONGRATULATE THE HONORABLE ROBERT W. HANCOCK, UPON THE OCCASION OF HIS RETIREMENT AS A LEE COUNTY MAGISTRATE, AND TO COMMEND HIM FOR MANY YEARS OF DEDICATED SERVICE TO OUR STATE, AND TO WISH HIM CONTINUED SUCCESS AND HAPPINESS IN ALL HIS FUTURE ENDEAVORS.</w:t>
      </w:r>
    </w:p>
    <w:p w:rsidR="00681E4F" w:rsidRDefault="00681E4F" w:rsidP="00681E4F">
      <w:bookmarkStart w:id="61" w:name="include_clip_end_79"/>
      <w:bookmarkEnd w:id="61"/>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HOUSE RESOLUTION</w:t>
      </w:r>
    </w:p>
    <w:p w:rsidR="00681E4F" w:rsidRDefault="00681E4F" w:rsidP="00681E4F">
      <w:pPr>
        <w:keepNext/>
      </w:pPr>
      <w:r>
        <w:t>The following was introduced:</w:t>
      </w:r>
    </w:p>
    <w:p w:rsidR="00681E4F" w:rsidRDefault="00681E4F" w:rsidP="00681E4F">
      <w:pPr>
        <w:keepNext/>
      </w:pPr>
      <w:bookmarkStart w:id="62" w:name="include_clip_start_82"/>
      <w:bookmarkEnd w:id="62"/>
    </w:p>
    <w:p w:rsidR="00681E4F" w:rsidRDefault="00681E4F" w:rsidP="00681E4F">
      <w:r>
        <w:t>H. 4908 -- Rep. G. A. Brown: A HOUSE RESOLUTION TO RECOGNIZE AND COMMEND THE HONORABLE ELIZABETH CAROLYN JACKSON, RETIRED LEE COUNTY MAGISTRATE, FOR HER MANY YEARS OF DEDICATED SERVICE, AND TO WISH HER MUCH HAPPINESS AND FULFILLMENT IN ALL HER FUTURE ENDEAVORS.</w:t>
      </w:r>
    </w:p>
    <w:p w:rsidR="00681E4F" w:rsidRDefault="00681E4F" w:rsidP="00681E4F">
      <w:bookmarkStart w:id="63" w:name="include_clip_end_82"/>
      <w:bookmarkEnd w:id="63"/>
    </w:p>
    <w:p w:rsidR="00681E4F" w:rsidRDefault="00681E4F" w:rsidP="00681E4F">
      <w:r>
        <w:t>The Resolution was adopted.</w:t>
      </w:r>
    </w:p>
    <w:p w:rsidR="00681E4F" w:rsidRDefault="00681E4F" w:rsidP="00681E4F"/>
    <w:p w:rsidR="00681E4F" w:rsidRDefault="00681E4F" w:rsidP="00681E4F">
      <w:pPr>
        <w:keepNext/>
        <w:jc w:val="center"/>
        <w:rPr>
          <w:b/>
        </w:rPr>
      </w:pPr>
      <w:r w:rsidRPr="00681E4F">
        <w:rPr>
          <w:b/>
        </w:rPr>
        <w:t>CONCURRENT RESOLUTION</w:t>
      </w:r>
    </w:p>
    <w:p w:rsidR="00681E4F" w:rsidRDefault="00681E4F" w:rsidP="00681E4F">
      <w:r>
        <w:t>The Senate sent to the House the following:</w:t>
      </w:r>
    </w:p>
    <w:p w:rsidR="00681E4F" w:rsidRDefault="00681E4F" w:rsidP="00681E4F">
      <w:bookmarkStart w:id="64" w:name="include_clip_start_85"/>
      <w:bookmarkEnd w:id="64"/>
    </w:p>
    <w:p w:rsidR="00681E4F" w:rsidRDefault="00681E4F" w:rsidP="00681E4F">
      <w:r>
        <w:t>S. 1389 --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 HONOR DR. LONNIE RANDOLPH, JR., OF COLUMBIA UPON THE OCCASION OF HIS RETIREMENT FROM THE SOUTH CAROLINA COMMISSION FOR CONSUMER AFFAIRS, AND TO EXPRESS THE GRATITUDE OF THE SOUTH CAROLINA GENERAL ASSEMBLY FOR HIS MORE THAN THIRTY YEARS OF TIRELESS SERVICE AS A MEMBER OF THAT COMMISSION.</w:t>
      </w:r>
    </w:p>
    <w:p w:rsidR="00681E4F" w:rsidRDefault="00681E4F" w:rsidP="00681E4F">
      <w:bookmarkStart w:id="65" w:name="include_clip_end_85"/>
      <w:bookmarkEnd w:id="65"/>
    </w:p>
    <w:p w:rsidR="00681E4F" w:rsidRDefault="00681E4F" w:rsidP="00681E4F">
      <w:r>
        <w:t>The Concurrent Resolution was agreed to and ordered returned to the Senate with concurrence.</w:t>
      </w:r>
    </w:p>
    <w:p w:rsidR="00681E4F" w:rsidRDefault="00681E4F" w:rsidP="00681E4F"/>
    <w:p w:rsidR="00681E4F" w:rsidRDefault="00681E4F" w:rsidP="00681E4F">
      <w:pPr>
        <w:keepNext/>
        <w:jc w:val="center"/>
        <w:rPr>
          <w:b/>
        </w:rPr>
      </w:pPr>
      <w:r w:rsidRPr="00681E4F">
        <w:rPr>
          <w:b/>
        </w:rPr>
        <w:t>CONCURRENT RESOLUTION</w:t>
      </w:r>
    </w:p>
    <w:p w:rsidR="00681E4F" w:rsidRDefault="00681E4F" w:rsidP="00681E4F">
      <w:r>
        <w:t>The Senate sent to the House the following:</w:t>
      </w:r>
    </w:p>
    <w:p w:rsidR="00681E4F" w:rsidRDefault="00681E4F" w:rsidP="00681E4F">
      <w:bookmarkStart w:id="66" w:name="include_clip_start_88"/>
      <w:bookmarkEnd w:id="66"/>
    </w:p>
    <w:p w:rsidR="00681E4F" w:rsidRDefault="00681E4F" w:rsidP="00681E4F">
      <w:r>
        <w:t>S. 1396 -- Senators Courson, Setzler, Hayes, Alexander, Anderson, Bright, Bryant, Campbell, Campsen, Cleary, Coleman, Cromer, Davis, Elliott, Fair, Ford, Grooms, Hutto, Jackson, Knotts, Land, Leatherman, Leventis, Lourie, Malloy, L. Martin, S. Martin, Massey, Matthews, McConnell, McGill, Mulvaney, Nicholson, O'Dell, Peeler, Pinckney, Rankin, Reese, Rose, Ryberg, Scott, Sheheen, Shoopman, Thomas, Verdin and Williams: A CONCURRENT RESOLUTION TO SUPPORT SOUTH CAROLINA IN SUBMITTING AN APPLICATION FOR A ROUND TWO "RACE TO THE TOP" AWARD, TO ASSIST THROUGH APPROPRIATE LEGISLATIVE REMEDIES TO STRENGTHEN THE STATE'S APPLICATION, AND TO ASSIST WITH IMPLEMENTATION.</w:t>
      </w:r>
    </w:p>
    <w:p w:rsidR="00681E4F" w:rsidRDefault="00681E4F" w:rsidP="00681E4F">
      <w:bookmarkStart w:id="67" w:name="include_clip_end_88"/>
      <w:bookmarkEnd w:id="67"/>
    </w:p>
    <w:p w:rsidR="00681E4F" w:rsidRDefault="00681E4F" w:rsidP="00681E4F">
      <w:r>
        <w:t>The Concurrent Resolution was agreed to and ordered returned to the Senate with concurrence.</w:t>
      </w:r>
    </w:p>
    <w:p w:rsidR="00681E4F" w:rsidRDefault="00681E4F" w:rsidP="00681E4F"/>
    <w:p w:rsidR="00681E4F" w:rsidRDefault="00681E4F" w:rsidP="00681E4F">
      <w:pPr>
        <w:keepNext/>
        <w:jc w:val="center"/>
        <w:rPr>
          <w:b/>
        </w:rPr>
      </w:pPr>
      <w:r w:rsidRPr="00681E4F">
        <w:rPr>
          <w:b/>
        </w:rPr>
        <w:t>ROLL CALL</w:t>
      </w:r>
    </w:p>
    <w:p w:rsidR="00681E4F" w:rsidRDefault="00681E4F" w:rsidP="00681E4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bookmarkStart w:id="68" w:name="vote_start91"/>
            <w:bookmarkEnd w:id="68"/>
            <w:r>
              <w:t>Agnew</w:t>
            </w:r>
          </w:p>
        </w:tc>
        <w:tc>
          <w:tcPr>
            <w:tcW w:w="2179" w:type="dxa"/>
            <w:shd w:val="clear" w:color="auto" w:fill="auto"/>
          </w:tcPr>
          <w:p w:rsidR="00681E4F" w:rsidRPr="00681E4F" w:rsidRDefault="00681E4F" w:rsidP="00681E4F">
            <w:pPr>
              <w:keepNext/>
              <w:ind w:firstLine="0"/>
            </w:pPr>
            <w:r>
              <w:t>Alexander</w:t>
            </w:r>
          </w:p>
        </w:tc>
        <w:tc>
          <w:tcPr>
            <w:tcW w:w="2180" w:type="dxa"/>
            <w:shd w:val="clear" w:color="auto" w:fill="auto"/>
          </w:tcPr>
          <w:p w:rsidR="00681E4F" w:rsidRPr="00681E4F" w:rsidRDefault="00681E4F" w:rsidP="00681E4F">
            <w:pPr>
              <w:keepNext/>
              <w:ind w:firstLine="0"/>
            </w:pPr>
            <w:r>
              <w:t>Allison</w:t>
            </w:r>
          </w:p>
        </w:tc>
      </w:tr>
      <w:tr w:rsidR="00681E4F" w:rsidRPr="00681E4F" w:rsidTr="00681E4F">
        <w:tc>
          <w:tcPr>
            <w:tcW w:w="2179" w:type="dxa"/>
            <w:shd w:val="clear" w:color="auto" w:fill="auto"/>
          </w:tcPr>
          <w:p w:rsidR="00681E4F" w:rsidRPr="00681E4F" w:rsidRDefault="00681E4F" w:rsidP="00681E4F">
            <w:pPr>
              <w:ind w:firstLine="0"/>
            </w:pPr>
            <w:r>
              <w:t>Anthony</w:t>
            </w:r>
          </w:p>
        </w:tc>
        <w:tc>
          <w:tcPr>
            <w:tcW w:w="2179" w:type="dxa"/>
            <w:shd w:val="clear" w:color="auto" w:fill="auto"/>
          </w:tcPr>
          <w:p w:rsidR="00681E4F" w:rsidRPr="00681E4F" w:rsidRDefault="00681E4F" w:rsidP="00681E4F">
            <w:pPr>
              <w:ind w:firstLine="0"/>
            </w:pPr>
            <w:r>
              <w:t>Bales</w:t>
            </w:r>
          </w:p>
        </w:tc>
        <w:tc>
          <w:tcPr>
            <w:tcW w:w="2180" w:type="dxa"/>
            <w:shd w:val="clear" w:color="auto" w:fill="auto"/>
          </w:tcPr>
          <w:p w:rsidR="00681E4F" w:rsidRPr="00681E4F" w:rsidRDefault="00681E4F" w:rsidP="00681E4F">
            <w:pPr>
              <w:ind w:firstLine="0"/>
            </w:pPr>
            <w:r>
              <w:t>Ballentine</w:t>
            </w:r>
          </w:p>
        </w:tc>
      </w:tr>
      <w:tr w:rsidR="00681E4F" w:rsidRPr="00681E4F" w:rsidTr="00681E4F">
        <w:tc>
          <w:tcPr>
            <w:tcW w:w="2179" w:type="dxa"/>
            <w:shd w:val="clear" w:color="auto" w:fill="auto"/>
          </w:tcPr>
          <w:p w:rsidR="00681E4F" w:rsidRPr="00681E4F" w:rsidRDefault="00681E4F" w:rsidP="00681E4F">
            <w:pPr>
              <w:ind w:firstLine="0"/>
            </w:pPr>
            <w:r>
              <w:t>Barfield</w:t>
            </w:r>
          </w:p>
        </w:tc>
        <w:tc>
          <w:tcPr>
            <w:tcW w:w="2179" w:type="dxa"/>
            <w:shd w:val="clear" w:color="auto" w:fill="auto"/>
          </w:tcPr>
          <w:p w:rsidR="00681E4F" w:rsidRPr="00681E4F" w:rsidRDefault="00681E4F" w:rsidP="00681E4F">
            <w:pPr>
              <w:ind w:firstLine="0"/>
            </w:pPr>
            <w:r>
              <w:t>Battle</w:t>
            </w:r>
          </w:p>
        </w:tc>
        <w:tc>
          <w:tcPr>
            <w:tcW w:w="2180" w:type="dxa"/>
            <w:shd w:val="clear" w:color="auto" w:fill="auto"/>
          </w:tcPr>
          <w:p w:rsidR="00681E4F" w:rsidRPr="00681E4F" w:rsidRDefault="00681E4F" w:rsidP="00681E4F">
            <w:pPr>
              <w:ind w:firstLine="0"/>
            </w:pPr>
            <w:r>
              <w:t>Bedingfield</w:t>
            </w:r>
          </w:p>
        </w:tc>
      </w:tr>
      <w:tr w:rsidR="00681E4F" w:rsidRPr="00681E4F" w:rsidTr="00681E4F">
        <w:tc>
          <w:tcPr>
            <w:tcW w:w="2179" w:type="dxa"/>
            <w:shd w:val="clear" w:color="auto" w:fill="auto"/>
          </w:tcPr>
          <w:p w:rsidR="00681E4F" w:rsidRPr="00681E4F" w:rsidRDefault="00681E4F" w:rsidP="00681E4F">
            <w:pPr>
              <w:ind w:firstLine="0"/>
            </w:pPr>
            <w:r>
              <w:t>Bingham</w:t>
            </w:r>
          </w:p>
        </w:tc>
        <w:tc>
          <w:tcPr>
            <w:tcW w:w="2179" w:type="dxa"/>
            <w:shd w:val="clear" w:color="auto" w:fill="auto"/>
          </w:tcPr>
          <w:p w:rsidR="00681E4F" w:rsidRPr="00681E4F" w:rsidRDefault="00681E4F" w:rsidP="00681E4F">
            <w:pPr>
              <w:ind w:firstLine="0"/>
            </w:pPr>
            <w:r>
              <w:t>Bowen</w:t>
            </w:r>
          </w:p>
        </w:tc>
        <w:tc>
          <w:tcPr>
            <w:tcW w:w="2180" w:type="dxa"/>
            <w:shd w:val="clear" w:color="auto" w:fill="auto"/>
          </w:tcPr>
          <w:p w:rsidR="00681E4F" w:rsidRPr="00681E4F" w:rsidRDefault="00681E4F" w:rsidP="00681E4F">
            <w:pPr>
              <w:ind w:firstLine="0"/>
            </w:pPr>
            <w:r>
              <w:t>Bowers</w:t>
            </w:r>
          </w:p>
        </w:tc>
      </w:tr>
      <w:tr w:rsidR="00681E4F" w:rsidRPr="00681E4F" w:rsidTr="00681E4F">
        <w:tc>
          <w:tcPr>
            <w:tcW w:w="2179" w:type="dxa"/>
            <w:shd w:val="clear" w:color="auto" w:fill="auto"/>
          </w:tcPr>
          <w:p w:rsidR="00681E4F" w:rsidRPr="00681E4F" w:rsidRDefault="00681E4F" w:rsidP="00681E4F">
            <w:pPr>
              <w:ind w:firstLine="0"/>
            </w:pPr>
            <w:r>
              <w:t>Brady</w:t>
            </w:r>
          </w:p>
        </w:tc>
        <w:tc>
          <w:tcPr>
            <w:tcW w:w="2179" w:type="dxa"/>
            <w:shd w:val="clear" w:color="auto" w:fill="auto"/>
          </w:tcPr>
          <w:p w:rsidR="00681E4F" w:rsidRPr="00681E4F" w:rsidRDefault="00681E4F" w:rsidP="00681E4F">
            <w:pPr>
              <w:ind w:firstLine="0"/>
            </w:pPr>
            <w:r>
              <w:t>Branham</w:t>
            </w:r>
          </w:p>
        </w:tc>
        <w:tc>
          <w:tcPr>
            <w:tcW w:w="2180" w:type="dxa"/>
            <w:shd w:val="clear" w:color="auto" w:fill="auto"/>
          </w:tcPr>
          <w:p w:rsidR="00681E4F" w:rsidRPr="00681E4F" w:rsidRDefault="00681E4F" w:rsidP="00681E4F">
            <w:pPr>
              <w:ind w:firstLine="0"/>
            </w:pPr>
            <w:r>
              <w:t>Brantley</w:t>
            </w:r>
          </w:p>
        </w:tc>
      </w:tr>
      <w:tr w:rsidR="00681E4F" w:rsidRPr="00681E4F" w:rsidTr="00681E4F">
        <w:tc>
          <w:tcPr>
            <w:tcW w:w="2179" w:type="dxa"/>
            <w:shd w:val="clear" w:color="auto" w:fill="auto"/>
          </w:tcPr>
          <w:p w:rsidR="00681E4F" w:rsidRPr="00681E4F" w:rsidRDefault="00681E4F" w:rsidP="00681E4F">
            <w:pPr>
              <w:ind w:firstLine="0"/>
            </w:pPr>
            <w:r>
              <w:t>G. A. Brown</w:t>
            </w:r>
          </w:p>
        </w:tc>
        <w:tc>
          <w:tcPr>
            <w:tcW w:w="2179" w:type="dxa"/>
            <w:shd w:val="clear" w:color="auto" w:fill="auto"/>
          </w:tcPr>
          <w:p w:rsidR="00681E4F" w:rsidRPr="00681E4F" w:rsidRDefault="00681E4F" w:rsidP="00681E4F">
            <w:pPr>
              <w:ind w:firstLine="0"/>
            </w:pPr>
            <w:r>
              <w:t>H. B. Brown</w:t>
            </w:r>
          </w:p>
        </w:tc>
        <w:tc>
          <w:tcPr>
            <w:tcW w:w="2180" w:type="dxa"/>
            <w:shd w:val="clear" w:color="auto" w:fill="auto"/>
          </w:tcPr>
          <w:p w:rsidR="00681E4F" w:rsidRPr="00681E4F" w:rsidRDefault="00681E4F" w:rsidP="00681E4F">
            <w:pPr>
              <w:ind w:firstLine="0"/>
            </w:pPr>
            <w:r>
              <w:t>R. L. Brown</w:t>
            </w:r>
          </w:p>
        </w:tc>
      </w:tr>
      <w:tr w:rsidR="00681E4F" w:rsidRPr="00681E4F" w:rsidTr="00681E4F">
        <w:tc>
          <w:tcPr>
            <w:tcW w:w="2179" w:type="dxa"/>
            <w:shd w:val="clear" w:color="auto" w:fill="auto"/>
          </w:tcPr>
          <w:p w:rsidR="00681E4F" w:rsidRPr="00681E4F" w:rsidRDefault="00681E4F" w:rsidP="00681E4F">
            <w:pPr>
              <w:ind w:firstLine="0"/>
            </w:pPr>
            <w:r>
              <w:t>Cato</w:t>
            </w:r>
          </w:p>
        </w:tc>
        <w:tc>
          <w:tcPr>
            <w:tcW w:w="2179" w:type="dxa"/>
            <w:shd w:val="clear" w:color="auto" w:fill="auto"/>
          </w:tcPr>
          <w:p w:rsidR="00681E4F" w:rsidRPr="00681E4F" w:rsidRDefault="00681E4F" w:rsidP="00681E4F">
            <w:pPr>
              <w:ind w:firstLine="0"/>
            </w:pPr>
            <w:r>
              <w:t>Chalk</w:t>
            </w:r>
          </w:p>
        </w:tc>
        <w:tc>
          <w:tcPr>
            <w:tcW w:w="2180" w:type="dxa"/>
            <w:shd w:val="clear" w:color="auto" w:fill="auto"/>
          </w:tcPr>
          <w:p w:rsidR="00681E4F" w:rsidRPr="00681E4F" w:rsidRDefault="00681E4F" w:rsidP="00681E4F">
            <w:pPr>
              <w:ind w:firstLine="0"/>
            </w:pPr>
            <w:r>
              <w:t>Clemmons</w:t>
            </w:r>
          </w:p>
        </w:tc>
      </w:tr>
      <w:tr w:rsidR="00681E4F" w:rsidRPr="00681E4F" w:rsidTr="00681E4F">
        <w:tc>
          <w:tcPr>
            <w:tcW w:w="2179" w:type="dxa"/>
            <w:shd w:val="clear" w:color="auto" w:fill="auto"/>
          </w:tcPr>
          <w:p w:rsidR="00681E4F" w:rsidRPr="00681E4F" w:rsidRDefault="00681E4F" w:rsidP="00681E4F">
            <w:pPr>
              <w:ind w:firstLine="0"/>
            </w:pPr>
            <w:r>
              <w:t>Clyburn</w:t>
            </w:r>
          </w:p>
        </w:tc>
        <w:tc>
          <w:tcPr>
            <w:tcW w:w="2179" w:type="dxa"/>
            <w:shd w:val="clear" w:color="auto" w:fill="auto"/>
          </w:tcPr>
          <w:p w:rsidR="00681E4F" w:rsidRPr="00681E4F" w:rsidRDefault="00681E4F" w:rsidP="00681E4F">
            <w:pPr>
              <w:ind w:firstLine="0"/>
            </w:pPr>
            <w:r>
              <w:t>Cobb-Hunter</w:t>
            </w:r>
          </w:p>
        </w:tc>
        <w:tc>
          <w:tcPr>
            <w:tcW w:w="2180" w:type="dxa"/>
            <w:shd w:val="clear" w:color="auto" w:fill="auto"/>
          </w:tcPr>
          <w:p w:rsidR="00681E4F" w:rsidRPr="00681E4F" w:rsidRDefault="00681E4F" w:rsidP="00681E4F">
            <w:pPr>
              <w:ind w:firstLine="0"/>
            </w:pPr>
            <w:r>
              <w:t>Cole</w:t>
            </w:r>
          </w:p>
        </w:tc>
      </w:tr>
      <w:tr w:rsidR="00681E4F" w:rsidRPr="00681E4F" w:rsidTr="00681E4F">
        <w:tc>
          <w:tcPr>
            <w:tcW w:w="2179" w:type="dxa"/>
            <w:shd w:val="clear" w:color="auto" w:fill="auto"/>
          </w:tcPr>
          <w:p w:rsidR="00681E4F" w:rsidRPr="00681E4F" w:rsidRDefault="00681E4F" w:rsidP="00681E4F">
            <w:pPr>
              <w:ind w:firstLine="0"/>
            </w:pPr>
            <w:r>
              <w:t>Cooper</w:t>
            </w:r>
          </w:p>
        </w:tc>
        <w:tc>
          <w:tcPr>
            <w:tcW w:w="2179" w:type="dxa"/>
            <w:shd w:val="clear" w:color="auto" w:fill="auto"/>
          </w:tcPr>
          <w:p w:rsidR="00681E4F" w:rsidRPr="00681E4F" w:rsidRDefault="00681E4F" w:rsidP="00681E4F">
            <w:pPr>
              <w:ind w:firstLine="0"/>
            </w:pPr>
            <w:r>
              <w:t>Daning</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Dillard</w:t>
            </w:r>
          </w:p>
        </w:tc>
        <w:tc>
          <w:tcPr>
            <w:tcW w:w="2179" w:type="dxa"/>
            <w:shd w:val="clear" w:color="auto" w:fill="auto"/>
          </w:tcPr>
          <w:p w:rsidR="00681E4F" w:rsidRPr="00681E4F" w:rsidRDefault="00681E4F" w:rsidP="00681E4F">
            <w:pPr>
              <w:ind w:firstLine="0"/>
            </w:pPr>
            <w:r>
              <w:t>Duncan</w:t>
            </w:r>
          </w:p>
        </w:tc>
        <w:tc>
          <w:tcPr>
            <w:tcW w:w="2180" w:type="dxa"/>
            <w:shd w:val="clear" w:color="auto" w:fill="auto"/>
          </w:tcPr>
          <w:p w:rsidR="00681E4F" w:rsidRPr="00681E4F" w:rsidRDefault="00681E4F" w:rsidP="00681E4F">
            <w:pPr>
              <w:ind w:firstLine="0"/>
            </w:pPr>
            <w:r>
              <w:t>Edge</w:t>
            </w:r>
          </w:p>
        </w:tc>
      </w:tr>
      <w:tr w:rsidR="00681E4F" w:rsidRPr="00681E4F" w:rsidTr="00681E4F">
        <w:tc>
          <w:tcPr>
            <w:tcW w:w="2179" w:type="dxa"/>
            <w:shd w:val="clear" w:color="auto" w:fill="auto"/>
          </w:tcPr>
          <w:p w:rsidR="00681E4F" w:rsidRPr="00681E4F" w:rsidRDefault="00681E4F" w:rsidP="00681E4F">
            <w:pPr>
              <w:ind w:firstLine="0"/>
            </w:pPr>
            <w:r>
              <w:t>Forrester</w:t>
            </w:r>
          </w:p>
        </w:tc>
        <w:tc>
          <w:tcPr>
            <w:tcW w:w="2179" w:type="dxa"/>
            <w:shd w:val="clear" w:color="auto" w:fill="auto"/>
          </w:tcPr>
          <w:p w:rsidR="00681E4F" w:rsidRPr="00681E4F" w:rsidRDefault="00681E4F" w:rsidP="00681E4F">
            <w:pPr>
              <w:ind w:firstLine="0"/>
            </w:pPr>
            <w:r>
              <w:t>Frye</w:t>
            </w:r>
          </w:p>
        </w:tc>
        <w:tc>
          <w:tcPr>
            <w:tcW w:w="2180" w:type="dxa"/>
            <w:shd w:val="clear" w:color="auto" w:fill="auto"/>
          </w:tcPr>
          <w:p w:rsidR="00681E4F" w:rsidRPr="00681E4F" w:rsidRDefault="00681E4F" w:rsidP="00681E4F">
            <w:pPr>
              <w:ind w:firstLine="0"/>
            </w:pPr>
            <w:r>
              <w:t>Funderburk</w:t>
            </w:r>
          </w:p>
        </w:tc>
      </w:tr>
      <w:tr w:rsidR="00681E4F" w:rsidRPr="00681E4F" w:rsidTr="00681E4F">
        <w:tc>
          <w:tcPr>
            <w:tcW w:w="2179" w:type="dxa"/>
            <w:shd w:val="clear" w:color="auto" w:fill="auto"/>
          </w:tcPr>
          <w:p w:rsidR="00681E4F" w:rsidRPr="00681E4F" w:rsidRDefault="00681E4F" w:rsidP="00681E4F">
            <w:pPr>
              <w:ind w:firstLine="0"/>
            </w:pPr>
            <w:r>
              <w:t>Gambrell</w:t>
            </w:r>
          </w:p>
        </w:tc>
        <w:tc>
          <w:tcPr>
            <w:tcW w:w="2179" w:type="dxa"/>
            <w:shd w:val="clear" w:color="auto" w:fill="auto"/>
          </w:tcPr>
          <w:p w:rsidR="00681E4F" w:rsidRPr="00681E4F" w:rsidRDefault="00681E4F" w:rsidP="00681E4F">
            <w:pPr>
              <w:ind w:firstLine="0"/>
            </w:pPr>
            <w:r>
              <w:t>Gilliard</w:t>
            </w:r>
          </w:p>
        </w:tc>
        <w:tc>
          <w:tcPr>
            <w:tcW w:w="2180" w:type="dxa"/>
            <w:shd w:val="clear" w:color="auto" w:fill="auto"/>
          </w:tcPr>
          <w:p w:rsidR="00681E4F" w:rsidRPr="00681E4F" w:rsidRDefault="00681E4F" w:rsidP="00681E4F">
            <w:pPr>
              <w:ind w:firstLine="0"/>
            </w:pPr>
            <w:r>
              <w:t>Govan</w:t>
            </w:r>
          </w:p>
        </w:tc>
      </w:tr>
      <w:tr w:rsidR="00681E4F" w:rsidRPr="00681E4F" w:rsidTr="00681E4F">
        <w:tc>
          <w:tcPr>
            <w:tcW w:w="2179" w:type="dxa"/>
            <w:shd w:val="clear" w:color="auto" w:fill="auto"/>
          </w:tcPr>
          <w:p w:rsidR="00681E4F" w:rsidRPr="00681E4F" w:rsidRDefault="00681E4F" w:rsidP="00681E4F">
            <w:pPr>
              <w:ind w:firstLine="0"/>
            </w:pPr>
            <w:r>
              <w:t>Gunn</w:t>
            </w:r>
          </w:p>
        </w:tc>
        <w:tc>
          <w:tcPr>
            <w:tcW w:w="2179" w:type="dxa"/>
            <w:shd w:val="clear" w:color="auto" w:fill="auto"/>
          </w:tcPr>
          <w:p w:rsidR="00681E4F" w:rsidRPr="00681E4F" w:rsidRDefault="00681E4F" w:rsidP="00681E4F">
            <w:pPr>
              <w:ind w:firstLine="0"/>
            </w:pPr>
            <w:r>
              <w:t>Hamilton</w:t>
            </w:r>
          </w:p>
        </w:tc>
        <w:tc>
          <w:tcPr>
            <w:tcW w:w="2180" w:type="dxa"/>
            <w:shd w:val="clear" w:color="auto" w:fill="auto"/>
          </w:tcPr>
          <w:p w:rsidR="00681E4F" w:rsidRPr="00681E4F" w:rsidRDefault="00681E4F" w:rsidP="00681E4F">
            <w:pPr>
              <w:ind w:firstLine="0"/>
            </w:pPr>
            <w:r>
              <w:t>Hardwick</w:t>
            </w:r>
          </w:p>
        </w:tc>
      </w:tr>
      <w:tr w:rsidR="00681E4F" w:rsidRPr="00681E4F" w:rsidTr="00681E4F">
        <w:tc>
          <w:tcPr>
            <w:tcW w:w="2179" w:type="dxa"/>
            <w:shd w:val="clear" w:color="auto" w:fill="auto"/>
          </w:tcPr>
          <w:p w:rsidR="00681E4F" w:rsidRPr="00681E4F" w:rsidRDefault="00681E4F" w:rsidP="00681E4F">
            <w:pPr>
              <w:ind w:firstLine="0"/>
            </w:pPr>
            <w:r>
              <w:t>Harrell</w:t>
            </w:r>
          </w:p>
        </w:tc>
        <w:tc>
          <w:tcPr>
            <w:tcW w:w="2179" w:type="dxa"/>
            <w:shd w:val="clear" w:color="auto" w:fill="auto"/>
          </w:tcPr>
          <w:p w:rsidR="00681E4F" w:rsidRPr="00681E4F" w:rsidRDefault="00681E4F" w:rsidP="00681E4F">
            <w:pPr>
              <w:ind w:firstLine="0"/>
            </w:pPr>
            <w:r>
              <w:t>Harrison</w:t>
            </w:r>
          </w:p>
        </w:tc>
        <w:tc>
          <w:tcPr>
            <w:tcW w:w="2180" w:type="dxa"/>
            <w:shd w:val="clear" w:color="auto" w:fill="auto"/>
          </w:tcPr>
          <w:p w:rsidR="00681E4F" w:rsidRPr="00681E4F" w:rsidRDefault="00681E4F" w:rsidP="00681E4F">
            <w:pPr>
              <w:ind w:firstLine="0"/>
            </w:pPr>
            <w:r>
              <w:t>Hart</w:t>
            </w:r>
          </w:p>
        </w:tc>
      </w:tr>
      <w:tr w:rsidR="00681E4F" w:rsidRPr="00681E4F" w:rsidTr="00681E4F">
        <w:tc>
          <w:tcPr>
            <w:tcW w:w="2179" w:type="dxa"/>
            <w:shd w:val="clear" w:color="auto" w:fill="auto"/>
          </w:tcPr>
          <w:p w:rsidR="00681E4F" w:rsidRPr="00681E4F" w:rsidRDefault="00681E4F" w:rsidP="00681E4F">
            <w:pPr>
              <w:ind w:firstLine="0"/>
            </w:pPr>
            <w:r>
              <w:t>Harvin</w:t>
            </w:r>
          </w:p>
        </w:tc>
        <w:tc>
          <w:tcPr>
            <w:tcW w:w="2179" w:type="dxa"/>
            <w:shd w:val="clear" w:color="auto" w:fill="auto"/>
          </w:tcPr>
          <w:p w:rsidR="00681E4F" w:rsidRPr="00681E4F" w:rsidRDefault="00681E4F" w:rsidP="00681E4F">
            <w:pPr>
              <w:ind w:firstLine="0"/>
            </w:pPr>
            <w:r>
              <w:t>Hayes</w:t>
            </w:r>
          </w:p>
        </w:tc>
        <w:tc>
          <w:tcPr>
            <w:tcW w:w="2180" w:type="dxa"/>
            <w:shd w:val="clear" w:color="auto" w:fill="auto"/>
          </w:tcPr>
          <w:p w:rsidR="00681E4F" w:rsidRPr="00681E4F" w:rsidRDefault="00681E4F" w:rsidP="00681E4F">
            <w:pPr>
              <w:ind w:firstLine="0"/>
            </w:pPr>
            <w:r>
              <w:t>Hearn</w:t>
            </w:r>
          </w:p>
        </w:tc>
      </w:tr>
      <w:tr w:rsidR="00681E4F" w:rsidRPr="00681E4F" w:rsidTr="00681E4F">
        <w:tc>
          <w:tcPr>
            <w:tcW w:w="2179" w:type="dxa"/>
            <w:shd w:val="clear" w:color="auto" w:fill="auto"/>
          </w:tcPr>
          <w:p w:rsidR="00681E4F" w:rsidRPr="00681E4F" w:rsidRDefault="00681E4F" w:rsidP="00681E4F">
            <w:pPr>
              <w:ind w:firstLine="0"/>
            </w:pPr>
            <w:r>
              <w:t>Herbkersman</w:t>
            </w:r>
          </w:p>
        </w:tc>
        <w:tc>
          <w:tcPr>
            <w:tcW w:w="2179" w:type="dxa"/>
            <w:shd w:val="clear" w:color="auto" w:fill="auto"/>
          </w:tcPr>
          <w:p w:rsidR="00681E4F" w:rsidRPr="00681E4F" w:rsidRDefault="00681E4F" w:rsidP="00681E4F">
            <w:pPr>
              <w:ind w:firstLine="0"/>
            </w:pPr>
            <w:r>
              <w:t>Hiott</w:t>
            </w:r>
          </w:p>
        </w:tc>
        <w:tc>
          <w:tcPr>
            <w:tcW w:w="2180" w:type="dxa"/>
            <w:shd w:val="clear" w:color="auto" w:fill="auto"/>
          </w:tcPr>
          <w:p w:rsidR="00681E4F" w:rsidRPr="00681E4F" w:rsidRDefault="00681E4F" w:rsidP="00681E4F">
            <w:pPr>
              <w:ind w:firstLine="0"/>
            </w:pPr>
            <w:r>
              <w:t>Hodges</w:t>
            </w:r>
          </w:p>
        </w:tc>
      </w:tr>
      <w:tr w:rsidR="00681E4F" w:rsidRPr="00681E4F" w:rsidTr="00681E4F">
        <w:tc>
          <w:tcPr>
            <w:tcW w:w="2179" w:type="dxa"/>
            <w:shd w:val="clear" w:color="auto" w:fill="auto"/>
          </w:tcPr>
          <w:p w:rsidR="00681E4F" w:rsidRPr="00681E4F" w:rsidRDefault="00681E4F" w:rsidP="00681E4F">
            <w:pPr>
              <w:ind w:firstLine="0"/>
            </w:pPr>
            <w:r>
              <w:t>Horne</w:t>
            </w:r>
          </w:p>
        </w:tc>
        <w:tc>
          <w:tcPr>
            <w:tcW w:w="2179" w:type="dxa"/>
            <w:shd w:val="clear" w:color="auto" w:fill="auto"/>
          </w:tcPr>
          <w:p w:rsidR="00681E4F" w:rsidRPr="00681E4F" w:rsidRDefault="00681E4F" w:rsidP="00681E4F">
            <w:pPr>
              <w:ind w:firstLine="0"/>
            </w:pPr>
            <w:r>
              <w:t>Hosey</w:t>
            </w:r>
          </w:p>
        </w:tc>
        <w:tc>
          <w:tcPr>
            <w:tcW w:w="2180" w:type="dxa"/>
            <w:shd w:val="clear" w:color="auto" w:fill="auto"/>
          </w:tcPr>
          <w:p w:rsidR="00681E4F" w:rsidRPr="00681E4F" w:rsidRDefault="00681E4F" w:rsidP="00681E4F">
            <w:pPr>
              <w:ind w:firstLine="0"/>
            </w:pPr>
            <w:r>
              <w:t>Howard</w:t>
            </w:r>
          </w:p>
        </w:tc>
      </w:tr>
      <w:tr w:rsidR="00681E4F" w:rsidRPr="00681E4F" w:rsidTr="00681E4F">
        <w:tc>
          <w:tcPr>
            <w:tcW w:w="2179" w:type="dxa"/>
            <w:shd w:val="clear" w:color="auto" w:fill="auto"/>
          </w:tcPr>
          <w:p w:rsidR="00681E4F" w:rsidRPr="00681E4F" w:rsidRDefault="00681E4F" w:rsidP="00681E4F">
            <w:pPr>
              <w:ind w:firstLine="0"/>
            </w:pPr>
            <w:r>
              <w:t>Huggins</w:t>
            </w:r>
          </w:p>
        </w:tc>
        <w:tc>
          <w:tcPr>
            <w:tcW w:w="2179" w:type="dxa"/>
            <w:shd w:val="clear" w:color="auto" w:fill="auto"/>
          </w:tcPr>
          <w:p w:rsidR="00681E4F" w:rsidRPr="00681E4F" w:rsidRDefault="00681E4F" w:rsidP="00681E4F">
            <w:pPr>
              <w:ind w:firstLine="0"/>
            </w:pPr>
            <w:r>
              <w:t>Hutto</w:t>
            </w:r>
          </w:p>
        </w:tc>
        <w:tc>
          <w:tcPr>
            <w:tcW w:w="2180" w:type="dxa"/>
            <w:shd w:val="clear" w:color="auto" w:fill="auto"/>
          </w:tcPr>
          <w:p w:rsidR="00681E4F" w:rsidRPr="00681E4F" w:rsidRDefault="00681E4F" w:rsidP="00681E4F">
            <w:pPr>
              <w:ind w:firstLine="0"/>
            </w:pPr>
            <w:r>
              <w:t>Jefferson</w:t>
            </w:r>
          </w:p>
        </w:tc>
      </w:tr>
      <w:tr w:rsidR="00681E4F" w:rsidRPr="00681E4F" w:rsidTr="00681E4F">
        <w:tc>
          <w:tcPr>
            <w:tcW w:w="2179" w:type="dxa"/>
            <w:shd w:val="clear" w:color="auto" w:fill="auto"/>
          </w:tcPr>
          <w:p w:rsidR="00681E4F" w:rsidRPr="00681E4F" w:rsidRDefault="00681E4F" w:rsidP="00681E4F">
            <w:pPr>
              <w:ind w:firstLine="0"/>
            </w:pPr>
            <w:r>
              <w:t>Kelly</w:t>
            </w:r>
          </w:p>
        </w:tc>
        <w:tc>
          <w:tcPr>
            <w:tcW w:w="2179" w:type="dxa"/>
            <w:shd w:val="clear" w:color="auto" w:fill="auto"/>
          </w:tcPr>
          <w:p w:rsidR="00681E4F" w:rsidRPr="00681E4F" w:rsidRDefault="00681E4F" w:rsidP="00681E4F">
            <w:pPr>
              <w:ind w:firstLine="0"/>
            </w:pPr>
            <w:r>
              <w:t>Kennedy</w:t>
            </w:r>
          </w:p>
        </w:tc>
        <w:tc>
          <w:tcPr>
            <w:tcW w:w="2180" w:type="dxa"/>
            <w:shd w:val="clear" w:color="auto" w:fill="auto"/>
          </w:tcPr>
          <w:p w:rsidR="00681E4F" w:rsidRPr="00681E4F" w:rsidRDefault="00681E4F" w:rsidP="00681E4F">
            <w:pPr>
              <w:ind w:firstLine="0"/>
            </w:pPr>
            <w:r>
              <w:t>King</w:t>
            </w:r>
          </w:p>
        </w:tc>
      </w:tr>
      <w:tr w:rsidR="00681E4F" w:rsidRPr="00681E4F" w:rsidTr="00681E4F">
        <w:tc>
          <w:tcPr>
            <w:tcW w:w="2179" w:type="dxa"/>
            <w:shd w:val="clear" w:color="auto" w:fill="auto"/>
          </w:tcPr>
          <w:p w:rsidR="00681E4F" w:rsidRPr="00681E4F" w:rsidRDefault="00681E4F" w:rsidP="00681E4F">
            <w:pPr>
              <w:ind w:firstLine="0"/>
            </w:pPr>
            <w:r>
              <w:t>Kirsh</w:t>
            </w:r>
          </w:p>
        </w:tc>
        <w:tc>
          <w:tcPr>
            <w:tcW w:w="2179" w:type="dxa"/>
            <w:shd w:val="clear" w:color="auto" w:fill="auto"/>
          </w:tcPr>
          <w:p w:rsidR="00681E4F" w:rsidRPr="00681E4F" w:rsidRDefault="00681E4F" w:rsidP="00681E4F">
            <w:pPr>
              <w:ind w:firstLine="0"/>
            </w:pPr>
            <w:r>
              <w:t>Limehouse</w:t>
            </w:r>
          </w:p>
        </w:tc>
        <w:tc>
          <w:tcPr>
            <w:tcW w:w="2180" w:type="dxa"/>
            <w:shd w:val="clear" w:color="auto" w:fill="auto"/>
          </w:tcPr>
          <w:p w:rsidR="00681E4F" w:rsidRPr="00681E4F" w:rsidRDefault="00681E4F" w:rsidP="00681E4F">
            <w:pPr>
              <w:ind w:firstLine="0"/>
            </w:pPr>
            <w:r>
              <w:t>Littlejohn</w:t>
            </w:r>
          </w:p>
        </w:tc>
      </w:tr>
      <w:tr w:rsidR="00681E4F" w:rsidRPr="00681E4F" w:rsidTr="00681E4F">
        <w:tc>
          <w:tcPr>
            <w:tcW w:w="2179" w:type="dxa"/>
            <w:shd w:val="clear" w:color="auto" w:fill="auto"/>
          </w:tcPr>
          <w:p w:rsidR="00681E4F" w:rsidRPr="00681E4F" w:rsidRDefault="00681E4F" w:rsidP="00681E4F">
            <w:pPr>
              <w:ind w:firstLine="0"/>
            </w:pPr>
            <w:r>
              <w:t>Long</w:t>
            </w:r>
          </w:p>
        </w:tc>
        <w:tc>
          <w:tcPr>
            <w:tcW w:w="2179" w:type="dxa"/>
            <w:shd w:val="clear" w:color="auto" w:fill="auto"/>
          </w:tcPr>
          <w:p w:rsidR="00681E4F" w:rsidRPr="00681E4F" w:rsidRDefault="00681E4F" w:rsidP="00681E4F">
            <w:pPr>
              <w:ind w:firstLine="0"/>
            </w:pPr>
            <w:r>
              <w:t>Lowe</w:t>
            </w:r>
          </w:p>
        </w:tc>
        <w:tc>
          <w:tcPr>
            <w:tcW w:w="2180" w:type="dxa"/>
            <w:shd w:val="clear" w:color="auto" w:fill="auto"/>
          </w:tcPr>
          <w:p w:rsidR="00681E4F" w:rsidRPr="00681E4F" w:rsidRDefault="00681E4F" w:rsidP="00681E4F">
            <w:pPr>
              <w:ind w:firstLine="0"/>
            </w:pPr>
            <w:r>
              <w:t>Mack</w:t>
            </w:r>
          </w:p>
        </w:tc>
      </w:tr>
      <w:tr w:rsidR="00681E4F" w:rsidRPr="00681E4F" w:rsidTr="00681E4F">
        <w:tc>
          <w:tcPr>
            <w:tcW w:w="2179" w:type="dxa"/>
            <w:shd w:val="clear" w:color="auto" w:fill="auto"/>
          </w:tcPr>
          <w:p w:rsidR="00681E4F" w:rsidRPr="00681E4F" w:rsidRDefault="00681E4F" w:rsidP="00681E4F">
            <w:pPr>
              <w:ind w:firstLine="0"/>
            </w:pPr>
            <w:r>
              <w:t>McEachern</w:t>
            </w:r>
          </w:p>
        </w:tc>
        <w:tc>
          <w:tcPr>
            <w:tcW w:w="2179" w:type="dxa"/>
            <w:shd w:val="clear" w:color="auto" w:fill="auto"/>
          </w:tcPr>
          <w:p w:rsidR="00681E4F" w:rsidRPr="00681E4F" w:rsidRDefault="00681E4F" w:rsidP="00681E4F">
            <w:pPr>
              <w:ind w:firstLine="0"/>
            </w:pPr>
            <w:r>
              <w:t>McLeod</w:t>
            </w:r>
          </w:p>
        </w:tc>
        <w:tc>
          <w:tcPr>
            <w:tcW w:w="2180" w:type="dxa"/>
            <w:shd w:val="clear" w:color="auto" w:fill="auto"/>
          </w:tcPr>
          <w:p w:rsidR="00681E4F" w:rsidRPr="00681E4F" w:rsidRDefault="00681E4F" w:rsidP="00681E4F">
            <w:pPr>
              <w:ind w:firstLine="0"/>
            </w:pPr>
            <w:r>
              <w:t>Merrill</w:t>
            </w:r>
          </w:p>
        </w:tc>
      </w:tr>
      <w:tr w:rsidR="00681E4F" w:rsidRPr="00681E4F" w:rsidTr="00681E4F">
        <w:tc>
          <w:tcPr>
            <w:tcW w:w="2179" w:type="dxa"/>
            <w:shd w:val="clear" w:color="auto" w:fill="auto"/>
          </w:tcPr>
          <w:p w:rsidR="00681E4F" w:rsidRPr="00681E4F" w:rsidRDefault="00681E4F" w:rsidP="00681E4F">
            <w:pPr>
              <w:ind w:firstLine="0"/>
            </w:pPr>
            <w:r>
              <w:t>Miller</w:t>
            </w:r>
          </w:p>
        </w:tc>
        <w:tc>
          <w:tcPr>
            <w:tcW w:w="2179" w:type="dxa"/>
            <w:shd w:val="clear" w:color="auto" w:fill="auto"/>
          </w:tcPr>
          <w:p w:rsidR="00681E4F" w:rsidRPr="00681E4F" w:rsidRDefault="00681E4F" w:rsidP="00681E4F">
            <w:pPr>
              <w:ind w:firstLine="0"/>
            </w:pPr>
            <w:r>
              <w:t>Millwood</w:t>
            </w:r>
          </w:p>
        </w:tc>
        <w:tc>
          <w:tcPr>
            <w:tcW w:w="2180" w:type="dxa"/>
            <w:shd w:val="clear" w:color="auto" w:fill="auto"/>
          </w:tcPr>
          <w:p w:rsidR="00681E4F" w:rsidRPr="00681E4F" w:rsidRDefault="00681E4F" w:rsidP="00681E4F">
            <w:pPr>
              <w:ind w:firstLine="0"/>
            </w:pPr>
            <w:r>
              <w:t>Mitchell</w:t>
            </w:r>
          </w:p>
        </w:tc>
      </w:tr>
      <w:tr w:rsidR="00681E4F" w:rsidRPr="00681E4F" w:rsidTr="00681E4F">
        <w:tc>
          <w:tcPr>
            <w:tcW w:w="2179" w:type="dxa"/>
            <w:shd w:val="clear" w:color="auto" w:fill="auto"/>
          </w:tcPr>
          <w:p w:rsidR="00681E4F" w:rsidRPr="00681E4F" w:rsidRDefault="00681E4F" w:rsidP="00681E4F">
            <w:pPr>
              <w:ind w:firstLine="0"/>
            </w:pPr>
            <w:r>
              <w:t>D. C. Moss</w:t>
            </w:r>
          </w:p>
        </w:tc>
        <w:tc>
          <w:tcPr>
            <w:tcW w:w="2179" w:type="dxa"/>
            <w:shd w:val="clear" w:color="auto" w:fill="auto"/>
          </w:tcPr>
          <w:p w:rsidR="00681E4F" w:rsidRPr="00681E4F" w:rsidRDefault="00681E4F" w:rsidP="00681E4F">
            <w:pPr>
              <w:ind w:firstLine="0"/>
            </w:pPr>
            <w:r>
              <w:t>V. S. Moss</w:t>
            </w:r>
          </w:p>
        </w:tc>
        <w:tc>
          <w:tcPr>
            <w:tcW w:w="2180" w:type="dxa"/>
            <w:shd w:val="clear" w:color="auto" w:fill="auto"/>
          </w:tcPr>
          <w:p w:rsidR="00681E4F" w:rsidRPr="00681E4F" w:rsidRDefault="00681E4F" w:rsidP="00681E4F">
            <w:pPr>
              <w:ind w:firstLine="0"/>
            </w:pPr>
            <w:r>
              <w:t>J. H. Neal</w:t>
            </w:r>
          </w:p>
        </w:tc>
      </w:tr>
      <w:tr w:rsidR="00681E4F" w:rsidRPr="00681E4F" w:rsidTr="00681E4F">
        <w:tc>
          <w:tcPr>
            <w:tcW w:w="2179" w:type="dxa"/>
            <w:shd w:val="clear" w:color="auto" w:fill="auto"/>
          </w:tcPr>
          <w:p w:rsidR="00681E4F" w:rsidRPr="00681E4F" w:rsidRDefault="00681E4F" w:rsidP="00681E4F">
            <w:pPr>
              <w:ind w:firstLine="0"/>
            </w:pPr>
            <w:r>
              <w:t>J. M. Neal</w:t>
            </w:r>
          </w:p>
        </w:tc>
        <w:tc>
          <w:tcPr>
            <w:tcW w:w="2179" w:type="dxa"/>
            <w:shd w:val="clear" w:color="auto" w:fill="auto"/>
          </w:tcPr>
          <w:p w:rsidR="00681E4F" w:rsidRPr="00681E4F" w:rsidRDefault="00681E4F" w:rsidP="00681E4F">
            <w:pPr>
              <w:ind w:firstLine="0"/>
            </w:pPr>
            <w:r>
              <w:t>Neilson</w:t>
            </w:r>
          </w:p>
        </w:tc>
        <w:tc>
          <w:tcPr>
            <w:tcW w:w="2180" w:type="dxa"/>
            <w:shd w:val="clear" w:color="auto" w:fill="auto"/>
          </w:tcPr>
          <w:p w:rsidR="00681E4F" w:rsidRPr="00681E4F" w:rsidRDefault="00681E4F" w:rsidP="00681E4F">
            <w:pPr>
              <w:ind w:firstLine="0"/>
            </w:pPr>
            <w:r>
              <w:t>Norman</w:t>
            </w:r>
          </w:p>
        </w:tc>
      </w:tr>
      <w:tr w:rsidR="00681E4F" w:rsidRPr="00681E4F" w:rsidTr="00681E4F">
        <w:tc>
          <w:tcPr>
            <w:tcW w:w="2179" w:type="dxa"/>
            <w:shd w:val="clear" w:color="auto" w:fill="auto"/>
          </w:tcPr>
          <w:p w:rsidR="00681E4F" w:rsidRPr="00681E4F" w:rsidRDefault="00681E4F" w:rsidP="00681E4F">
            <w:pPr>
              <w:ind w:firstLine="0"/>
            </w:pPr>
            <w:r>
              <w:t>Ott</w:t>
            </w:r>
          </w:p>
        </w:tc>
        <w:tc>
          <w:tcPr>
            <w:tcW w:w="2179" w:type="dxa"/>
            <w:shd w:val="clear" w:color="auto" w:fill="auto"/>
          </w:tcPr>
          <w:p w:rsidR="00681E4F" w:rsidRPr="00681E4F" w:rsidRDefault="00681E4F" w:rsidP="00681E4F">
            <w:pPr>
              <w:ind w:firstLine="0"/>
            </w:pPr>
            <w:r>
              <w:t>Owens</w:t>
            </w:r>
          </w:p>
        </w:tc>
        <w:tc>
          <w:tcPr>
            <w:tcW w:w="2180" w:type="dxa"/>
            <w:shd w:val="clear" w:color="auto" w:fill="auto"/>
          </w:tcPr>
          <w:p w:rsidR="00681E4F" w:rsidRPr="00681E4F" w:rsidRDefault="00681E4F" w:rsidP="00681E4F">
            <w:pPr>
              <w:ind w:firstLine="0"/>
            </w:pPr>
            <w:r>
              <w:t>Parker</w:t>
            </w:r>
          </w:p>
        </w:tc>
      </w:tr>
      <w:tr w:rsidR="00681E4F" w:rsidRPr="00681E4F" w:rsidTr="00681E4F">
        <w:tc>
          <w:tcPr>
            <w:tcW w:w="2179" w:type="dxa"/>
            <w:shd w:val="clear" w:color="auto" w:fill="auto"/>
          </w:tcPr>
          <w:p w:rsidR="00681E4F" w:rsidRPr="00681E4F" w:rsidRDefault="00681E4F" w:rsidP="00681E4F">
            <w:pPr>
              <w:ind w:firstLine="0"/>
            </w:pPr>
            <w:r>
              <w:t>Parks</w:t>
            </w:r>
          </w:p>
        </w:tc>
        <w:tc>
          <w:tcPr>
            <w:tcW w:w="2179" w:type="dxa"/>
            <w:shd w:val="clear" w:color="auto" w:fill="auto"/>
          </w:tcPr>
          <w:p w:rsidR="00681E4F" w:rsidRPr="00681E4F" w:rsidRDefault="00681E4F" w:rsidP="00681E4F">
            <w:pPr>
              <w:ind w:firstLine="0"/>
            </w:pPr>
            <w:r>
              <w:t>Pinson</w:t>
            </w:r>
          </w:p>
        </w:tc>
        <w:tc>
          <w:tcPr>
            <w:tcW w:w="2180" w:type="dxa"/>
            <w:shd w:val="clear" w:color="auto" w:fill="auto"/>
          </w:tcPr>
          <w:p w:rsidR="00681E4F" w:rsidRPr="00681E4F" w:rsidRDefault="00681E4F" w:rsidP="00681E4F">
            <w:pPr>
              <w:ind w:firstLine="0"/>
            </w:pPr>
            <w:r>
              <w:t>Rice</w:t>
            </w:r>
          </w:p>
        </w:tc>
      </w:tr>
      <w:tr w:rsidR="00681E4F" w:rsidRPr="00681E4F" w:rsidTr="00681E4F">
        <w:tc>
          <w:tcPr>
            <w:tcW w:w="2179" w:type="dxa"/>
            <w:shd w:val="clear" w:color="auto" w:fill="auto"/>
          </w:tcPr>
          <w:p w:rsidR="00681E4F" w:rsidRPr="00681E4F" w:rsidRDefault="00681E4F" w:rsidP="00681E4F">
            <w:pPr>
              <w:ind w:firstLine="0"/>
            </w:pPr>
            <w:r>
              <w:t>Sandifer</w:t>
            </w:r>
          </w:p>
        </w:tc>
        <w:tc>
          <w:tcPr>
            <w:tcW w:w="2179" w:type="dxa"/>
            <w:shd w:val="clear" w:color="auto" w:fill="auto"/>
          </w:tcPr>
          <w:p w:rsidR="00681E4F" w:rsidRPr="00681E4F" w:rsidRDefault="00681E4F" w:rsidP="00681E4F">
            <w:pPr>
              <w:ind w:firstLine="0"/>
            </w:pPr>
            <w:r>
              <w:t>Simrill</w:t>
            </w:r>
          </w:p>
        </w:tc>
        <w:tc>
          <w:tcPr>
            <w:tcW w:w="2180" w:type="dxa"/>
            <w:shd w:val="clear" w:color="auto" w:fill="auto"/>
          </w:tcPr>
          <w:p w:rsidR="00681E4F" w:rsidRPr="00681E4F" w:rsidRDefault="00681E4F" w:rsidP="00681E4F">
            <w:pPr>
              <w:ind w:firstLine="0"/>
            </w:pPr>
            <w:r>
              <w:t>Skelton</w:t>
            </w:r>
          </w:p>
        </w:tc>
      </w:tr>
      <w:tr w:rsidR="00681E4F" w:rsidRPr="00681E4F" w:rsidTr="00681E4F">
        <w:tc>
          <w:tcPr>
            <w:tcW w:w="2179" w:type="dxa"/>
            <w:shd w:val="clear" w:color="auto" w:fill="auto"/>
          </w:tcPr>
          <w:p w:rsidR="00681E4F" w:rsidRPr="00681E4F" w:rsidRDefault="00681E4F" w:rsidP="00681E4F">
            <w:pPr>
              <w:ind w:firstLine="0"/>
            </w:pPr>
            <w:r>
              <w:t>D. C. Smith</w:t>
            </w:r>
          </w:p>
        </w:tc>
        <w:tc>
          <w:tcPr>
            <w:tcW w:w="2179" w:type="dxa"/>
            <w:shd w:val="clear" w:color="auto" w:fill="auto"/>
          </w:tcPr>
          <w:p w:rsidR="00681E4F" w:rsidRPr="00681E4F" w:rsidRDefault="00681E4F" w:rsidP="00681E4F">
            <w:pPr>
              <w:ind w:firstLine="0"/>
            </w:pPr>
            <w:r>
              <w:t>G. M. Smith</w:t>
            </w:r>
          </w:p>
        </w:tc>
        <w:tc>
          <w:tcPr>
            <w:tcW w:w="2180" w:type="dxa"/>
            <w:shd w:val="clear" w:color="auto" w:fill="auto"/>
          </w:tcPr>
          <w:p w:rsidR="00681E4F" w:rsidRPr="00681E4F" w:rsidRDefault="00681E4F" w:rsidP="00681E4F">
            <w:pPr>
              <w:ind w:firstLine="0"/>
            </w:pPr>
            <w:r>
              <w:t>G. R. Smith</w:t>
            </w:r>
          </w:p>
        </w:tc>
      </w:tr>
      <w:tr w:rsidR="00681E4F" w:rsidRPr="00681E4F" w:rsidTr="00681E4F">
        <w:tc>
          <w:tcPr>
            <w:tcW w:w="2179" w:type="dxa"/>
            <w:shd w:val="clear" w:color="auto" w:fill="auto"/>
          </w:tcPr>
          <w:p w:rsidR="00681E4F" w:rsidRPr="00681E4F" w:rsidRDefault="00681E4F" w:rsidP="00681E4F">
            <w:pPr>
              <w:ind w:firstLine="0"/>
            </w:pPr>
            <w:r>
              <w:t>J. R. Smith</w:t>
            </w:r>
          </w:p>
        </w:tc>
        <w:tc>
          <w:tcPr>
            <w:tcW w:w="2179" w:type="dxa"/>
            <w:shd w:val="clear" w:color="auto" w:fill="auto"/>
          </w:tcPr>
          <w:p w:rsidR="00681E4F" w:rsidRPr="00681E4F" w:rsidRDefault="00681E4F" w:rsidP="00681E4F">
            <w:pPr>
              <w:ind w:firstLine="0"/>
            </w:pPr>
            <w:r>
              <w:t>Sottile</w:t>
            </w:r>
          </w:p>
        </w:tc>
        <w:tc>
          <w:tcPr>
            <w:tcW w:w="2180" w:type="dxa"/>
            <w:shd w:val="clear" w:color="auto" w:fill="auto"/>
          </w:tcPr>
          <w:p w:rsidR="00681E4F" w:rsidRPr="00681E4F" w:rsidRDefault="00681E4F" w:rsidP="00681E4F">
            <w:pPr>
              <w:ind w:firstLine="0"/>
            </w:pPr>
            <w:r>
              <w:t>Spires</w:t>
            </w:r>
          </w:p>
        </w:tc>
      </w:tr>
      <w:tr w:rsidR="00681E4F" w:rsidRPr="00681E4F" w:rsidTr="00681E4F">
        <w:tc>
          <w:tcPr>
            <w:tcW w:w="2179" w:type="dxa"/>
            <w:shd w:val="clear" w:color="auto" w:fill="auto"/>
          </w:tcPr>
          <w:p w:rsidR="00681E4F" w:rsidRPr="00681E4F" w:rsidRDefault="00681E4F" w:rsidP="00681E4F">
            <w:pPr>
              <w:ind w:firstLine="0"/>
            </w:pPr>
            <w:r>
              <w:t>Stavrinakis</w:t>
            </w:r>
          </w:p>
        </w:tc>
        <w:tc>
          <w:tcPr>
            <w:tcW w:w="2179" w:type="dxa"/>
            <w:shd w:val="clear" w:color="auto" w:fill="auto"/>
          </w:tcPr>
          <w:p w:rsidR="00681E4F" w:rsidRPr="00681E4F" w:rsidRDefault="00681E4F" w:rsidP="00681E4F">
            <w:pPr>
              <w:ind w:firstLine="0"/>
            </w:pPr>
            <w:r>
              <w:t>Stringer</w:t>
            </w:r>
          </w:p>
        </w:tc>
        <w:tc>
          <w:tcPr>
            <w:tcW w:w="2180" w:type="dxa"/>
            <w:shd w:val="clear" w:color="auto" w:fill="auto"/>
          </w:tcPr>
          <w:p w:rsidR="00681E4F" w:rsidRPr="00681E4F" w:rsidRDefault="00681E4F" w:rsidP="00681E4F">
            <w:pPr>
              <w:ind w:firstLine="0"/>
            </w:pPr>
            <w:r>
              <w:t>Toole</w:t>
            </w:r>
          </w:p>
        </w:tc>
      </w:tr>
      <w:tr w:rsidR="00681E4F" w:rsidRPr="00681E4F" w:rsidTr="00681E4F">
        <w:tc>
          <w:tcPr>
            <w:tcW w:w="2179" w:type="dxa"/>
            <w:shd w:val="clear" w:color="auto" w:fill="auto"/>
          </w:tcPr>
          <w:p w:rsidR="00681E4F" w:rsidRPr="00681E4F" w:rsidRDefault="00681E4F" w:rsidP="00681E4F">
            <w:pPr>
              <w:ind w:firstLine="0"/>
            </w:pPr>
            <w:r>
              <w:t>Umphlett</w:t>
            </w:r>
          </w:p>
        </w:tc>
        <w:tc>
          <w:tcPr>
            <w:tcW w:w="2179" w:type="dxa"/>
            <w:shd w:val="clear" w:color="auto" w:fill="auto"/>
          </w:tcPr>
          <w:p w:rsidR="00681E4F" w:rsidRPr="00681E4F" w:rsidRDefault="00681E4F" w:rsidP="00681E4F">
            <w:pPr>
              <w:ind w:firstLine="0"/>
            </w:pPr>
            <w:r>
              <w:t>Weeks</w:t>
            </w:r>
          </w:p>
        </w:tc>
        <w:tc>
          <w:tcPr>
            <w:tcW w:w="2180" w:type="dxa"/>
            <w:shd w:val="clear" w:color="auto" w:fill="auto"/>
          </w:tcPr>
          <w:p w:rsidR="00681E4F" w:rsidRPr="00681E4F" w:rsidRDefault="00681E4F" w:rsidP="00681E4F">
            <w:pPr>
              <w:ind w:firstLine="0"/>
            </w:pPr>
            <w:r>
              <w:t>Whipper</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Whitmire</w:t>
            </w:r>
          </w:p>
        </w:tc>
        <w:tc>
          <w:tcPr>
            <w:tcW w:w="2180" w:type="dxa"/>
            <w:shd w:val="clear" w:color="auto" w:fill="auto"/>
          </w:tcPr>
          <w:p w:rsidR="00681E4F" w:rsidRPr="00681E4F" w:rsidRDefault="00681E4F" w:rsidP="00681E4F">
            <w:pPr>
              <w:keepNext/>
              <w:ind w:firstLine="0"/>
            </w:pPr>
            <w:r>
              <w:t>Williams</w:t>
            </w:r>
          </w:p>
        </w:tc>
      </w:tr>
      <w:tr w:rsidR="00681E4F" w:rsidRPr="00681E4F" w:rsidTr="00681E4F">
        <w:tc>
          <w:tcPr>
            <w:tcW w:w="2179" w:type="dxa"/>
            <w:shd w:val="clear" w:color="auto" w:fill="auto"/>
          </w:tcPr>
          <w:p w:rsidR="00681E4F" w:rsidRPr="00681E4F" w:rsidRDefault="00681E4F" w:rsidP="00681E4F">
            <w:pPr>
              <w:keepNext/>
              <w:ind w:firstLine="0"/>
            </w:pPr>
            <w:r>
              <w:t>Wylie</w:t>
            </w:r>
          </w:p>
        </w:tc>
        <w:tc>
          <w:tcPr>
            <w:tcW w:w="2179" w:type="dxa"/>
            <w:shd w:val="clear" w:color="auto" w:fill="auto"/>
          </w:tcPr>
          <w:p w:rsidR="00681E4F" w:rsidRPr="00681E4F" w:rsidRDefault="00681E4F" w:rsidP="00681E4F">
            <w:pPr>
              <w:keepNext/>
              <w:ind w:firstLine="0"/>
            </w:pPr>
            <w:r>
              <w:t>A. D. Young</w:t>
            </w:r>
          </w:p>
        </w:tc>
        <w:tc>
          <w:tcPr>
            <w:tcW w:w="2180" w:type="dxa"/>
            <w:shd w:val="clear" w:color="auto" w:fill="auto"/>
          </w:tcPr>
          <w:p w:rsidR="00681E4F" w:rsidRPr="00681E4F" w:rsidRDefault="00681E4F" w:rsidP="00681E4F">
            <w:pPr>
              <w:keepNext/>
              <w:ind w:firstLine="0"/>
            </w:pPr>
            <w:r>
              <w:t>T. R. Young</w:t>
            </w:r>
          </w:p>
        </w:tc>
      </w:tr>
    </w:tbl>
    <w:p w:rsidR="00681E4F" w:rsidRDefault="00681E4F" w:rsidP="00681E4F"/>
    <w:p w:rsidR="00681E4F" w:rsidRDefault="00681E4F" w:rsidP="00681E4F">
      <w:pPr>
        <w:keepNext/>
        <w:jc w:val="center"/>
        <w:rPr>
          <w:b/>
        </w:rPr>
      </w:pPr>
      <w:r w:rsidRPr="00681E4F">
        <w:rPr>
          <w:b/>
        </w:rPr>
        <w:t>STATEMENT OF ATTENDANCE</w:t>
      </w:r>
    </w:p>
    <w:p w:rsidR="00681E4F" w:rsidRDefault="00681E4F" w:rsidP="00681E4F">
      <w:pPr>
        <w:keepNext/>
      </w:pPr>
      <w:r>
        <w:t>I came in after the roll call and was present for the Session on Wednesday, April 28.</w:t>
      </w:r>
    </w:p>
    <w:tbl>
      <w:tblPr>
        <w:tblW w:w="0" w:type="auto"/>
        <w:jc w:val="right"/>
        <w:tblLayout w:type="fixed"/>
        <w:tblLook w:val="0000" w:firstRow="0" w:lastRow="0" w:firstColumn="0" w:lastColumn="0" w:noHBand="0" w:noVBand="0"/>
      </w:tblPr>
      <w:tblGrid>
        <w:gridCol w:w="2800"/>
        <w:gridCol w:w="2800"/>
      </w:tblGrid>
      <w:tr w:rsidR="00681E4F" w:rsidRPr="00681E4F" w:rsidTr="00681E4F">
        <w:trPr>
          <w:jc w:val="right"/>
        </w:trPr>
        <w:tc>
          <w:tcPr>
            <w:tcW w:w="2800" w:type="dxa"/>
            <w:shd w:val="clear" w:color="auto" w:fill="auto"/>
          </w:tcPr>
          <w:p w:rsidR="00681E4F" w:rsidRPr="00681E4F" w:rsidRDefault="00681E4F" w:rsidP="00681E4F">
            <w:pPr>
              <w:keepNext/>
              <w:ind w:firstLine="0"/>
            </w:pPr>
            <w:bookmarkStart w:id="69" w:name="statement_start93"/>
            <w:bookmarkEnd w:id="69"/>
            <w:r>
              <w:t>Bruce Bannister</w:t>
            </w:r>
          </w:p>
        </w:tc>
        <w:tc>
          <w:tcPr>
            <w:tcW w:w="2800" w:type="dxa"/>
            <w:shd w:val="clear" w:color="auto" w:fill="auto"/>
          </w:tcPr>
          <w:p w:rsidR="00681E4F" w:rsidRPr="00681E4F" w:rsidRDefault="00681E4F" w:rsidP="00681E4F">
            <w:pPr>
              <w:keepNext/>
              <w:ind w:firstLine="0"/>
            </w:pPr>
            <w:r>
              <w:t>Nikki Haley</w:t>
            </w:r>
          </w:p>
        </w:tc>
      </w:tr>
      <w:tr w:rsidR="00681E4F" w:rsidRPr="00681E4F" w:rsidTr="00681E4F">
        <w:trPr>
          <w:jc w:val="right"/>
        </w:trPr>
        <w:tc>
          <w:tcPr>
            <w:tcW w:w="2800" w:type="dxa"/>
            <w:shd w:val="clear" w:color="auto" w:fill="auto"/>
          </w:tcPr>
          <w:p w:rsidR="00681E4F" w:rsidRPr="00681E4F" w:rsidRDefault="00681E4F" w:rsidP="00681E4F">
            <w:pPr>
              <w:ind w:firstLine="0"/>
            </w:pPr>
            <w:r>
              <w:t>Douglas Jennings</w:t>
            </w:r>
          </w:p>
        </w:tc>
        <w:tc>
          <w:tcPr>
            <w:tcW w:w="2800" w:type="dxa"/>
            <w:shd w:val="clear" w:color="auto" w:fill="auto"/>
          </w:tcPr>
          <w:p w:rsidR="00681E4F" w:rsidRPr="00681E4F" w:rsidRDefault="00681E4F" w:rsidP="00681E4F">
            <w:pPr>
              <w:ind w:firstLine="0"/>
            </w:pPr>
            <w:r>
              <w:t>Patsy Knight</w:t>
            </w:r>
          </w:p>
        </w:tc>
      </w:tr>
      <w:tr w:rsidR="00681E4F" w:rsidRPr="00681E4F" w:rsidTr="00681E4F">
        <w:trPr>
          <w:jc w:val="right"/>
        </w:trPr>
        <w:tc>
          <w:tcPr>
            <w:tcW w:w="2800" w:type="dxa"/>
            <w:shd w:val="clear" w:color="auto" w:fill="auto"/>
          </w:tcPr>
          <w:p w:rsidR="00681E4F" w:rsidRPr="00681E4F" w:rsidRDefault="00681E4F" w:rsidP="00681E4F">
            <w:pPr>
              <w:ind w:firstLine="0"/>
            </w:pPr>
            <w:r>
              <w:t>James Lucas</w:t>
            </w:r>
          </w:p>
        </w:tc>
        <w:tc>
          <w:tcPr>
            <w:tcW w:w="2800" w:type="dxa"/>
            <w:shd w:val="clear" w:color="auto" w:fill="auto"/>
          </w:tcPr>
          <w:p w:rsidR="00681E4F" w:rsidRPr="00681E4F" w:rsidRDefault="00681E4F" w:rsidP="00681E4F">
            <w:pPr>
              <w:ind w:firstLine="0"/>
            </w:pPr>
            <w:r>
              <w:t>Wendy Nanney</w:t>
            </w:r>
          </w:p>
        </w:tc>
      </w:tr>
      <w:tr w:rsidR="00681E4F" w:rsidRPr="00681E4F" w:rsidTr="00681E4F">
        <w:trPr>
          <w:jc w:val="right"/>
        </w:trPr>
        <w:tc>
          <w:tcPr>
            <w:tcW w:w="2800" w:type="dxa"/>
            <w:shd w:val="clear" w:color="auto" w:fill="auto"/>
          </w:tcPr>
          <w:p w:rsidR="00681E4F" w:rsidRPr="00681E4F" w:rsidRDefault="00681E4F" w:rsidP="00681E4F">
            <w:pPr>
              <w:ind w:firstLine="0"/>
            </w:pPr>
            <w:r>
              <w:t>Michael A. Pitts</w:t>
            </w:r>
          </w:p>
        </w:tc>
        <w:tc>
          <w:tcPr>
            <w:tcW w:w="2800" w:type="dxa"/>
            <w:shd w:val="clear" w:color="auto" w:fill="auto"/>
          </w:tcPr>
          <w:p w:rsidR="00681E4F" w:rsidRPr="00681E4F" w:rsidRDefault="00681E4F" w:rsidP="00681E4F">
            <w:pPr>
              <w:ind w:firstLine="0"/>
            </w:pPr>
            <w:r>
              <w:t>Timothy E. Scott</w:t>
            </w:r>
          </w:p>
        </w:tc>
      </w:tr>
      <w:tr w:rsidR="00681E4F" w:rsidRPr="00681E4F" w:rsidTr="00681E4F">
        <w:trPr>
          <w:jc w:val="right"/>
        </w:trPr>
        <w:tc>
          <w:tcPr>
            <w:tcW w:w="2800" w:type="dxa"/>
            <w:shd w:val="clear" w:color="auto" w:fill="auto"/>
          </w:tcPr>
          <w:p w:rsidR="00681E4F" w:rsidRPr="00681E4F" w:rsidRDefault="00681E4F" w:rsidP="00681E4F">
            <w:pPr>
              <w:ind w:firstLine="0"/>
            </w:pPr>
            <w:r>
              <w:t>James E. Stewart</w:t>
            </w:r>
          </w:p>
        </w:tc>
        <w:tc>
          <w:tcPr>
            <w:tcW w:w="2800" w:type="dxa"/>
            <w:shd w:val="clear" w:color="auto" w:fill="auto"/>
          </w:tcPr>
          <w:p w:rsidR="00681E4F" w:rsidRPr="00681E4F" w:rsidRDefault="00681E4F" w:rsidP="00681E4F">
            <w:pPr>
              <w:ind w:firstLine="0"/>
            </w:pPr>
            <w:r>
              <w:t>Michael Thompson</w:t>
            </w:r>
          </w:p>
        </w:tc>
      </w:tr>
      <w:tr w:rsidR="00681E4F" w:rsidRPr="00681E4F" w:rsidTr="00681E4F">
        <w:trPr>
          <w:jc w:val="right"/>
        </w:trPr>
        <w:tc>
          <w:tcPr>
            <w:tcW w:w="2800" w:type="dxa"/>
            <w:shd w:val="clear" w:color="auto" w:fill="auto"/>
          </w:tcPr>
          <w:p w:rsidR="00681E4F" w:rsidRPr="00681E4F" w:rsidRDefault="00681E4F" w:rsidP="00681E4F">
            <w:pPr>
              <w:ind w:firstLine="0"/>
            </w:pPr>
            <w:r>
              <w:t>Ted Vick</w:t>
            </w:r>
          </w:p>
        </w:tc>
        <w:tc>
          <w:tcPr>
            <w:tcW w:w="2800" w:type="dxa"/>
            <w:shd w:val="clear" w:color="auto" w:fill="auto"/>
          </w:tcPr>
          <w:p w:rsidR="00681E4F" w:rsidRPr="00681E4F" w:rsidRDefault="00681E4F" w:rsidP="00681E4F">
            <w:pPr>
              <w:ind w:firstLine="0"/>
            </w:pPr>
            <w:r>
              <w:t>Thad Viers</w:t>
            </w:r>
          </w:p>
        </w:tc>
      </w:tr>
      <w:tr w:rsidR="00681E4F" w:rsidRPr="00681E4F" w:rsidTr="00681E4F">
        <w:trPr>
          <w:jc w:val="right"/>
        </w:trPr>
        <w:tc>
          <w:tcPr>
            <w:tcW w:w="2800" w:type="dxa"/>
            <w:shd w:val="clear" w:color="auto" w:fill="auto"/>
          </w:tcPr>
          <w:p w:rsidR="00681E4F" w:rsidRPr="00681E4F" w:rsidRDefault="00681E4F" w:rsidP="00681E4F">
            <w:pPr>
              <w:ind w:firstLine="0"/>
            </w:pPr>
            <w:r>
              <w:t>Mark Willis</w:t>
            </w:r>
          </w:p>
        </w:tc>
        <w:tc>
          <w:tcPr>
            <w:tcW w:w="2800" w:type="dxa"/>
            <w:shd w:val="clear" w:color="auto" w:fill="auto"/>
          </w:tcPr>
          <w:p w:rsidR="00681E4F" w:rsidRPr="00681E4F" w:rsidRDefault="00681E4F" w:rsidP="00681E4F">
            <w:pPr>
              <w:ind w:firstLine="0"/>
            </w:pPr>
            <w:r>
              <w:t>Karl Allen</w:t>
            </w:r>
          </w:p>
        </w:tc>
      </w:tr>
      <w:tr w:rsidR="00681E4F" w:rsidRPr="00681E4F" w:rsidTr="00681E4F">
        <w:trPr>
          <w:jc w:val="right"/>
        </w:trPr>
        <w:tc>
          <w:tcPr>
            <w:tcW w:w="2800" w:type="dxa"/>
            <w:shd w:val="clear" w:color="auto" w:fill="auto"/>
          </w:tcPr>
          <w:p w:rsidR="00681E4F" w:rsidRPr="00681E4F" w:rsidRDefault="00681E4F" w:rsidP="00681E4F">
            <w:pPr>
              <w:keepNext/>
              <w:ind w:firstLine="0"/>
            </w:pPr>
            <w:r>
              <w:t>Carl Anderson</w:t>
            </w:r>
          </w:p>
        </w:tc>
        <w:tc>
          <w:tcPr>
            <w:tcW w:w="2800" w:type="dxa"/>
            <w:shd w:val="clear" w:color="auto" w:fill="auto"/>
          </w:tcPr>
          <w:p w:rsidR="00681E4F" w:rsidRPr="00681E4F" w:rsidRDefault="00681E4F" w:rsidP="00681E4F">
            <w:pPr>
              <w:keepNext/>
              <w:ind w:firstLine="0"/>
            </w:pPr>
            <w:r>
              <w:t>Todd Rutherford</w:t>
            </w:r>
          </w:p>
        </w:tc>
      </w:tr>
      <w:tr w:rsidR="00681E4F" w:rsidRPr="00681E4F" w:rsidTr="00681E4F">
        <w:trPr>
          <w:jc w:val="right"/>
        </w:trPr>
        <w:tc>
          <w:tcPr>
            <w:tcW w:w="2800" w:type="dxa"/>
            <w:shd w:val="clear" w:color="auto" w:fill="auto"/>
          </w:tcPr>
          <w:p w:rsidR="00681E4F" w:rsidRPr="00681E4F" w:rsidRDefault="00681E4F" w:rsidP="00681E4F">
            <w:pPr>
              <w:keepNext/>
              <w:ind w:firstLine="0"/>
            </w:pPr>
            <w:r>
              <w:t>Bakari Sellers</w:t>
            </w:r>
          </w:p>
        </w:tc>
        <w:tc>
          <w:tcPr>
            <w:tcW w:w="280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 Present--119</w:t>
      </w:r>
      <w:bookmarkStart w:id="70" w:name="statement_end93"/>
      <w:bookmarkStart w:id="71" w:name="vote_end93"/>
      <w:bookmarkEnd w:id="70"/>
      <w:bookmarkEnd w:id="71"/>
    </w:p>
    <w:p w:rsidR="00681E4F" w:rsidRDefault="00681E4F" w:rsidP="00681E4F">
      <w:pPr>
        <w:keepNext/>
        <w:jc w:val="center"/>
        <w:rPr>
          <w:b/>
        </w:rPr>
      </w:pPr>
    </w:p>
    <w:p w:rsidR="00681E4F" w:rsidRDefault="00681E4F" w:rsidP="00681E4F">
      <w:pPr>
        <w:keepNext/>
        <w:jc w:val="center"/>
        <w:rPr>
          <w:b/>
        </w:rPr>
      </w:pPr>
      <w:r w:rsidRPr="00681E4F">
        <w:rPr>
          <w:b/>
        </w:rPr>
        <w:t>LEAVE OF ABSENCE</w:t>
      </w:r>
    </w:p>
    <w:p w:rsidR="00681E4F" w:rsidRDefault="00681E4F" w:rsidP="00681E4F">
      <w:r>
        <w:t>The SPEAKER granted Rep. ERICKSON a leave of absence for the day due to a death in the family.</w:t>
      </w:r>
    </w:p>
    <w:p w:rsidR="00681E4F" w:rsidRDefault="00681E4F" w:rsidP="00681E4F"/>
    <w:p w:rsidR="00681E4F" w:rsidRDefault="00681E4F" w:rsidP="00681E4F">
      <w:pPr>
        <w:keepNext/>
        <w:jc w:val="center"/>
        <w:rPr>
          <w:b/>
        </w:rPr>
      </w:pPr>
      <w:r w:rsidRPr="00681E4F">
        <w:rPr>
          <w:b/>
        </w:rPr>
        <w:t>LEAVE OF ABSENCE</w:t>
      </w:r>
    </w:p>
    <w:p w:rsidR="00681E4F" w:rsidRDefault="00681E4F" w:rsidP="00681E4F">
      <w:r>
        <w:t>The SPEAKER granted Rep. LOFTIS a leave of absence for the day to attend an energy conference.</w:t>
      </w:r>
    </w:p>
    <w:p w:rsidR="00681E4F" w:rsidRDefault="00681E4F" w:rsidP="00681E4F"/>
    <w:p w:rsidR="00681E4F" w:rsidRDefault="00681E4F" w:rsidP="00681E4F">
      <w:pPr>
        <w:keepNext/>
        <w:jc w:val="center"/>
        <w:rPr>
          <w:b/>
        </w:rPr>
      </w:pPr>
      <w:r w:rsidRPr="00681E4F">
        <w:rPr>
          <w:b/>
        </w:rPr>
        <w:t>LEAVE OF ABSENCE</w:t>
      </w:r>
    </w:p>
    <w:p w:rsidR="00681E4F" w:rsidRDefault="00681E4F" w:rsidP="00681E4F">
      <w:r>
        <w:t>The SPEAKER granted Rep. CRAWFORD a leave of absence for the day.</w:t>
      </w:r>
    </w:p>
    <w:p w:rsidR="00681E4F" w:rsidRDefault="00681E4F" w:rsidP="00681E4F"/>
    <w:p w:rsidR="00681E4F" w:rsidRDefault="00681E4F" w:rsidP="00681E4F">
      <w:pPr>
        <w:keepNext/>
        <w:jc w:val="center"/>
        <w:rPr>
          <w:b/>
        </w:rPr>
      </w:pPr>
      <w:r w:rsidRPr="00681E4F">
        <w:rPr>
          <w:b/>
        </w:rPr>
        <w:t>LEAVE OF ABSENCE</w:t>
      </w:r>
    </w:p>
    <w:p w:rsidR="00681E4F" w:rsidRDefault="00681E4F" w:rsidP="00681E4F">
      <w:r>
        <w:t>The SPEAKER granted Rep. ALLEN a temporary leave of absence.</w:t>
      </w:r>
    </w:p>
    <w:p w:rsidR="00681E4F" w:rsidRDefault="00681E4F" w:rsidP="00681E4F"/>
    <w:p w:rsidR="00681E4F" w:rsidRDefault="00681E4F" w:rsidP="00681E4F">
      <w:pPr>
        <w:keepNext/>
        <w:jc w:val="center"/>
        <w:rPr>
          <w:b/>
        </w:rPr>
      </w:pPr>
      <w:r w:rsidRPr="00681E4F">
        <w:rPr>
          <w:b/>
        </w:rPr>
        <w:t xml:space="preserve">SPEAKER </w:t>
      </w:r>
      <w:r w:rsidRPr="00681E4F">
        <w:rPr>
          <w:b/>
          <w:i/>
        </w:rPr>
        <w:t>PRO TEMPORE</w:t>
      </w:r>
      <w:r w:rsidRPr="00681E4F">
        <w:rPr>
          <w:b/>
        </w:rPr>
        <w:t xml:space="preserve"> IN CHAIR</w:t>
      </w:r>
    </w:p>
    <w:p w:rsidR="00681E4F" w:rsidRDefault="00681E4F" w:rsidP="00681E4F"/>
    <w:p w:rsidR="00681E4F" w:rsidRDefault="00681E4F" w:rsidP="00681E4F">
      <w:pPr>
        <w:keepNext/>
        <w:jc w:val="center"/>
        <w:rPr>
          <w:b/>
        </w:rPr>
      </w:pPr>
      <w:r w:rsidRPr="00681E4F">
        <w:rPr>
          <w:b/>
        </w:rPr>
        <w:t>DOCTOR OF THE DAY</w:t>
      </w:r>
    </w:p>
    <w:p w:rsidR="00681E4F" w:rsidRDefault="00681E4F" w:rsidP="00681E4F">
      <w:r>
        <w:t>Announcement was made that Dr. Otis Engleman of Summerville was the Doctor of the Day for the General Assembly.</w:t>
      </w:r>
    </w:p>
    <w:p w:rsidR="002464AF" w:rsidRDefault="002464AF" w:rsidP="002464AF">
      <w:pPr>
        <w:keepNext/>
        <w:jc w:val="center"/>
        <w:rPr>
          <w:b/>
        </w:rPr>
      </w:pPr>
    </w:p>
    <w:p w:rsidR="002464AF" w:rsidRDefault="002464AF" w:rsidP="002464AF">
      <w:pPr>
        <w:keepNext/>
        <w:jc w:val="center"/>
        <w:rPr>
          <w:b/>
        </w:rPr>
      </w:pPr>
      <w:r w:rsidRPr="00681E4F">
        <w:rPr>
          <w:b/>
        </w:rPr>
        <w:t>SPECIAL PRESENTATION</w:t>
      </w:r>
    </w:p>
    <w:p w:rsidR="002464AF" w:rsidRDefault="002464AF" w:rsidP="002464AF">
      <w:r>
        <w:t xml:space="preserve">Rep. SKELTON presented to the House the D. W. Daniel High School "Lions" Varsity Boys Basketball Team, the 2010 Class AAA Champions, their coaches and other school officials. </w:t>
      </w:r>
    </w:p>
    <w:p w:rsidR="00681E4F" w:rsidRDefault="00681E4F" w:rsidP="00681E4F"/>
    <w:p w:rsidR="00681E4F" w:rsidRDefault="00681E4F" w:rsidP="00681E4F">
      <w:pPr>
        <w:keepNext/>
        <w:jc w:val="center"/>
        <w:rPr>
          <w:b/>
        </w:rPr>
      </w:pPr>
      <w:r w:rsidRPr="00681E4F">
        <w:rPr>
          <w:b/>
        </w:rPr>
        <w:t>CO-SPONSORS ADDED AND REMOVED</w:t>
      </w:r>
    </w:p>
    <w:p w:rsidR="00681E4F" w:rsidRDefault="00681E4F" w:rsidP="00681E4F">
      <w:r>
        <w:t>In accordance with House Rule 5.2 below:</w:t>
      </w:r>
    </w:p>
    <w:p w:rsidR="00681E4F" w:rsidRDefault="00681E4F" w:rsidP="00681E4F">
      <w:bookmarkStart w:id="72" w:name="file_start110"/>
      <w:bookmarkEnd w:id="7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81E4F" w:rsidRDefault="00681E4F" w:rsidP="00681E4F"/>
    <w:p w:rsidR="00681E4F" w:rsidRDefault="00681E4F" w:rsidP="00681E4F">
      <w:pPr>
        <w:keepNext/>
        <w:jc w:val="center"/>
        <w:rPr>
          <w:b/>
        </w:rPr>
      </w:pPr>
      <w:r w:rsidRPr="00681E4F">
        <w:rPr>
          <w:b/>
        </w:rPr>
        <w:t>CO-SPONSOR ADDED</w:t>
      </w:r>
    </w:p>
    <w:tbl>
      <w:tblPr>
        <w:tblW w:w="0" w:type="auto"/>
        <w:tblLayout w:type="fixed"/>
        <w:tblLook w:val="0000" w:firstRow="0" w:lastRow="0" w:firstColumn="0" w:lastColumn="0" w:noHBand="0" w:noVBand="0"/>
      </w:tblPr>
      <w:tblGrid>
        <w:gridCol w:w="1551"/>
        <w:gridCol w:w="1101"/>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101" w:type="dxa"/>
            <w:shd w:val="clear" w:color="auto" w:fill="auto"/>
          </w:tcPr>
          <w:p w:rsidR="00681E4F" w:rsidRPr="00681E4F" w:rsidRDefault="00681E4F" w:rsidP="00681E4F">
            <w:pPr>
              <w:keepNext/>
              <w:ind w:firstLine="0"/>
            </w:pPr>
            <w:r w:rsidRPr="00681E4F">
              <w:t>H. 4842</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101" w:type="dxa"/>
            <w:shd w:val="clear" w:color="auto" w:fill="auto"/>
          </w:tcPr>
          <w:p w:rsidR="00681E4F" w:rsidRPr="00681E4F" w:rsidRDefault="00681E4F" w:rsidP="00681E4F">
            <w:pPr>
              <w:keepNext/>
              <w:ind w:firstLine="0"/>
            </w:pPr>
            <w:r w:rsidRPr="00681E4F">
              <w:t>ADD:</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101" w:type="dxa"/>
            <w:shd w:val="clear" w:color="auto" w:fill="auto"/>
          </w:tcPr>
          <w:p w:rsidR="00681E4F" w:rsidRPr="00681E4F" w:rsidRDefault="00681E4F" w:rsidP="00681E4F">
            <w:pPr>
              <w:keepNext/>
              <w:ind w:firstLine="0"/>
            </w:pPr>
            <w:r w:rsidRPr="00681E4F">
              <w:t>LUCAS</w:t>
            </w:r>
          </w:p>
        </w:tc>
      </w:tr>
    </w:tbl>
    <w:p w:rsidR="00681E4F" w:rsidRDefault="00681E4F" w:rsidP="00681E4F"/>
    <w:p w:rsidR="00681E4F" w:rsidRDefault="00681E4F" w:rsidP="00681E4F">
      <w:pPr>
        <w:keepNext/>
        <w:jc w:val="center"/>
        <w:rPr>
          <w:b/>
        </w:rPr>
      </w:pPr>
      <w:r w:rsidRPr="00681E4F">
        <w:rPr>
          <w:b/>
        </w:rPr>
        <w:t>CO-SPONSORS ADDED</w:t>
      </w:r>
    </w:p>
    <w:tbl>
      <w:tblPr>
        <w:tblW w:w="0" w:type="auto"/>
        <w:tblLayout w:type="fixed"/>
        <w:tblLook w:val="0000" w:firstRow="0" w:lastRow="0" w:firstColumn="0" w:lastColumn="0" w:noHBand="0" w:noVBand="0"/>
      </w:tblPr>
      <w:tblGrid>
        <w:gridCol w:w="1551"/>
        <w:gridCol w:w="3126"/>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3126" w:type="dxa"/>
            <w:shd w:val="clear" w:color="auto" w:fill="auto"/>
          </w:tcPr>
          <w:p w:rsidR="00681E4F" w:rsidRPr="00681E4F" w:rsidRDefault="00681E4F" w:rsidP="00681E4F">
            <w:pPr>
              <w:keepNext/>
              <w:ind w:firstLine="0"/>
            </w:pPr>
            <w:r w:rsidRPr="00681E4F">
              <w:t>H. 4470</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3126" w:type="dxa"/>
            <w:shd w:val="clear" w:color="auto" w:fill="auto"/>
          </w:tcPr>
          <w:p w:rsidR="00681E4F" w:rsidRPr="00681E4F" w:rsidRDefault="00681E4F" w:rsidP="00681E4F">
            <w:pPr>
              <w:keepNext/>
              <w:ind w:firstLine="0"/>
            </w:pPr>
            <w:r w:rsidRPr="00681E4F">
              <w:t>ADD:</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3126" w:type="dxa"/>
            <w:shd w:val="clear" w:color="auto" w:fill="auto"/>
          </w:tcPr>
          <w:p w:rsidR="00681E4F" w:rsidRPr="00681E4F" w:rsidRDefault="00681E4F" w:rsidP="00681E4F">
            <w:pPr>
              <w:keepNext/>
              <w:ind w:firstLine="0"/>
            </w:pPr>
            <w:r w:rsidRPr="00681E4F">
              <w:t>PARKER, RICE and PINSON</w:t>
            </w:r>
          </w:p>
        </w:tc>
      </w:tr>
    </w:tbl>
    <w:p w:rsidR="00681E4F" w:rsidRDefault="00681E4F" w:rsidP="00681E4F"/>
    <w:p w:rsidR="00681E4F" w:rsidRDefault="00681E4F" w:rsidP="00681E4F">
      <w:pPr>
        <w:keepNext/>
        <w:jc w:val="center"/>
        <w:rPr>
          <w:b/>
        </w:rPr>
      </w:pPr>
      <w:r w:rsidRPr="00681E4F">
        <w:rPr>
          <w:b/>
        </w:rPr>
        <w:t>CO-SPONSOR ADDED</w:t>
      </w:r>
    </w:p>
    <w:tbl>
      <w:tblPr>
        <w:tblW w:w="0" w:type="auto"/>
        <w:tblLayout w:type="fixed"/>
        <w:tblLook w:val="0000" w:firstRow="0" w:lastRow="0" w:firstColumn="0" w:lastColumn="0" w:noHBand="0" w:noVBand="0"/>
      </w:tblPr>
      <w:tblGrid>
        <w:gridCol w:w="1551"/>
        <w:gridCol w:w="1101"/>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101" w:type="dxa"/>
            <w:shd w:val="clear" w:color="auto" w:fill="auto"/>
          </w:tcPr>
          <w:p w:rsidR="00681E4F" w:rsidRPr="00681E4F" w:rsidRDefault="00681E4F" w:rsidP="00681E4F">
            <w:pPr>
              <w:keepNext/>
              <w:ind w:firstLine="0"/>
            </w:pPr>
            <w:r w:rsidRPr="00681E4F">
              <w:t>H. 4546</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101" w:type="dxa"/>
            <w:shd w:val="clear" w:color="auto" w:fill="auto"/>
          </w:tcPr>
          <w:p w:rsidR="00681E4F" w:rsidRPr="00681E4F" w:rsidRDefault="00681E4F" w:rsidP="00681E4F">
            <w:pPr>
              <w:keepNext/>
              <w:ind w:firstLine="0"/>
            </w:pPr>
            <w:r w:rsidRPr="00681E4F">
              <w:t>ADD:</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101" w:type="dxa"/>
            <w:shd w:val="clear" w:color="auto" w:fill="auto"/>
          </w:tcPr>
          <w:p w:rsidR="00681E4F" w:rsidRPr="00681E4F" w:rsidRDefault="00681E4F" w:rsidP="00681E4F">
            <w:pPr>
              <w:keepNext/>
              <w:ind w:firstLine="0"/>
            </w:pPr>
            <w:r w:rsidRPr="00681E4F">
              <w:t>BALES</w:t>
            </w:r>
          </w:p>
        </w:tc>
      </w:tr>
    </w:tbl>
    <w:p w:rsidR="00681E4F" w:rsidRDefault="00681E4F" w:rsidP="00681E4F"/>
    <w:p w:rsidR="00681E4F" w:rsidRDefault="00681E4F" w:rsidP="00681E4F">
      <w:pPr>
        <w:keepNext/>
        <w:jc w:val="center"/>
        <w:rPr>
          <w:b/>
        </w:rPr>
      </w:pPr>
      <w:r w:rsidRPr="00681E4F">
        <w:rPr>
          <w:b/>
        </w:rPr>
        <w:t>CO-SPONSOR ADDED</w:t>
      </w:r>
    </w:p>
    <w:tbl>
      <w:tblPr>
        <w:tblW w:w="0" w:type="auto"/>
        <w:tblLayout w:type="fixed"/>
        <w:tblLook w:val="0000" w:firstRow="0" w:lastRow="0" w:firstColumn="0" w:lastColumn="0" w:noHBand="0" w:noVBand="0"/>
      </w:tblPr>
      <w:tblGrid>
        <w:gridCol w:w="1551"/>
        <w:gridCol w:w="1296"/>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296" w:type="dxa"/>
            <w:shd w:val="clear" w:color="auto" w:fill="auto"/>
          </w:tcPr>
          <w:p w:rsidR="00681E4F" w:rsidRPr="00681E4F" w:rsidRDefault="00681E4F" w:rsidP="00681E4F">
            <w:pPr>
              <w:keepNext/>
              <w:ind w:firstLine="0"/>
            </w:pPr>
            <w:r w:rsidRPr="00681E4F">
              <w:t>H. 4559</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296" w:type="dxa"/>
            <w:shd w:val="clear" w:color="auto" w:fill="auto"/>
          </w:tcPr>
          <w:p w:rsidR="00681E4F" w:rsidRPr="00681E4F" w:rsidRDefault="00681E4F" w:rsidP="00681E4F">
            <w:pPr>
              <w:keepNext/>
              <w:ind w:firstLine="0"/>
            </w:pPr>
            <w:r w:rsidRPr="00681E4F">
              <w:t>ADD:</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296" w:type="dxa"/>
            <w:shd w:val="clear" w:color="auto" w:fill="auto"/>
          </w:tcPr>
          <w:p w:rsidR="00681E4F" w:rsidRPr="00681E4F" w:rsidRDefault="00681E4F" w:rsidP="00681E4F">
            <w:pPr>
              <w:keepNext/>
              <w:ind w:firstLine="0"/>
            </w:pPr>
            <w:r w:rsidRPr="00681E4F">
              <w:t>NEILSON</w:t>
            </w:r>
          </w:p>
        </w:tc>
      </w:tr>
    </w:tbl>
    <w:p w:rsidR="00681E4F" w:rsidRDefault="00681E4F" w:rsidP="00681E4F"/>
    <w:p w:rsidR="00681E4F" w:rsidRDefault="00681E4F" w:rsidP="00681E4F">
      <w:pPr>
        <w:keepNext/>
        <w:jc w:val="center"/>
        <w:rPr>
          <w:b/>
        </w:rPr>
      </w:pPr>
      <w:r w:rsidRPr="00681E4F">
        <w:rPr>
          <w:b/>
        </w:rPr>
        <w:t>CO-SPONSOR</w:t>
      </w:r>
      <w:r>
        <w:rPr>
          <w:b/>
        </w:rPr>
        <w:t>S</w:t>
      </w:r>
      <w:r w:rsidRPr="00681E4F">
        <w:rPr>
          <w:b/>
        </w:rPr>
        <w:t xml:space="preserve"> ADDED</w:t>
      </w:r>
    </w:p>
    <w:tbl>
      <w:tblPr>
        <w:tblW w:w="0" w:type="auto"/>
        <w:tblLayout w:type="fixed"/>
        <w:tblLook w:val="0000" w:firstRow="0" w:lastRow="0" w:firstColumn="0" w:lastColumn="0" w:noHBand="0" w:noVBand="0"/>
      </w:tblPr>
      <w:tblGrid>
        <w:gridCol w:w="1551"/>
        <w:gridCol w:w="4356"/>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4356" w:type="dxa"/>
            <w:shd w:val="clear" w:color="auto" w:fill="auto"/>
          </w:tcPr>
          <w:p w:rsidR="00681E4F" w:rsidRPr="00681E4F" w:rsidRDefault="00681E4F" w:rsidP="00681E4F">
            <w:pPr>
              <w:keepNext/>
              <w:ind w:firstLine="0"/>
            </w:pPr>
            <w:r w:rsidRPr="00681E4F">
              <w:t>H. 4893</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4356" w:type="dxa"/>
            <w:shd w:val="clear" w:color="auto" w:fill="auto"/>
          </w:tcPr>
          <w:p w:rsidR="00681E4F" w:rsidRPr="00681E4F" w:rsidRDefault="00681E4F" w:rsidP="00681E4F">
            <w:pPr>
              <w:keepNext/>
              <w:ind w:firstLine="0"/>
            </w:pPr>
            <w:r w:rsidRPr="00681E4F">
              <w:t>ADD:</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4356" w:type="dxa"/>
            <w:shd w:val="clear" w:color="auto" w:fill="auto"/>
          </w:tcPr>
          <w:p w:rsidR="00681E4F" w:rsidRPr="00681E4F" w:rsidRDefault="00681E4F" w:rsidP="00681E4F">
            <w:pPr>
              <w:keepNext/>
              <w:ind w:firstLine="0"/>
            </w:pPr>
            <w:r w:rsidRPr="00681E4F">
              <w:t>VIERS, TOOLE, NEILSON and DUNCAN</w:t>
            </w:r>
          </w:p>
        </w:tc>
      </w:tr>
    </w:tbl>
    <w:p w:rsidR="00681E4F" w:rsidRDefault="00681E4F" w:rsidP="00681E4F"/>
    <w:p w:rsidR="00681E4F" w:rsidRDefault="00681E4F" w:rsidP="00681E4F">
      <w:pPr>
        <w:keepNext/>
        <w:jc w:val="center"/>
        <w:rPr>
          <w:b/>
        </w:rPr>
      </w:pPr>
      <w:r w:rsidRPr="00681E4F">
        <w:rPr>
          <w:b/>
        </w:rPr>
        <w:t>CO-SPONSOR REMOVED</w:t>
      </w:r>
    </w:p>
    <w:tbl>
      <w:tblPr>
        <w:tblW w:w="0" w:type="auto"/>
        <w:tblLayout w:type="fixed"/>
        <w:tblLook w:val="0000" w:firstRow="0" w:lastRow="0" w:firstColumn="0" w:lastColumn="0" w:noHBand="0" w:noVBand="0"/>
      </w:tblPr>
      <w:tblGrid>
        <w:gridCol w:w="1551"/>
        <w:gridCol w:w="1566"/>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566" w:type="dxa"/>
            <w:shd w:val="clear" w:color="auto" w:fill="auto"/>
          </w:tcPr>
          <w:p w:rsidR="00681E4F" w:rsidRPr="00681E4F" w:rsidRDefault="00681E4F" w:rsidP="00681E4F">
            <w:pPr>
              <w:keepNext/>
              <w:ind w:firstLine="0"/>
            </w:pPr>
            <w:r w:rsidRPr="00681E4F">
              <w:t>H. 4682</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566" w:type="dxa"/>
            <w:shd w:val="clear" w:color="auto" w:fill="auto"/>
          </w:tcPr>
          <w:p w:rsidR="00681E4F" w:rsidRPr="00681E4F" w:rsidRDefault="00681E4F" w:rsidP="00681E4F">
            <w:pPr>
              <w:keepNext/>
              <w:ind w:firstLine="0"/>
            </w:pPr>
            <w:r w:rsidRPr="00681E4F">
              <w:t>REMOVE:</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566" w:type="dxa"/>
            <w:shd w:val="clear" w:color="auto" w:fill="auto"/>
          </w:tcPr>
          <w:p w:rsidR="00681E4F" w:rsidRPr="00681E4F" w:rsidRDefault="00681E4F" w:rsidP="00681E4F">
            <w:pPr>
              <w:keepNext/>
              <w:ind w:firstLine="0"/>
            </w:pPr>
            <w:r w:rsidRPr="00681E4F">
              <w:t>GAMBRELL</w:t>
            </w:r>
          </w:p>
        </w:tc>
      </w:tr>
    </w:tbl>
    <w:p w:rsidR="00681E4F" w:rsidRDefault="00681E4F" w:rsidP="00681E4F"/>
    <w:p w:rsidR="00681E4F" w:rsidRDefault="00681E4F" w:rsidP="00681E4F">
      <w:pPr>
        <w:keepNext/>
        <w:jc w:val="center"/>
        <w:rPr>
          <w:b/>
        </w:rPr>
      </w:pPr>
      <w:r w:rsidRPr="00681E4F">
        <w:rPr>
          <w:b/>
        </w:rPr>
        <w:t>CO-SPONSOR REMOVED</w:t>
      </w:r>
    </w:p>
    <w:tbl>
      <w:tblPr>
        <w:tblW w:w="0" w:type="auto"/>
        <w:tblLayout w:type="fixed"/>
        <w:tblLook w:val="0000" w:firstRow="0" w:lastRow="0" w:firstColumn="0" w:lastColumn="0" w:noHBand="0" w:noVBand="0"/>
      </w:tblPr>
      <w:tblGrid>
        <w:gridCol w:w="1551"/>
        <w:gridCol w:w="1341"/>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341" w:type="dxa"/>
            <w:shd w:val="clear" w:color="auto" w:fill="auto"/>
          </w:tcPr>
          <w:p w:rsidR="00681E4F" w:rsidRPr="00681E4F" w:rsidRDefault="00681E4F" w:rsidP="00681E4F">
            <w:pPr>
              <w:keepNext/>
              <w:ind w:firstLine="0"/>
            </w:pPr>
            <w:r w:rsidRPr="00681E4F">
              <w:t>H. 4037</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341" w:type="dxa"/>
            <w:shd w:val="clear" w:color="auto" w:fill="auto"/>
          </w:tcPr>
          <w:p w:rsidR="00681E4F" w:rsidRPr="00681E4F" w:rsidRDefault="00681E4F" w:rsidP="00681E4F">
            <w:pPr>
              <w:keepNext/>
              <w:ind w:firstLine="0"/>
            </w:pPr>
            <w:r w:rsidRPr="00681E4F">
              <w:t>REMOVE:</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341" w:type="dxa"/>
            <w:shd w:val="clear" w:color="auto" w:fill="auto"/>
          </w:tcPr>
          <w:p w:rsidR="00681E4F" w:rsidRPr="00681E4F" w:rsidRDefault="00681E4F" w:rsidP="00681E4F">
            <w:pPr>
              <w:keepNext/>
              <w:ind w:firstLine="0"/>
            </w:pPr>
            <w:r w:rsidRPr="00681E4F">
              <w:t>SOTTILE</w:t>
            </w:r>
          </w:p>
        </w:tc>
      </w:tr>
    </w:tbl>
    <w:p w:rsidR="00681E4F" w:rsidRDefault="00681E4F" w:rsidP="00681E4F"/>
    <w:p w:rsidR="00681E4F" w:rsidRDefault="00681E4F" w:rsidP="00681E4F">
      <w:pPr>
        <w:keepNext/>
        <w:jc w:val="center"/>
        <w:rPr>
          <w:b/>
        </w:rPr>
      </w:pPr>
      <w:r w:rsidRPr="00681E4F">
        <w:rPr>
          <w:b/>
        </w:rPr>
        <w:t>CO-SPONSOR REMOVED</w:t>
      </w:r>
    </w:p>
    <w:tbl>
      <w:tblPr>
        <w:tblW w:w="0" w:type="auto"/>
        <w:tblLayout w:type="fixed"/>
        <w:tblLook w:val="0000" w:firstRow="0" w:lastRow="0" w:firstColumn="0" w:lastColumn="0" w:noHBand="0" w:noVBand="0"/>
      </w:tblPr>
      <w:tblGrid>
        <w:gridCol w:w="1551"/>
        <w:gridCol w:w="1341"/>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341" w:type="dxa"/>
            <w:shd w:val="clear" w:color="auto" w:fill="auto"/>
          </w:tcPr>
          <w:p w:rsidR="00681E4F" w:rsidRPr="00681E4F" w:rsidRDefault="00681E4F" w:rsidP="00681E4F">
            <w:pPr>
              <w:keepNext/>
              <w:ind w:firstLine="0"/>
            </w:pPr>
            <w:r w:rsidRPr="00681E4F">
              <w:t>H. 3645</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341" w:type="dxa"/>
            <w:shd w:val="clear" w:color="auto" w:fill="auto"/>
          </w:tcPr>
          <w:p w:rsidR="00681E4F" w:rsidRPr="00681E4F" w:rsidRDefault="00681E4F" w:rsidP="00681E4F">
            <w:pPr>
              <w:keepNext/>
              <w:ind w:firstLine="0"/>
            </w:pPr>
            <w:r w:rsidRPr="00681E4F">
              <w:t>REMOVE:</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341" w:type="dxa"/>
            <w:shd w:val="clear" w:color="auto" w:fill="auto"/>
          </w:tcPr>
          <w:p w:rsidR="00681E4F" w:rsidRPr="00681E4F" w:rsidRDefault="00681E4F" w:rsidP="00681E4F">
            <w:pPr>
              <w:keepNext/>
              <w:ind w:firstLine="0"/>
            </w:pPr>
            <w:r w:rsidRPr="00681E4F">
              <w:t>KING</w:t>
            </w:r>
          </w:p>
        </w:tc>
      </w:tr>
    </w:tbl>
    <w:p w:rsidR="00681E4F" w:rsidRDefault="00681E4F" w:rsidP="00681E4F"/>
    <w:p w:rsidR="00681E4F" w:rsidRDefault="00681E4F" w:rsidP="00681E4F">
      <w:pPr>
        <w:keepNext/>
        <w:jc w:val="center"/>
        <w:rPr>
          <w:b/>
        </w:rPr>
      </w:pPr>
      <w:r w:rsidRPr="00681E4F">
        <w:rPr>
          <w:b/>
        </w:rPr>
        <w:t>CO-SPONSOR REMOVED</w:t>
      </w:r>
    </w:p>
    <w:tbl>
      <w:tblPr>
        <w:tblW w:w="0" w:type="auto"/>
        <w:tblLayout w:type="fixed"/>
        <w:tblLook w:val="0000" w:firstRow="0" w:lastRow="0" w:firstColumn="0" w:lastColumn="0" w:noHBand="0" w:noVBand="0"/>
      </w:tblPr>
      <w:tblGrid>
        <w:gridCol w:w="1551"/>
        <w:gridCol w:w="1821"/>
      </w:tblGrid>
      <w:tr w:rsidR="00681E4F" w:rsidRPr="00681E4F" w:rsidTr="00681E4F">
        <w:tc>
          <w:tcPr>
            <w:tcW w:w="1551" w:type="dxa"/>
            <w:shd w:val="clear" w:color="auto" w:fill="auto"/>
          </w:tcPr>
          <w:p w:rsidR="00681E4F" w:rsidRPr="00681E4F" w:rsidRDefault="00681E4F" w:rsidP="00681E4F">
            <w:pPr>
              <w:keepNext/>
              <w:ind w:firstLine="0"/>
            </w:pPr>
            <w:r w:rsidRPr="00681E4F">
              <w:t>Bill Number:</w:t>
            </w:r>
          </w:p>
        </w:tc>
        <w:tc>
          <w:tcPr>
            <w:tcW w:w="1821" w:type="dxa"/>
            <w:shd w:val="clear" w:color="auto" w:fill="auto"/>
          </w:tcPr>
          <w:p w:rsidR="00681E4F" w:rsidRPr="00681E4F" w:rsidRDefault="00681E4F" w:rsidP="00681E4F">
            <w:pPr>
              <w:keepNext/>
              <w:ind w:firstLine="0"/>
            </w:pPr>
            <w:r w:rsidRPr="00681E4F">
              <w:t>H. 4546</w:t>
            </w:r>
          </w:p>
        </w:tc>
      </w:tr>
      <w:tr w:rsidR="00681E4F" w:rsidRPr="00681E4F" w:rsidTr="00681E4F">
        <w:tc>
          <w:tcPr>
            <w:tcW w:w="1551" w:type="dxa"/>
            <w:shd w:val="clear" w:color="auto" w:fill="auto"/>
          </w:tcPr>
          <w:p w:rsidR="00681E4F" w:rsidRPr="00681E4F" w:rsidRDefault="00681E4F" w:rsidP="00681E4F">
            <w:pPr>
              <w:keepNext/>
              <w:ind w:firstLine="0"/>
            </w:pPr>
            <w:r w:rsidRPr="00681E4F">
              <w:t>Date:</w:t>
            </w:r>
          </w:p>
        </w:tc>
        <w:tc>
          <w:tcPr>
            <w:tcW w:w="1821" w:type="dxa"/>
            <w:shd w:val="clear" w:color="auto" w:fill="auto"/>
          </w:tcPr>
          <w:p w:rsidR="00681E4F" w:rsidRPr="00681E4F" w:rsidRDefault="00681E4F" w:rsidP="00681E4F">
            <w:pPr>
              <w:keepNext/>
              <w:ind w:firstLine="0"/>
            </w:pPr>
            <w:r w:rsidRPr="00681E4F">
              <w:t>REMOVE:</w:t>
            </w:r>
          </w:p>
        </w:tc>
      </w:tr>
      <w:tr w:rsidR="00681E4F" w:rsidRPr="00681E4F" w:rsidTr="00681E4F">
        <w:tc>
          <w:tcPr>
            <w:tcW w:w="1551" w:type="dxa"/>
            <w:shd w:val="clear" w:color="auto" w:fill="auto"/>
          </w:tcPr>
          <w:p w:rsidR="00681E4F" w:rsidRPr="00681E4F" w:rsidRDefault="00681E4F" w:rsidP="00681E4F">
            <w:pPr>
              <w:keepNext/>
              <w:ind w:firstLine="0"/>
            </w:pPr>
            <w:r w:rsidRPr="00681E4F">
              <w:t>04/28/10</w:t>
            </w:r>
          </w:p>
        </w:tc>
        <w:tc>
          <w:tcPr>
            <w:tcW w:w="1821" w:type="dxa"/>
            <w:shd w:val="clear" w:color="auto" w:fill="auto"/>
          </w:tcPr>
          <w:p w:rsidR="00681E4F" w:rsidRPr="00681E4F" w:rsidRDefault="00681E4F" w:rsidP="00681E4F">
            <w:pPr>
              <w:keepNext/>
              <w:ind w:firstLine="0"/>
            </w:pPr>
            <w:r w:rsidRPr="00681E4F">
              <w:t>BEDINGFIELD</w:t>
            </w:r>
          </w:p>
        </w:tc>
      </w:tr>
    </w:tbl>
    <w:p w:rsidR="00681E4F" w:rsidRDefault="00681E4F" w:rsidP="00681E4F"/>
    <w:p w:rsidR="00681E4F" w:rsidRDefault="00681E4F" w:rsidP="00681E4F">
      <w:pPr>
        <w:keepNext/>
        <w:jc w:val="center"/>
        <w:rPr>
          <w:b/>
        </w:rPr>
      </w:pPr>
      <w:r w:rsidRPr="00681E4F">
        <w:rPr>
          <w:b/>
        </w:rPr>
        <w:t>SENT TO THE SENATE</w:t>
      </w:r>
    </w:p>
    <w:p w:rsidR="00681E4F" w:rsidRDefault="00681E4F" w:rsidP="00681E4F">
      <w:r>
        <w:t>The following Bills and Joint Resolutions were taken up, read the third time, and ordered sent to the Senate:</w:t>
      </w:r>
    </w:p>
    <w:p w:rsidR="00681E4F" w:rsidRDefault="00681E4F" w:rsidP="00681E4F">
      <w:bookmarkStart w:id="73" w:name="include_clip_start_131"/>
      <w:bookmarkEnd w:id="73"/>
    </w:p>
    <w:p w:rsidR="00681E4F" w:rsidRDefault="00681E4F" w:rsidP="00681E4F">
      <w:r>
        <w:t>H. 4887 -- Rep. Stavrinakis: A JOINT RESOLUTION TO PROVIDE THAT THE SCHOOL DISTRICT OF CHARLESTON COUNTY FOR FISCAL YEARS 2010-2011 AND 2011-2012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681E4F" w:rsidRDefault="00681E4F" w:rsidP="00681E4F">
      <w:bookmarkStart w:id="74" w:name="include_clip_end_131"/>
      <w:bookmarkStart w:id="75" w:name="include_clip_start_132"/>
      <w:bookmarkEnd w:id="74"/>
      <w:bookmarkEnd w:id="75"/>
    </w:p>
    <w:p w:rsidR="00681E4F" w:rsidRDefault="00681E4F" w:rsidP="00681E4F">
      <w:r>
        <w:t>H. 4049 -- Reps. Nanney and Loftis: A BILL TO AMEND SECTION 29-3-330, CODE OF LAWS OF SOUTH CAROLINA, 1976, RELATING TO ENTERING A SATISFACTION OF MORTGAGE IN THE PUBLIC RECORD, SO AS TO INCLUDE A PROBATE AND ACKNOWLEDGEMENT FORM IN THE SATISFACTION AFFIDAVIT.</w:t>
      </w:r>
    </w:p>
    <w:p w:rsidR="00681E4F" w:rsidRDefault="00681E4F" w:rsidP="00681E4F">
      <w:bookmarkStart w:id="76" w:name="include_clip_end_132"/>
      <w:bookmarkStart w:id="77" w:name="include_clip_start_133"/>
      <w:bookmarkEnd w:id="76"/>
      <w:bookmarkEnd w:id="77"/>
    </w:p>
    <w:p w:rsidR="00681E4F" w:rsidRDefault="00681E4F" w:rsidP="00681E4F">
      <w:r>
        <w:t>H. 4350 --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681E4F" w:rsidRDefault="00681E4F" w:rsidP="00681E4F">
      <w:bookmarkStart w:id="78" w:name="include_clip_end_133"/>
      <w:bookmarkStart w:id="79" w:name="include_clip_start_134"/>
      <w:bookmarkEnd w:id="78"/>
      <w:bookmarkEnd w:id="79"/>
    </w:p>
    <w:p w:rsidR="00681E4F" w:rsidRDefault="00681E4F" w:rsidP="00681E4F">
      <w:r>
        <w:t>H. 4352 --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681E4F" w:rsidRDefault="00681E4F" w:rsidP="00681E4F">
      <w:bookmarkStart w:id="80" w:name="include_clip_end_134"/>
      <w:bookmarkStart w:id="81" w:name="include_clip_start_135"/>
      <w:bookmarkEnd w:id="80"/>
      <w:bookmarkEnd w:id="81"/>
    </w:p>
    <w:p w:rsidR="00681E4F" w:rsidRDefault="00681E4F" w:rsidP="00681E4F">
      <w:r>
        <w:t>H. 4589 -- Reps. Gambrell, D. C. Moss, Frye, V. S. Moss and White: A BILL TO AMEND SECTION 46-7-110, CODE OF LAWS OF SOUTH CAROLINA, 1976, RELATING TO ANIMAL FACILITY WASTE MANAGEMENT TRAINING AND CERTIFICATION PROGRAMS, SO AS TO EXEMPT CATTLE STOCKYARD OWNERS AND OPERATORS AND CATTLE PRODUCERS FROM THESE TRAINING AND CERTIFICATION REQUIREMENTS.</w:t>
      </w:r>
    </w:p>
    <w:p w:rsidR="00681E4F" w:rsidRDefault="00681E4F" w:rsidP="00681E4F">
      <w:bookmarkStart w:id="82" w:name="include_clip_end_135"/>
      <w:bookmarkStart w:id="83" w:name="include_clip_start_136"/>
      <w:bookmarkEnd w:id="82"/>
      <w:bookmarkEnd w:id="83"/>
    </w:p>
    <w:p w:rsidR="00681E4F" w:rsidRDefault="00681E4F" w:rsidP="00681E4F">
      <w:r>
        <w:t>H. 4885 --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2464AF" w:rsidRDefault="002464AF" w:rsidP="00681E4F">
      <w:pPr>
        <w:keepNext/>
        <w:jc w:val="center"/>
        <w:rPr>
          <w:b/>
        </w:rPr>
      </w:pPr>
      <w:bookmarkStart w:id="84" w:name="include_clip_end_136"/>
      <w:bookmarkEnd w:id="84"/>
    </w:p>
    <w:p w:rsidR="00681E4F" w:rsidRDefault="00681E4F" w:rsidP="00681E4F">
      <w:pPr>
        <w:keepNext/>
        <w:jc w:val="center"/>
        <w:rPr>
          <w:b/>
        </w:rPr>
      </w:pPr>
      <w:r w:rsidRPr="00681E4F">
        <w:rPr>
          <w:b/>
        </w:rPr>
        <w:t>H. 3815--AMENDED AND SENT TO THE SENATE</w:t>
      </w:r>
    </w:p>
    <w:p w:rsidR="00681E4F" w:rsidRDefault="00681E4F" w:rsidP="00681E4F">
      <w:pPr>
        <w:keepNext/>
      </w:pPr>
      <w:r>
        <w:t>The following Bill was taken up:</w:t>
      </w:r>
    </w:p>
    <w:p w:rsidR="00681E4F" w:rsidRDefault="00681E4F" w:rsidP="00681E4F">
      <w:pPr>
        <w:keepNext/>
      </w:pPr>
      <w:bookmarkStart w:id="85" w:name="include_clip_start_138"/>
      <w:bookmarkEnd w:id="85"/>
    </w:p>
    <w:p w:rsidR="00681E4F" w:rsidRDefault="00681E4F" w:rsidP="00681E4F">
      <w:pPr>
        <w:keepNext/>
      </w:pPr>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681E4F" w:rsidRDefault="00681E4F" w:rsidP="00681E4F">
      <w:bookmarkStart w:id="86" w:name="include_clip_end_138"/>
      <w:bookmarkEnd w:id="86"/>
    </w:p>
    <w:p w:rsidR="00681E4F" w:rsidRDefault="00681E4F" w:rsidP="00681E4F">
      <w:r>
        <w:t xml:space="preserve">Rep. </w:t>
      </w:r>
      <w:r w:rsidR="00345B80">
        <w:t>RICE</w:t>
      </w:r>
      <w:r>
        <w:t xml:space="preserve"> asked unanimous consent to amend the Bill on third reading, which was agreed to.</w:t>
      </w:r>
    </w:p>
    <w:p w:rsidR="00681E4F" w:rsidRDefault="00681E4F" w:rsidP="00681E4F"/>
    <w:p w:rsidR="00681E4F" w:rsidRPr="00B31219" w:rsidRDefault="00681E4F" w:rsidP="00681E4F">
      <w:r w:rsidRPr="00B31219">
        <w:t>Rep. RICE proposed the following Amendment No. 1</w:t>
      </w:r>
      <w:r>
        <w:t xml:space="preserve"> </w:t>
      </w:r>
      <w:r w:rsidRPr="00B31219">
        <w:t>(COUNCIL\NBD\12274AC10), which was adopted:</w:t>
      </w:r>
    </w:p>
    <w:p w:rsidR="00681E4F" w:rsidRPr="00B31219" w:rsidRDefault="00681E4F" w:rsidP="00681E4F">
      <w:r w:rsidRPr="00B31219">
        <w:t>Amend the bill, as and if amended, Section 40-13-255 on page 2, line 5 after the /./ by inserting /However, an individual’s license must be designated as ‘booth renter’./</w:t>
      </w:r>
    </w:p>
    <w:p w:rsidR="00681E4F" w:rsidRPr="00B31219" w:rsidRDefault="00681E4F" w:rsidP="00681E4F">
      <w:r w:rsidRPr="00B31219">
        <w:t>Renumber sections to conform.</w:t>
      </w:r>
    </w:p>
    <w:p w:rsidR="00681E4F" w:rsidRDefault="00681E4F" w:rsidP="00681E4F">
      <w:r w:rsidRPr="00B31219">
        <w:t>Amend title to conform.</w:t>
      </w:r>
    </w:p>
    <w:p w:rsidR="00681E4F" w:rsidRDefault="00681E4F" w:rsidP="00681E4F"/>
    <w:p w:rsidR="00681E4F" w:rsidRDefault="00681E4F" w:rsidP="00681E4F">
      <w:r>
        <w:t>Rep. RICE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third time, and ordered sent to the Senate.</w:t>
      </w:r>
    </w:p>
    <w:p w:rsidR="00681E4F" w:rsidRDefault="00681E4F" w:rsidP="00681E4F"/>
    <w:p w:rsidR="00681E4F" w:rsidRDefault="00681E4F" w:rsidP="00681E4F">
      <w:pPr>
        <w:keepNext/>
        <w:jc w:val="center"/>
        <w:rPr>
          <w:b/>
        </w:rPr>
      </w:pPr>
      <w:r w:rsidRPr="00681E4F">
        <w:rPr>
          <w:b/>
        </w:rPr>
        <w:t>H. 4540--RECOMMITTED</w:t>
      </w:r>
    </w:p>
    <w:p w:rsidR="00681E4F" w:rsidRDefault="00681E4F" w:rsidP="00681E4F">
      <w:pPr>
        <w:keepNext/>
      </w:pPr>
      <w:r>
        <w:t>The following Bill was taken up:</w:t>
      </w:r>
    </w:p>
    <w:p w:rsidR="00681E4F" w:rsidRDefault="00681E4F" w:rsidP="00681E4F">
      <w:pPr>
        <w:keepNext/>
      </w:pPr>
      <w:bookmarkStart w:id="87" w:name="include_clip_start_145"/>
      <w:bookmarkEnd w:id="87"/>
    </w:p>
    <w:p w:rsidR="00681E4F" w:rsidRDefault="00681E4F" w:rsidP="00681E4F">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681E4F" w:rsidRDefault="00681E4F" w:rsidP="00681E4F">
      <w:bookmarkStart w:id="88" w:name="include_clip_end_145"/>
      <w:bookmarkEnd w:id="88"/>
    </w:p>
    <w:p w:rsidR="00681E4F" w:rsidRDefault="00681E4F" w:rsidP="00681E4F">
      <w:r>
        <w:t>Rep. BANNISTER moved to recommit the Bill to the Committee on Judiciary, which was agreed to.</w:t>
      </w:r>
    </w:p>
    <w:p w:rsidR="00681E4F" w:rsidRDefault="00681E4F" w:rsidP="00681E4F"/>
    <w:p w:rsidR="00681E4F" w:rsidRDefault="00681E4F" w:rsidP="00681E4F">
      <w:pPr>
        <w:keepNext/>
        <w:jc w:val="center"/>
        <w:rPr>
          <w:b/>
        </w:rPr>
      </w:pPr>
      <w:r w:rsidRPr="00681E4F">
        <w:rPr>
          <w:b/>
        </w:rPr>
        <w:t>H. 4245--DEBATE ADJOURNED</w:t>
      </w:r>
    </w:p>
    <w:p w:rsidR="00681E4F" w:rsidRDefault="00681E4F" w:rsidP="00681E4F">
      <w:pPr>
        <w:keepNext/>
      </w:pPr>
      <w:r>
        <w:t xml:space="preserve">Rep. HERBKERSMAN moved to adjourn debate upon the following Joint Resolution until Thursday, April 29, which was adopted:  </w:t>
      </w:r>
    </w:p>
    <w:p w:rsidR="00681E4F" w:rsidRDefault="00681E4F" w:rsidP="00681E4F">
      <w:pPr>
        <w:keepNext/>
      </w:pPr>
      <w:bookmarkStart w:id="89" w:name="include_clip_start_148"/>
      <w:bookmarkEnd w:id="89"/>
    </w:p>
    <w:p w:rsidR="00681E4F" w:rsidRDefault="00681E4F" w:rsidP="00681E4F">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681E4F" w:rsidRDefault="00681E4F" w:rsidP="00681E4F">
      <w:pPr>
        <w:keepNext/>
        <w:jc w:val="center"/>
        <w:rPr>
          <w:b/>
        </w:rPr>
      </w:pPr>
      <w:bookmarkStart w:id="90" w:name="include_clip_end_148"/>
      <w:bookmarkEnd w:id="90"/>
      <w:r w:rsidRPr="00681E4F">
        <w:rPr>
          <w:b/>
        </w:rPr>
        <w:t>H. 4506--DEBATE ADJOURNED</w:t>
      </w:r>
    </w:p>
    <w:p w:rsidR="00681E4F" w:rsidRDefault="00681E4F" w:rsidP="00681E4F">
      <w:pPr>
        <w:keepNext/>
      </w:pPr>
      <w:r>
        <w:t xml:space="preserve">Rep. BALLENTINE moved to adjourn debate upon the following Joint Resolution until Thursday, April 29, which was adopted:  </w:t>
      </w:r>
    </w:p>
    <w:p w:rsidR="00681E4F" w:rsidRDefault="00681E4F" w:rsidP="00681E4F">
      <w:pPr>
        <w:keepNext/>
      </w:pPr>
      <w:bookmarkStart w:id="91" w:name="include_clip_start_150"/>
      <w:bookmarkEnd w:id="91"/>
    </w:p>
    <w:p w:rsidR="00681E4F" w:rsidRDefault="00681E4F" w:rsidP="00681E4F">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81E4F" w:rsidRDefault="00681E4F" w:rsidP="00681E4F">
      <w:bookmarkStart w:id="92" w:name="include_clip_end_150"/>
      <w:bookmarkEnd w:id="92"/>
    </w:p>
    <w:p w:rsidR="00681E4F" w:rsidRDefault="00681E4F" w:rsidP="00681E4F">
      <w:pPr>
        <w:keepNext/>
        <w:jc w:val="center"/>
        <w:rPr>
          <w:b/>
        </w:rPr>
      </w:pPr>
      <w:r w:rsidRPr="00681E4F">
        <w:rPr>
          <w:b/>
        </w:rPr>
        <w:t>H. 4181--REQUESTS FOR DEBATE</w:t>
      </w:r>
    </w:p>
    <w:p w:rsidR="00681E4F" w:rsidRDefault="00681E4F" w:rsidP="00681E4F">
      <w:pPr>
        <w:keepNext/>
      </w:pPr>
      <w:r>
        <w:t>The following Joint Resolution was taken up:</w:t>
      </w:r>
    </w:p>
    <w:p w:rsidR="00681E4F" w:rsidRDefault="00681E4F" w:rsidP="00681E4F">
      <w:pPr>
        <w:keepNext/>
      </w:pPr>
      <w:bookmarkStart w:id="93" w:name="include_clip_start_152"/>
      <w:bookmarkEnd w:id="93"/>
    </w:p>
    <w:p w:rsidR="00681E4F" w:rsidRDefault="00681E4F" w:rsidP="00681E4F">
      <w:r>
        <w:t>H. 4181 -- Reps. Scott, Long, Haley, Duncan and Bedingfield: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681E4F" w:rsidRDefault="00681E4F" w:rsidP="00681E4F">
      <w:bookmarkStart w:id="94" w:name="include_clip_end_152"/>
      <w:bookmarkEnd w:id="94"/>
    </w:p>
    <w:p w:rsidR="00681E4F" w:rsidRDefault="00681E4F" w:rsidP="00681E4F">
      <w:r>
        <w:t>Reps. SANDIFER, MERRILL, GUNN, UMPHLETT, SELLERS, WHITE, DUNCAN, WHIPPER, MACK, NORMAN, KING, OTT, HOSEY, JEFFERSON, J. H. NEAL, TOOLE, A. D. YOUNG, G. R. SMITH and R. L. BROWN requested debate on the Joint Resolution.</w:t>
      </w:r>
    </w:p>
    <w:p w:rsidR="00681E4F" w:rsidRDefault="00681E4F" w:rsidP="00681E4F"/>
    <w:p w:rsidR="00681E4F" w:rsidRDefault="00681E4F" w:rsidP="00681E4F">
      <w:pPr>
        <w:keepNext/>
        <w:jc w:val="center"/>
        <w:rPr>
          <w:b/>
        </w:rPr>
      </w:pPr>
      <w:r w:rsidRPr="00681E4F">
        <w:rPr>
          <w:b/>
        </w:rPr>
        <w:t>LEAVE OF ABSENCE</w:t>
      </w:r>
    </w:p>
    <w:p w:rsidR="00681E4F" w:rsidRDefault="00681E4F" w:rsidP="00681E4F">
      <w:r>
        <w:t xml:space="preserve">The SPEAKER </w:t>
      </w:r>
      <w:r w:rsidRPr="00681E4F">
        <w:rPr>
          <w:i/>
        </w:rPr>
        <w:t>PRO TEMPORE</w:t>
      </w:r>
      <w:r>
        <w:t xml:space="preserve"> granted Rep. DUNCAN a temporary leave of absence.</w:t>
      </w:r>
    </w:p>
    <w:p w:rsidR="00681E4F" w:rsidRDefault="00681E4F" w:rsidP="00681E4F"/>
    <w:p w:rsidR="00681E4F" w:rsidRDefault="00681E4F" w:rsidP="00681E4F">
      <w:pPr>
        <w:keepNext/>
        <w:jc w:val="center"/>
        <w:rPr>
          <w:b/>
        </w:rPr>
      </w:pPr>
      <w:r w:rsidRPr="00681E4F">
        <w:rPr>
          <w:b/>
        </w:rPr>
        <w:t>H. 4562--DEBATE ADJOURNED</w:t>
      </w:r>
    </w:p>
    <w:p w:rsidR="00681E4F" w:rsidRDefault="00681E4F" w:rsidP="00681E4F">
      <w:r>
        <w:t>Rep. DUNCAN moved to adjourn debate upon the following Bill, which was adopted:</w:t>
      </w:r>
    </w:p>
    <w:p w:rsidR="00681E4F" w:rsidRDefault="00681E4F" w:rsidP="00681E4F">
      <w:bookmarkStart w:id="95" w:name="include_clip_start_157"/>
      <w:bookmarkEnd w:id="95"/>
    </w:p>
    <w:p w:rsidR="00681E4F" w:rsidRDefault="00681E4F" w:rsidP="00681E4F">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681E4F" w:rsidRDefault="00681E4F" w:rsidP="00681E4F">
      <w:bookmarkStart w:id="96" w:name="include_clip_end_157"/>
      <w:bookmarkEnd w:id="96"/>
    </w:p>
    <w:p w:rsidR="00681E4F" w:rsidRDefault="00681E4F" w:rsidP="00681E4F">
      <w:pPr>
        <w:keepNext/>
        <w:jc w:val="center"/>
        <w:rPr>
          <w:b/>
        </w:rPr>
      </w:pPr>
      <w:r w:rsidRPr="00681E4F">
        <w:rPr>
          <w:b/>
        </w:rPr>
        <w:t>H. 3492--DEBATE ADJOURNED</w:t>
      </w:r>
    </w:p>
    <w:p w:rsidR="00681E4F" w:rsidRDefault="00681E4F" w:rsidP="00681E4F">
      <w:pPr>
        <w:keepNext/>
      </w:pPr>
      <w:r>
        <w:t xml:space="preserve">Rep. KENNEDY moved to adjourn debate upon the following Bill until Thursday, May 6, which was adopted:  </w:t>
      </w:r>
    </w:p>
    <w:p w:rsidR="00681E4F" w:rsidRDefault="00681E4F" w:rsidP="00681E4F">
      <w:pPr>
        <w:keepNext/>
      </w:pPr>
      <w:bookmarkStart w:id="97" w:name="include_clip_start_159"/>
      <w:bookmarkEnd w:id="97"/>
    </w:p>
    <w:p w:rsidR="00681E4F" w:rsidRDefault="00681E4F" w:rsidP="00681E4F">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681E4F" w:rsidRDefault="00681E4F" w:rsidP="00681E4F">
      <w:bookmarkStart w:id="98" w:name="include_clip_end_159"/>
      <w:bookmarkEnd w:id="98"/>
    </w:p>
    <w:p w:rsidR="00681E4F" w:rsidRDefault="00681E4F" w:rsidP="00681E4F">
      <w:pPr>
        <w:keepNext/>
        <w:jc w:val="center"/>
        <w:rPr>
          <w:b/>
        </w:rPr>
      </w:pPr>
      <w:r w:rsidRPr="00681E4F">
        <w:rPr>
          <w:b/>
        </w:rPr>
        <w:t>H. 3645--REQUESTS FOR DEBATE</w:t>
      </w:r>
    </w:p>
    <w:p w:rsidR="00681E4F" w:rsidRDefault="00681E4F" w:rsidP="00681E4F">
      <w:pPr>
        <w:keepNext/>
      </w:pPr>
      <w:r>
        <w:t>The following Bill was taken up:</w:t>
      </w:r>
    </w:p>
    <w:p w:rsidR="00681E4F" w:rsidRDefault="00681E4F" w:rsidP="00681E4F">
      <w:pPr>
        <w:keepNext/>
      </w:pPr>
      <w:bookmarkStart w:id="99" w:name="include_clip_start_161"/>
      <w:bookmarkEnd w:id="99"/>
    </w:p>
    <w:p w:rsidR="00681E4F" w:rsidRDefault="00681E4F" w:rsidP="00681E4F">
      <w:r>
        <w:t>H. 3645 -- Reps. T. R. Young, Merrill, Hardwick, J. R. Smith, D. C. Smith, Haley, Erickson, Stringer, Stewart, G. R. Smith, Harrison, Gullick, Nanney, Cato, Huggins, Crawford, Spires, Allison, Ballentine, Bannister, Bedingfield, Bingham, Clyburn, Cole, Forrester, Hamilton, Harrell, Hearn, Herbkersman, Horne, Hosey, Limehouse, Long, Millwood, Parker, E. H. Pitts, Sandifer, Scott, Sellers, Simrill, Sottile, Toole, White, Wylie, A. D. Young and Bowers: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681E4F" w:rsidRDefault="00681E4F" w:rsidP="00681E4F">
      <w:bookmarkStart w:id="100" w:name="include_clip_end_161"/>
      <w:bookmarkStart w:id="101" w:name="file_start162"/>
      <w:bookmarkEnd w:id="100"/>
      <w:bookmarkEnd w:id="101"/>
    </w:p>
    <w:p w:rsidR="00681E4F" w:rsidRPr="00832EF8" w:rsidRDefault="00681E4F" w:rsidP="00681E4F">
      <w:r w:rsidRPr="00832EF8">
        <w:t xml:space="preserve">Rep. T. R. </w:t>
      </w:r>
      <w:r w:rsidR="00345B80" w:rsidRPr="00832EF8">
        <w:t>YOUNG</w:t>
      </w:r>
      <w:r w:rsidRPr="00832EF8">
        <w:t xml:space="preserve"> proposed the following Amendment No. 1 (COUNCIL\MS\7833AHB10)</w:t>
      </w:r>
      <w:r>
        <w:t>:</w:t>
      </w:r>
      <w:r w:rsidRPr="00832EF8">
        <w:t xml:space="preserve"> </w:t>
      </w:r>
    </w:p>
    <w:p w:rsidR="00681E4F" w:rsidRPr="00832EF8" w:rsidRDefault="00681E4F" w:rsidP="00681E4F">
      <w:r w:rsidRPr="00832EF8">
        <w:t>Amend the bill, as and if amended, by striking all after the enacting words and inserting:</w:t>
      </w:r>
    </w:p>
    <w:p w:rsidR="00681E4F" w:rsidRPr="00832EF8" w:rsidRDefault="00681E4F" w:rsidP="00681E4F">
      <w:pPr>
        <w:rPr>
          <w:color w:val="000000" w:themeColor="text1"/>
          <w:szCs w:val="24"/>
          <w:u w:color="000000" w:themeColor="text1"/>
        </w:rPr>
      </w:pPr>
      <w:r w:rsidRPr="00832EF8">
        <w:t>/SECTION</w:t>
      </w:r>
      <w:r w:rsidRPr="00832EF8">
        <w:tab/>
        <w:t>1.</w:t>
      </w:r>
      <w:r w:rsidRPr="00832EF8">
        <w:tab/>
      </w:r>
      <w:r w:rsidRPr="00832EF8">
        <w:rPr>
          <w:color w:val="000000" w:themeColor="text1"/>
          <w:szCs w:val="24"/>
          <w:u w:color="000000" w:themeColor="text1"/>
        </w:rPr>
        <w:t>Section 56</w:t>
      </w:r>
      <w:r w:rsidRPr="00832EF8">
        <w:rPr>
          <w:color w:val="000000" w:themeColor="text1"/>
          <w:szCs w:val="24"/>
          <w:u w:color="000000" w:themeColor="text1"/>
        </w:rPr>
        <w:noBreakHyphen/>
        <w:t>1</w:t>
      </w:r>
      <w:r w:rsidRPr="00832EF8">
        <w:rPr>
          <w:color w:val="000000" w:themeColor="text1"/>
          <w:szCs w:val="24"/>
          <w:u w:color="000000" w:themeColor="text1"/>
        </w:rPr>
        <w:noBreakHyphen/>
        <w:t xml:space="preserve">176 of the 1976 Code is amended to read: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t>“Section 56</w:t>
      </w:r>
      <w:r w:rsidRPr="00832EF8">
        <w:rPr>
          <w:color w:val="000000" w:themeColor="text1"/>
          <w:szCs w:val="24"/>
          <w:u w:color="000000" w:themeColor="text1"/>
        </w:rPr>
        <w:noBreakHyphen/>
        <w:t>1</w:t>
      </w:r>
      <w:r w:rsidRPr="00832EF8">
        <w:rPr>
          <w:color w:val="000000" w:themeColor="text1"/>
          <w:szCs w:val="24"/>
          <w:u w:color="000000" w:themeColor="text1"/>
        </w:rPr>
        <w:noBreakHyphen/>
        <w:t>176.</w:t>
      </w:r>
      <w:r w:rsidRPr="00832EF8">
        <w:rPr>
          <w:color w:val="000000" w:themeColor="text1"/>
          <w:szCs w:val="24"/>
          <w:u w:color="000000" w:themeColor="text1"/>
        </w:rPr>
        <w:tab/>
        <w:t>(A)</w:t>
      </w:r>
      <w:r w:rsidRPr="00832EF8">
        <w:rPr>
          <w:color w:val="000000" w:themeColor="text1"/>
          <w:szCs w:val="24"/>
          <w:u w:color="000000" w:themeColor="text1"/>
        </w:rPr>
        <w:tab/>
        <w:t xml:space="preserve">School attendance is a condition for the issuance </w:t>
      </w:r>
      <w:r w:rsidRPr="00832EF8">
        <w:rPr>
          <w:color w:val="000000" w:themeColor="text1"/>
          <w:szCs w:val="24"/>
          <w:u w:val="single" w:color="000000" w:themeColor="text1"/>
        </w:rPr>
        <w:t>or reinstatement</w:t>
      </w:r>
      <w:r w:rsidRPr="00832EF8">
        <w:rPr>
          <w:color w:val="000000" w:themeColor="text1"/>
          <w:szCs w:val="24"/>
          <w:u w:color="000000" w:themeColor="text1"/>
        </w:rPr>
        <w:t xml:space="preserve"> of </w:t>
      </w:r>
      <w:r w:rsidRPr="00832EF8">
        <w:rPr>
          <w:color w:val="000000" w:themeColor="text1"/>
          <w:szCs w:val="24"/>
          <w:u w:val="single" w:color="000000" w:themeColor="text1"/>
        </w:rPr>
        <w:t>a beginner’s permit,</w:t>
      </w:r>
      <w:r w:rsidRPr="00832EF8">
        <w:rPr>
          <w:color w:val="000000" w:themeColor="text1"/>
          <w:szCs w:val="24"/>
          <w:u w:color="000000" w:themeColor="text1"/>
        </w:rPr>
        <w:t xml:space="preserve"> a conditional driver’s license</w:t>
      </w:r>
      <w:r w:rsidRPr="00832EF8">
        <w:rPr>
          <w:color w:val="000000" w:themeColor="text1"/>
          <w:szCs w:val="24"/>
          <w:u w:val="single" w:color="000000" w:themeColor="text1"/>
        </w:rPr>
        <w:t>,</w:t>
      </w:r>
      <w:r w:rsidRPr="00832EF8">
        <w:rPr>
          <w:color w:val="000000" w:themeColor="text1"/>
          <w:szCs w:val="24"/>
          <w:u w:color="000000" w:themeColor="text1"/>
        </w:rPr>
        <w:t xml:space="preserve"> </w:t>
      </w:r>
      <w:r w:rsidRPr="00832EF8">
        <w:rPr>
          <w:strike/>
          <w:color w:val="000000" w:themeColor="text1"/>
          <w:szCs w:val="24"/>
          <w:u w:color="000000" w:themeColor="text1"/>
        </w:rPr>
        <w:t>and</w:t>
      </w:r>
      <w:r w:rsidRPr="00832EF8">
        <w:rPr>
          <w:color w:val="000000" w:themeColor="text1"/>
          <w:szCs w:val="24"/>
          <w:u w:color="000000" w:themeColor="text1"/>
        </w:rPr>
        <w:t xml:space="preserve"> a special restricted driver’s license</w:t>
      </w:r>
      <w:r w:rsidRPr="00832EF8">
        <w:rPr>
          <w:color w:val="000000" w:themeColor="text1"/>
          <w:szCs w:val="24"/>
          <w:u w:val="single" w:color="000000" w:themeColor="text1"/>
        </w:rPr>
        <w:t>, and a regular driver’s license for a person who is less than eighteen years of age</w:t>
      </w:r>
      <w:r w:rsidRPr="00832EF8">
        <w:rPr>
          <w:color w:val="000000" w:themeColor="text1"/>
          <w:szCs w:val="24"/>
          <w:u w:color="000000" w:themeColor="text1"/>
        </w:rPr>
        <w:t xml:space="preserve">.  The Department of Motor Vehicles may not issue </w:t>
      </w:r>
      <w:r w:rsidRPr="00832EF8">
        <w:rPr>
          <w:color w:val="000000" w:themeColor="text1"/>
          <w:szCs w:val="24"/>
          <w:u w:val="single" w:color="000000" w:themeColor="text1"/>
        </w:rPr>
        <w:t>or reinstate</w:t>
      </w:r>
      <w:r w:rsidRPr="00832EF8">
        <w:rPr>
          <w:color w:val="000000" w:themeColor="text1"/>
          <w:szCs w:val="24"/>
          <w:u w:color="000000" w:themeColor="text1"/>
        </w:rPr>
        <w:t xml:space="preserve"> a </w:t>
      </w:r>
      <w:r w:rsidRPr="00832EF8">
        <w:rPr>
          <w:color w:val="000000" w:themeColor="text1"/>
          <w:szCs w:val="24"/>
          <w:u w:val="single" w:color="000000" w:themeColor="text1"/>
        </w:rPr>
        <w:t>beginner’s permit,</w:t>
      </w:r>
      <w:r w:rsidRPr="00832EF8">
        <w:rPr>
          <w:color w:val="000000" w:themeColor="text1"/>
          <w:szCs w:val="24"/>
          <w:u w:color="000000" w:themeColor="text1"/>
        </w:rPr>
        <w:t xml:space="preserve"> conditional driver’s license</w:t>
      </w:r>
      <w:r w:rsidRPr="00832EF8">
        <w:rPr>
          <w:color w:val="000000" w:themeColor="text1"/>
          <w:szCs w:val="24"/>
          <w:u w:val="single" w:color="000000" w:themeColor="text1"/>
        </w:rPr>
        <w:t>,</w:t>
      </w:r>
      <w:r w:rsidRPr="00832EF8">
        <w:rPr>
          <w:color w:val="000000" w:themeColor="text1"/>
          <w:szCs w:val="24"/>
          <w:u w:color="000000" w:themeColor="text1"/>
        </w:rPr>
        <w:t xml:space="preserve"> </w:t>
      </w:r>
      <w:r w:rsidRPr="00832EF8">
        <w:rPr>
          <w:strike/>
          <w:color w:val="000000" w:themeColor="text1"/>
          <w:szCs w:val="24"/>
          <w:u w:color="000000" w:themeColor="text1"/>
        </w:rPr>
        <w:t>or</w:t>
      </w:r>
      <w:r w:rsidRPr="00832EF8">
        <w:rPr>
          <w:color w:val="000000" w:themeColor="text1"/>
          <w:szCs w:val="24"/>
          <w:u w:color="000000" w:themeColor="text1"/>
        </w:rPr>
        <w:t xml:space="preserve"> a special restricted driver’s license</w:t>
      </w:r>
      <w:r w:rsidRPr="00832EF8">
        <w:rPr>
          <w:color w:val="000000" w:themeColor="text1"/>
          <w:szCs w:val="24"/>
          <w:u w:val="single" w:color="000000" w:themeColor="text1"/>
        </w:rPr>
        <w:t>, or a regular driver’s license</w:t>
      </w:r>
      <w:r w:rsidRPr="00832EF8">
        <w:rPr>
          <w:color w:val="000000" w:themeColor="text1"/>
          <w:szCs w:val="24"/>
          <w:u w:color="000000" w:themeColor="text1"/>
        </w:rPr>
        <w:t xml:space="preserve"> to a person</w:t>
      </w:r>
      <w:r w:rsidRPr="00832EF8">
        <w:rPr>
          <w:color w:val="000000" w:themeColor="text1"/>
          <w:szCs w:val="24"/>
          <w:u w:val="single" w:color="000000" w:themeColor="text1"/>
        </w:rPr>
        <w:t xml:space="preserve"> less than eighteen years of age</w:t>
      </w:r>
      <w:r w:rsidRPr="00832EF8">
        <w:rPr>
          <w:color w:val="000000" w:themeColor="text1"/>
          <w:szCs w:val="24"/>
          <w:u w:color="000000" w:themeColor="text1"/>
        </w:rPr>
        <w:t xml:space="preserve"> pursuant to </w:t>
      </w:r>
      <w:r w:rsidRPr="00832EF8">
        <w:rPr>
          <w:color w:val="000000" w:themeColor="text1"/>
          <w:szCs w:val="24"/>
          <w:u w:val="single" w:color="000000" w:themeColor="text1"/>
        </w:rPr>
        <w:t>Section 56</w:t>
      </w:r>
      <w:r w:rsidRPr="00832EF8">
        <w:rPr>
          <w:color w:val="000000" w:themeColor="text1"/>
          <w:szCs w:val="24"/>
          <w:u w:val="single" w:color="000000" w:themeColor="text1"/>
        </w:rPr>
        <w:noBreakHyphen/>
        <w:t>1</w:t>
      </w:r>
      <w:r w:rsidRPr="00832EF8">
        <w:rPr>
          <w:color w:val="000000" w:themeColor="text1"/>
          <w:szCs w:val="24"/>
          <w:u w:val="single" w:color="000000" w:themeColor="text1"/>
        </w:rPr>
        <w:noBreakHyphen/>
        <w:t>40, Section</w:t>
      </w:r>
      <w:r w:rsidRPr="00832EF8">
        <w:rPr>
          <w:color w:val="000000" w:themeColor="text1"/>
          <w:szCs w:val="24"/>
          <w:u w:color="000000" w:themeColor="text1"/>
        </w:rPr>
        <w:t xml:space="preserve"> </w:t>
      </w:r>
      <w:r w:rsidRPr="00832EF8">
        <w:rPr>
          <w:color w:val="000000" w:themeColor="text1"/>
          <w:szCs w:val="24"/>
          <w:u w:val="single" w:color="000000" w:themeColor="text1"/>
        </w:rPr>
        <w:t>56</w:t>
      </w:r>
      <w:r w:rsidRPr="00832EF8">
        <w:rPr>
          <w:color w:val="000000" w:themeColor="text1"/>
          <w:szCs w:val="24"/>
          <w:u w:val="single" w:color="000000" w:themeColor="text1"/>
        </w:rPr>
        <w:noBreakHyphen/>
        <w:t>1</w:t>
      </w:r>
      <w:r w:rsidRPr="00832EF8">
        <w:rPr>
          <w:color w:val="000000" w:themeColor="text1"/>
          <w:szCs w:val="24"/>
          <w:u w:val="single" w:color="000000" w:themeColor="text1"/>
        </w:rPr>
        <w:noBreakHyphen/>
        <w:t>50,</w:t>
      </w:r>
      <w:r w:rsidRPr="00832EF8">
        <w:rPr>
          <w:color w:val="000000" w:themeColor="text1"/>
          <w:szCs w:val="24"/>
          <w:u w:color="000000" w:themeColor="text1"/>
        </w:rPr>
        <w:t xml:space="preserve"> Section 56</w:t>
      </w:r>
      <w:r w:rsidRPr="00832EF8">
        <w:rPr>
          <w:color w:val="000000" w:themeColor="text1"/>
          <w:szCs w:val="24"/>
          <w:u w:color="000000" w:themeColor="text1"/>
        </w:rPr>
        <w:noBreakHyphen/>
        <w:t>1</w:t>
      </w:r>
      <w:r w:rsidRPr="00832EF8">
        <w:rPr>
          <w:color w:val="000000" w:themeColor="text1"/>
          <w:szCs w:val="24"/>
          <w:u w:color="000000" w:themeColor="text1"/>
        </w:rPr>
        <w:noBreakHyphen/>
        <w:t>175</w:t>
      </w:r>
      <w:r w:rsidRPr="00832EF8">
        <w:rPr>
          <w:color w:val="000000" w:themeColor="text1"/>
          <w:szCs w:val="24"/>
          <w:u w:val="single" w:color="000000" w:themeColor="text1"/>
        </w:rPr>
        <w:t>,</w:t>
      </w:r>
      <w:r w:rsidRPr="00832EF8">
        <w:rPr>
          <w:color w:val="000000" w:themeColor="text1"/>
          <w:szCs w:val="24"/>
          <w:u w:color="000000" w:themeColor="text1"/>
        </w:rPr>
        <w:t xml:space="preserve"> or Section 56</w:t>
      </w:r>
      <w:r w:rsidRPr="00832EF8">
        <w:rPr>
          <w:color w:val="000000" w:themeColor="text1"/>
          <w:szCs w:val="24"/>
          <w:u w:color="000000" w:themeColor="text1"/>
        </w:rPr>
        <w:noBreakHyphen/>
        <w:t>1</w:t>
      </w:r>
      <w:r w:rsidRPr="00832EF8">
        <w:rPr>
          <w:color w:val="000000" w:themeColor="text1"/>
          <w:szCs w:val="24"/>
          <w:u w:color="000000" w:themeColor="text1"/>
        </w:rPr>
        <w:noBreakHyphen/>
        <w:t xml:space="preserve">180 unless the person: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r>
      <w:r w:rsidRPr="00832EF8">
        <w:rPr>
          <w:color w:val="000000" w:themeColor="text1"/>
          <w:szCs w:val="24"/>
          <w:u w:color="000000" w:themeColor="text1"/>
        </w:rPr>
        <w:tab/>
        <w:t>(1)</w:t>
      </w:r>
      <w:r w:rsidRPr="00832EF8">
        <w:rPr>
          <w:color w:val="000000" w:themeColor="text1"/>
          <w:szCs w:val="24"/>
          <w:u w:color="000000" w:themeColor="text1"/>
        </w:rPr>
        <w:tab/>
        <w:t xml:space="preserve">has a high school diploma or </w:t>
      </w:r>
      <w:r w:rsidRPr="00832EF8">
        <w:rPr>
          <w:color w:val="000000" w:themeColor="text1"/>
          <w:szCs w:val="24"/>
          <w:u w:val="single" w:color="000000" w:themeColor="text1"/>
        </w:rPr>
        <w:t>a</w:t>
      </w:r>
      <w:r w:rsidRPr="00832EF8">
        <w:rPr>
          <w:color w:val="000000" w:themeColor="text1"/>
          <w:szCs w:val="24"/>
          <w:u w:color="000000" w:themeColor="text1"/>
        </w:rPr>
        <w:t xml:space="preserve"> certificate </w:t>
      </w:r>
      <w:r w:rsidRPr="00832EF8">
        <w:rPr>
          <w:color w:val="000000" w:themeColor="text1"/>
          <w:szCs w:val="24"/>
          <w:u w:val="single" w:color="000000" w:themeColor="text1"/>
        </w:rPr>
        <w:t>of attendance</w:t>
      </w:r>
      <w:r w:rsidRPr="00832EF8">
        <w:rPr>
          <w:color w:val="000000" w:themeColor="text1"/>
          <w:szCs w:val="24"/>
          <w:u w:color="000000" w:themeColor="text1"/>
        </w:rPr>
        <w:t xml:space="preserve">, or a </w:t>
      </w:r>
      <w:r w:rsidRPr="00832EF8">
        <w:rPr>
          <w:strike/>
          <w:color w:val="000000" w:themeColor="text1"/>
          <w:szCs w:val="24"/>
          <w:u w:color="000000" w:themeColor="text1"/>
        </w:rPr>
        <w:t>General Education  Development Diploma</w:t>
      </w:r>
      <w:r w:rsidRPr="00832EF8">
        <w:rPr>
          <w:color w:val="000000" w:themeColor="text1"/>
          <w:szCs w:val="24"/>
          <w:u w:color="000000" w:themeColor="text1"/>
        </w:rPr>
        <w:t xml:space="preserve"> </w:t>
      </w:r>
      <w:r w:rsidRPr="00832EF8">
        <w:rPr>
          <w:color w:val="000000" w:themeColor="text1"/>
          <w:szCs w:val="24"/>
          <w:u w:val="single" w:color="000000" w:themeColor="text1"/>
        </w:rPr>
        <w:t>South Carolina High School Equivalency Diploma (GED)</w:t>
      </w:r>
      <w:r w:rsidRPr="00832EF8">
        <w:rPr>
          <w:color w:val="000000" w:themeColor="text1"/>
          <w:szCs w:val="24"/>
          <w:u w:color="000000" w:themeColor="text1"/>
        </w:rPr>
        <w:t xml:space="preserve">; or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r>
      <w:r w:rsidRPr="00832EF8">
        <w:rPr>
          <w:color w:val="000000" w:themeColor="text1"/>
          <w:szCs w:val="24"/>
          <w:u w:color="000000" w:themeColor="text1"/>
        </w:rPr>
        <w:tab/>
        <w:t>(2)</w:t>
      </w:r>
      <w:r w:rsidRPr="00832EF8">
        <w:rPr>
          <w:color w:val="000000" w:themeColor="text1"/>
          <w:szCs w:val="24"/>
          <w:u w:color="000000" w:themeColor="text1"/>
        </w:rPr>
        <w:tab/>
        <w:t xml:space="preserve">is enrolled in a public or private school or is home schooled under the provisions contained in </w:t>
      </w:r>
      <w:r w:rsidRPr="00832EF8">
        <w:rPr>
          <w:strike/>
          <w:color w:val="000000" w:themeColor="text1"/>
          <w:szCs w:val="24"/>
          <w:u w:color="000000" w:themeColor="text1"/>
        </w:rPr>
        <w:t>Section</w:t>
      </w:r>
      <w:r w:rsidRPr="00832EF8">
        <w:rPr>
          <w:color w:val="000000" w:themeColor="text1"/>
          <w:szCs w:val="24"/>
          <w:u w:color="000000" w:themeColor="text1"/>
        </w:rPr>
        <w:t xml:space="preserve"> </w:t>
      </w:r>
      <w:r w:rsidRPr="00832EF8">
        <w:rPr>
          <w:color w:val="000000" w:themeColor="text1"/>
          <w:szCs w:val="24"/>
          <w:u w:val="single" w:color="000000" w:themeColor="text1"/>
        </w:rPr>
        <w:t>Sections</w:t>
      </w:r>
      <w:r w:rsidRPr="00832EF8">
        <w:rPr>
          <w:color w:val="000000" w:themeColor="text1"/>
          <w:szCs w:val="24"/>
          <w:u w:color="000000" w:themeColor="text1"/>
        </w:rPr>
        <w:t xml:space="preserve"> 59</w:t>
      </w:r>
      <w:r w:rsidRPr="00832EF8">
        <w:rPr>
          <w:color w:val="000000" w:themeColor="text1"/>
          <w:szCs w:val="24"/>
          <w:u w:color="000000" w:themeColor="text1"/>
        </w:rPr>
        <w:noBreakHyphen/>
        <w:t>65</w:t>
      </w:r>
      <w:r w:rsidRPr="00832EF8">
        <w:rPr>
          <w:color w:val="000000" w:themeColor="text1"/>
          <w:szCs w:val="24"/>
          <w:u w:color="000000" w:themeColor="text1"/>
        </w:rPr>
        <w:noBreakHyphen/>
        <w:t>40, 59</w:t>
      </w:r>
      <w:r w:rsidRPr="00832EF8">
        <w:rPr>
          <w:color w:val="000000" w:themeColor="text1"/>
          <w:szCs w:val="24"/>
          <w:u w:color="000000" w:themeColor="text1"/>
        </w:rPr>
        <w:noBreakHyphen/>
        <w:t>65</w:t>
      </w:r>
      <w:r w:rsidRPr="00832EF8">
        <w:rPr>
          <w:color w:val="000000" w:themeColor="text1"/>
          <w:szCs w:val="24"/>
          <w:u w:color="000000" w:themeColor="text1"/>
        </w:rPr>
        <w:noBreakHyphen/>
        <w:t>45, or 59</w:t>
      </w:r>
      <w:r w:rsidRPr="00832EF8">
        <w:rPr>
          <w:color w:val="000000" w:themeColor="text1"/>
          <w:szCs w:val="24"/>
          <w:u w:color="000000" w:themeColor="text1"/>
        </w:rPr>
        <w:noBreakHyphen/>
        <w:t>65</w:t>
      </w:r>
      <w:r w:rsidRPr="00832EF8">
        <w:rPr>
          <w:color w:val="000000" w:themeColor="text1"/>
          <w:szCs w:val="24"/>
          <w:u w:color="000000" w:themeColor="text1"/>
        </w:rPr>
        <w:noBreakHyphen/>
        <w:t xml:space="preserve">47, </w:t>
      </w:r>
      <w:r w:rsidRPr="00832EF8">
        <w:rPr>
          <w:color w:val="000000" w:themeColor="text1"/>
          <w:szCs w:val="24"/>
          <w:u w:val="single" w:color="000000" w:themeColor="text1"/>
        </w:rPr>
        <w:t>or is enrolled in an adult education program and is making progress toward completion of a program leading to a South Carolina High School Equivalency Diploma (GED) or regular high school diploma;</w:t>
      </w:r>
      <w:r w:rsidRPr="00832EF8">
        <w:rPr>
          <w:color w:val="000000" w:themeColor="text1"/>
          <w:szCs w:val="24"/>
          <w:u w:color="000000" w:themeColor="text1"/>
        </w:rPr>
        <w:t xml:space="preserve"> and: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r>
      <w:r w:rsidRPr="00832EF8">
        <w:rPr>
          <w:color w:val="000000" w:themeColor="text1"/>
          <w:szCs w:val="24"/>
          <w:u w:color="000000" w:themeColor="text1"/>
        </w:rPr>
        <w:tab/>
      </w:r>
      <w:r w:rsidRPr="00832EF8">
        <w:rPr>
          <w:color w:val="000000" w:themeColor="text1"/>
          <w:szCs w:val="24"/>
          <w:u w:color="000000" w:themeColor="text1"/>
        </w:rPr>
        <w:tab/>
        <w:t>(a)</w:t>
      </w:r>
      <w:r w:rsidRPr="00832EF8">
        <w:rPr>
          <w:color w:val="000000" w:themeColor="text1"/>
          <w:szCs w:val="24"/>
          <w:u w:color="000000" w:themeColor="text1"/>
        </w:rPr>
        <w:tab/>
        <w:t xml:space="preserve">the </w:t>
      </w:r>
      <w:r w:rsidRPr="00832EF8">
        <w:rPr>
          <w:strike/>
          <w:color w:val="000000" w:themeColor="text1"/>
          <w:szCs w:val="24"/>
          <w:u w:color="000000" w:themeColor="text1"/>
        </w:rPr>
        <w:t>person</w:t>
      </w:r>
      <w:r w:rsidRPr="00832EF8">
        <w:rPr>
          <w:color w:val="000000" w:themeColor="text1"/>
          <w:szCs w:val="24"/>
          <w:u w:color="000000" w:themeColor="text1"/>
        </w:rPr>
        <w:t xml:space="preserve"> </w:t>
      </w:r>
      <w:r w:rsidRPr="00832EF8">
        <w:rPr>
          <w:color w:val="000000" w:themeColor="text1"/>
          <w:szCs w:val="24"/>
          <w:u w:val="single" w:color="000000" w:themeColor="text1"/>
        </w:rPr>
        <w:t>student</w:t>
      </w:r>
      <w:r w:rsidRPr="00832EF8">
        <w:rPr>
          <w:color w:val="000000" w:themeColor="text1"/>
          <w:szCs w:val="24"/>
          <w:u w:color="000000" w:themeColor="text1"/>
        </w:rPr>
        <w:t xml:space="preserve"> has conformed to the attendance laws, regulations, and policies of the school, school district, and the State Board of Education, as applicable; and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r>
      <w:r w:rsidRPr="00832EF8">
        <w:rPr>
          <w:color w:val="000000" w:themeColor="text1"/>
          <w:szCs w:val="24"/>
          <w:u w:color="000000" w:themeColor="text1"/>
        </w:rPr>
        <w:tab/>
      </w:r>
      <w:r w:rsidRPr="00832EF8">
        <w:rPr>
          <w:color w:val="000000" w:themeColor="text1"/>
          <w:szCs w:val="24"/>
          <w:u w:color="000000" w:themeColor="text1"/>
        </w:rPr>
        <w:tab/>
        <w:t>(b)</w:t>
      </w:r>
      <w:r w:rsidRPr="00832EF8">
        <w:rPr>
          <w:color w:val="000000" w:themeColor="text1"/>
          <w:szCs w:val="24"/>
          <w:u w:color="000000" w:themeColor="text1"/>
        </w:rPr>
        <w:tab/>
        <w:t xml:space="preserve">the </w:t>
      </w:r>
      <w:r w:rsidRPr="00832EF8">
        <w:rPr>
          <w:strike/>
          <w:color w:val="000000" w:themeColor="text1"/>
          <w:szCs w:val="24"/>
          <w:u w:color="000000" w:themeColor="text1"/>
        </w:rPr>
        <w:t>person</w:t>
      </w:r>
      <w:r w:rsidRPr="00832EF8">
        <w:rPr>
          <w:color w:val="000000" w:themeColor="text1"/>
          <w:szCs w:val="24"/>
          <w:u w:color="000000" w:themeColor="text1"/>
        </w:rPr>
        <w:t xml:space="preserve"> </w:t>
      </w:r>
      <w:r w:rsidRPr="00832EF8">
        <w:rPr>
          <w:color w:val="000000" w:themeColor="text1"/>
          <w:szCs w:val="24"/>
          <w:u w:val="single" w:color="000000" w:themeColor="text1"/>
        </w:rPr>
        <w:t>student</w:t>
      </w:r>
      <w:r w:rsidRPr="00832EF8">
        <w:rPr>
          <w:color w:val="000000" w:themeColor="text1"/>
          <w:szCs w:val="24"/>
          <w:u w:color="000000" w:themeColor="text1"/>
        </w:rPr>
        <w:t xml:space="preserve"> is not </w:t>
      </w:r>
      <w:r w:rsidRPr="00832EF8">
        <w:rPr>
          <w:strike/>
          <w:color w:val="000000" w:themeColor="text1"/>
          <w:szCs w:val="24"/>
          <w:u w:color="000000" w:themeColor="text1"/>
        </w:rPr>
        <w:t>suspended or</w:t>
      </w:r>
      <w:r w:rsidRPr="00832EF8">
        <w:rPr>
          <w:color w:val="000000" w:themeColor="text1"/>
          <w:szCs w:val="24"/>
          <w:u w:color="000000" w:themeColor="text1"/>
        </w:rPr>
        <w:t xml:space="preserve"> expelled from school. </w:t>
      </w:r>
    </w:p>
    <w:p w:rsidR="00681E4F" w:rsidRPr="00832EF8" w:rsidRDefault="00681E4F" w:rsidP="00681E4F">
      <w:pPr>
        <w:rPr>
          <w:color w:val="000000" w:themeColor="text1"/>
          <w:szCs w:val="24"/>
          <w:u w:color="000000" w:themeColor="text1"/>
        </w:rPr>
      </w:pPr>
      <w:r w:rsidRPr="00832EF8">
        <w:rPr>
          <w:color w:val="000000" w:themeColor="text1"/>
          <w:szCs w:val="24"/>
          <w:u w:color="000000" w:themeColor="text1"/>
        </w:rPr>
        <w:tab/>
        <w:t>(B)</w:t>
      </w:r>
      <w:r w:rsidRPr="00832EF8">
        <w:rPr>
          <w:color w:val="000000" w:themeColor="text1"/>
          <w:szCs w:val="24"/>
          <w:u w:color="000000" w:themeColor="text1"/>
        </w:rPr>
        <w:tab/>
      </w:r>
      <w:r w:rsidRPr="00832EF8">
        <w:rPr>
          <w:strike/>
          <w:color w:val="000000" w:themeColor="text1"/>
          <w:szCs w:val="24"/>
          <w:u w:color="000000" w:themeColor="text1"/>
        </w:rPr>
        <w:t>Documentation</w:t>
      </w:r>
      <w:r w:rsidRPr="00832EF8">
        <w:rPr>
          <w:color w:val="000000" w:themeColor="text1"/>
          <w:szCs w:val="24"/>
          <w:u w:color="000000" w:themeColor="text1"/>
        </w:rPr>
        <w:t xml:space="preserve"> </w:t>
      </w:r>
      <w:r w:rsidRPr="00832EF8">
        <w:rPr>
          <w:color w:val="000000" w:themeColor="text1"/>
          <w:szCs w:val="24"/>
          <w:u w:val="single" w:color="000000" w:themeColor="text1"/>
        </w:rPr>
        <w:t>At the time of application for a license described in subsection (A), documentation</w:t>
      </w:r>
      <w:r w:rsidRPr="00832EF8">
        <w:rPr>
          <w:color w:val="000000" w:themeColor="text1"/>
          <w:szCs w:val="24"/>
          <w:u w:color="000000" w:themeColor="text1"/>
        </w:rPr>
        <w:t xml:space="preserve"> of enrollment status must be presented to the Department of Motor Vehicles by the applicant on a form approved by the Department.  The documentation must indicate whether the student is in compliance with the requirements as provided in </w:t>
      </w:r>
      <w:r w:rsidRPr="00832EF8">
        <w:rPr>
          <w:strike/>
          <w:color w:val="000000" w:themeColor="text1"/>
          <w:szCs w:val="24"/>
          <w:u w:color="000000" w:themeColor="text1"/>
        </w:rPr>
        <w:t>item (2)</w:t>
      </w:r>
      <w:r w:rsidRPr="00832EF8">
        <w:rPr>
          <w:color w:val="000000" w:themeColor="text1"/>
          <w:szCs w:val="24"/>
          <w:u w:color="000000" w:themeColor="text1"/>
        </w:rPr>
        <w:t xml:space="preserve"> </w:t>
      </w:r>
      <w:r w:rsidRPr="00832EF8">
        <w:rPr>
          <w:color w:val="000000" w:themeColor="text1"/>
          <w:szCs w:val="24"/>
          <w:u w:val="single" w:color="000000" w:themeColor="text1"/>
        </w:rPr>
        <w:t>subsection (A)</w:t>
      </w:r>
      <w:r w:rsidRPr="00832EF8">
        <w:rPr>
          <w:color w:val="000000" w:themeColor="text1"/>
          <w:szCs w:val="24"/>
          <w:u w:color="000000" w:themeColor="text1"/>
        </w:rPr>
        <w:t xml:space="preserve">. </w:t>
      </w:r>
    </w:p>
    <w:p w:rsidR="00681E4F" w:rsidRPr="00832EF8" w:rsidRDefault="00681E4F" w:rsidP="00681E4F">
      <w:pPr>
        <w:rPr>
          <w:color w:val="000000" w:themeColor="text1"/>
          <w:u w:val="single" w:color="000000" w:themeColor="text1"/>
        </w:rPr>
      </w:pPr>
      <w:r w:rsidRPr="00832EF8">
        <w:rPr>
          <w:color w:val="000000" w:themeColor="text1"/>
          <w:szCs w:val="24"/>
          <w:u w:color="000000" w:themeColor="text1"/>
        </w:rPr>
        <w:tab/>
      </w:r>
      <w:r w:rsidRPr="00832EF8">
        <w:rPr>
          <w:color w:val="000000" w:themeColor="text1"/>
          <w:szCs w:val="24"/>
          <w:u w:val="single" w:color="000000" w:themeColor="text1"/>
        </w:rPr>
        <w:t>(C)</w:t>
      </w:r>
      <w:r w:rsidRPr="00832EF8">
        <w:rPr>
          <w:color w:val="000000" w:themeColor="text1"/>
          <w:szCs w:val="24"/>
          <w:u w:color="000000" w:themeColor="text1"/>
        </w:rPr>
        <w:tab/>
      </w:r>
      <w:r w:rsidRPr="00832EF8">
        <w:rPr>
          <w:color w:val="000000" w:themeColor="text1"/>
          <w:szCs w:val="24"/>
          <w:u w:val="single" w:color="000000" w:themeColor="text1"/>
        </w:rPr>
        <w:t xml:space="preserve">The board of trustees of the school district or its designee, the governing body of a private school, and an official of a home school association shall notify the Department of Motor Vehicles when an enrolled student who is at least fifteen but less than eighteen years of age has accumulated seven or more total unlawful absences, </w:t>
      </w:r>
      <w:r w:rsidRPr="00832EF8">
        <w:rPr>
          <w:color w:val="000000" w:themeColor="text1"/>
          <w:u w:val="single" w:color="000000" w:themeColor="text1"/>
        </w:rPr>
        <w:t xml:space="preserve">been expelled, or dropped out of school as provided for in </w:t>
      </w:r>
      <w:r w:rsidR="00345B80">
        <w:rPr>
          <w:color w:val="000000" w:themeColor="text1"/>
          <w:u w:val="single" w:color="000000" w:themeColor="text1"/>
        </w:rPr>
        <w:t>S</w:t>
      </w:r>
      <w:r w:rsidRPr="00832EF8">
        <w:rPr>
          <w:color w:val="000000" w:themeColor="text1"/>
          <w:u w:val="single" w:color="000000" w:themeColor="text1"/>
        </w:rPr>
        <w:t>ection 56</w:t>
      </w:r>
      <w:r w:rsidRPr="00832EF8">
        <w:rPr>
          <w:color w:val="000000" w:themeColor="text1"/>
          <w:u w:val="single" w:color="000000" w:themeColor="text1"/>
        </w:rPr>
        <w:noBreakHyphen/>
        <w:t>1</w:t>
      </w:r>
      <w:r w:rsidRPr="00832EF8">
        <w:rPr>
          <w:color w:val="000000" w:themeColor="text1"/>
          <w:u w:val="single" w:color="000000" w:themeColor="text1"/>
        </w:rPr>
        <w:noBreakHyphen/>
        <w:t>177.  This notification must be by an electronic method as determined by the Department of Motor Vehicles.</w:t>
      </w:r>
    </w:p>
    <w:p w:rsidR="00681E4F" w:rsidRPr="00832EF8" w:rsidRDefault="00681E4F" w:rsidP="00681E4F">
      <w:pPr>
        <w:rPr>
          <w:color w:val="000000" w:themeColor="text1"/>
          <w:u w:color="000000" w:themeColor="text1"/>
        </w:rPr>
      </w:pPr>
      <w:r w:rsidRPr="00832EF8">
        <w:rPr>
          <w:color w:val="000000" w:themeColor="text1"/>
          <w:u w:color="000000" w:themeColor="text1"/>
        </w:rPr>
        <w:tab/>
      </w:r>
      <w:r w:rsidRPr="00832EF8">
        <w:rPr>
          <w:color w:val="000000" w:themeColor="text1"/>
          <w:u w:val="single" w:color="000000" w:themeColor="text1"/>
        </w:rPr>
        <w:t>(D)</w:t>
      </w:r>
      <w:r w:rsidRPr="00832EF8">
        <w:rPr>
          <w:color w:val="000000" w:themeColor="text1"/>
          <w:u w:color="000000" w:themeColor="text1"/>
        </w:rPr>
        <w:tab/>
      </w:r>
      <w:r w:rsidRPr="00832EF8">
        <w:rPr>
          <w:color w:val="000000" w:themeColor="text1"/>
          <w:u w:val="single" w:color="000000" w:themeColor="text1"/>
        </w:rPr>
        <w:t>Upon receipt of notice of a student whose attendance to school falls in either subsection (1) or subsection (2) of Section 56</w:t>
      </w:r>
      <w:r w:rsidRPr="00832EF8">
        <w:rPr>
          <w:color w:val="000000" w:themeColor="text1"/>
          <w:u w:val="single" w:color="000000" w:themeColor="text1"/>
        </w:rPr>
        <w:noBreakHyphen/>
        <w:t>1</w:t>
      </w:r>
      <w:r w:rsidRPr="00832EF8">
        <w:rPr>
          <w:color w:val="000000" w:themeColor="text1"/>
          <w:u w:val="single" w:color="000000" w:themeColor="text1"/>
        </w:rPr>
        <w:noBreakHyphen/>
        <w:t>177, the department of motor vehicles must within ten days notify the minor of the suspension of the minor’s license and driving privileges.  The notice must be in the manner used by the department for similar driving suspensions.</w:t>
      </w:r>
    </w:p>
    <w:p w:rsidR="00681E4F" w:rsidRPr="00832EF8" w:rsidRDefault="00681E4F" w:rsidP="00681E4F">
      <w:pPr>
        <w:rPr>
          <w:color w:val="000000" w:themeColor="text1"/>
          <w:u w:val="single" w:color="000000" w:themeColor="text1"/>
        </w:rPr>
      </w:pPr>
      <w:r w:rsidRPr="00832EF8">
        <w:rPr>
          <w:color w:val="000000" w:themeColor="text1"/>
          <w:u w:color="000000" w:themeColor="text1"/>
        </w:rPr>
        <w:tab/>
      </w:r>
      <w:r w:rsidRPr="00832EF8">
        <w:rPr>
          <w:color w:val="000000" w:themeColor="text1"/>
          <w:u w:val="single" w:color="000000" w:themeColor="text1"/>
        </w:rPr>
        <w:t>(E)</w:t>
      </w:r>
      <w:r w:rsidRPr="00832EF8">
        <w:rPr>
          <w:color w:val="000000" w:themeColor="text1"/>
          <w:u w:color="000000" w:themeColor="text1"/>
        </w:rPr>
        <w:tab/>
      </w:r>
      <w:r w:rsidRPr="00832EF8">
        <w:rPr>
          <w:color w:val="000000" w:themeColor="text1"/>
          <w:u w:val="single" w:color="000000" w:themeColor="text1"/>
        </w:rPr>
        <w:t xml:space="preserve">Upon receipt of notice of suspension of the minor’s license and driving privileges, the minor student’s parent or guardian or in a case where the parent or guardian is unavailable an advocate for the student may appeal the decision.  The notice must provide that a person aggrieved by 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w:t>
      </w:r>
      <w:r w:rsidR="00345B80">
        <w:rPr>
          <w:color w:val="000000" w:themeColor="text1"/>
          <w:u w:val="single" w:color="000000" w:themeColor="text1"/>
        </w:rPr>
        <w:t>A</w:t>
      </w:r>
      <w:r w:rsidRPr="00832EF8">
        <w:rPr>
          <w:color w:val="000000" w:themeColor="text1"/>
          <w:u w:val="single" w:color="000000" w:themeColor="text1"/>
        </w:rPr>
        <w:t xml:space="preserve"> waiver of the requirements of this section may be granted by the Office of Motor Vehicle Hearings if the student has a personal or family hardship that requires that the student have a driver’s license.  For purposes of this section, a personal or family hardship means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832EF8">
        <w:rPr>
          <w:color w:val="000000" w:themeColor="text1"/>
          <w:u w:val="single" w:color="000000" w:themeColor="text1"/>
        </w:rPr>
        <w:noBreakHyphen/>
        <w:t>1</w:t>
      </w:r>
      <w:r w:rsidRPr="00832EF8">
        <w:rPr>
          <w:color w:val="000000" w:themeColor="text1"/>
          <w:u w:val="single" w:color="000000" w:themeColor="text1"/>
        </w:rPr>
        <w:noBreakHyphen/>
        <w:t xml:space="preserve">177.  Any appeal from the determination of the Office of </w:t>
      </w:r>
      <w:r w:rsidR="00345B80">
        <w:rPr>
          <w:color w:val="000000" w:themeColor="text1"/>
          <w:u w:val="single" w:color="000000" w:themeColor="text1"/>
        </w:rPr>
        <w:t>M</w:t>
      </w:r>
      <w:r w:rsidRPr="00832EF8">
        <w:rPr>
          <w:color w:val="000000" w:themeColor="text1"/>
          <w:u w:val="single" w:color="000000" w:themeColor="text1"/>
        </w:rPr>
        <w:t>otor Vehicle Hearings shall be to the Administrative Law Court.</w:t>
      </w:r>
    </w:p>
    <w:p w:rsidR="00681E4F" w:rsidRPr="00832EF8" w:rsidRDefault="00681E4F" w:rsidP="00681E4F">
      <w:pPr>
        <w:rPr>
          <w:u w:val="single"/>
        </w:rPr>
      </w:pPr>
      <w:r w:rsidRPr="00832EF8">
        <w:rPr>
          <w:color w:val="000000" w:themeColor="text1"/>
          <w:u w:color="000000" w:themeColor="text1"/>
        </w:rPr>
        <w:tab/>
      </w:r>
      <w:r w:rsidRPr="00832EF8">
        <w:rPr>
          <w:color w:val="000000" w:themeColor="text1"/>
          <w:u w:val="single" w:color="000000" w:themeColor="text1"/>
        </w:rPr>
        <w:t>(F)</w:t>
      </w:r>
      <w:r w:rsidRPr="00832EF8">
        <w:rPr>
          <w:color w:val="000000" w:themeColor="text1"/>
          <w:u w:color="000000" w:themeColor="text1"/>
        </w:rPr>
        <w:tab/>
      </w:r>
      <w:r w:rsidR="00345B80" w:rsidRPr="00345B80">
        <w:rPr>
          <w:color w:val="000000" w:themeColor="text1"/>
          <w:u w:val="single"/>
        </w:rPr>
        <w:t>A</w:t>
      </w:r>
      <w:r w:rsidRPr="00345B80">
        <w:rPr>
          <w:color w:val="000000" w:themeColor="text1"/>
          <w:u w:val="single"/>
        </w:rPr>
        <w:t xml:space="preserve"> </w:t>
      </w:r>
      <w:r w:rsidRPr="00832EF8">
        <w:rPr>
          <w:color w:val="000000" w:themeColor="text1"/>
          <w:u w:val="single" w:color="000000" w:themeColor="text1"/>
        </w:rPr>
        <w:t>person who has appealed a suspension of his privilege to operate a motor vehicle under this section may obtain a special route</w:t>
      </w:r>
      <w:r w:rsidRPr="00832EF8">
        <w:rPr>
          <w:color w:val="000000" w:themeColor="text1"/>
          <w:u w:val="single" w:color="000000" w:themeColor="text1"/>
        </w:rPr>
        <w:noBreakHyphen/>
        <w:t xml:space="preserve">restricted driver’s license that is valid until the final disposition of his appeal.  </w:t>
      </w:r>
      <w:r w:rsidRPr="00832EF8">
        <w:rPr>
          <w:u w:val="single"/>
        </w:rPr>
        <w:t>The special route</w:t>
      </w:r>
      <w:r w:rsidRPr="00832EF8">
        <w:rPr>
          <w:u w:val="single"/>
        </w:rPr>
        <w:noBreakHyphen/>
        <w:t xml:space="preserve">restricted driver’s license allows the person to only operate a motor vehicle as transportation between his home and work, or as a part of his work duties, or relating to a medical emergency. </w:t>
      </w:r>
    </w:p>
    <w:p w:rsidR="00681E4F" w:rsidRPr="00832EF8" w:rsidRDefault="00681E4F" w:rsidP="00681E4F">
      <w:pPr>
        <w:rPr>
          <w:u w:val="single"/>
        </w:rPr>
      </w:pPr>
      <w:r w:rsidRPr="00832EF8">
        <w:tab/>
      </w:r>
      <w:r w:rsidRPr="00832EF8">
        <w:rPr>
          <w:u w:val="single"/>
        </w:rPr>
        <w:t>If the Department of Motor Vehicles issues a special route</w:t>
      </w:r>
      <w:r w:rsidRPr="00832EF8">
        <w:rPr>
          <w:u w:val="single"/>
        </w:rPr>
        <w:noBreakHyphen/>
        <w:t xml:space="preserve">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681E4F" w:rsidRPr="00832EF8" w:rsidRDefault="00681E4F" w:rsidP="00681E4F">
      <w:pPr>
        <w:rPr>
          <w:u w:val="single"/>
        </w:rPr>
      </w:pPr>
      <w:r w:rsidRPr="00832EF8">
        <w:tab/>
      </w:r>
      <w:r w:rsidRPr="00832EF8">
        <w:rPr>
          <w:u w:val="single"/>
        </w:rPr>
        <w:t>The fee for a special route</w:t>
      </w:r>
      <w:r w:rsidRPr="00832EF8">
        <w:rPr>
          <w:u w:val="single"/>
        </w:rPr>
        <w:noBreakHyphen/>
        <w:t xml:space="preserve">restricted driver’s license is one hundred dollars.  No additional fee is due because of changes in the place and hours of employment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681E4F" w:rsidRPr="00832EF8" w:rsidRDefault="00681E4F" w:rsidP="00681E4F">
      <w:pPr>
        <w:rPr>
          <w:u w:val="single"/>
        </w:rPr>
      </w:pPr>
      <w:r w:rsidRPr="00832EF8">
        <w:tab/>
      </w:r>
      <w:r w:rsidRPr="00832EF8">
        <w:rPr>
          <w:u w:val="single"/>
        </w:rPr>
        <w:t>The operation of a motor vehicle outside the time limits and route imposed by a special route</w:t>
      </w:r>
      <w:r w:rsidRPr="00832EF8">
        <w:rPr>
          <w:u w:val="single"/>
        </w:rPr>
        <w:noBreakHyphen/>
        <w:t>restricted driver’s license by the person issued that license is a violation of Section 56</w:t>
      </w:r>
      <w:r w:rsidRPr="00832EF8">
        <w:rPr>
          <w:u w:val="single"/>
        </w:rPr>
        <w:noBreakHyphen/>
        <w:t>1</w:t>
      </w:r>
      <w:r w:rsidRPr="00832EF8">
        <w:rPr>
          <w:u w:val="single"/>
        </w:rPr>
        <w:noBreakHyphen/>
        <w:t xml:space="preserve">460. </w:t>
      </w:r>
    </w:p>
    <w:p w:rsidR="00681E4F" w:rsidRPr="00832EF8" w:rsidRDefault="00681E4F" w:rsidP="00681E4F">
      <w:pPr>
        <w:rPr>
          <w:color w:val="000000" w:themeColor="text1"/>
          <w:szCs w:val="24"/>
          <w:u w:color="000000" w:themeColor="text1"/>
        </w:rPr>
      </w:pPr>
      <w:r w:rsidRPr="00832EF8">
        <w:rPr>
          <w:color w:val="000000" w:themeColor="text1"/>
          <w:u w:color="000000" w:themeColor="text1"/>
        </w:rPr>
        <w:tab/>
      </w:r>
      <w:r w:rsidRPr="00832EF8">
        <w:rPr>
          <w:color w:val="000000" w:themeColor="text1"/>
          <w:u w:val="single" w:color="000000" w:themeColor="text1"/>
        </w:rPr>
        <w:t>(G)</w:t>
      </w:r>
      <w:r w:rsidRPr="00832EF8">
        <w:rPr>
          <w:color w:val="000000" w:themeColor="text1"/>
          <w:u w:color="000000" w:themeColor="text1"/>
        </w:rPr>
        <w:tab/>
      </w:r>
      <w:r w:rsidRPr="00832EF8">
        <w:rPr>
          <w:color w:val="000000" w:themeColor="text1"/>
          <w:u w:val="single" w:color="000000" w:themeColor="text1"/>
        </w:rPr>
        <w:t>The suspension of driving privileges as provided in this section shall end upon the date of such minor’s eighteenth birthday unless such minor can show that the minor complies with the requirements of subitems (A)(1) and (A)(2) of this section.</w:t>
      </w:r>
      <w:r w:rsidRPr="00832EF8">
        <w:rPr>
          <w:color w:val="000000" w:themeColor="text1"/>
          <w:u w:color="000000" w:themeColor="text1"/>
        </w:rPr>
        <w:t>”</w:t>
      </w:r>
    </w:p>
    <w:p w:rsidR="00681E4F" w:rsidRPr="00832EF8" w:rsidRDefault="00681E4F" w:rsidP="00681E4F">
      <w:r w:rsidRPr="00832EF8">
        <w:t>SECTION</w:t>
      </w:r>
      <w:r w:rsidRPr="00832EF8">
        <w:tab/>
        <w:t>2.</w:t>
      </w:r>
      <w:r w:rsidRPr="00832EF8">
        <w:tab/>
        <w:t>Article 1, Chapter 1, Title 56 of the 1976 Code is amended by adding:</w:t>
      </w:r>
    </w:p>
    <w:p w:rsidR="00681E4F" w:rsidRPr="00832EF8" w:rsidRDefault="00681E4F" w:rsidP="00681E4F">
      <w:pPr>
        <w:rPr>
          <w:color w:val="000000" w:themeColor="text1"/>
          <w:u w:color="000000" w:themeColor="text1"/>
        </w:rPr>
      </w:pPr>
      <w:r w:rsidRPr="00832EF8">
        <w:rPr>
          <w:color w:val="000000" w:themeColor="text1"/>
          <w:u w:color="000000" w:themeColor="text1"/>
        </w:rPr>
        <w:tab/>
        <w:t>“Section 56</w:t>
      </w:r>
      <w:r w:rsidRPr="00832EF8">
        <w:rPr>
          <w:color w:val="000000" w:themeColor="text1"/>
          <w:u w:color="000000" w:themeColor="text1"/>
        </w:rPr>
        <w:noBreakHyphen/>
        <w:t>1</w:t>
      </w:r>
      <w:r w:rsidRPr="00832EF8">
        <w:rPr>
          <w:color w:val="000000" w:themeColor="text1"/>
          <w:u w:color="000000" w:themeColor="text1"/>
        </w:rPr>
        <w:noBreakHyphen/>
        <w:t>177.</w:t>
      </w:r>
      <w:r w:rsidRPr="00832EF8">
        <w:rPr>
          <w:color w:val="000000" w:themeColor="text1"/>
          <w:u w:color="000000" w:themeColor="text1"/>
        </w:rPr>
        <w:tab/>
        <w:t>A person’s, who is less than eighteen years of age, privilege to operate a motor vehicle must be suspended if the person has:</w:t>
      </w:r>
    </w:p>
    <w:p w:rsidR="00681E4F" w:rsidRPr="00832EF8" w:rsidRDefault="00681E4F" w:rsidP="00681E4F">
      <w:pPr>
        <w:rPr>
          <w:color w:val="000000" w:themeColor="text1"/>
          <w:u w:color="000000" w:themeColor="text1"/>
        </w:rPr>
      </w:pPr>
      <w:r w:rsidRPr="00832EF8">
        <w:rPr>
          <w:color w:val="000000" w:themeColor="text1"/>
          <w:u w:color="000000" w:themeColor="text1"/>
        </w:rPr>
        <w:tab/>
        <w:t>(1)</w:t>
      </w:r>
      <w:r w:rsidRPr="00832EF8">
        <w:rPr>
          <w:color w:val="000000" w:themeColor="text1"/>
          <w:u w:color="000000" w:themeColor="text1"/>
        </w:rPr>
        <w:tab/>
        <w:t>been expelled from or dropped out of school for seven consecutive school days; or</w:t>
      </w:r>
    </w:p>
    <w:p w:rsidR="00681E4F" w:rsidRPr="00832EF8" w:rsidRDefault="00681E4F" w:rsidP="00681E4F">
      <w:pPr>
        <w:rPr>
          <w:color w:val="000000" w:themeColor="text1"/>
          <w:u w:color="000000" w:themeColor="text1"/>
        </w:rPr>
      </w:pPr>
      <w:r w:rsidRPr="00832EF8">
        <w:rPr>
          <w:color w:val="000000" w:themeColor="text1"/>
          <w:u w:color="000000" w:themeColor="text1"/>
        </w:rPr>
        <w:tab/>
        <w:t>(2)</w:t>
      </w:r>
      <w:r w:rsidRPr="00832EF8">
        <w:rPr>
          <w:color w:val="000000" w:themeColor="text1"/>
          <w:u w:color="000000" w:themeColor="text1"/>
        </w:rPr>
        <w:tab/>
        <w:t xml:space="preserve">accumulated seven or more unexcused absences in the current academic year or seven or more unexcused absences in the previous academic semester.” </w:t>
      </w:r>
    </w:p>
    <w:p w:rsidR="00681E4F" w:rsidRPr="00832EF8" w:rsidRDefault="00681E4F" w:rsidP="00681E4F">
      <w:pPr>
        <w:rPr>
          <w:color w:val="000000" w:themeColor="text1"/>
          <w:u w:color="000000" w:themeColor="text1"/>
        </w:rPr>
      </w:pPr>
      <w:r w:rsidRPr="00832EF8">
        <w:rPr>
          <w:color w:val="000000" w:themeColor="text1"/>
          <w:u w:color="000000" w:themeColor="text1"/>
        </w:rPr>
        <w:t>SECTION</w:t>
      </w:r>
      <w:r w:rsidRPr="00832EF8">
        <w:rPr>
          <w:color w:val="000000" w:themeColor="text1"/>
          <w:u w:color="000000" w:themeColor="text1"/>
        </w:rPr>
        <w:tab/>
        <w:t>3.</w:t>
      </w:r>
      <w:r w:rsidRPr="00832EF8">
        <w:rPr>
          <w:color w:val="000000" w:themeColor="text1"/>
          <w:u w:color="000000" w:themeColor="text1"/>
        </w:rPr>
        <w:tab/>
        <w:t>Article 1, Chapter 1, Title 56 of the 1976 Code is amended by adding:</w:t>
      </w:r>
    </w:p>
    <w:p w:rsidR="00681E4F" w:rsidRPr="00832EF8" w:rsidRDefault="00681E4F" w:rsidP="00681E4F">
      <w:pPr>
        <w:rPr>
          <w:color w:val="000000" w:themeColor="text1"/>
          <w:u w:color="000000" w:themeColor="text1"/>
        </w:rPr>
      </w:pPr>
      <w:r w:rsidRPr="00832EF8">
        <w:rPr>
          <w:color w:val="000000" w:themeColor="text1"/>
          <w:u w:color="000000" w:themeColor="text1"/>
        </w:rPr>
        <w:tab/>
        <w:t>“Section 56</w:t>
      </w:r>
      <w:r w:rsidRPr="00832EF8">
        <w:rPr>
          <w:color w:val="000000" w:themeColor="text1"/>
          <w:u w:color="000000" w:themeColor="text1"/>
        </w:rPr>
        <w:noBreakHyphen/>
        <w:t>1</w:t>
      </w:r>
      <w:r w:rsidRPr="00832EF8">
        <w:rPr>
          <w:color w:val="000000" w:themeColor="text1"/>
          <w:u w:color="000000" w:themeColor="text1"/>
        </w:rPr>
        <w:noBreakHyphen/>
        <w:t>46.</w:t>
      </w:r>
      <w:r w:rsidRPr="00832EF8">
        <w:rPr>
          <w:color w:val="000000" w:themeColor="text1"/>
          <w:u w:color="000000" w:themeColor="text1"/>
        </w:rPr>
        <w:tab/>
        <w:t xml:space="preserve">Any person who drives a motor vehicle on a public highway of this </w:t>
      </w:r>
      <w:r w:rsidR="00345B80">
        <w:rPr>
          <w:color w:val="000000" w:themeColor="text1"/>
          <w:u w:color="000000" w:themeColor="text1"/>
        </w:rPr>
        <w:t>S</w:t>
      </w:r>
      <w:r w:rsidRPr="00832EF8">
        <w:rPr>
          <w:color w:val="000000" w:themeColor="text1"/>
          <w:u w:color="000000" w:themeColor="text1"/>
        </w:rPr>
        <w:t>tate when his license to drive has been suspended, cancelled, rev</w:t>
      </w:r>
      <w:r w:rsidR="00345B80">
        <w:rPr>
          <w:color w:val="000000" w:themeColor="text1"/>
          <w:u w:color="000000" w:themeColor="text1"/>
        </w:rPr>
        <w:t>o</w:t>
      </w:r>
      <w:r w:rsidRPr="00832EF8">
        <w:rPr>
          <w:color w:val="000000" w:themeColor="text1"/>
          <w:u w:color="000000" w:themeColor="text1"/>
        </w:rPr>
        <w:t>ked, or denied pursuant to Section 56-1-176 or 56-1-177 may be penalized pursuant to the provisions contained in Section 56</w:t>
      </w:r>
      <w:r w:rsidRPr="00832EF8">
        <w:rPr>
          <w:color w:val="000000" w:themeColor="text1"/>
          <w:u w:color="000000" w:themeColor="text1"/>
        </w:rPr>
        <w:noBreakHyphen/>
        <w:t>1</w:t>
      </w:r>
      <w:r w:rsidRPr="00832EF8">
        <w:rPr>
          <w:color w:val="000000" w:themeColor="text1"/>
          <w:u w:color="000000" w:themeColor="text1"/>
        </w:rPr>
        <w:noBreakHyphen/>
        <w:t>440, but may not be penalized pursuant to the provisions contained in Section 56</w:t>
      </w:r>
      <w:r w:rsidRPr="00832EF8">
        <w:rPr>
          <w:color w:val="000000" w:themeColor="text1"/>
          <w:u w:color="000000" w:themeColor="text1"/>
        </w:rPr>
        <w:noBreakHyphen/>
        <w:t>1</w:t>
      </w:r>
      <w:r w:rsidRPr="00832EF8">
        <w:rPr>
          <w:color w:val="000000" w:themeColor="text1"/>
          <w:u w:color="000000" w:themeColor="text1"/>
        </w:rPr>
        <w:noBreakHyphen/>
        <w:t>460.”</w:t>
      </w:r>
    </w:p>
    <w:p w:rsidR="00681E4F" w:rsidRPr="00832EF8" w:rsidRDefault="00681E4F" w:rsidP="00681E4F">
      <w:pPr>
        <w:rPr>
          <w:color w:val="000000" w:themeColor="text1"/>
          <w:u w:color="000000" w:themeColor="text1"/>
        </w:rPr>
      </w:pPr>
      <w:r w:rsidRPr="00832EF8">
        <w:rPr>
          <w:color w:val="000000" w:themeColor="text1"/>
          <w:u w:color="000000" w:themeColor="text1"/>
        </w:rPr>
        <w:t>SECTION</w:t>
      </w:r>
      <w:r w:rsidRPr="00832EF8">
        <w:rPr>
          <w:color w:val="000000" w:themeColor="text1"/>
          <w:u w:color="000000" w:themeColor="text1"/>
        </w:rPr>
        <w:tab/>
        <w:t>4.</w:t>
      </w:r>
      <w:r w:rsidRPr="00832EF8">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81E4F" w:rsidRPr="00832EF8" w:rsidRDefault="00681E4F" w:rsidP="00681E4F">
      <w:pPr>
        <w:rPr>
          <w:color w:val="000000" w:themeColor="text1"/>
          <w:u w:color="000000" w:themeColor="text1"/>
        </w:rPr>
      </w:pPr>
      <w:r w:rsidRPr="00832EF8">
        <w:rPr>
          <w:color w:val="000000" w:themeColor="text1"/>
          <w:u w:color="000000" w:themeColor="text1"/>
        </w:rPr>
        <w:t>SECTION</w:t>
      </w:r>
      <w:r w:rsidRPr="00832EF8">
        <w:rPr>
          <w:color w:val="000000" w:themeColor="text1"/>
          <w:u w:color="000000" w:themeColor="text1"/>
        </w:rPr>
        <w:tab/>
        <w:t>5.</w:t>
      </w:r>
      <w:r w:rsidRPr="00832EF8">
        <w:rPr>
          <w:color w:val="000000" w:themeColor="text1"/>
          <w:u w:color="000000" w:themeColor="text1"/>
        </w:rPr>
        <w:tab/>
        <w:t>The Department of Education and the Department of Motor Vehicles may promulgate regulations to implement the provisions of this act.</w:t>
      </w:r>
    </w:p>
    <w:p w:rsidR="00681E4F" w:rsidRPr="00832EF8" w:rsidRDefault="00681E4F" w:rsidP="00681E4F">
      <w:r w:rsidRPr="00832EF8">
        <w:t>SECTION</w:t>
      </w:r>
      <w:r w:rsidRPr="00832EF8">
        <w:tab/>
        <w:t>6.</w:t>
      </w:r>
      <w:r w:rsidRPr="00832EF8">
        <w:tab/>
        <w:t>This act takes effect on August 1, 2011. /</w:t>
      </w:r>
    </w:p>
    <w:p w:rsidR="00681E4F" w:rsidRPr="00832EF8" w:rsidRDefault="00681E4F" w:rsidP="00681E4F">
      <w:r w:rsidRPr="00832EF8">
        <w:t>Renumber sections to conform.</w:t>
      </w:r>
    </w:p>
    <w:p w:rsidR="00681E4F" w:rsidRDefault="00681E4F" w:rsidP="00681E4F">
      <w:r w:rsidRPr="00832EF8">
        <w:t>Amend title to conform.</w:t>
      </w:r>
    </w:p>
    <w:p w:rsidR="00681E4F" w:rsidRDefault="00681E4F" w:rsidP="00681E4F"/>
    <w:p w:rsidR="00681E4F" w:rsidRDefault="00681E4F" w:rsidP="00681E4F">
      <w:r>
        <w:t>Rep. T. R. YOUNG explained the amendment.</w:t>
      </w:r>
    </w:p>
    <w:p w:rsidR="00681E4F" w:rsidRDefault="00681E4F" w:rsidP="00681E4F">
      <w:r>
        <w:t>Rep. T. R. YOUNG spoke in favor of the amendment.</w:t>
      </w:r>
    </w:p>
    <w:p w:rsidR="00681E4F" w:rsidRDefault="00681E4F" w:rsidP="00681E4F"/>
    <w:p w:rsidR="00681E4F" w:rsidRDefault="00681E4F" w:rsidP="00681E4F">
      <w:r>
        <w:t>Reps. RUTHERFORD, BALES, G. M. SMITH, JEFFERSON, GUNN, FUNDERBURK, WHIPPER, R. L. BROWN, WEEKS, BRANTLEY and KING requested debate on the Bill.</w:t>
      </w:r>
    </w:p>
    <w:p w:rsidR="00681E4F" w:rsidRDefault="00681E4F" w:rsidP="00681E4F"/>
    <w:p w:rsidR="00681E4F" w:rsidRDefault="00681E4F" w:rsidP="00681E4F">
      <w:pPr>
        <w:keepNext/>
        <w:jc w:val="center"/>
        <w:rPr>
          <w:b/>
        </w:rPr>
      </w:pPr>
      <w:r w:rsidRPr="00681E4F">
        <w:rPr>
          <w:b/>
        </w:rPr>
        <w:t>H. 4820--ORDERED TO THIRD READING</w:t>
      </w:r>
    </w:p>
    <w:p w:rsidR="00681E4F" w:rsidRDefault="00681E4F" w:rsidP="00681E4F">
      <w:pPr>
        <w:keepNext/>
      </w:pPr>
      <w:r>
        <w:t>The following Joint Resolution was taken up:</w:t>
      </w:r>
    </w:p>
    <w:p w:rsidR="00681E4F" w:rsidRDefault="00681E4F" w:rsidP="00681E4F">
      <w:pPr>
        <w:keepNext/>
      </w:pPr>
      <w:bookmarkStart w:id="102" w:name="include_clip_start_167"/>
      <w:bookmarkEnd w:id="102"/>
    </w:p>
    <w:p w:rsidR="00681E4F" w:rsidRDefault="00681E4F" w:rsidP="00681E4F">
      <w:r>
        <w:t>H. 4820 -- Reps. Allison, Harrell, Cato, Mitchell, G. R. Smith, Bedingfield, Parker, Millwood, Bannister, Forrester, Hamilton, Kelly, Littlejohn, Nanney, Stringer and Wylie: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681E4F" w:rsidRDefault="00681E4F" w:rsidP="00681E4F">
      <w:bookmarkStart w:id="103" w:name="include_clip_end_167"/>
      <w:bookmarkEnd w:id="103"/>
    </w:p>
    <w:p w:rsidR="00681E4F" w:rsidRDefault="00681E4F" w:rsidP="00681E4F">
      <w:r>
        <w:t>Rep. ALLISON explained the Joint Resolution.</w:t>
      </w:r>
    </w:p>
    <w:p w:rsidR="006739AF" w:rsidRDefault="006739AF" w:rsidP="00681E4F"/>
    <w:p w:rsidR="00681E4F" w:rsidRDefault="00681E4F" w:rsidP="00681E4F">
      <w:r>
        <w:t xml:space="preserve">The yeas and nays were taken resulting as follows: </w:t>
      </w:r>
    </w:p>
    <w:p w:rsidR="00681E4F" w:rsidRDefault="00681E4F" w:rsidP="00681E4F">
      <w:pPr>
        <w:jc w:val="center"/>
      </w:pPr>
      <w:r>
        <w:t xml:space="preserve"> </w:t>
      </w:r>
      <w:bookmarkStart w:id="104" w:name="vote_start169"/>
      <w:bookmarkEnd w:id="104"/>
      <w:r>
        <w:t>Yeas 96; Nays 0</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Alexander</w:t>
            </w:r>
          </w:p>
        </w:tc>
        <w:tc>
          <w:tcPr>
            <w:tcW w:w="2180" w:type="dxa"/>
            <w:shd w:val="clear" w:color="auto" w:fill="auto"/>
          </w:tcPr>
          <w:p w:rsidR="00681E4F" w:rsidRPr="00681E4F" w:rsidRDefault="00681E4F" w:rsidP="00681E4F">
            <w:pPr>
              <w:keepNext/>
              <w:ind w:firstLine="0"/>
            </w:pPr>
            <w:r>
              <w:t>Allison</w:t>
            </w:r>
          </w:p>
        </w:tc>
      </w:tr>
      <w:tr w:rsidR="00681E4F" w:rsidRPr="00681E4F" w:rsidTr="00681E4F">
        <w:tc>
          <w:tcPr>
            <w:tcW w:w="2179" w:type="dxa"/>
            <w:shd w:val="clear" w:color="auto" w:fill="auto"/>
          </w:tcPr>
          <w:p w:rsidR="00681E4F" w:rsidRPr="00681E4F" w:rsidRDefault="00681E4F" w:rsidP="00681E4F">
            <w:pPr>
              <w:ind w:firstLine="0"/>
            </w:pPr>
            <w:r>
              <w:t>Anthony</w:t>
            </w:r>
          </w:p>
        </w:tc>
        <w:tc>
          <w:tcPr>
            <w:tcW w:w="2179" w:type="dxa"/>
            <w:shd w:val="clear" w:color="auto" w:fill="auto"/>
          </w:tcPr>
          <w:p w:rsidR="00681E4F" w:rsidRPr="00681E4F" w:rsidRDefault="00681E4F" w:rsidP="00681E4F">
            <w:pPr>
              <w:ind w:firstLine="0"/>
            </w:pPr>
            <w:r>
              <w:t>Bales</w:t>
            </w:r>
          </w:p>
        </w:tc>
        <w:tc>
          <w:tcPr>
            <w:tcW w:w="2180" w:type="dxa"/>
            <w:shd w:val="clear" w:color="auto" w:fill="auto"/>
          </w:tcPr>
          <w:p w:rsidR="00681E4F" w:rsidRPr="00681E4F" w:rsidRDefault="00681E4F" w:rsidP="00681E4F">
            <w:pPr>
              <w:ind w:firstLine="0"/>
            </w:pPr>
            <w:r>
              <w:t>Bannister</w:t>
            </w:r>
          </w:p>
        </w:tc>
      </w:tr>
      <w:tr w:rsidR="00681E4F" w:rsidRPr="00681E4F" w:rsidTr="00681E4F">
        <w:tc>
          <w:tcPr>
            <w:tcW w:w="2179" w:type="dxa"/>
            <w:shd w:val="clear" w:color="auto" w:fill="auto"/>
          </w:tcPr>
          <w:p w:rsidR="00681E4F" w:rsidRPr="00681E4F" w:rsidRDefault="00681E4F" w:rsidP="00681E4F">
            <w:pPr>
              <w:ind w:firstLine="0"/>
            </w:pPr>
            <w:r>
              <w:t>Barfield</w:t>
            </w:r>
          </w:p>
        </w:tc>
        <w:tc>
          <w:tcPr>
            <w:tcW w:w="2179" w:type="dxa"/>
            <w:shd w:val="clear" w:color="auto" w:fill="auto"/>
          </w:tcPr>
          <w:p w:rsidR="00681E4F" w:rsidRPr="00681E4F" w:rsidRDefault="00681E4F" w:rsidP="00681E4F">
            <w:pPr>
              <w:ind w:firstLine="0"/>
            </w:pPr>
            <w:r>
              <w:t>Battle</w:t>
            </w:r>
          </w:p>
        </w:tc>
        <w:tc>
          <w:tcPr>
            <w:tcW w:w="2180" w:type="dxa"/>
            <w:shd w:val="clear" w:color="auto" w:fill="auto"/>
          </w:tcPr>
          <w:p w:rsidR="00681E4F" w:rsidRPr="00681E4F" w:rsidRDefault="00681E4F" w:rsidP="00681E4F">
            <w:pPr>
              <w:ind w:firstLine="0"/>
            </w:pPr>
            <w:r>
              <w:t>Bedingfield</w:t>
            </w:r>
          </w:p>
        </w:tc>
      </w:tr>
      <w:tr w:rsidR="00681E4F" w:rsidRPr="00681E4F" w:rsidTr="00681E4F">
        <w:tc>
          <w:tcPr>
            <w:tcW w:w="2179" w:type="dxa"/>
            <w:shd w:val="clear" w:color="auto" w:fill="auto"/>
          </w:tcPr>
          <w:p w:rsidR="00681E4F" w:rsidRPr="00681E4F" w:rsidRDefault="00681E4F" w:rsidP="00681E4F">
            <w:pPr>
              <w:ind w:firstLine="0"/>
            </w:pPr>
            <w:r>
              <w:t>Bingham</w:t>
            </w:r>
          </w:p>
        </w:tc>
        <w:tc>
          <w:tcPr>
            <w:tcW w:w="2179" w:type="dxa"/>
            <w:shd w:val="clear" w:color="auto" w:fill="auto"/>
          </w:tcPr>
          <w:p w:rsidR="00681E4F" w:rsidRPr="00681E4F" w:rsidRDefault="00681E4F" w:rsidP="00681E4F">
            <w:pPr>
              <w:ind w:firstLine="0"/>
            </w:pPr>
            <w:r>
              <w:t>Bowen</w:t>
            </w:r>
          </w:p>
        </w:tc>
        <w:tc>
          <w:tcPr>
            <w:tcW w:w="2180" w:type="dxa"/>
            <w:shd w:val="clear" w:color="auto" w:fill="auto"/>
          </w:tcPr>
          <w:p w:rsidR="00681E4F" w:rsidRPr="00681E4F" w:rsidRDefault="00681E4F" w:rsidP="00681E4F">
            <w:pPr>
              <w:ind w:firstLine="0"/>
            </w:pPr>
            <w:r>
              <w:t>Bowers</w:t>
            </w:r>
          </w:p>
        </w:tc>
      </w:tr>
      <w:tr w:rsidR="00681E4F" w:rsidRPr="00681E4F" w:rsidTr="00681E4F">
        <w:tc>
          <w:tcPr>
            <w:tcW w:w="2179" w:type="dxa"/>
            <w:shd w:val="clear" w:color="auto" w:fill="auto"/>
          </w:tcPr>
          <w:p w:rsidR="00681E4F" w:rsidRPr="00681E4F" w:rsidRDefault="00681E4F" w:rsidP="00681E4F">
            <w:pPr>
              <w:ind w:firstLine="0"/>
            </w:pPr>
            <w:r>
              <w:t>Brady</w:t>
            </w:r>
          </w:p>
        </w:tc>
        <w:tc>
          <w:tcPr>
            <w:tcW w:w="2179" w:type="dxa"/>
            <w:shd w:val="clear" w:color="auto" w:fill="auto"/>
          </w:tcPr>
          <w:p w:rsidR="00681E4F" w:rsidRPr="00681E4F" w:rsidRDefault="00681E4F" w:rsidP="00681E4F">
            <w:pPr>
              <w:ind w:firstLine="0"/>
            </w:pPr>
            <w:r>
              <w:t>Branham</w:t>
            </w:r>
          </w:p>
        </w:tc>
        <w:tc>
          <w:tcPr>
            <w:tcW w:w="2180" w:type="dxa"/>
            <w:shd w:val="clear" w:color="auto" w:fill="auto"/>
          </w:tcPr>
          <w:p w:rsidR="00681E4F" w:rsidRPr="00681E4F" w:rsidRDefault="00681E4F" w:rsidP="00681E4F">
            <w:pPr>
              <w:ind w:firstLine="0"/>
            </w:pPr>
            <w:r>
              <w:t>Brantley</w:t>
            </w:r>
          </w:p>
        </w:tc>
      </w:tr>
      <w:tr w:rsidR="00681E4F" w:rsidRPr="00681E4F" w:rsidTr="00681E4F">
        <w:tc>
          <w:tcPr>
            <w:tcW w:w="2179" w:type="dxa"/>
            <w:shd w:val="clear" w:color="auto" w:fill="auto"/>
          </w:tcPr>
          <w:p w:rsidR="00681E4F" w:rsidRPr="00681E4F" w:rsidRDefault="00681E4F" w:rsidP="00681E4F">
            <w:pPr>
              <w:ind w:firstLine="0"/>
            </w:pPr>
            <w:r>
              <w:t>R. L. Brown</w:t>
            </w:r>
          </w:p>
        </w:tc>
        <w:tc>
          <w:tcPr>
            <w:tcW w:w="2179" w:type="dxa"/>
            <w:shd w:val="clear" w:color="auto" w:fill="auto"/>
          </w:tcPr>
          <w:p w:rsidR="00681E4F" w:rsidRPr="00681E4F" w:rsidRDefault="00681E4F" w:rsidP="00681E4F">
            <w:pPr>
              <w:ind w:firstLine="0"/>
            </w:pPr>
            <w:r>
              <w:t>Cato</w:t>
            </w:r>
          </w:p>
        </w:tc>
        <w:tc>
          <w:tcPr>
            <w:tcW w:w="2180" w:type="dxa"/>
            <w:shd w:val="clear" w:color="auto" w:fill="auto"/>
          </w:tcPr>
          <w:p w:rsidR="00681E4F" w:rsidRPr="00681E4F" w:rsidRDefault="00681E4F" w:rsidP="00681E4F">
            <w:pPr>
              <w:ind w:firstLine="0"/>
            </w:pPr>
            <w:r>
              <w:t>Chalk</w:t>
            </w:r>
          </w:p>
        </w:tc>
      </w:tr>
      <w:tr w:rsidR="00681E4F" w:rsidRPr="00681E4F" w:rsidTr="00681E4F">
        <w:tc>
          <w:tcPr>
            <w:tcW w:w="2179" w:type="dxa"/>
            <w:shd w:val="clear" w:color="auto" w:fill="auto"/>
          </w:tcPr>
          <w:p w:rsidR="00681E4F" w:rsidRPr="00681E4F" w:rsidRDefault="00681E4F" w:rsidP="00681E4F">
            <w:pPr>
              <w:ind w:firstLine="0"/>
            </w:pPr>
            <w:r>
              <w:t>Clemmons</w:t>
            </w:r>
          </w:p>
        </w:tc>
        <w:tc>
          <w:tcPr>
            <w:tcW w:w="2179" w:type="dxa"/>
            <w:shd w:val="clear" w:color="auto" w:fill="auto"/>
          </w:tcPr>
          <w:p w:rsidR="00681E4F" w:rsidRPr="00681E4F" w:rsidRDefault="00681E4F" w:rsidP="00681E4F">
            <w:pPr>
              <w:ind w:firstLine="0"/>
            </w:pPr>
            <w:r>
              <w:t>Cobb-Hunter</w:t>
            </w:r>
          </w:p>
        </w:tc>
        <w:tc>
          <w:tcPr>
            <w:tcW w:w="2180" w:type="dxa"/>
            <w:shd w:val="clear" w:color="auto" w:fill="auto"/>
          </w:tcPr>
          <w:p w:rsidR="00681E4F" w:rsidRPr="00681E4F" w:rsidRDefault="00681E4F" w:rsidP="00681E4F">
            <w:pPr>
              <w:ind w:firstLine="0"/>
            </w:pPr>
            <w:r>
              <w:t>Cole</w:t>
            </w:r>
          </w:p>
        </w:tc>
      </w:tr>
      <w:tr w:rsidR="00681E4F" w:rsidRPr="00681E4F" w:rsidTr="00681E4F">
        <w:tc>
          <w:tcPr>
            <w:tcW w:w="2179" w:type="dxa"/>
            <w:shd w:val="clear" w:color="auto" w:fill="auto"/>
          </w:tcPr>
          <w:p w:rsidR="00681E4F" w:rsidRPr="00681E4F" w:rsidRDefault="00681E4F" w:rsidP="00681E4F">
            <w:pPr>
              <w:ind w:firstLine="0"/>
            </w:pPr>
            <w:r>
              <w:t>Cooper</w:t>
            </w:r>
          </w:p>
        </w:tc>
        <w:tc>
          <w:tcPr>
            <w:tcW w:w="2179" w:type="dxa"/>
            <w:shd w:val="clear" w:color="auto" w:fill="auto"/>
          </w:tcPr>
          <w:p w:rsidR="00681E4F" w:rsidRPr="00681E4F" w:rsidRDefault="00681E4F" w:rsidP="00681E4F">
            <w:pPr>
              <w:ind w:firstLine="0"/>
            </w:pPr>
            <w:r>
              <w:t>Daning</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Edge</w:t>
            </w:r>
          </w:p>
        </w:tc>
        <w:tc>
          <w:tcPr>
            <w:tcW w:w="2179" w:type="dxa"/>
            <w:shd w:val="clear" w:color="auto" w:fill="auto"/>
          </w:tcPr>
          <w:p w:rsidR="00681E4F" w:rsidRPr="00681E4F" w:rsidRDefault="00681E4F" w:rsidP="00681E4F">
            <w:pPr>
              <w:ind w:firstLine="0"/>
            </w:pPr>
            <w:r>
              <w:t>Forrester</w:t>
            </w:r>
          </w:p>
        </w:tc>
        <w:tc>
          <w:tcPr>
            <w:tcW w:w="2180" w:type="dxa"/>
            <w:shd w:val="clear" w:color="auto" w:fill="auto"/>
          </w:tcPr>
          <w:p w:rsidR="00681E4F" w:rsidRPr="00681E4F" w:rsidRDefault="00681E4F" w:rsidP="00681E4F">
            <w:pPr>
              <w:ind w:firstLine="0"/>
            </w:pPr>
            <w:r>
              <w:t>Funderburk</w:t>
            </w:r>
          </w:p>
        </w:tc>
      </w:tr>
      <w:tr w:rsidR="00681E4F" w:rsidRPr="00681E4F" w:rsidTr="00681E4F">
        <w:tc>
          <w:tcPr>
            <w:tcW w:w="2179" w:type="dxa"/>
            <w:shd w:val="clear" w:color="auto" w:fill="auto"/>
          </w:tcPr>
          <w:p w:rsidR="00681E4F" w:rsidRPr="00681E4F" w:rsidRDefault="00681E4F" w:rsidP="00681E4F">
            <w:pPr>
              <w:ind w:firstLine="0"/>
            </w:pPr>
            <w:r>
              <w:t>Gambrell</w:t>
            </w:r>
          </w:p>
        </w:tc>
        <w:tc>
          <w:tcPr>
            <w:tcW w:w="2179" w:type="dxa"/>
            <w:shd w:val="clear" w:color="auto" w:fill="auto"/>
          </w:tcPr>
          <w:p w:rsidR="00681E4F" w:rsidRPr="00681E4F" w:rsidRDefault="00681E4F" w:rsidP="00681E4F">
            <w:pPr>
              <w:ind w:firstLine="0"/>
            </w:pPr>
            <w:r>
              <w:t>Gilliard</w:t>
            </w:r>
          </w:p>
        </w:tc>
        <w:tc>
          <w:tcPr>
            <w:tcW w:w="2180" w:type="dxa"/>
            <w:shd w:val="clear" w:color="auto" w:fill="auto"/>
          </w:tcPr>
          <w:p w:rsidR="00681E4F" w:rsidRPr="00681E4F" w:rsidRDefault="00681E4F" w:rsidP="00681E4F">
            <w:pPr>
              <w:ind w:firstLine="0"/>
            </w:pPr>
            <w:r>
              <w:t>Govan</w:t>
            </w:r>
          </w:p>
        </w:tc>
      </w:tr>
      <w:tr w:rsidR="00681E4F" w:rsidRPr="00681E4F" w:rsidTr="00681E4F">
        <w:tc>
          <w:tcPr>
            <w:tcW w:w="2179" w:type="dxa"/>
            <w:shd w:val="clear" w:color="auto" w:fill="auto"/>
          </w:tcPr>
          <w:p w:rsidR="00681E4F" w:rsidRPr="00681E4F" w:rsidRDefault="00681E4F" w:rsidP="00681E4F">
            <w:pPr>
              <w:ind w:firstLine="0"/>
            </w:pPr>
            <w:r>
              <w:t>Gunn</w:t>
            </w:r>
          </w:p>
        </w:tc>
        <w:tc>
          <w:tcPr>
            <w:tcW w:w="2179" w:type="dxa"/>
            <w:shd w:val="clear" w:color="auto" w:fill="auto"/>
          </w:tcPr>
          <w:p w:rsidR="00681E4F" w:rsidRPr="00681E4F" w:rsidRDefault="00681E4F" w:rsidP="00681E4F">
            <w:pPr>
              <w:ind w:firstLine="0"/>
            </w:pPr>
            <w:r>
              <w:t>Haley</w:t>
            </w:r>
          </w:p>
        </w:tc>
        <w:tc>
          <w:tcPr>
            <w:tcW w:w="2180" w:type="dxa"/>
            <w:shd w:val="clear" w:color="auto" w:fill="auto"/>
          </w:tcPr>
          <w:p w:rsidR="00681E4F" w:rsidRPr="00681E4F" w:rsidRDefault="00681E4F" w:rsidP="00681E4F">
            <w:pPr>
              <w:ind w:firstLine="0"/>
            </w:pPr>
            <w:r>
              <w:t>Hayes</w:t>
            </w:r>
          </w:p>
        </w:tc>
      </w:tr>
      <w:tr w:rsidR="00681E4F" w:rsidRPr="00681E4F" w:rsidTr="00681E4F">
        <w:tc>
          <w:tcPr>
            <w:tcW w:w="2179" w:type="dxa"/>
            <w:shd w:val="clear" w:color="auto" w:fill="auto"/>
          </w:tcPr>
          <w:p w:rsidR="00681E4F" w:rsidRPr="00681E4F" w:rsidRDefault="00681E4F" w:rsidP="00681E4F">
            <w:pPr>
              <w:ind w:firstLine="0"/>
            </w:pPr>
            <w:r>
              <w:t>Hearn</w:t>
            </w:r>
          </w:p>
        </w:tc>
        <w:tc>
          <w:tcPr>
            <w:tcW w:w="2179" w:type="dxa"/>
            <w:shd w:val="clear" w:color="auto" w:fill="auto"/>
          </w:tcPr>
          <w:p w:rsidR="00681E4F" w:rsidRPr="00681E4F" w:rsidRDefault="00681E4F" w:rsidP="00681E4F">
            <w:pPr>
              <w:ind w:firstLine="0"/>
            </w:pPr>
            <w:r>
              <w:t>Herbkersman</w:t>
            </w:r>
          </w:p>
        </w:tc>
        <w:tc>
          <w:tcPr>
            <w:tcW w:w="2180" w:type="dxa"/>
            <w:shd w:val="clear" w:color="auto" w:fill="auto"/>
          </w:tcPr>
          <w:p w:rsidR="00681E4F" w:rsidRPr="00681E4F" w:rsidRDefault="00681E4F" w:rsidP="00681E4F">
            <w:pPr>
              <w:ind w:firstLine="0"/>
            </w:pPr>
            <w:r>
              <w:t>Hiott</w:t>
            </w:r>
          </w:p>
        </w:tc>
      </w:tr>
      <w:tr w:rsidR="00681E4F" w:rsidRPr="00681E4F" w:rsidTr="00681E4F">
        <w:tc>
          <w:tcPr>
            <w:tcW w:w="2179" w:type="dxa"/>
            <w:shd w:val="clear" w:color="auto" w:fill="auto"/>
          </w:tcPr>
          <w:p w:rsidR="00681E4F" w:rsidRPr="00681E4F" w:rsidRDefault="00681E4F" w:rsidP="00681E4F">
            <w:pPr>
              <w:ind w:firstLine="0"/>
            </w:pPr>
            <w:r>
              <w:t>Hodges</w:t>
            </w:r>
          </w:p>
        </w:tc>
        <w:tc>
          <w:tcPr>
            <w:tcW w:w="2179" w:type="dxa"/>
            <w:shd w:val="clear" w:color="auto" w:fill="auto"/>
          </w:tcPr>
          <w:p w:rsidR="00681E4F" w:rsidRPr="00681E4F" w:rsidRDefault="00681E4F" w:rsidP="00681E4F">
            <w:pPr>
              <w:ind w:firstLine="0"/>
            </w:pPr>
            <w:r>
              <w:t>Horne</w:t>
            </w:r>
          </w:p>
        </w:tc>
        <w:tc>
          <w:tcPr>
            <w:tcW w:w="2180" w:type="dxa"/>
            <w:shd w:val="clear" w:color="auto" w:fill="auto"/>
          </w:tcPr>
          <w:p w:rsidR="00681E4F" w:rsidRPr="00681E4F" w:rsidRDefault="00681E4F" w:rsidP="00681E4F">
            <w:pPr>
              <w:ind w:firstLine="0"/>
            </w:pPr>
            <w:r>
              <w:t>Hosey</w:t>
            </w:r>
          </w:p>
        </w:tc>
      </w:tr>
      <w:tr w:rsidR="00681E4F" w:rsidRPr="00681E4F" w:rsidTr="00681E4F">
        <w:tc>
          <w:tcPr>
            <w:tcW w:w="2179" w:type="dxa"/>
            <w:shd w:val="clear" w:color="auto" w:fill="auto"/>
          </w:tcPr>
          <w:p w:rsidR="00681E4F" w:rsidRPr="00681E4F" w:rsidRDefault="00681E4F" w:rsidP="00681E4F">
            <w:pPr>
              <w:ind w:firstLine="0"/>
            </w:pPr>
            <w:r>
              <w:t>Huggins</w:t>
            </w:r>
          </w:p>
        </w:tc>
        <w:tc>
          <w:tcPr>
            <w:tcW w:w="2179" w:type="dxa"/>
            <w:shd w:val="clear" w:color="auto" w:fill="auto"/>
          </w:tcPr>
          <w:p w:rsidR="00681E4F" w:rsidRPr="00681E4F" w:rsidRDefault="00681E4F" w:rsidP="00681E4F">
            <w:pPr>
              <w:ind w:firstLine="0"/>
            </w:pPr>
            <w:r>
              <w:t>Hutto</w:t>
            </w:r>
          </w:p>
        </w:tc>
        <w:tc>
          <w:tcPr>
            <w:tcW w:w="2180" w:type="dxa"/>
            <w:shd w:val="clear" w:color="auto" w:fill="auto"/>
          </w:tcPr>
          <w:p w:rsidR="00681E4F" w:rsidRPr="00681E4F" w:rsidRDefault="00681E4F" w:rsidP="00681E4F">
            <w:pPr>
              <w:ind w:firstLine="0"/>
            </w:pPr>
            <w:r>
              <w:t>Jefferson</w:t>
            </w:r>
          </w:p>
        </w:tc>
      </w:tr>
      <w:tr w:rsidR="00681E4F" w:rsidRPr="00681E4F" w:rsidTr="00681E4F">
        <w:tc>
          <w:tcPr>
            <w:tcW w:w="2179" w:type="dxa"/>
            <w:shd w:val="clear" w:color="auto" w:fill="auto"/>
          </w:tcPr>
          <w:p w:rsidR="00681E4F" w:rsidRPr="00681E4F" w:rsidRDefault="00681E4F" w:rsidP="00681E4F">
            <w:pPr>
              <w:ind w:firstLine="0"/>
            </w:pPr>
            <w:r>
              <w:t>Kelly</w:t>
            </w:r>
          </w:p>
        </w:tc>
        <w:tc>
          <w:tcPr>
            <w:tcW w:w="2179" w:type="dxa"/>
            <w:shd w:val="clear" w:color="auto" w:fill="auto"/>
          </w:tcPr>
          <w:p w:rsidR="00681E4F" w:rsidRPr="00681E4F" w:rsidRDefault="00681E4F" w:rsidP="00681E4F">
            <w:pPr>
              <w:ind w:firstLine="0"/>
            </w:pPr>
            <w:r>
              <w:t>Kennedy</w:t>
            </w:r>
          </w:p>
        </w:tc>
        <w:tc>
          <w:tcPr>
            <w:tcW w:w="2180" w:type="dxa"/>
            <w:shd w:val="clear" w:color="auto" w:fill="auto"/>
          </w:tcPr>
          <w:p w:rsidR="00681E4F" w:rsidRPr="00681E4F" w:rsidRDefault="00681E4F" w:rsidP="00681E4F">
            <w:pPr>
              <w:ind w:firstLine="0"/>
            </w:pPr>
            <w:r>
              <w:t>King</w:t>
            </w:r>
          </w:p>
        </w:tc>
      </w:tr>
      <w:tr w:rsidR="00681E4F" w:rsidRPr="00681E4F" w:rsidTr="00681E4F">
        <w:tc>
          <w:tcPr>
            <w:tcW w:w="2179" w:type="dxa"/>
            <w:shd w:val="clear" w:color="auto" w:fill="auto"/>
          </w:tcPr>
          <w:p w:rsidR="00681E4F" w:rsidRPr="00681E4F" w:rsidRDefault="00681E4F" w:rsidP="00681E4F">
            <w:pPr>
              <w:ind w:firstLine="0"/>
            </w:pPr>
            <w:r>
              <w:t>Kirsh</w:t>
            </w:r>
          </w:p>
        </w:tc>
        <w:tc>
          <w:tcPr>
            <w:tcW w:w="2179" w:type="dxa"/>
            <w:shd w:val="clear" w:color="auto" w:fill="auto"/>
          </w:tcPr>
          <w:p w:rsidR="00681E4F" w:rsidRPr="00681E4F" w:rsidRDefault="00681E4F" w:rsidP="00681E4F">
            <w:pPr>
              <w:ind w:firstLine="0"/>
            </w:pPr>
            <w:r>
              <w:t>Knight</w:t>
            </w:r>
          </w:p>
        </w:tc>
        <w:tc>
          <w:tcPr>
            <w:tcW w:w="2180" w:type="dxa"/>
            <w:shd w:val="clear" w:color="auto" w:fill="auto"/>
          </w:tcPr>
          <w:p w:rsidR="00681E4F" w:rsidRPr="00681E4F" w:rsidRDefault="00681E4F" w:rsidP="00681E4F">
            <w:pPr>
              <w:ind w:firstLine="0"/>
            </w:pPr>
            <w:r>
              <w:t>Limehouse</w:t>
            </w:r>
          </w:p>
        </w:tc>
      </w:tr>
      <w:tr w:rsidR="00681E4F" w:rsidRPr="00681E4F" w:rsidTr="00681E4F">
        <w:tc>
          <w:tcPr>
            <w:tcW w:w="2179" w:type="dxa"/>
            <w:shd w:val="clear" w:color="auto" w:fill="auto"/>
          </w:tcPr>
          <w:p w:rsidR="00681E4F" w:rsidRPr="00681E4F" w:rsidRDefault="00681E4F" w:rsidP="00681E4F">
            <w:pPr>
              <w:ind w:firstLine="0"/>
            </w:pPr>
            <w:r>
              <w:t>Littlejohn</w:t>
            </w:r>
          </w:p>
        </w:tc>
        <w:tc>
          <w:tcPr>
            <w:tcW w:w="2179" w:type="dxa"/>
            <w:shd w:val="clear" w:color="auto" w:fill="auto"/>
          </w:tcPr>
          <w:p w:rsidR="00681E4F" w:rsidRPr="00681E4F" w:rsidRDefault="00681E4F" w:rsidP="00681E4F">
            <w:pPr>
              <w:ind w:firstLine="0"/>
            </w:pPr>
            <w:r>
              <w:t>Long</w:t>
            </w:r>
          </w:p>
        </w:tc>
        <w:tc>
          <w:tcPr>
            <w:tcW w:w="2180" w:type="dxa"/>
            <w:shd w:val="clear" w:color="auto" w:fill="auto"/>
          </w:tcPr>
          <w:p w:rsidR="00681E4F" w:rsidRPr="00681E4F" w:rsidRDefault="00681E4F" w:rsidP="00681E4F">
            <w:pPr>
              <w:ind w:firstLine="0"/>
            </w:pPr>
            <w:r>
              <w:t>Lowe</w:t>
            </w:r>
          </w:p>
        </w:tc>
      </w:tr>
      <w:tr w:rsidR="00681E4F" w:rsidRPr="00681E4F" w:rsidTr="00681E4F">
        <w:tc>
          <w:tcPr>
            <w:tcW w:w="2179" w:type="dxa"/>
            <w:shd w:val="clear" w:color="auto" w:fill="auto"/>
          </w:tcPr>
          <w:p w:rsidR="00681E4F" w:rsidRPr="00681E4F" w:rsidRDefault="00681E4F" w:rsidP="00681E4F">
            <w:pPr>
              <w:ind w:firstLine="0"/>
            </w:pPr>
            <w:r>
              <w:t>Lucas</w:t>
            </w:r>
          </w:p>
        </w:tc>
        <w:tc>
          <w:tcPr>
            <w:tcW w:w="2179" w:type="dxa"/>
            <w:shd w:val="clear" w:color="auto" w:fill="auto"/>
          </w:tcPr>
          <w:p w:rsidR="00681E4F" w:rsidRPr="00681E4F" w:rsidRDefault="00681E4F" w:rsidP="00681E4F">
            <w:pPr>
              <w:ind w:firstLine="0"/>
            </w:pPr>
            <w:r>
              <w:t>Mack</w:t>
            </w:r>
          </w:p>
        </w:tc>
        <w:tc>
          <w:tcPr>
            <w:tcW w:w="2180" w:type="dxa"/>
            <w:shd w:val="clear" w:color="auto" w:fill="auto"/>
          </w:tcPr>
          <w:p w:rsidR="00681E4F" w:rsidRPr="00681E4F" w:rsidRDefault="00681E4F" w:rsidP="00681E4F">
            <w:pPr>
              <w:ind w:firstLine="0"/>
            </w:pPr>
            <w:r>
              <w:t>McEachern</w:t>
            </w:r>
          </w:p>
        </w:tc>
      </w:tr>
      <w:tr w:rsidR="00681E4F" w:rsidRPr="00681E4F" w:rsidTr="00681E4F">
        <w:tc>
          <w:tcPr>
            <w:tcW w:w="2179" w:type="dxa"/>
            <w:shd w:val="clear" w:color="auto" w:fill="auto"/>
          </w:tcPr>
          <w:p w:rsidR="00681E4F" w:rsidRPr="00681E4F" w:rsidRDefault="00681E4F" w:rsidP="00681E4F">
            <w:pPr>
              <w:ind w:firstLine="0"/>
            </w:pPr>
            <w:r>
              <w:t>McLeod</w:t>
            </w:r>
          </w:p>
        </w:tc>
        <w:tc>
          <w:tcPr>
            <w:tcW w:w="2179" w:type="dxa"/>
            <w:shd w:val="clear" w:color="auto" w:fill="auto"/>
          </w:tcPr>
          <w:p w:rsidR="00681E4F" w:rsidRPr="00681E4F" w:rsidRDefault="00681E4F" w:rsidP="00681E4F">
            <w:pPr>
              <w:ind w:firstLine="0"/>
            </w:pPr>
            <w:r>
              <w:t>Merrill</w:t>
            </w:r>
          </w:p>
        </w:tc>
        <w:tc>
          <w:tcPr>
            <w:tcW w:w="2180" w:type="dxa"/>
            <w:shd w:val="clear" w:color="auto" w:fill="auto"/>
          </w:tcPr>
          <w:p w:rsidR="00681E4F" w:rsidRPr="00681E4F" w:rsidRDefault="00681E4F" w:rsidP="00681E4F">
            <w:pPr>
              <w:ind w:firstLine="0"/>
            </w:pPr>
            <w:r>
              <w:t>Miller</w:t>
            </w:r>
          </w:p>
        </w:tc>
      </w:tr>
      <w:tr w:rsidR="00681E4F" w:rsidRPr="00681E4F" w:rsidTr="00681E4F">
        <w:tc>
          <w:tcPr>
            <w:tcW w:w="2179" w:type="dxa"/>
            <w:shd w:val="clear" w:color="auto" w:fill="auto"/>
          </w:tcPr>
          <w:p w:rsidR="00681E4F" w:rsidRPr="00681E4F" w:rsidRDefault="00681E4F" w:rsidP="00681E4F">
            <w:pPr>
              <w:ind w:firstLine="0"/>
            </w:pPr>
            <w:r>
              <w:t>Millwood</w:t>
            </w:r>
          </w:p>
        </w:tc>
        <w:tc>
          <w:tcPr>
            <w:tcW w:w="2179" w:type="dxa"/>
            <w:shd w:val="clear" w:color="auto" w:fill="auto"/>
          </w:tcPr>
          <w:p w:rsidR="00681E4F" w:rsidRPr="00681E4F" w:rsidRDefault="00681E4F" w:rsidP="00681E4F">
            <w:pPr>
              <w:ind w:firstLine="0"/>
            </w:pPr>
            <w:r>
              <w:t>Mitchell</w:t>
            </w:r>
          </w:p>
        </w:tc>
        <w:tc>
          <w:tcPr>
            <w:tcW w:w="2180" w:type="dxa"/>
            <w:shd w:val="clear" w:color="auto" w:fill="auto"/>
          </w:tcPr>
          <w:p w:rsidR="00681E4F" w:rsidRPr="00681E4F" w:rsidRDefault="00681E4F" w:rsidP="00681E4F">
            <w:pPr>
              <w:ind w:firstLine="0"/>
            </w:pPr>
            <w:r>
              <w:t>D. C. Moss</w:t>
            </w:r>
          </w:p>
        </w:tc>
      </w:tr>
      <w:tr w:rsidR="00681E4F" w:rsidRPr="00681E4F" w:rsidTr="00681E4F">
        <w:tc>
          <w:tcPr>
            <w:tcW w:w="2179" w:type="dxa"/>
            <w:shd w:val="clear" w:color="auto" w:fill="auto"/>
          </w:tcPr>
          <w:p w:rsidR="00681E4F" w:rsidRPr="00681E4F" w:rsidRDefault="00681E4F" w:rsidP="00681E4F">
            <w:pPr>
              <w:ind w:firstLine="0"/>
            </w:pPr>
            <w:r>
              <w:t>V. S. Moss</w:t>
            </w:r>
          </w:p>
        </w:tc>
        <w:tc>
          <w:tcPr>
            <w:tcW w:w="2179" w:type="dxa"/>
            <w:shd w:val="clear" w:color="auto" w:fill="auto"/>
          </w:tcPr>
          <w:p w:rsidR="00681E4F" w:rsidRPr="00681E4F" w:rsidRDefault="00681E4F" w:rsidP="00681E4F">
            <w:pPr>
              <w:ind w:firstLine="0"/>
            </w:pPr>
            <w:r>
              <w:t>Nanney</w:t>
            </w:r>
          </w:p>
        </w:tc>
        <w:tc>
          <w:tcPr>
            <w:tcW w:w="2180" w:type="dxa"/>
            <w:shd w:val="clear" w:color="auto" w:fill="auto"/>
          </w:tcPr>
          <w:p w:rsidR="00681E4F" w:rsidRPr="00681E4F" w:rsidRDefault="00681E4F" w:rsidP="00681E4F">
            <w:pPr>
              <w:ind w:firstLine="0"/>
            </w:pPr>
            <w:r>
              <w:t>J. H. Neal</w:t>
            </w:r>
          </w:p>
        </w:tc>
      </w:tr>
      <w:tr w:rsidR="00681E4F" w:rsidRPr="00681E4F" w:rsidTr="00681E4F">
        <w:tc>
          <w:tcPr>
            <w:tcW w:w="2179" w:type="dxa"/>
            <w:shd w:val="clear" w:color="auto" w:fill="auto"/>
          </w:tcPr>
          <w:p w:rsidR="00681E4F" w:rsidRPr="00681E4F" w:rsidRDefault="00681E4F" w:rsidP="00681E4F">
            <w:pPr>
              <w:ind w:firstLine="0"/>
            </w:pPr>
            <w:r>
              <w:t>J. M. Neal</w:t>
            </w:r>
          </w:p>
        </w:tc>
        <w:tc>
          <w:tcPr>
            <w:tcW w:w="2179" w:type="dxa"/>
            <w:shd w:val="clear" w:color="auto" w:fill="auto"/>
          </w:tcPr>
          <w:p w:rsidR="00681E4F" w:rsidRPr="00681E4F" w:rsidRDefault="00681E4F" w:rsidP="00681E4F">
            <w:pPr>
              <w:ind w:firstLine="0"/>
            </w:pPr>
            <w:r>
              <w:t>Neilson</w:t>
            </w:r>
          </w:p>
        </w:tc>
        <w:tc>
          <w:tcPr>
            <w:tcW w:w="2180" w:type="dxa"/>
            <w:shd w:val="clear" w:color="auto" w:fill="auto"/>
          </w:tcPr>
          <w:p w:rsidR="00681E4F" w:rsidRPr="00681E4F" w:rsidRDefault="00681E4F" w:rsidP="00681E4F">
            <w:pPr>
              <w:ind w:firstLine="0"/>
            </w:pPr>
            <w:r>
              <w:t>Norman</w:t>
            </w:r>
          </w:p>
        </w:tc>
      </w:tr>
      <w:tr w:rsidR="00681E4F" w:rsidRPr="00681E4F" w:rsidTr="00681E4F">
        <w:tc>
          <w:tcPr>
            <w:tcW w:w="2179" w:type="dxa"/>
            <w:shd w:val="clear" w:color="auto" w:fill="auto"/>
          </w:tcPr>
          <w:p w:rsidR="00681E4F" w:rsidRPr="00681E4F" w:rsidRDefault="00681E4F" w:rsidP="00681E4F">
            <w:pPr>
              <w:ind w:firstLine="0"/>
            </w:pPr>
            <w:r>
              <w:t>Ott</w:t>
            </w:r>
          </w:p>
        </w:tc>
        <w:tc>
          <w:tcPr>
            <w:tcW w:w="2179" w:type="dxa"/>
            <w:shd w:val="clear" w:color="auto" w:fill="auto"/>
          </w:tcPr>
          <w:p w:rsidR="00681E4F" w:rsidRPr="00681E4F" w:rsidRDefault="00681E4F" w:rsidP="00681E4F">
            <w:pPr>
              <w:ind w:firstLine="0"/>
            </w:pPr>
            <w:r>
              <w:t>Owens</w:t>
            </w:r>
          </w:p>
        </w:tc>
        <w:tc>
          <w:tcPr>
            <w:tcW w:w="2180" w:type="dxa"/>
            <w:shd w:val="clear" w:color="auto" w:fill="auto"/>
          </w:tcPr>
          <w:p w:rsidR="00681E4F" w:rsidRPr="00681E4F" w:rsidRDefault="00681E4F" w:rsidP="00681E4F">
            <w:pPr>
              <w:ind w:firstLine="0"/>
            </w:pPr>
            <w:r>
              <w:t>Parker</w:t>
            </w:r>
          </w:p>
        </w:tc>
      </w:tr>
      <w:tr w:rsidR="00681E4F" w:rsidRPr="00681E4F" w:rsidTr="00681E4F">
        <w:tc>
          <w:tcPr>
            <w:tcW w:w="2179" w:type="dxa"/>
            <w:shd w:val="clear" w:color="auto" w:fill="auto"/>
          </w:tcPr>
          <w:p w:rsidR="00681E4F" w:rsidRPr="00681E4F" w:rsidRDefault="00681E4F" w:rsidP="00681E4F">
            <w:pPr>
              <w:ind w:firstLine="0"/>
            </w:pPr>
            <w:r>
              <w:t>Parks</w:t>
            </w:r>
          </w:p>
        </w:tc>
        <w:tc>
          <w:tcPr>
            <w:tcW w:w="2179" w:type="dxa"/>
            <w:shd w:val="clear" w:color="auto" w:fill="auto"/>
          </w:tcPr>
          <w:p w:rsidR="00681E4F" w:rsidRPr="00681E4F" w:rsidRDefault="00681E4F" w:rsidP="00681E4F">
            <w:pPr>
              <w:ind w:firstLine="0"/>
            </w:pPr>
            <w:r>
              <w:t>Rice</w:t>
            </w:r>
          </w:p>
        </w:tc>
        <w:tc>
          <w:tcPr>
            <w:tcW w:w="2180" w:type="dxa"/>
            <w:shd w:val="clear" w:color="auto" w:fill="auto"/>
          </w:tcPr>
          <w:p w:rsidR="00681E4F" w:rsidRPr="00681E4F" w:rsidRDefault="00681E4F" w:rsidP="00681E4F">
            <w:pPr>
              <w:ind w:firstLine="0"/>
            </w:pPr>
            <w:r>
              <w:t>Rutherford</w:t>
            </w:r>
          </w:p>
        </w:tc>
      </w:tr>
      <w:tr w:rsidR="00681E4F" w:rsidRPr="00681E4F" w:rsidTr="00681E4F">
        <w:tc>
          <w:tcPr>
            <w:tcW w:w="2179" w:type="dxa"/>
            <w:shd w:val="clear" w:color="auto" w:fill="auto"/>
          </w:tcPr>
          <w:p w:rsidR="00681E4F" w:rsidRPr="00681E4F" w:rsidRDefault="00681E4F" w:rsidP="00681E4F">
            <w:pPr>
              <w:ind w:firstLine="0"/>
            </w:pPr>
            <w:r>
              <w:t>Scott</w:t>
            </w:r>
          </w:p>
        </w:tc>
        <w:tc>
          <w:tcPr>
            <w:tcW w:w="2179" w:type="dxa"/>
            <w:shd w:val="clear" w:color="auto" w:fill="auto"/>
          </w:tcPr>
          <w:p w:rsidR="00681E4F" w:rsidRPr="00681E4F" w:rsidRDefault="00681E4F" w:rsidP="00681E4F">
            <w:pPr>
              <w:ind w:firstLine="0"/>
            </w:pPr>
            <w:r>
              <w:t>Sellers</w:t>
            </w:r>
          </w:p>
        </w:tc>
        <w:tc>
          <w:tcPr>
            <w:tcW w:w="2180" w:type="dxa"/>
            <w:shd w:val="clear" w:color="auto" w:fill="auto"/>
          </w:tcPr>
          <w:p w:rsidR="00681E4F" w:rsidRPr="00681E4F" w:rsidRDefault="00681E4F" w:rsidP="00681E4F">
            <w:pPr>
              <w:ind w:firstLine="0"/>
            </w:pPr>
            <w:r>
              <w:t>Simrill</w:t>
            </w:r>
          </w:p>
        </w:tc>
      </w:tr>
      <w:tr w:rsidR="00681E4F" w:rsidRPr="00681E4F" w:rsidTr="00681E4F">
        <w:tc>
          <w:tcPr>
            <w:tcW w:w="2179" w:type="dxa"/>
            <w:shd w:val="clear" w:color="auto" w:fill="auto"/>
          </w:tcPr>
          <w:p w:rsidR="00681E4F" w:rsidRPr="00681E4F" w:rsidRDefault="00681E4F" w:rsidP="00681E4F">
            <w:pPr>
              <w:ind w:firstLine="0"/>
            </w:pPr>
            <w:r>
              <w:t>Skelton</w:t>
            </w:r>
          </w:p>
        </w:tc>
        <w:tc>
          <w:tcPr>
            <w:tcW w:w="2179" w:type="dxa"/>
            <w:shd w:val="clear" w:color="auto" w:fill="auto"/>
          </w:tcPr>
          <w:p w:rsidR="00681E4F" w:rsidRPr="00681E4F" w:rsidRDefault="00681E4F" w:rsidP="00681E4F">
            <w:pPr>
              <w:ind w:firstLine="0"/>
            </w:pPr>
            <w:r>
              <w:t>D. C. Smith</w:t>
            </w:r>
          </w:p>
        </w:tc>
        <w:tc>
          <w:tcPr>
            <w:tcW w:w="2180" w:type="dxa"/>
            <w:shd w:val="clear" w:color="auto" w:fill="auto"/>
          </w:tcPr>
          <w:p w:rsidR="00681E4F" w:rsidRPr="00681E4F" w:rsidRDefault="00681E4F" w:rsidP="00681E4F">
            <w:pPr>
              <w:ind w:firstLine="0"/>
            </w:pPr>
            <w:r>
              <w:t>G. R. Smith</w:t>
            </w:r>
          </w:p>
        </w:tc>
      </w:tr>
      <w:tr w:rsidR="00681E4F" w:rsidRPr="00681E4F" w:rsidTr="00681E4F">
        <w:tc>
          <w:tcPr>
            <w:tcW w:w="2179" w:type="dxa"/>
            <w:shd w:val="clear" w:color="auto" w:fill="auto"/>
          </w:tcPr>
          <w:p w:rsidR="00681E4F" w:rsidRPr="00681E4F" w:rsidRDefault="00681E4F" w:rsidP="00681E4F">
            <w:pPr>
              <w:ind w:firstLine="0"/>
            </w:pPr>
            <w:r>
              <w:t>J. R. Smith</w:t>
            </w:r>
          </w:p>
        </w:tc>
        <w:tc>
          <w:tcPr>
            <w:tcW w:w="2179" w:type="dxa"/>
            <w:shd w:val="clear" w:color="auto" w:fill="auto"/>
          </w:tcPr>
          <w:p w:rsidR="00681E4F" w:rsidRPr="00681E4F" w:rsidRDefault="00681E4F" w:rsidP="00681E4F">
            <w:pPr>
              <w:ind w:firstLine="0"/>
            </w:pPr>
            <w:r>
              <w:t>Sottile</w:t>
            </w:r>
          </w:p>
        </w:tc>
        <w:tc>
          <w:tcPr>
            <w:tcW w:w="2180" w:type="dxa"/>
            <w:shd w:val="clear" w:color="auto" w:fill="auto"/>
          </w:tcPr>
          <w:p w:rsidR="00681E4F" w:rsidRPr="00681E4F" w:rsidRDefault="00681E4F" w:rsidP="00681E4F">
            <w:pPr>
              <w:ind w:firstLine="0"/>
            </w:pPr>
            <w:r>
              <w:t>Spires</w:t>
            </w:r>
          </w:p>
        </w:tc>
      </w:tr>
      <w:tr w:rsidR="00681E4F" w:rsidRPr="00681E4F" w:rsidTr="00681E4F">
        <w:tc>
          <w:tcPr>
            <w:tcW w:w="2179" w:type="dxa"/>
            <w:shd w:val="clear" w:color="auto" w:fill="auto"/>
          </w:tcPr>
          <w:p w:rsidR="00681E4F" w:rsidRPr="00681E4F" w:rsidRDefault="00681E4F" w:rsidP="00681E4F">
            <w:pPr>
              <w:ind w:firstLine="0"/>
            </w:pPr>
            <w:r>
              <w:t>Stavrinakis</w:t>
            </w:r>
          </w:p>
        </w:tc>
        <w:tc>
          <w:tcPr>
            <w:tcW w:w="2179" w:type="dxa"/>
            <w:shd w:val="clear" w:color="auto" w:fill="auto"/>
          </w:tcPr>
          <w:p w:rsidR="00681E4F" w:rsidRPr="00681E4F" w:rsidRDefault="00681E4F" w:rsidP="00681E4F">
            <w:pPr>
              <w:ind w:firstLine="0"/>
            </w:pPr>
            <w:r>
              <w:t>Stringer</w:t>
            </w:r>
          </w:p>
        </w:tc>
        <w:tc>
          <w:tcPr>
            <w:tcW w:w="2180" w:type="dxa"/>
            <w:shd w:val="clear" w:color="auto" w:fill="auto"/>
          </w:tcPr>
          <w:p w:rsidR="00681E4F" w:rsidRPr="00681E4F" w:rsidRDefault="00681E4F" w:rsidP="00681E4F">
            <w:pPr>
              <w:ind w:firstLine="0"/>
            </w:pPr>
            <w:r>
              <w:t>Thompson</w:t>
            </w:r>
          </w:p>
        </w:tc>
      </w:tr>
      <w:tr w:rsidR="00681E4F" w:rsidRPr="00681E4F" w:rsidTr="00681E4F">
        <w:tc>
          <w:tcPr>
            <w:tcW w:w="2179" w:type="dxa"/>
            <w:shd w:val="clear" w:color="auto" w:fill="auto"/>
          </w:tcPr>
          <w:p w:rsidR="00681E4F" w:rsidRPr="00681E4F" w:rsidRDefault="00681E4F" w:rsidP="00681E4F">
            <w:pPr>
              <w:ind w:firstLine="0"/>
            </w:pPr>
            <w:r>
              <w:t>Toole</w:t>
            </w:r>
          </w:p>
        </w:tc>
        <w:tc>
          <w:tcPr>
            <w:tcW w:w="2179" w:type="dxa"/>
            <w:shd w:val="clear" w:color="auto" w:fill="auto"/>
          </w:tcPr>
          <w:p w:rsidR="00681E4F" w:rsidRPr="00681E4F" w:rsidRDefault="00681E4F" w:rsidP="00681E4F">
            <w:pPr>
              <w:ind w:firstLine="0"/>
            </w:pPr>
            <w:r>
              <w:t>Umphlett</w:t>
            </w:r>
          </w:p>
        </w:tc>
        <w:tc>
          <w:tcPr>
            <w:tcW w:w="2180" w:type="dxa"/>
            <w:shd w:val="clear" w:color="auto" w:fill="auto"/>
          </w:tcPr>
          <w:p w:rsidR="00681E4F" w:rsidRPr="00681E4F" w:rsidRDefault="00681E4F" w:rsidP="00681E4F">
            <w:pPr>
              <w:ind w:firstLine="0"/>
            </w:pPr>
            <w:r>
              <w:t>Vick</w:t>
            </w:r>
          </w:p>
        </w:tc>
      </w:tr>
      <w:tr w:rsidR="00681E4F" w:rsidRPr="00681E4F" w:rsidTr="00681E4F">
        <w:tc>
          <w:tcPr>
            <w:tcW w:w="2179" w:type="dxa"/>
            <w:shd w:val="clear" w:color="auto" w:fill="auto"/>
          </w:tcPr>
          <w:p w:rsidR="00681E4F" w:rsidRPr="00681E4F" w:rsidRDefault="00681E4F" w:rsidP="00681E4F">
            <w:pPr>
              <w:ind w:firstLine="0"/>
            </w:pPr>
            <w:r>
              <w:t>Viers</w:t>
            </w:r>
          </w:p>
        </w:tc>
        <w:tc>
          <w:tcPr>
            <w:tcW w:w="2179" w:type="dxa"/>
            <w:shd w:val="clear" w:color="auto" w:fill="auto"/>
          </w:tcPr>
          <w:p w:rsidR="00681E4F" w:rsidRPr="00681E4F" w:rsidRDefault="00681E4F" w:rsidP="00681E4F">
            <w:pPr>
              <w:ind w:firstLine="0"/>
            </w:pPr>
            <w:r>
              <w:t>Weeks</w:t>
            </w:r>
          </w:p>
        </w:tc>
        <w:tc>
          <w:tcPr>
            <w:tcW w:w="2180" w:type="dxa"/>
            <w:shd w:val="clear" w:color="auto" w:fill="auto"/>
          </w:tcPr>
          <w:p w:rsidR="00681E4F" w:rsidRPr="00681E4F" w:rsidRDefault="00681E4F" w:rsidP="00681E4F">
            <w:pPr>
              <w:ind w:firstLine="0"/>
            </w:pPr>
            <w:r>
              <w:t>Whipper</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Whitmire</w:t>
            </w:r>
          </w:p>
        </w:tc>
        <w:tc>
          <w:tcPr>
            <w:tcW w:w="2180" w:type="dxa"/>
            <w:shd w:val="clear" w:color="auto" w:fill="auto"/>
          </w:tcPr>
          <w:p w:rsidR="00681E4F" w:rsidRPr="00681E4F" w:rsidRDefault="00681E4F" w:rsidP="00681E4F">
            <w:pPr>
              <w:keepNext/>
              <w:ind w:firstLine="0"/>
            </w:pPr>
            <w:r>
              <w:t>Williams</w:t>
            </w:r>
          </w:p>
        </w:tc>
      </w:tr>
      <w:tr w:rsidR="00681E4F" w:rsidRPr="00681E4F" w:rsidTr="00681E4F">
        <w:tc>
          <w:tcPr>
            <w:tcW w:w="2179" w:type="dxa"/>
            <w:shd w:val="clear" w:color="auto" w:fill="auto"/>
          </w:tcPr>
          <w:p w:rsidR="00681E4F" w:rsidRPr="00681E4F" w:rsidRDefault="00681E4F" w:rsidP="00681E4F">
            <w:pPr>
              <w:keepNext/>
              <w:ind w:firstLine="0"/>
            </w:pPr>
            <w:r>
              <w:t>Willis</w:t>
            </w:r>
          </w:p>
        </w:tc>
        <w:tc>
          <w:tcPr>
            <w:tcW w:w="2179" w:type="dxa"/>
            <w:shd w:val="clear" w:color="auto" w:fill="auto"/>
          </w:tcPr>
          <w:p w:rsidR="00681E4F" w:rsidRPr="00681E4F" w:rsidRDefault="00681E4F" w:rsidP="00681E4F">
            <w:pPr>
              <w:keepNext/>
              <w:ind w:firstLine="0"/>
            </w:pPr>
            <w:r>
              <w:t>Wylie</w:t>
            </w:r>
          </w:p>
        </w:tc>
        <w:tc>
          <w:tcPr>
            <w:tcW w:w="2180" w:type="dxa"/>
            <w:shd w:val="clear" w:color="auto" w:fill="auto"/>
          </w:tcPr>
          <w:p w:rsidR="00681E4F" w:rsidRPr="00681E4F" w:rsidRDefault="00681E4F" w:rsidP="00681E4F">
            <w:pPr>
              <w:keepNext/>
              <w:ind w:firstLine="0"/>
            </w:pPr>
            <w:r>
              <w:t>A. D. Young</w:t>
            </w:r>
          </w:p>
        </w:tc>
      </w:tr>
    </w:tbl>
    <w:p w:rsidR="00681E4F" w:rsidRDefault="00681E4F" w:rsidP="00681E4F"/>
    <w:p w:rsidR="00681E4F" w:rsidRDefault="00681E4F" w:rsidP="00681E4F">
      <w:pPr>
        <w:jc w:val="center"/>
        <w:rPr>
          <w:b/>
        </w:rPr>
      </w:pPr>
      <w:r w:rsidRPr="00681E4F">
        <w:rPr>
          <w:b/>
        </w:rPr>
        <w:t>Total--96</w:t>
      </w:r>
    </w:p>
    <w:p w:rsidR="00681E4F" w:rsidRDefault="00681E4F" w:rsidP="00681E4F">
      <w:pPr>
        <w:jc w:val="center"/>
        <w:rPr>
          <w:b/>
        </w:rPr>
      </w:pPr>
    </w:p>
    <w:p w:rsidR="00681E4F" w:rsidRDefault="00681E4F" w:rsidP="00681E4F">
      <w:pPr>
        <w:ind w:firstLine="0"/>
      </w:pPr>
      <w:r w:rsidRPr="00681E4F">
        <w:t xml:space="preserve"> </w:t>
      </w:r>
    </w:p>
    <w:p w:rsidR="00681E4F" w:rsidRDefault="00681E4F" w:rsidP="00681E4F">
      <w:pPr>
        <w:ind w:firstLine="0"/>
      </w:pPr>
      <w:r>
        <w:t>Those who voted in the negative are:</w:t>
      </w:r>
    </w:p>
    <w:p w:rsidR="00681E4F" w:rsidRDefault="00681E4F" w:rsidP="00681E4F"/>
    <w:p w:rsidR="00681E4F" w:rsidRDefault="00681E4F" w:rsidP="00681E4F">
      <w:pPr>
        <w:jc w:val="center"/>
        <w:rPr>
          <w:b/>
        </w:rPr>
      </w:pPr>
      <w:r w:rsidRPr="00681E4F">
        <w:rPr>
          <w:b/>
        </w:rPr>
        <w:t>Total--0</w:t>
      </w:r>
      <w:bookmarkStart w:id="105" w:name="vote_end169"/>
      <w:bookmarkEnd w:id="105"/>
    </w:p>
    <w:p w:rsidR="00681E4F" w:rsidRDefault="00681E4F" w:rsidP="00681E4F"/>
    <w:p w:rsidR="00681E4F" w:rsidRDefault="00681E4F" w:rsidP="00681E4F">
      <w:r>
        <w:t>So, the Joint Resolution was read the second time and ordered to third reading.</w:t>
      </w:r>
    </w:p>
    <w:p w:rsidR="00681E4F" w:rsidRDefault="00681E4F" w:rsidP="00681E4F"/>
    <w:p w:rsidR="00345B80" w:rsidRDefault="00345B80">
      <w:pPr>
        <w:ind w:firstLine="0"/>
        <w:jc w:val="left"/>
        <w:rPr>
          <w:b/>
        </w:rPr>
      </w:pPr>
      <w:r>
        <w:rPr>
          <w:b/>
        </w:rPr>
        <w:br w:type="page"/>
      </w:r>
    </w:p>
    <w:p w:rsidR="00681E4F" w:rsidRDefault="00681E4F" w:rsidP="00681E4F">
      <w:pPr>
        <w:keepNext/>
        <w:jc w:val="center"/>
        <w:rPr>
          <w:b/>
        </w:rPr>
      </w:pPr>
      <w:r w:rsidRPr="00681E4F">
        <w:rPr>
          <w:b/>
        </w:rPr>
        <w:t>ORDERED TO THIRD READING</w:t>
      </w:r>
    </w:p>
    <w:p w:rsidR="00681E4F" w:rsidRDefault="00681E4F" w:rsidP="00681E4F">
      <w:r>
        <w:t>The following Bill was taken up, read the second time, and ordered to a third reading:</w:t>
      </w:r>
    </w:p>
    <w:p w:rsidR="00681E4F" w:rsidRDefault="00681E4F" w:rsidP="00681E4F">
      <w:bookmarkStart w:id="106" w:name="include_clip_start_173"/>
      <w:bookmarkEnd w:id="106"/>
    </w:p>
    <w:p w:rsidR="00681E4F" w:rsidRDefault="00681E4F" w:rsidP="00681E4F">
      <w:r>
        <w:t>H. 4821 --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681E4F" w:rsidRDefault="00681E4F" w:rsidP="00681E4F">
      <w:bookmarkStart w:id="107" w:name="include_clip_end_173"/>
      <w:bookmarkEnd w:id="107"/>
    </w:p>
    <w:p w:rsidR="00681E4F" w:rsidRDefault="00681E4F" w:rsidP="00681E4F">
      <w:r>
        <w:t>Rep. ALLISON explained the Bill.</w:t>
      </w:r>
    </w:p>
    <w:p w:rsidR="00681E4F" w:rsidRDefault="00681E4F" w:rsidP="00681E4F"/>
    <w:p w:rsidR="00681E4F" w:rsidRDefault="00681E4F" w:rsidP="00681E4F">
      <w:pPr>
        <w:keepNext/>
        <w:jc w:val="center"/>
        <w:rPr>
          <w:b/>
        </w:rPr>
      </w:pPr>
      <w:r w:rsidRPr="00681E4F">
        <w:rPr>
          <w:b/>
        </w:rPr>
        <w:t>H. 4260--AMENDED AND ORDERED TO THIRD READING</w:t>
      </w:r>
    </w:p>
    <w:p w:rsidR="00681E4F" w:rsidRDefault="00681E4F" w:rsidP="00681E4F">
      <w:pPr>
        <w:keepNext/>
      </w:pPr>
      <w:r>
        <w:t>The following Bill was taken up:</w:t>
      </w:r>
    </w:p>
    <w:p w:rsidR="00681E4F" w:rsidRDefault="00681E4F" w:rsidP="00681E4F">
      <w:pPr>
        <w:keepNext/>
      </w:pPr>
      <w:bookmarkStart w:id="108" w:name="include_clip_start_176"/>
      <w:bookmarkEnd w:id="108"/>
    </w:p>
    <w:p w:rsidR="00681E4F" w:rsidRDefault="00681E4F" w:rsidP="00681E4F">
      <w:r>
        <w:t>H. 4260 --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w:t>
      </w:r>
    </w:p>
    <w:p w:rsidR="00681E4F" w:rsidRDefault="00681E4F" w:rsidP="00681E4F"/>
    <w:p w:rsidR="00681E4F" w:rsidRPr="00422E1E" w:rsidRDefault="00681E4F" w:rsidP="00681E4F">
      <w:r w:rsidRPr="00422E1E">
        <w:t>Rep. R. L. BROWN proposed the following Amendment No. 1 (COUNCIL\SWB\8061CM10), which was adopted:</w:t>
      </w:r>
    </w:p>
    <w:p w:rsidR="00681E4F" w:rsidRPr="00422E1E" w:rsidRDefault="00681E4F" w:rsidP="00681E4F">
      <w:r w:rsidRPr="00422E1E">
        <w:t>Amend the bill, as and if amended, Section 57</w:t>
      </w:r>
      <w:r w:rsidRPr="00422E1E">
        <w:noBreakHyphen/>
        <w:t>9</w:t>
      </w:r>
      <w:r w:rsidRPr="00422E1E">
        <w:noBreakHyphen/>
        <w:t>10, as contained in SECTION 1, by deleting line 33 on page 1, and inserting:</w:t>
      </w:r>
    </w:p>
    <w:p w:rsidR="00681E4F" w:rsidRPr="00422E1E" w:rsidRDefault="00681E4F" w:rsidP="00681E4F">
      <w:r w:rsidRPr="00422E1E">
        <w:t>/ such change</w:t>
      </w:r>
      <w:r w:rsidRPr="00422E1E">
        <w:rPr>
          <w:u w:val="single"/>
        </w:rPr>
        <w:t>, and posted by the petitioning party along the street, road, or highway, subject to approval of the location of the posting by the governmental entity responsible for maintenance of the street, road, or highway</w:t>
      </w:r>
      <w:r w:rsidRPr="00422E1E">
        <w:t>.” /</w:t>
      </w:r>
    </w:p>
    <w:p w:rsidR="00681E4F" w:rsidRPr="00422E1E" w:rsidRDefault="00681E4F" w:rsidP="00681E4F">
      <w:r w:rsidRPr="00422E1E">
        <w:t>Renumber sections to conform.</w:t>
      </w:r>
    </w:p>
    <w:p w:rsidR="00681E4F" w:rsidRDefault="00681E4F" w:rsidP="00681E4F">
      <w:r w:rsidRPr="00422E1E">
        <w:t>Amend title to conform.</w:t>
      </w:r>
    </w:p>
    <w:p w:rsidR="00681E4F" w:rsidRDefault="00681E4F" w:rsidP="00681E4F"/>
    <w:p w:rsidR="00345B80" w:rsidRDefault="00345B80">
      <w:pPr>
        <w:ind w:firstLine="0"/>
        <w:jc w:val="left"/>
      </w:pPr>
      <w:r>
        <w:br w:type="page"/>
      </w:r>
    </w:p>
    <w:p w:rsidR="00681E4F" w:rsidRDefault="00681E4F" w:rsidP="00681E4F">
      <w:r>
        <w:t>Rep. BRANHAM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second time and ordered to third reading.</w:t>
      </w:r>
    </w:p>
    <w:p w:rsidR="00681E4F" w:rsidRDefault="00681E4F" w:rsidP="00681E4F"/>
    <w:p w:rsidR="00681E4F" w:rsidRDefault="00681E4F" w:rsidP="00681E4F">
      <w:pPr>
        <w:keepNext/>
        <w:jc w:val="center"/>
        <w:rPr>
          <w:b/>
        </w:rPr>
      </w:pPr>
      <w:r w:rsidRPr="00681E4F">
        <w:rPr>
          <w:b/>
        </w:rPr>
        <w:t>H. 3839--INTERRUPTED DEBATE</w:t>
      </w:r>
    </w:p>
    <w:p w:rsidR="00681E4F" w:rsidRDefault="00681E4F" w:rsidP="00681E4F">
      <w:pPr>
        <w:keepNext/>
      </w:pPr>
      <w:r>
        <w:t>The following Bill was taken up:</w:t>
      </w:r>
    </w:p>
    <w:p w:rsidR="00681E4F" w:rsidRDefault="00681E4F" w:rsidP="00681E4F">
      <w:pPr>
        <w:keepNext/>
      </w:pPr>
      <w:bookmarkStart w:id="109" w:name="include_clip_start_182"/>
      <w:bookmarkEnd w:id="109"/>
    </w:p>
    <w:p w:rsidR="00681E4F" w:rsidRDefault="00681E4F" w:rsidP="00681E4F">
      <w:r>
        <w:t>H. 3839 -- Reps. Edge, Harrison, Viers and McLeod: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681E4F" w:rsidRDefault="00681E4F" w:rsidP="00681E4F">
      <w:bookmarkStart w:id="110" w:name="include_clip_end_182"/>
      <w:bookmarkStart w:id="111" w:name="file_start183"/>
      <w:bookmarkEnd w:id="110"/>
      <w:bookmarkEnd w:id="111"/>
    </w:p>
    <w:p w:rsidR="00681E4F" w:rsidRPr="00BE117F" w:rsidRDefault="00681E4F" w:rsidP="00681E4F">
      <w:r w:rsidRPr="00BE117F">
        <w:t>Rep. EDGE proposed the following Amendment No. 1</w:t>
      </w:r>
      <w:r w:rsidR="00A46440">
        <w:t xml:space="preserve"> </w:t>
      </w:r>
      <w:r w:rsidRPr="00BE117F">
        <w:t>(COUNCIL\DKA\3989DW10)</w:t>
      </w:r>
      <w:r w:rsidR="00A46440">
        <w:t>:</w:t>
      </w:r>
      <w:r w:rsidRPr="00BE117F">
        <w:t xml:space="preserve"> </w:t>
      </w:r>
    </w:p>
    <w:p w:rsidR="00681E4F" w:rsidRPr="00BE117F" w:rsidRDefault="00681E4F" w:rsidP="00681E4F">
      <w:r w:rsidRPr="00BE117F">
        <w:t>Amend the bill, as and if amended, by striking all after the enacting words and inserting:</w:t>
      </w:r>
    </w:p>
    <w:p w:rsidR="00681E4F" w:rsidRPr="00BE117F" w:rsidRDefault="00681E4F" w:rsidP="00681E4F">
      <w:pPr>
        <w:rPr>
          <w:color w:val="000000" w:themeColor="text1"/>
          <w:u w:color="000000" w:themeColor="text1"/>
        </w:rPr>
      </w:pPr>
      <w:r w:rsidRPr="00BE117F">
        <w:t>/ SECTION</w:t>
      </w:r>
      <w:r w:rsidRPr="00BE117F">
        <w:tab/>
        <w:t>1.</w:t>
      </w:r>
      <w:r w:rsidRPr="00BE117F">
        <w:tab/>
      </w:r>
      <w:r w:rsidRPr="00BE117F">
        <w:rPr>
          <w:color w:val="000000" w:themeColor="text1"/>
          <w:u w:color="000000" w:themeColor="text1"/>
        </w:rPr>
        <w:t>Chapter 21, Title 5 of the 1976 Code is amended by adding:</w:t>
      </w:r>
    </w:p>
    <w:p w:rsidR="00681E4F" w:rsidRPr="00BE117F" w:rsidRDefault="00681E4F" w:rsidP="00A46440">
      <w:pPr>
        <w:jc w:val="center"/>
        <w:rPr>
          <w:color w:val="000000" w:themeColor="text1"/>
          <w:u w:color="000000" w:themeColor="text1"/>
        </w:rPr>
      </w:pPr>
      <w:r w:rsidRPr="00BE117F">
        <w:rPr>
          <w:color w:val="000000" w:themeColor="text1"/>
          <w:u w:color="000000" w:themeColor="text1"/>
        </w:rPr>
        <w:t>“Article 9</w:t>
      </w:r>
    </w:p>
    <w:p w:rsidR="00681E4F" w:rsidRPr="00BE117F" w:rsidRDefault="00681E4F" w:rsidP="00A46440">
      <w:pPr>
        <w:jc w:val="center"/>
        <w:rPr>
          <w:color w:val="000000" w:themeColor="text1"/>
          <w:u w:color="000000" w:themeColor="text1"/>
        </w:rPr>
      </w:pPr>
      <w:r w:rsidRPr="00BE117F">
        <w:rPr>
          <w:color w:val="000000" w:themeColor="text1"/>
          <w:u w:color="000000" w:themeColor="text1"/>
        </w:rPr>
        <w:t>Municipal Finance Accountability Act of 2010</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910.</w:t>
      </w:r>
      <w:r w:rsidRPr="00BE117F">
        <w:rPr>
          <w:color w:val="000000" w:themeColor="text1"/>
          <w:u w:color="000000" w:themeColor="text1"/>
        </w:rPr>
        <w:tab/>
        <w:t>For purposes of this article:</w:t>
      </w:r>
    </w:p>
    <w:p w:rsidR="00681E4F" w:rsidRPr="00BE117F" w:rsidRDefault="00681E4F" w:rsidP="00681E4F">
      <w:pPr>
        <w:rPr>
          <w:color w:val="000000" w:themeColor="text1"/>
          <w:u w:color="000000" w:themeColor="text1"/>
        </w:rPr>
      </w:pPr>
      <w:r w:rsidRPr="00BE117F">
        <w:rPr>
          <w:color w:val="000000" w:themeColor="text1"/>
          <w:u w:color="000000" w:themeColor="text1"/>
        </w:rPr>
        <w:tab/>
        <w:t>(1)</w:t>
      </w:r>
      <w:r w:rsidRPr="00BE117F">
        <w:rPr>
          <w:color w:val="000000" w:themeColor="text1"/>
          <w:u w:color="000000" w:themeColor="text1"/>
        </w:rPr>
        <w:tab/>
        <w:t>‘Employee’ means an employee of a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t>(2)</w:t>
      </w:r>
      <w:r w:rsidRPr="00BE117F">
        <w:rPr>
          <w:color w:val="000000" w:themeColor="text1"/>
          <w:u w:color="000000" w:themeColor="text1"/>
        </w:rPr>
        <w:tab/>
        <w:t>‘Official’ means the mayor or council member of a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920.</w:t>
      </w:r>
      <w:r w:rsidRPr="00BE117F">
        <w:rPr>
          <w:color w:val="000000" w:themeColor="text1"/>
          <w:u w:color="000000" w:themeColor="text1"/>
        </w:rPr>
        <w:tab/>
        <w:t>This article may be cited as the ‘Municipal Finance Accountability Act of 2010’.</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930.</w:t>
      </w:r>
      <w:r w:rsidRPr="00BE117F">
        <w:rPr>
          <w:color w:val="000000" w:themeColor="text1"/>
          <w:u w:color="000000" w:themeColor="text1"/>
        </w:rPr>
        <w:tab/>
        <w:t>(A)</w:t>
      </w:r>
      <w:r w:rsidRPr="00BE117F">
        <w:rPr>
          <w:color w:val="000000" w:themeColor="text1"/>
          <w:u w:color="000000" w:themeColor="text1"/>
        </w:rPr>
        <w:tab/>
        <w:t>There is created the Municipal Finance Accountability Commission composed of the following members:</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(1)</w:t>
      </w:r>
      <w:r w:rsidRPr="00BE117F">
        <w:rPr>
          <w:color w:val="000000" w:themeColor="text1"/>
          <w:u w:color="000000" w:themeColor="text1"/>
        </w:rPr>
        <w:tab/>
        <w:t>the State Treasurer;</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(2)</w:t>
      </w:r>
      <w:r w:rsidRPr="00BE117F">
        <w:rPr>
          <w:color w:val="000000" w:themeColor="text1"/>
          <w:u w:color="000000" w:themeColor="text1"/>
        </w:rPr>
        <w:tab/>
        <w:t xml:space="preserve">the Chairman of the Senate Finance Committee or member of Senate Finance Committee designated by the Chairman;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(3)</w:t>
      </w:r>
      <w:r w:rsidRPr="00BE117F">
        <w:rPr>
          <w:color w:val="000000" w:themeColor="text1"/>
          <w:u w:color="000000" w:themeColor="text1"/>
        </w:rPr>
        <w:tab/>
        <w:t>the Chairman of the House Ways and Means Committee or member of the House Ways and Means Committee designated by the Chairman;</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(4)</w:t>
      </w:r>
      <w:r w:rsidRPr="00BE117F">
        <w:rPr>
          <w:color w:val="000000" w:themeColor="text1"/>
          <w:u w:color="000000" w:themeColor="text1"/>
        </w:rPr>
        <w:tab/>
        <w:t>four members appointed by the Governor upon the recommendation of the Municipal Association of South Carolina of which at least one must be a current or former elected municipal official and at least one must be a current or former city manager, administrator, or municipal finance officer currently or formerly serving in this State. The remaining two members appointed by the Governor must be elected municipal officials, city managers or administrators, municipal finance officers currently or formerly serving in this State, or independent accountants licensed by the South Carolina Board of Accountancy who practice in the field of municipal accounting.</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 xml:space="preserve">Appointed members shall serve for terms of four years and until their successors are appointed and qualify, except that of those first appointed, two shall serve for a term of two years and the term must be noted on the appointment.  Regardless of the date of appointment, all terms expire July first of the applicable year. A vacancy must be filled in the manner of original appointment for the unexpired portion of the term.  </w:t>
      </w:r>
    </w:p>
    <w:p w:rsidR="00681E4F" w:rsidRPr="00BE117F" w:rsidRDefault="00681E4F" w:rsidP="00681E4F">
      <w:pPr>
        <w:rPr>
          <w:color w:val="000000" w:themeColor="text1"/>
          <w:u w:color="000000" w:themeColor="text1"/>
        </w:rPr>
      </w:pPr>
      <w:r w:rsidRPr="00BE117F">
        <w:rPr>
          <w:color w:val="000000" w:themeColor="text1"/>
          <w:u w:color="000000" w:themeColor="text1"/>
        </w:rPr>
        <w:tab/>
        <w:t>(C)</w:t>
      </w:r>
      <w:r w:rsidRPr="00BE117F">
        <w:rPr>
          <w:color w:val="000000" w:themeColor="text1"/>
          <w:u w:color="000000" w:themeColor="text1"/>
        </w:rPr>
        <w:tab/>
        <w:t>The State Treasurer shall serve as chairman.</w:t>
      </w:r>
    </w:p>
    <w:p w:rsidR="00681E4F" w:rsidRPr="00BE117F" w:rsidRDefault="00681E4F" w:rsidP="00681E4F">
      <w:pPr>
        <w:rPr>
          <w:color w:val="000000" w:themeColor="text1"/>
          <w:u w:color="000000" w:themeColor="text1"/>
        </w:rPr>
      </w:pPr>
      <w:r w:rsidRPr="00BE117F">
        <w:rPr>
          <w:color w:val="000000" w:themeColor="text1"/>
          <w:u w:color="000000" w:themeColor="text1"/>
        </w:rPr>
        <w:tab/>
        <w:t>(D)</w:t>
      </w:r>
      <w:r w:rsidRPr="00BE117F">
        <w:rPr>
          <w:color w:val="000000" w:themeColor="text1"/>
          <w:u w:color="000000" w:themeColor="text1"/>
        </w:rPr>
        <w:tab/>
        <w:t>The commission shall meet at least quarterly.  Action of the commission must be taken by resolution adopted by majority vote of those present and voting.  A majority of the commission constitutes a quorum.</w:t>
      </w:r>
    </w:p>
    <w:p w:rsidR="00681E4F" w:rsidRPr="00BE117F" w:rsidRDefault="00681E4F" w:rsidP="00681E4F">
      <w:pPr>
        <w:rPr>
          <w:color w:val="000000" w:themeColor="text1"/>
          <w:u w:color="000000" w:themeColor="text1"/>
        </w:rPr>
      </w:pPr>
      <w:r w:rsidRPr="00BE117F">
        <w:rPr>
          <w:color w:val="000000" w:themeColor="text1"/>
          <w:u w:color="000000" w:themeColor="text1"/>
        </w:rPr>
        <w:tab/>
        <w:t>(E)</w:t>
      </w:r>
      <w:r w:rsidRPr="00BE117F">
        <w:rPr>
          <w:color w:val="000000" w:themeColor="text1"/>
          <w:u w:color="000000" w:themeColor="text1"/>
        </w:rPr>
        <w:tab/>
        <w:t>Members of the commission shall serve without compensation but may receive mileage, subsistence, and per diem, authorized by law for members of state boards, committees, and commissions.</w:t>
      </w:r>
    </w:p>
    <w:p w:rsidR="00681E4F" w:rsidRPr="00BE117F" w:rsidRDefault="00681E4F" w:rsidP="00681E4F">
      <w:pPr>
        <w:rPr>
          <w:color w:val="000000" w:themeColor="text1"/>
          <w:u w:color="000000" w:themeColor="text1"/>
        </w:rPr>
      </w:pPr>
      <w:r w:rsidRPr="00BE117F">
        <w:rPr>
          <w:color w:val="000000" w:themeColor="text1"/>
          <w:u w:color="000000" w:themeColor="text1"/>
        </w:rPr>
        <w:tab/>
        <w:t>(F)</w:t>
      </w:r>
      <w:r w:rsidRPr="00BE117F">
        <w:rPr>
          <w:color w:val="000000" w:themeColor="text1"/>
          <w:u w:color="000000" w:themeColor="text1"/>
        </w:rPr>
        <w:tab/>
        <w:t>The Attorney General shall provide legal services as the commission considers necessary to carry out its duties and responsibilities.</w:t>
      </w:r>
    </w:p>
    <w:p w:rsidR="00681E4F" w:rsidRPr="00BE117F" w:rsidRDefault="00681E4F" w:rsidP="00681E4F">
      <w:pPr>
        <w:rPr>
          <w:color w:val="000000" w:themeColor="text1"/>
          <w:u w:color="000000" w:themeColor="text1"/>
        </w:rPr>
      </w:pPr>
      <w:r w:rsidRPr="00BE117F">
        <w:rPr>
          <w:color w:val="000000" w:themeColor="text1"/>
          <w:u w:color="000000" w:themeColor="text1"/>
        </w:rPr>
        <w:tab/>
        <w:t>(G)</w:t>
      </w:r>
      <w:r w:rsidRPr="00BE117F">
        <w:rPr>
          <w:color w:val="000000" w:themeColor="text1"/>
          <w:u w:color="000000" w:themeColor="text1"/>
        </w:rPr>
        <w:tab/>
        <w:t>For administrative purposes, the commission shall operate as a division of the Office of the State Treasurer.</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940. </w:t>
      </w:r>
      <w:r w:rsidRPr="00BE117F">
        <w:rPr>
          <w:color w:val="000000" w:themeColor="text1"/>
          <w:u w:color="000000" w:themeColor="text1"/>
        </w:rPr>
        <w:tab/>
        <w:t>The chairman shall appoint a secretary of the commission, and may appoint other deputies and assistants as necessary, who are responsible to the chairman through the secretary.  The commission may delegate powers to the secretary and his deputies to act in the name of the commission.  Actions taken by the secretary or his deputies, including signing documents and papers provided for in this article, are effective as though the chairman has taken the action or signed the documents or papers. Actions taken by the secretary or his deputies and assistants may be appealed to the full commission.</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950. </w:t>
      </w:r>
      <w:r w:rsidRPr="00BE117F">
        <w:rPr>
          <w:color w:val="000000" w:themeColor="text1"/>
          <w:u w:color="000000" w:themeColor="text1"/>
        </w:rPr>
        <w:tab/>
        <w:t>The commission may establish, charge, and collect fees for expenses incurred by the commission in connection with carrying out its duties and responsibilities under the provisions of this article.  Fees may be charged to the municipality being assisted by the commission and may be withheld from that municipality’s state</w:t>
      </w:r>
      <w:r w:rsidRPr="00BE117F">
        <w:rPr>
          <w:color w:val="000000" w:themeColor="text1"/>
          <w:u w:color="000000" w:themeColor="text1"/>
        </w:rPr>
        <w:noBreakHyphen/>
        <w:t>shared revenues and the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BE117F">
        <w:rPr>
          <w:color w:val="000000" w:themeColor="text1"/>
          <w:u w:color="000000" w:themeColor="text1"/>
        </w:rPr>
        <w:noBreakHyphen/>
        <w:t>10</w:t>
      </w:r>
      <w:r w:rsidRPr="00BE117F">
        <w:rPr>
          <w:color w:val="000000" w:themeColor="text1"/>
          <w:u w:color="000000" w:themeColor="text1"/>
        </w:rPr>
        <w:noBreakHyphen/>
        <w:t>50, and distributions of state accommodations tax revenue pursuant to Section 6</w:t>
      </w:r>
      <w:r w:rsidRPr="00BE117F">
        <w:rPr>
          <w:color w:val="000000" w:themeColor="text1"/>
          <w:u w:color="000000" w:themeColor="text1"/>
        </w:rPr>
        <w:noBreakHyphen/>
        <w:t>4</w:t>
      </w:r>
      <w:r w:rsidRPr="00BE117F">
        <w:rPr>
          <w:color w:val="000000" w:themeColor="text1"/>
          <w:u w:color="000000" w:themeColor="text1"/>
        </w:rPr>
        <w:noBreakHyphen/>
        <w:t xml:space="preserve">10(1). </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960. </w:t>
      </w:r>
      <w:r w:rsidRPr="00BE117F">
        <w:rPr>
          <w:color w:val="000000" w:themeColor="text1"/>
          <w:u w:color="000000" w:themeColor="text1"/>
        </w:rPr>
        <w:tab/>
        <w:t>This State designates the commission and its staff as agents and attorneys</w:t>
      </w:r>
      <w:r w:rsidRPr="00BE117F">
        <w:rPr>
          <w:color w:val="000000" w:themeColor="text1"/>
          <w:u w:color="000000" w:themeColor="text1"/>
        </w:rPr>
        <w:noBreakHyphen/>
        <w:t>in</w:t>
      </w:r>
      <w:r w:rsidRPr="00BE117F">
        <w:rPr>
          <w:color w:val="000000" w:themeColor="text1"/>
          <w:u w:color="000000" w:themeColor="text1"/>
        </w:rPr>
        <w:noBreakHyphen/>
        <w:t>fact authorized to request and receive information from the Internal Revenue Service and other federal and state agencies related to a municipality of this State that is subject to an order issued or investigation being conducted pursuant to the terms of this article.  A certificate signed by the secretary of the commission is conclusive evidence of the commission’s right to proceed under this article.</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970.</w:t>
      </w:r>
      <w:r w:rsidRPr="00BE117F">
        <w:rPr>
          <w:color w:val="000000" w:themeColor="text1"/>
          <w:u w:color="000000" w:themeColor="text1"/>
        </w:rPr>
        <w:tab/>
        <w:t>(A)</w:t>
      </w:r>
      <w:r w:rsidRPr="00BE117F">
        <w:rPr>
          <w:color w:val="000000" w:themeColor="text1"/>
          <w:u w:color="000000" w:themeColor="text1"/>
        </w:rPr>
        <w:tab/>
        <w:t>The mayor of the municipality shall file a copy of the audit report required by Section 5</w:t>
      </w:r>
      <w:r w:rsidRPr="00BE117F">
        <w:rPr>
          <w:color w:val="000000" w:themeColor="text1"/>
          <w:u w:color="000000" w:themeColor="text1"/>
        </w:rPr>
        <w:noBreakHyphen/>
        <w:t>7</w:t>
      </w:r>
      <w:r w:rsidRPr="00BE117F">
        <w:rPr>
          <w:color w:val="000000" w:themeColor="text1"/>
          <w:u w:color="000000" w:themeColor="text1"/>
        </w:rPr>
        <w:noBreakHyphen/>
        <w:t>240, to include documents referenced in or accompanying the audit report, or the annual financial report allowed by subsection (B), with the commission no later than nine months after the close of the municipality’s fiscal year. After this date, the State Treasurer shall hold in escrow all state</w:t>
      </w:r>
      <w:r w:rsidRPr="00BE117F">
        <w:rPr>
          <w:color w:val="000000" w:themeColor="text1"/>
          <w:u w:color="000000" w:themeColor="text1"/>
        </w:rPr>
        <w:noBreakHyphen/>
        <w:t>shared revenues distributed by the Office of the State Treasurer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BE117F">
        <w:rPr>
          <w:color w:val="000000" w:themeColor="text1"/>
          <w:u w:color="000000" w:themeColor="text1"/>
        </w:rPr>
        <w:noBreakHyphen/>
        <w:t>10</w:t>
      </w:r>
      <w:r w:rsidRPr="00BE117F">
        <w:rPr>
          <w:color w:val="000000" w:themeColor="text1"/>
          <w:u w:color="000000" w:themeColor="text1"/>
        </w:rPr>
        <w:noBreakHyphen/>
        <w:t>50, and distributions of state accommodations tax revenue pursuant to Section 6</w:t>
      </w:r>
      <w:r w:rsidRPr="00BE117F">
        <w:rPr>
          <w:color w:val="000000" w:themeColor="text1"/>
          <w:u w:color="000000" w:themeColor="text1"/>
        </w:rPr>
        <w:noBreakHyphen/>
        <w:t>4</w:t>
      </w:r>
      <w:r w:rsidRPr="00BE117F">
        <w:rPr>
          <w:color w:val="000000" w:themeColor="text1"/>
          <w:u w:color="000000" w:themeColor="text1"/>
        </w:rPr>
        <w:noBreakHyphen/>
        <w:t>10(1) due the municipality until the required financial report is received or the commission directs payments be made to the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Instead of the annual audit report required by Section 5</w:t>
      </w:r>
      <w:r w:rsidRPr="00BE117F">
        <w:rPr>
          <w:color w:val="000000" w:themeColor="text1"/>
          <w:u w:color="000000" w:themeColor="text1"/>
        </w:rPr>
        <w:noBreakHyphen/>
        <w:t>7</w:t>
      </w:r>
      <w:r w:rsidRPr="00BE117F">
        <w:rPr>
          <w:color w:val="000000" w:themeColor="text1"/>
          <w:u w:color="000000" w:themeColor="text1"/>
        </w:rPr>
        <w:noBreakHyphen/>
        <w:t>240, the council of a municipality that has annual revenues of less than three hundred thousand dollars may provide for an annual financial report with agreed upon procedures as established by the commission.  A municipality that files an annual financial report as allowed by this section shall comply with the requirements of Section 5</w:t>
      </w:r>
      <w:r w:rsidRPr="00BE117F">
        <w:rPr>
          <w:color w:val="000000" w:themeColor="text1"/>
          <w:u w:color="000000" w:themeColor="text1"/>
        </w:rPr>
        <w:noBreakHyphen/>
        <w:t>7</w:t>
      </w:r>
      <w:r w:rsidRPr="00BE117F">
        <w:rPr>
          <w:color w:val="000000" w:themeColor="text1"/>
          <w:u w:color="000000" w:themeColor="text1"/>
        </w:rPr>
        <w:noBreakHyphen/>
        <w:t>240 for use and selection of an independent licensed accountant and for public presentation of the statement by the accountant. A municipality that files an annual financial report as allowed by this section and that operates a municipal court also shall comply with the review, supplementary schedule, and other requirements of Section 14</w:t>
      </w:r>
      <w:r w:rsidRPr="00BE117F">
        <w:rPr>
          <w:color w:val="000000" w:themeColor="text1"/>
          <w:u w:color="000000" w:themeColor="text1"/>
        </w:rPr>
        <w:noBreakHyphen/>
        <w:t>1</w:t>
      </w:r>
      <w:r w:rsidRPr="00BE117F">
        <w:rPr>
          <w:color w:val="000000" w:themeColor="text1"/>
          <w:u w:color="000000" w:themeColor="text1"/>
        </w:rPr>
        <w:noBreakHyphen/>
        <w:t xml:space="preserve">208(E). The minimum amount of designated annual revenue for substitution of an annual financial report may be adjusted by the commission as warranted by current economic conditions. </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980. </w:t>
      </w:r>
      <w:r w:rsidRPr="00BE117F">
        <w:rPr>
          <w:color w:val="000000" w:themeColor="text1"/>
          <w:u w:color="000000" w:themeColor="text1"/>
        </w:rPr>
        <w:tab/>
        <w:t>(A)</w:t>
      </w:r>
      <w:r w:rsidRPr="00BE117F">
        <w:rPr>
          <w:color w:val="000000" w:themeColor="text1"/>
          <w:u w:color="000000" w:themeColor="text1"/>
        </w:rPr>
        <w:tab/>
        <w:t>The commission may take action as it considers advisable to evaluate the municipality’s fiscal affairs, consult with the municipal council, and take other action as authorized by this chapter if a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(1)</w:t>
      </w:r>
      <w:r w:rsidRPr="00BE117F">
        <w:rPr>
          <w:color w:val="000000" w:themeColor="text1"/>
          <w:u w:color="000000" w:themeColor="text1"/>
        </w:rPr>
        <w:tab/>
        <w:t xml:space="preserve">fails to pay any installment of principal or interest on its outstanding general obligation debt or revenue debt by the due date and remains in default for thirty days;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(2)</w:t>
      </w:r>
      <w:r w:rsidRPr="00BE117F">
        <w:rPr>
          <w:color w:val="000000" w:themeColor="text1"/>
          <w:u w:color="000000" w:themeColor="text1"/>
        </w:rPr>
        <w:tab/>
        <w:t>fails to transfer to the appropriate agency:</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r>
      <w:r w:rsidRPr="00BE117F">
        <w:rPr>
          <w:color w:val="000000" w:themeColor="text1"/>
          <w:u w:color="000000" w:themeColor="text1"/>
        </w:rPr>
        <w:tab/>
        <w:t>(a)</w:t>
      </w:r>
      <w:r w:rsidRPr="00BE117F">
        <w:rPr>
          <w:color w:val="000000" w:themeColor="text1"/>
          <w:u w:color="000000" w:themeColor="text1"/>
        </w:rPr>
        <w:tab/>
        <w:t xml:space="preserve">taxes withheld on the income of employees;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r>
      <w:r w:rsidRPr="00BE117F">
        <w:rPr>
          <w:color w:val="000000" w:themeColor="text1"/>
          <w:u w:color="000000" w:themeColor="text1"/>
        </w:rPr>
        <w:tab/>
        <w:t>(b)</w:t>
      </w:r>
      <w:r w:rsidRPr="00BE117F">
        <w:rPr>
          <w:color w:val="000000" w:themeColor="text1"/>
          <w:u w:color="000000" w:themeColor="text1"/>
        </w:rPr>
        <w:tab/>
        <w:t xml:space="preserve">employer or employee contributions for social security or pension or retirement plans;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r>
      <w:r w:rsidRPr="00BE117F">
        <w:rPr>
          <w:color w:val="000000" w:themeColor="text1"/>
          <w:u w:color="000000" w:themeColor="text1"/>
        </w:rPr>
        <w:tab/>
        <w:t>(c)</w:t>
      </w:r>
      <w:r w:rsidRPr="00BE117F">
        <w:rPr>
          <w:color w:val="000000" w:themeColor="text1"/>
          <w:u w:color="000000" w:themeColor="text1"/>
        </w:rPr>
        <w:tab/>
        <w:t>other employee benefits; or</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(3)</w:t>
      </w:r>
      <w:r w:rsidRPr="00BE117F">
        <w:rPr>
          <w:color w:val="000000" w:themeColor="text1"/>
          <w:u w:color="000000" w:themeColor="text1"/>
        </w:rPr>
        <w:tab/>
        <w:t>fails to file an annual audit or an annual financial report as required by Section 5</w:t>
      </w:r>
      <w:r w:rsidRPr="00BE117F">
        <w:rPr>
          <w:color w:val="000000" w:themeColor="text1"/>
          <w:u w:color="000000" w:themeColor="text1"/>
        </w:rPr>
        <w:noBreakHyphen/>
        <w:t>21</w:t>
      </w:r>
      <w:r w:rsidRPr="00BE117F">
        <w:rPr>
          <w:color w:val="000000" w:themeColor="text1"/>
          <w:u w:color="000000" w:themeColor="text1"/>
        </w:rPr>
        <w:noBreakHyphen/>
        <w:t xml:space="preserve">970; or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(4)</w:t>
      </w:r>
      <w:r w:rsidRPr="00BE117F">
        <w:rPr>
          <w:color w:val="000000" w:themeColor="text1"/>
          <w:u w:color="000000" w:themeColor="text1"/>
        </w:rPr>
        <w:tab/>
        <w:t>files with the commission an annual audit report or annual financial report that, in the determination of the commission, shows substantial evidence of fiscal mismanagement or impending fiscal instability.</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In cases where the conditions of subsection (A) exist:</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(1)</w:t>
      </w:r>
      <w:r w:rsidRPr="00BE117F">
        <w:rPr>
          <w:color w:val="000000" w:themeColor="text1"/>
          <w:u w:color="000000" w:themeColor="text1"/>
        </w:rPr>
        <w:tab/>
        <w:t>the commission first shall make written inquiry of the municipal council to request clarification and the municipality’s plan for resolution;</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(2)</w:t>
      </w:r>
      <w:r w:rsidRPr="00BE117F">
        <w:rPr>
          <w:color w:val="000000" w:themeColor="text1"/>
          <w:u w:color="000000" w:themeColor="text1"/>
        </w:rPr>
        <w:tab/>
        <w:t>if the response is not sufficient to resolve the commission’s concerns, or if no response is received by the commission within thirty days, the commission shall evaluate the necessity for action and if necessary shall formulate a plan for restoring the municipality to fiscal stability or otherwise resolving the situation;</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(3)</w:t>
      </w:r>
      <w:r w:rsidRPr="00BE117F">
        <w:rPr>
          <w:color w:val="000000" w:themeColor="text1"/>
          <w:u w:color="000000" w:themeColor="text1"/>
        </w:rPr>
        <w:tab/>
        <w:t>the plan adopted by the commission may require appropriate action necessary to establish the fiscal stability of the municipality and the commission may negotiate with the municipality’s creditors in order to assist the municipality in formulating a resolution; and</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(4)</w:t>
      </w:r>
      <w:r w:rsidRPr="00BE117F">
        <w:rPr>
          <w:color w:val="000000" w:themeColor="text1"/>
          <w:u w:color="000000" w:themeColor="text1"/>
        </w:rPr>
        <w:tab/>
        <w:t>during its implementation, the plan may be amended by the commission after consultation with the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t>(C)</w:t>
      </w:r>
      <w:r w:rsidRPr="00BE117F">
        <w:rPr>
          <w:color w:val="000000" w:themeColor="text1"/>
          <w:u w:color="000000" w:themeColor="text1"/>
        </w:rPr>
        <w:tab/>
        <w:t xml:space="preserve">When a plan is developed that the commission finds to be fair and equitable and reasonably within the ability of the municipality to meet, the commission shall enter an order to the municipality to take the necessary steps to implement the plan.  When an order is entered, the members of the municipal council and all officials and employees of the municipality shall do all things necessary to implement the plan.  The commission may apply to the court of competent jurisdiction for an order to enforce the commission’s order. </w:t>
      </w:r>
    </w:p>
    <w:p w:rsidR="00681E4F" w:rsidRPr="00BE117F" w:rsidRDefault="00681E4F" w:rsidP="00681E4F">
      <w:pPr>
        <w:rPr>
          <w:color w:val="000000" w:themeColor="text1"/>
          <w:u w:color="000000" w:themeColor="text1"/>
        </w:rPr>
      </w:pPr>
      <w:r w:rsidRPr="00BE117F">
        <w:rPr>
          <w:color w:val="000000" w:themeColor="text1"/>
          <w:u w:color="000000" w:themeColor="text1"/>
        </w:rPr>
        <w:tab/>
        <w:t>(D)</w:t>
      </w:r>
      <w:r w:rsidRPr="00BE117F">
        <w:rPr>
          <w:color w:val="000000" w:themeColor="text1"/>
          <w:u w:color="000000" w:themeColor="text1"/>
        </w:rPr>
        <w:tab/>
        <w:t>Pursuant to the provisions of this section, the commission may require periodic reports on the municipality’s fiscal affairs.  If, when acting under the authority of this section, the commission recommends modifications to the municipality’s current or proposed budget, the municipal council shall amend the budget ordinance or make the modification before adopting the proposed budget ordinance.</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990.</w:t>
      </w:r>
      <w:r w:rsidRPr="00BE117F">
        <w:rPr>
          <w:color w:val="000000" w:themeColor="text1"/>
          <w:u w:color="000000" w:themeColor="text1"/>
        </w:rPr>
        <w:tab/>
        <w:t>(A)</w:t>
      </w:r>
      <w:r w:rsidRPr="00BE117F">
        <w:rPr>
          <w:color w:val="000000" w:themeColor="text1"/>
          <w:u w:color="000000" w:themeColor="text1"/>
        </w:rPr>
        <w:tab/>
        <w:t>The commission has the authority to take possession and control books and records of a municipality it considers necessary and assume full control of its financial affairs if the governing body of the municipality persists in failing or refusing to comply with the provisions of this article after notice and warning from the commission.</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If the commission takes action pursuant to the provisions of this section, the commission is vested with the powers of the municipal council as to the levy of taxes, expenditure of monies, adoption of budgets, and other financial powers conferred upon the municipal council by law. The commission shall provide appropriate public notice of its exercise of these powers.</w:t>
      </w:r>
    </w:p>
    <w:p w:rsidR="00681E4F" w:rsidRPr="00BE117F" w:rsidRDefault="00681E4F" w:rsidP="00681E4F">
      <w:pPr>
        <w:rPr>
          <w:color w:val="000000" w:themeColor="text1"/>
          <w:u w:color="000000" w:themeColor="text1"/>
        </w:rPr>
      </w:pPr>
      <w:r w:rsidRPr="00BE117F">
        <w:rPr>
          <w:color w:val="000000" w:themeColor="text1"/>
          <w:u w:color="000000" w:themeColor="text1"/>
        </w:rPr>
        <w:tab/>
        <w:t>(C)</w:t>
      </w:r>
      <w:r w:rsidRPr="00BE117F">
        <w:rPr>
          <w:color w:val="000000" w:themeColor="text1"/>
          <w:u w:color="000000" w:themeColor="text1"/>
        </w:rPr>
        <w:tab/>
        <w:t>Nothing done pursuant to the authority of this article or under color of authority granted under this article shall make the commission or this State liable for the debt, liability, or obligation of a municipality.</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1000.</w:t>
      </w:r>
      <w:r w:rsidRPr="00BE117F">
        <w:rPr>
          <w:color w:val="000000" w:themeColor="text1"/>
          <w:u w:color="000000" w:themeColor="text1"/>
        </w:rPr>
        <w:tab/>
      </w:r>
      <w:r w:rsidRPr="00BE117F">
        <w:rPr>
          <w:color w:val="000000" w:themeColor="text1"/>
          <w:u w:color="000000" w:themeColor="text1"/>
        </w:rPr>
        <w:tab/>
        <w:t xml:space="preserve">The power and authority granted to the commission in this article shall continue with respect to a municipality until the commission issues an order finding that the municipality has performed and continues to perform the duties required of it in the plan for restoring the municipality to financial stability. </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1010.</w:t>
      </w:r>
      <w:r w:rsidRPr="00BE117F">
        <w:rPr>
          <w:color w:val="000000" w:themeColor="text1"/>
          <w:u w:color="000000" w:themeColor="text1"/>
        </w:rPr>
        <w:tab/>
      </w:r>
      <w:r w:rsidRPr="00BE117F">
        <w:rPr>
          <w:color w:val="000000" w:themeColor="text1"/>
          <w:u w:color="000000" w:themeColor="text1"/>
        </w:rPr>
        <w:tab/>
        <w:t>If an official or employee of a municipality persists, after notice and warning from the commission, in failing or refusing to comply with a provision of this article, he is subject to forfeiture of his office or employment.  The commission may enter an order suspending the official or employee from further performance of his office or employment after first giving him notice and an opportunity to be heard in his own defense, pending the outcome of quo warranto proceedings.  Upon suspending an official or employee under this section, the commission shall report the circumstances to the Attorney General, who shall initiate and prosecute quo warranto proceedings against the official or employee in circuit court.  If an official or employee persists in performing an official act in violation of an order of the commission, the commission also may apply to circuit court for a restraining order and injunction.</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1020. </w:t>
      </w:r>
      <w:r w:rsidRPr="00BE117F">
        <w:rPr>
          <w:color w:val="000000" w:themeColor="text1"/>
          <w:u w:color="000000" w:themeColor="text1"/>
        </w:rPr>
        <w:tab/>
        <w:t>In addition to other duties, the commission shall approve orientation programs that satisfy the educational requirements in Section 5</w:t>
      </w:r>
      <w:r w:rsidRPr="00BE117F">
        <w:rPr>
          <w:color w:val="000000" w:themeColor="text1"/>
          <w:u w:color="000000" w:themeColor="text1"/>
        </w:rPr>
        <w:noBreakHyphen/>
        <w:t>21</w:t>
      </w:r>
      <w:r w:rsidRPr="00BE117F">
        <w:rPr>
          <w:color w:val="000000" w:themeColor="text1"/>
          <w:u w:color="000000" w:themeColor="text1"/>
        </w:rPr>
        <w:noBreakHyphen/>
        <w:t>1030 and distribute a list of approved programs to municipal officials.</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1030. </w:t>
      </w:r>
      <w:r w:rsidRPr="00BE117F">
        <w:rPr>
          <w:color w:val="000000" w:themeColor="text1"/>
          <w:u w:color="000000" w:themeColor="text1"/>
        </w:rPr>
        <w:tab/>
        <w:t>(A)</w:t>
      </w:r>
      <w:r w:rsidRPr="00BE117F">
        <w:rPr>
          <w:color w:val="000000" w:themeColor="text1"/>
          <w:u w:color="000000" w:themeColor="text1"/>
        </w:rPr>
        <w:tab/>
        <w:t>An official of a municipality, who was not serving as an official on the effective date of this article, shall enroll in, attend, and complete an orientation program approved by the commission, of no fewer than seven hours, on matters pertaining to the administration and operations of municipal governments. This orientation program must be completed within one year of taking office or within one year of an orientation program being approved by the commission. An approved course includes, but is not be limited to, orientation in municipal finance and budgeting; methods of taxation; planning, zoning, and land use; municipal services and governance; the Freedom of Information Act; the ethics, duties, and responsibilities of members of a municipal council; and other matters as considered necessary and appropriate by the commission.</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The reasonable cost of tuition, fees, housing, travel, and meals incurred by a public official to satisfy the requirements of subsection (A) must be paid from funds appropriated by the municipal council for these purposes.  Reasonable costs are determined by the municipal council in its reimbursement policies.</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1040. </w:t>
      </w:r>
      <w:r w:rsidRPr="00BE117F">
        <w:rPr>
          <w:color w:val="000000" w:themeColor="text1"/>
          <w:u w:color="000000" w:themeColor="text1"/>
        </w:rPr>
        <w:tab/>
        <w:t>An elected municipal official who satisfied the educational requirements in Section 5</w:t>
      </w:r>
      <w:r w:rsidRPr="00BE117F">
        <w:rPr>
          <w:color w:val="000000" w:themeColor="text1"/>
          <w:u w:color="000000" w:themeColor="text1"/>
        </w:rPr>
        <w:noBreakHyphen/>
        <w:t>21</w:t>
      </w:r>
      <w:r w:rsidRPr="00BE117F">
        <w:rPr>
          <w:color w:val="000000" w:themeColor="text1"/>
          <w:u w:color="000000" w:themeColor="text1"/>
        </w:rPr>
        <w:noBreakHyphen/>
        <w:t xml:space="preserve">1030 for a prior term as an elected municipal official is not required to comply with the training requirement for a subsequent term except after a break in service. </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1050. </w:t>
      </w:r>
      <w:r w:rsidRPr="00BE117F">
        <w:rPr>
          <w:color w:val="000000" w:themeColor="text1"/>
          <w:u w:color="000000" w:themeColor="text1"/>
        </w:rPr>
        <w:tab/>
        <w:t>(A)</w:t>
      </w:r>
      <w:r w:rsidRPr="00BE117F">
        <w:rPr>
          <w:color w:val="000000" w:themeColor="text1"/>
          <w:u w:color="000000" w:themeColor="text1"/>
        </w:rPr>
        <w:tab/>
        <w:t>An elected municipal official shall certify that he has satisfied the educational requirements in Section 5</w:t>
      </w:r>
      <w:r w:rsidRPr="00BE117F">
        <w:rPr>
          <w:color w:val="000000" w:themeColor="text1"/>
          <w:u w:color="000000" w:themeColor="text1"/>
        </w:rPr>
        <w:noBreakHyphen/>
        <w:t>21</w:t>
      </w:r>
      <w:r w:rsidRPr="00BE117F">
        <w:rPr>
          <w:color w:val="000000" w:themeColor="text1"/>
          <w:u w:color="000000" w:themeColor="text1"/>
        </w:rPr>
        <w:noBreakHyphen/>
        <w:t>1030 by filing a certification form and documentation with the municipal clerk no later than the date he shall complete satisfactorily the educational requirements of Section 5</w:t>
      </w:r>
      <w:r w:rsidRPr="00BE117F">
        <w:rPr>
          <w:color w:val="000000" w:themeColor="text1"/>
          <w:u w:color="000000" w:themeColor="text1"/>
        </w:rPr>
        <w:noBreakHyphen/>
        <w:t>21</w:t>
      </w:r>
      <w:r w:rsidRPr="00BE117F">
        <w:rPr>
          <w:color w:val="000000" w:themeColor="text1"/>
          <w:u w:color="000000" w:themeColor="text1"/>
        </w:rPr>
        <w:noBreakHyphen/>
        <w:t>1030.</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Each certification form substantially must conform to the following form and all applicable portions of the form must be completed:</w:t>
      </w:r>
    </w:p>
    <w:p w:rsidR="00681E4F" w:rsidRPr="00BE117F" w:rsidRDefault="00681E4F" w:rsidP="00681E4F">
      <w:pPr>
        <w:rPr>
          <w:color w:val="000000" w:themeColor="text1"/>
          <w:u w:color="000000" w:themeColor="text1"/>
        </w:rPr>
      </w:pPr>
      <w:r w:rsidRPr="00BE117F">
        <w:rPr>
          <w:color w:val="000000" w:themeColor="text1"/>
          <w:u w:color="000000" w:themeColor="text1"/>
        </w:rPr>
        <w:tab/>
        <w:t>‘To report compliance with educational requirements required in Section 5</w:t>
      </w:r>
      <w:r w:rsidRPr="00BE117F">
        <w:rPr>
          <w:color w:val="000000" w:themeColor="text1"/>
          <w:u w:color="000000" w:themeColor="text1"/>
        </w:rPr>
        <w:noBreakHyphen/>
        <w:t>21</w:t>
      </w:r>
      <w:r w:rsidRPr="00BE117F">
        <w:rPr>
          <w:color w:val="000000" w:themeColor="text1"/>
          <w:u w:color="000000" w:themeColor="text1"/>
        </w:rPr>
        <w:noBreakHyphen/>
        <w:t xml:space="preserve">1030, a person elected to the office of mayor or municipal council and who is not serving as a mayor or council member on the effective date of Article 9, Chapter 21, Title 5 of the 1976 Code, shall complete and file this form with the municipal clerk within one year of taking office or within one year of an orientation program being approved by the Municipal Finance Accountability Commission. </w:t>
      </w:r>
    </w:p>
    <w:p w:rsidR="00681E4F" w:rsidRPr="00BE117F" w:rsidRDefault="00681E4F" w:rsidP="00681E4F">
      <w:pPr>
        <w:rPr>
          <w:color w:val="000000" w:themeColor="text1"/>
          <w:u w:color="000000" w:themeColor="text1"/>
        </w:rPr>
      </w:pPr>
      <w:r w:rsidRPr="00BE117F">
        <w:rPr>
          <w:color w:val="000000" w:themeColor="text1"/>
          <w:u w:color="000000" w:themeColor="text1"/>
        </w:rPr>
        <w:t>Name of elected municipal official: __________________</w:t>
      </w:r>
    </w:p>
    <w:p w:rsidR="00681E4F" w:rsidRPr="00BE117F" w:rsidRDefault="00681E4F" w:rsidP="00681E4F">
      <w:pPr>
        <w:rPr>
          <w:color w:val="000000" w:themeColor="text1"/>
          <w:u w:color="000000" w:themeColor="text1"/>
        </w:rPr>
      </w:pPr>
      <w:r w:rsidRPr="00BE117F">
        <w:rPr>
          <w:color w:val="000000" w:themeColor="text1"/>
          <w:u w:color="000000" w:themeColor="text1"/>
        </w:rPr>
        <w:t>Position:________________________________________</w:t>
      </w:r>
    </w:p>
    <w:p w:rsidR="00681E4F" w:rsidRPr="00BE117F" w:rsidRDefault="00681E4F" w:rsidP="00681E4F">
      <w:pPr>
        <w:rPr>
          <w:color w:val="000000" w:themeColor="text1"/>
          <w:u w:color="000000" w:themeColor="text1"/>
        </w:rPr>
      </w:pPr>
      <w:r w:rsidRPr="00BE117F">
        <w:rPr>
          <w:color w:val="000000" w:themeColor="text1"/>
          <w:u w:color="000000" w:themeColor="text1"/>
        </w:rPr>
        <w:t>First day in office:________________________________</w:t>
      </w:r>
    </w:p>
    <w:p w:rsidR="00681E4F" w:rsidRPr="00BE117F" w:rsidRDefault="00681E4F" w:rsidP="00681E4F">
      <w:pPr>
        <w:rPr>
          <w:color w:val="000000" w:themeColor="text1"/>
          <w:u w:color="000000" w:themeColor="text1"/>
        </w:rPr>
      </w:pPr>
      <w:r w:rsidRPr="00BE117F">
        <w:rPr>
          <w:color w:val="000000" w:themeColor="text1"/>
          <w:u w:color="000000" w:themeColor="text1"/>
        </w:rPr>
        <w:t>Filing date:______________________________________</w:t>
      </w:r>
    </w:p>
    <w:p w:rsidR="00681E4F" w:rsidRPr="00BE117F" w:rsidRDefault="00681E4F" w:rsidP="00681E4F">
      <w:pPr>
        <w:rPr>
          <w:color w:val="000000" w:themeColor="text1"/>
          <w:u w:color="000000" w:themeColor="text1"/>
        </w:rPr>
      </w:pPr>
      <w:r w:rsidRPr="00BE117F">
        <w:rPr>
          <w:color w:val="000000" w:themeColor="text1"/>
          <w:u w:color="000000" w:themeColor="text1"/>
        </w:rPr>
        <w:t>I have attended an approved course that meets the educational requirements in Section 5</w:t>
      </w:r>
      <w:r w:rsidRPr="00BE117F">
        <w:rPr>
          <w:color w:val="000000" w:themeColor="text1"/>
          <w:u w:color="000000" w:themeColor="text1"/>
        </w:rPr>
        <w:noBreakHyphen/>
        <w:t>21</w:t>
      </w:r>
      <w:r w:rsidRPr="00BE117F">
        <w:rPr>
          <w:color w:val="000000" w:themeColor="text1"/>
          <w:u w:color="000000" w:themeColor="text1"/>
        </w:rPr>
        <w:noBreakHyphen/>
        <w:t>1030.</w:t>
      </w:r>
    </w:p>
    <w:p w:rsidR="00681E4F" w:rsidRPr="00BE117F" w:rsidRDefault="00681E4F" w:rsidP="00681E4F">
      <w:pPr>
        <w:rPr>
          <w:color w:val="000000" w:themeColor="text1"/>
          <w:u w:color="000000" w:themeColor="text1"/>
        </w:rPr>
      </w:pPr>
      <w:r w:rsidRPr="00BE117F">
        <w:rPr>
          <w:color w:val="000000" w:themeColor="text1"/>
          <w:u w:color="000000" w:themeColor="text1"/>
        </w:rPr>
        <w:t>Also attached with this form is documentation that I attended the program.</w:t>
      </w:r>
    </w:p>
    <w:p w:rsidR="00681E4F" w:rsidRPr="00BE117F" w:rsidRDefault="00681E4F" w:rsidP="00681E4F">
      <w:pPr>
        <w:rPr>
          <w:color w:val="000000" w:themeColor="text1"/>
          <w:u w:color="000000" w:themeColor="text1"/>
        </w:rPr>
      </w:pPr>
      <w:r w:rsidRPr="00BE117F">
        <w:rPr>
          <w:color w:val="000000" w:themeColor="text1"/>
          <w:u w:color="000000" w:themeColor="text1"/>
        </w:rPr>
        <w:t>Signature: _________________________________________’</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1060. </w:t>
      </w:r>
      <w:r w:rsidRPr="00BE117F">
        <w:rPr>
          <w:color w:val="000000" w:themeColor="text1"/>
          <w:u w:color="000000" w:themeColor="text1"/>
        </w:rPr>
        <w:tab/>
        <w:t xml:space="preserve">The clerk shall keep in the official public records originals of all filed forms and documentation that certify compliance with educational requirements.  </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 xml:space="preserve">1070. </w:t>
      </w:r>
      <w:r w:rsidRPr="00BE117F">
        <w:rPr>
          <w:color w:val="000000" w:themeColor="text1"/>
          <w:u w:color="000000" w:themeColor="text1"/>
        </w:rPr>
        <w:tab/>
        <w:t>An elected municipal official is subject to forfeiture of office pursuant to the provisions of Section 5</w:t>
      </w:r>
      <w:r w:rsidRPr="00BE117F">
        <w:rPr>
          <w:color w:val="000000" w:themeColor="text1"/>
          <w:u w:color="000000" w:themeColor="text1"/>
        </w:rPr>
        <w:noBreakHyphen/>
        <w:t>7</w:t>
      </w:r>
      <w:r w:rsidRPr="00BE117F">
        <w:rPr>
          <w:color w:val="000000" w:themeColor="text1"/>
          <w:u w:color="000000" w:themeColor="text1"/>
        </w:rPr>
        <w:noBreakHyphen/>
        <w:t>210 or 5</w:t>
      </w:r>
      <w:r w:rsidRPr="00BE117F">
        <w:rPr>
          <w:color w:val="000000" w:themeColor="text1"/>
          <w:u w:color="000000" w:themeColor="text1"/>
        </w:rPr>
        <w:noBreakHyphen/>
        <w:t>21</w:t>
      </w:r>
      <w:r w:rsidRPr="00BE117F">
        <w:rPr>
          <w:color w:val="000000" w:themeColor="text1"/>
          <w:u w:color="000000" w:themeColor="text1"/>
        </w:rPr>
        <w:noBreakHyphen/>
        <w:t>1010 if he:</w:t>
      </w:r>
    </w:p>
    <w:p w:rsidR="00681E4F" w:rsidRPr="00BE117F" w:rsidRDefault="00681E4F" w:rsidP="00681E4F">
      <w:pPr>
        <w:rPr>
          <w:color w:val="000000" w:themeColor="text1"/>
          <w:u w:color="000000" w:themeColor="text1"/>
        </w:rPr>
      </w:pPr>
      <w:r w:rsidRPr="00BE117F">
        <w:rPr>
          <w:color w:val="000000" w:themeColor="text1"/>
          <w:u w:color="000000" w:themeColor="text1"/>
        </w:rPr>
        <w:tab/>
        <w:t>(1)</w:t>
      </w:r>
      <w:r w:rsidRPr="00BE117F">
        <w:rPr>
          <w:color w:val="000000" w:themeColor="text1"/>
          <w:u w:color="000000" w:themeColor="text1"/>
        </w:rPr>
        <w:tab/>
        <w:t>fails to satisfactorily complete the requisite number of hours of education and training within the time frame required pursuant to Section 5</w:t>
      </w:r>
      <w:r w:rsidRPr="00BE117F">
        <w:rPr>
          <w:color w:val="000000" w:themeColor="text1"/>
          <w:u w:color="000000" w:themeColor="text1"/>
        </w:rPr>
        <w:noBreakHyphen/>
        <w:t>21</w:t>
      </w:r>
      <w:r w:rsidRPr="00BE117F">
        <w:rPr>
          <w:color w:val="000000" w:themeColor="text1"/>
          <w:u w:color="000000" w:themeColor="text1"/>
        </w:rPr>
        <w:noBreakHyphen/>
        <w:t xml:space="preserve">1030; or </w:t>
      </w:r>
    </w:p>
    <w:p w:rsidR="00681E4F" w:rsidRPr="00BE117F" w:rsidRDefault="00681E4F" w:rsidP="00681E4F">
      <w:pPr>
        <w:rPr>
          <w:color w:val="000000" w:themeColor="text1"/>
          <w:u w:color="000000" w:themeColor="text1"/>
        </w:rPr>
      </w:pPr>
      <w:r w:rsidRPr="00BE117F">
        <w:rPr>
          <w:color w:val="000000" w:themeColor="text1"/>
          <w:u w:color="000000" w:themeColor="text1"/>
        </w:rPr>
        <w:tab/>
        <w:t>(2)</w:t>
      </w:r>
      <w:r w:rsidRPr="00BE117F">
        <w:rPr>
          <w:color w:val="000000" w:themeColor="text1"/>
          <w:u w:color="000000" w:themeColor="text1"/>
        </w:rPr>
        <w:tab/>
        <w:t>fails to file the certification form and documentation required by the commission pursuant to Section 5</w:t>
      </w:r>
      <w:r w:rsidRPr="00BE117F">
        <w:rPr>
          <w:color w:val="000000" w:themeColor="text1"/>
          <w:u w:color="000000" w:themeColor="text1"/>
        </w:rPr>
        <w:noBreakHyphen/>
        <w:t>21</w:t>
      </w:r>
      <w:r w:rsidRPr="00BE117F">
        <w:rPr>
          <w:color w:val="000000" w:themeColor="text1"/>
          <w:u w:color="000000" w:themeColor="text1"/>
        </w:rPr>
        <w:noBreakHyphen/>
        <w:t>1050.”</w:t>
      </w:r>
    </w:p>
    <w:p w:rsidR="00681E4F" w:rsidRPr="00BE117F" w:rsidRDefault="00681E4F" w:rsidP="00681E4F">
      <w:pPr>
        <w:rPr>
          <w:color w:val="000000" w:themeColor="text1"/>
          <w:u w:color="000000" w:themeColor="text1"/>
        </w:rPr>
      </w:pPr>
      <w:r w:rsidRPr="00BE117F">
        <w:rPr>
          <w:color w:val="000000" w:themeColor="text1"/>
          <w:u w:color="000000" w:themeColor="text1"/>
        </w:rPr>
        <w:t>SECTION</w:t>
      </w:r>
      <w:r w:rsidRPr="00BE117F">
        <w:rPr>
          <w:color w:val="000000" w:themeColor="text1"/>
          <w:u w:color="000000" w:themeColor="text1"/>
        </w:rPr>
        <w:tab/>
        <w:t>2.</w:t>
      </w:r>
      <w:r w:rsidRPr="00BE117F">
        <w:rPr>
          <w:color w:val="000000" w:themeColor="text1"/>
          <w:u w:color="000000" w:themeColor="text1"/>
        </w:rPr>
        <w:tab/>
        <w:t>Section 5</w:t>
      </w:r>
      <w:r w:rsidRPr="00BE117F">
        <w:rPr>
          <w:color w:val="000000" w:themeColor="text1"/>
          <w:u w:color="000000" w:themeColor="text1"/>
        </w:rPr>
        <w:noBreakHyphen/>
        <w:t>7</w:t>
      </w:r>
      <w:r w:rsidRPr="00BE117F">
        <w:rPr>
          <w:color w:val="000000" w:themeColor="text1"/>
          <w:u w:color="000000" w:themeColor="text1"/>
        </w:rPr>
        <w:noBreakHyphen/>
        <w:t>200 of the 1976 Code is amended to read:</w:t>
      </w:r>
    </w:p>
    <w:p w:rsidR="00681E4F" w:rsidRPr="00BE117F" w:rsidRDefault="00681E4F" w:rsidP="00681E4F">
      <w:pPr>
        <w:rPr>
          <w:color w:val="000000" w:themeColor="text1"/>
          <w:u w:color="000000" w:themeColor="text1"/>
        </w:rPr>
      </w:pPr>
      <w:r w:rsidRPr="00BE117F">
        <w:rPr>
          <w:color w:val="000000" w:themeColor="text1"/>
          <w:u w:color="000000" w:themeColor="text1"/>
        </w:rPr>
        <w:tab/>
        <w:t>“Section 5</w:t>
      </w:r>
      <w:r w:rsidRPr="00BE117F">
        <w:rPr>
          <w:color w:val="000000" w:themeColor="text1"/>
          <w:u w:color="000000" w:themeColor="text1"/>
        </w:rPr>
        <w:noBreakHyphen/>
        <w:t>7</w:t>
      </w:r>
      <w:r w:rsidRPr="00BE117F">
        <w:rPr>
          <w:color w:val="000000" w:themeColor="text1"/>
          <w:u w:color="000000" w:themeColor="text1"/>
        </w:rPr>
        <w:noBreakHyphen/>
        <w:t>200.</w:t>
      </w:r>
      <w:r w:rsidRPr="00BE117F">
        <w:rPr>
          <w:color w:val="000000" w:themeColor="text1"/>
          <w:u w:color="000000" w:themeColor="text1"/>
        </w:rPr>
        <w:tab/>
        <w:t>(A)</w:t>
      </w:r>
      <w:r w:rsidRPr="00BE117F">
        <w:rPr>
          <w:color w:val="000000" w:themeColor="text1"/>
          <w:u w:color="000000" w:themeColor="text1"/>
        </w:rPr>
        <w:tab/>
        <w:t xml:space="preserve">A mayor or </w:t>
      </w:r>
      <w:r w:rsidRPr="00BE117F">
        <w:rPr>
          <w:strike/>
          <w:color w:val="000000" w:themeColor="text1"/>
          <w:u w:color="000000" w:themeColor="text1"/>
        </w:rPr>
        <w:t>councilman</w:t>
      </w:r>
      <w:r w:rsidRPr="00BE117F">
        <w:rPr>
          <w:color w:val="000000" w:themeColor="text1"/>
          <w:u w:color="000000" w:themeColor="text1"/>
        </w:rPr>
        <w:t xml:space="preserve"> </w:t>
      </w:r>
      <w:r w:rsidRPr="00BE117F">
        <w:rPr>
          <w:color w:val="000000" w:themeColor="text1"/>
          <w:u w:val="single" w:color="000000" w:themeColor="text1"/>
        </w:rPr>
        <w:t>council member</w:t>
      </w:r>
      <w:r w:rsidRPr="00BE117F">
        <w:rPr>
          <w:color w:val="000000" w:themeColor="text1"/>
          <w:u w:color="000000" w:themeColor="text1"/>
        </w:rPr>
        <w:t xml:space="preserve"> shall forfeit his office if he</w:t>
      </w:r>
      <w:r w:rsidRPr="00BE117F">
        <w:rPr>
          <w:color w:val="000000" w:themeColor="text1"/>
          <w:u w:val="single" w:color="000000" w:themeColor="text1"/>
        </w:rPr>
        <w:t>:</w:t>
      </w:r>
    </w:p>
    <w:p w:rsidR="00681E4F" w:rsidRPr="00BE117F" w:rsidRDefault="00681E4F" w:rsidP="00681E4F">
      <w:pPr>
        <w:rPr>
          <w:color w:val="000000" w:themeColor="text1"/>
          <w:u w:val="single" w:color="000000" w:themeColor="text1"/>
        </w:rPr>
      </w:pPr>
      <w:r w:rsidRPr="00BE117F">
        <w:rPr>
          <w:color w:val="000000" w:themeColor="text1"/>
          <w:u w:color="000000" w:themeColor="text1"/>
        </w:rPr>
        <w:tab/>
      </w:r>
      <w:r w:rsidRPr="00BE117F">
        <w:rPr>
          <w:color w:val="000000" w:themeColor="text1"/>
          <w:u w:color="000000" w:themeColor="text1"/>
        </w:rPr>
        <w:tab/>
        <w:t>(1)</w:t>
      </w:r>
      <w:r w:rsidRPr="00BE117F">
        <w:rPr>
          <w:color w:val="000000" w:themeColor="text1"/>
          <w:u w:color="000000" w:themeColor="text1"/>
        </w:rPr>
        <w:tab/>
        <w:t xml:space="preserve">lacks at any time during his term of office any qualification for the office prescribed by the </w:t>
      </w:r>
      <w:r w:rsidRPr="00BE117F">
        <w:rPr>
          <w:strike/>
          <w:color w:val="000000" w:themeColor="text1"/>
          <w:u w:color="000000" w:themeColor="text1"/>
        </w:rPr>
        <w:t>general</w:t>
      </w:r>
      <w:r w:rsidRPr="00BE117F">
        <w:rPr>
          <w:color w:val="000000" w:themeColor="text1"/>
          <w:u w:color="000000" w:themeColor="text1"/>
        </w:rPr>
        <w:t xml:space="preserve"> law and the Constitution </w:t>
      </w:r>
      <w:r w:rsidRPr="00BE117F">
        <w:rPr>
          <w:color w:val="000000" w:themeColor="text1"/>
          <w:u w:val="single" w:color="000000" w:themeColor="text1"/>
        </w:rPr>
        <w:t>of this State</w:t>
      </w:r>
      <w:r w:rsidRPr="00BE117F">
        <w:rPr>
          <w:color w:val="000000" w:themeColor="text1"/>
          <w:u w:color="000000" w:themeColor="text1"/>
        </w:rPr>
        <w:t xml:space="preserve">; </w:t>
      </w:r>
    </w:p>
    <w:p w:rsidR="00681E4F" w:rsidRPr="00BE117F" w:rsidRDefault="00681E4F" w:rsidP="00681E4F">
      <w:pPr>
        <w:rPr>
          <w:color w:val="000000" w:themeColor="text1"/>
          <w:u w:color="000000" w:themeColor="text1"/>
        </w:rPr>
      </w:pPr>
      <w:r w:rsidRPr="00BE117F">
        <w:rPr>
          <w:color w:val="000000" w:themeColor="text1"/>
          <w:u w:color="000000" w:themeColor="text1"/>
        </w:rPr>
        <w:tab/>
      </w:r>
      <w:r w:rsidRPr="00BE117F">
        <w:rPr>
          <w:color w:val="000000" w:themeColor="text1"/>
          <w:u w:color="000000" w:themeColor="text1"/>
        </w:rPr>
        <w:tab/>
        <w:t>(2)</w:t>
      </w:r>
      <w:r w:rsidRPr="00BE117F">
        <w:rPr>
          <w:color w:val="000000" w:themeColor="text1"/>
          <w:u w:color="000000" w:themeColor="text1"/>
        </w:rPr>
        <w:tab/>
        <w:t xml:space="preserve">violates any express prohibition </w:t>
      </w:r>
      <w:r w:rsidRPr="00BE117F">
        <w:rPr>
          <w:color w:val="000000" w:themeColor="text1"/>
          <w:u w:val="single" w:color="000000" w:themeColor="text1"/>
        </w:rPr>
        <w:t>or affirmative duty or requirement</w:t>
      </w:r>
      <w:r w:rsidRPr="00BE117F">
        <w:rPr>
          <w:color w:val="000000" w:themeColor="text1"/>
          <w:u w:color="000000" w:themeColor="text1"/>
        </w:rPr>
        <w:t xml:space="preserve"> of Chapters 1 to </w:t>
      </w:r>
      <w:r w:rsidRPr="00BE117F">
        <w:rPr>
          <w:strike/>
          <w:color w:val="000000" w:themeColor="text1"/>
          <w:u w:color="000000" w:themeColor="text1"/>
        </w:rPr>
        <w:t>17</w:t>
      </w:r>
      <w:r w:rsidRPr="00BE117F">
        <w:rPr>
          <w:color w:val="000000" w:themeColor="text1"/>
          <w:u w:color="000000" w:themeColor="text1"/>
        </w:rPr>
        <w:t xml:space="preserve"> </w:t>
      </w:r>
      <w:r w:rsidRPr="00BE117F">
        <w:rPr>
          <w:color w:val="000000" w:themeColor="text1"/>
          <w:u w:val="single" w:color="000000" w:themeColor="text1"/>
        </w:rPr>
        <w:t>21</w:t>
      </w:r>
      <w:r w:rsidRPr="00BE117F">
        <w:rPr>
          <w:color w:val="000000" w:themeColor="text1"/>
          <w:u w:color="000000" w:themeColor="text1"/>
        </w:rPr>
        <w:t xml:space="preserve">; or </w:t>
      </w:r>
    </w:p>
    <w:p w:rsidR="00681E4F" w:rsidRPr="00BE117F" w:rsidRDefault="00681E4F" w:rsidP="00681E4F">
      <w:pPr>
        <w:rPr>
          <w:color w:val="000000" w:themeColor="text1"/>
          <w:u w:val="single" w:color="000000" w:themeColor="text1"/>
        </w:rPr>
      </w:pPr>
      <w:r w:rsidRPr="00BE117F">
        <w:rPr>
          <w:color w:val="000000" w:themeColor="text1"/>
          <w:u w:color="000000" w:themeColor="text1"/>
        </w:rPr>
        <w:tab/>
      </w:r>
      <w:r w:rsidRPr="00BE117F">
        <w:rPr>
          <w:color w:val="000000" w:themeColor="text1"/>
          <w:u w:color="000000" w:themeColor="text1"/>
        </w:rPr>
        <w:tab/>
        <w:t>(3)</w:t>
      </w:r>
      <w:r w:rsidRPr="00BE117F">
        <w:rPr>
          <w:color w:val="000000" w:themeColor="text1"/>
          <w:u w:color="000000" w:themeColor="text1"/>
        </w:rPr>
        <w:tab/>
        <w:t>is convicted of a crime involving moral turpitude.</w:t>
      </w:r>
    </w:p>
    <w:p w:rsidR="00681E4F" w:rsidRPr="00BE117F" w:rsidRDefault="00681E4F" w:rsidP="00681E4F">
      <w:pPr>
        <w:rPr>
          <w:color w:val="000000" w:themeColor="text1"/>
          <w:u w:color="000000" w:themeColor="text1"/>
        </w:rPr>
      </w:pPr>
      <w:r w:rsidRPr="00BE117F">
        <w:rPr>
          <w:color w:val="000000" w:themeColor="text1"/>
          <w:u w:color="000000" w:themeColor="text1"/>
        </w:rPr>
        <w:tab/>
        <w:t>(B)</w:t>
      </w:r>
      <w:r w:rsidRPr="00BE117F">
        <w:rPr>
          <w:color w:val="000000" w:themeColor="text1"/>
          <w:u w:color="000000" w:themeColor="text1"/>
        </w:rPr>
        <w:tab/>
        <w:t xml:space="preserve">A vacancy in the office of mayor or council </w:t>
      </w:r>
      <w:r w:rsidRPr="00BE117F">
        <w:rPr>
          <w:strike/>
          <w:color w:val="000000" w:themeColor="text1"/>
          <w:u w:color="000000" w:themeColor="text1"/>
        </w:rPr>
        <w:t>shall</w:t>
      </w:r>
      <w:r w:rsidRPr="00BE117F">
        <w:rPr>
          <w:color w:val="000000" w:themeColor="text1"/>
          <w:u w:color="000000" w:themeColor="text1"/>
        </w:rPr>
        <w:t xml:space="preserve"> </w:t>
      </w:r>
      <w:r w:rsidRPr="00BE117F">
        <w:rPr>
          <w:color w:val="000000" w:themeColor="text1"/>
          <w:u w:val="single" w:color="000000" w:themeColor="text1"/>
        </w:rPr>
        <w:t>must</w:t>
      </w:r>
      <w:r w:rsidRPr="00BE117F">
        <w:rPr>
          <w:color w:val="000000" w:themeColor="text1"/>
          <w:u w:color="000000" w:themeColor="text1"/>
        </w:rPr>
        <w:t xml:space="preserve"> be filled for the remainder of the unexpired term at the next regular election or at a special election if the vacancy occurs one hundred eighty days or more </w:t>
      </w:r>
      <w:r w:rsidRPr="00BE117F">
        <w:rPr>
          <w:strike/>
          <w:color w:val="000000" w:themeColor="text1"/>
          <w:u w:color="000000" w:themeColor="text1"/>
        </w:rPr>
        <w:t>prior to</w:t>
      </w:r>
      <w:r w:rsidRPr="00BE117F">
        <w:rPr>
          <w:color w:val="000000" w:themeColor="text1"/>
          <w:u w:color="000000" w:themeColor="text1"/>
        </w:rPr>
        <w:t xml:space="preserve"> </w:t>
      </w:r>
      <w:r w:rsidRPr="00BE117F">
        <w:rPr>
          <w:color w:val="000000" w:themeColor="text1"/>
          <w:u w:val="single" w:color="000000" w:themeColor="text1"/>
        </w:rPr>
        <w:t>before</w:t>
      </w:r>
      <w:r w:rsidRPr="00BE117F">
        <w:rPr>
          <w:color w:val="000000" w:themeColor="text1"/>
          <w:u w:color="000000" w:themeColor="text1"/>
        </w:rPr>
        <w:t xml:space="preserve"> the next general election.”</w:t>
      </w:r>
    </w:p>
    <w:p w:rsidR="00681E4F" w:rsidRPr="00BE117F" w:rsidRDefault="00681E4F" w:rsidP="00681E4F">
      <w:pPr>
        <w:rPr>
          <w:color w:val="000000" w:themeColor="text1"/>
          <w:u w:color="000000" w:themeColor="text1"/>
        </w:rPr>
      </w:pPr>
      <w:r w:rsidRPr="00BE117F">
        <w:rPr>
          <w:color w:val="000000" w:themeColor="text1"/>
          <w:u w:color="000000" w:themeColor="text1"/>
        </w:rPr>
        <w:t>SECTION</w:t>
      </w:r>
      <w:r w:rsidRPr="00BE117F">
        <w:rPr>
          <w:color w:val="000000" w:themeColor="text1"/>
          <w:u w:color="000000" w:themeColor="text1"/>
        </w:rPr>
        <w:tab/>
        <w:t>3.</w:t>
      </w:r>
      <w:r w:rsidRPr="00BE117F">
        <w:rPr>
          <w:color w:val="000000" w:themeColor="text1"/>
          <w:u w:color="000000" w:themeColor="text1"/>
        </w:rPr>
        <w:tab/>
        <w:t>Section 5</w:t>
      </w:r>
      <w:r w:rsidRPr="00BE117F">
        <w:rPr>
          <w:color w:val="000000" w:themeColor="text1"/>
          <w:u w:color="000000" w:themeColor="text1"/>
        </w:rPr>
        <w:noBreakHyphen/>
        <w:t>7</w:t>
      </w:r>
      <w:r w:rsidRPr="00BE117F">
        <w:rPr>
          <w:color w:val="000000" w:themeColor="text1"/>
          <w:u w:color="000000" w:themeColor="text1"/>
        </w:rPr>
        <w:noBreakHyphen/>
        <w:t>240 of the 1976 Code is amended to read:</w:t>
      </w:r>
    </w:p>
    <w:p w:rsidR="00681E4F" w:rsidRPr="00BE117F" w:rsidRDefault="00681E4F" w:rsidP="00681E4F">
      <w:r w:rsidRPr="00BE117F">
        <w:rPr>
          <w:color w:val="000000" w:themeColor="text1"/>
          <w:u w:color="000000" w:themeColor="text1"/>
        </w:rPr>
        <w:tab/>
        <w:t>“Section 5</w:t>
      </w:r>
      <w:r w:rsidRPr="00BE117F">
        <w:rPr>
          <w:color w:val="000000" w:themeColor="text1"/>
          <w:u w:color="000000" w:themeColor="text1"/>
        </w:rPr>
        <w:noBreakHyphen/>
        <w:t>7</w:t>
      </w:r>
      <w:r w:rsidRPr="00BE117F">
        <w:rPr>
          <w:color w:val="000000" w:themeColor="text1"/>
          <w:u w:color="000000" w:themeColor="text1"/>
        </w:rPr>
        <w:noBreakHyphen/>
        <w:t>240.</w:t>
      </w:r>
      <w:r w:rsidRPr="00BE117F">
        <w:rPr>
          <w:color w:val="000000" w:themeColor="text1"/>
          <w:u w:color="000000" w:themeColor="text1"/>
        </w:rPr>
        <w:tab/>
      </w:r>
      <w:r w:rsidRPr="00BE117F">
        <w:rPr>
          <w:color w:val="000000" w:themeColor="text1"/>
          <w:u w:color="000000" w:themeColor="text1"/>
        </w:rPr>
        <w:tab/>
      </w:r>
      <w:r w:rsidRPr="00BE117F">
        <w:rPr>
          <w:color w:val="000000" w:themeColor="text1"/>
          <w:u w:val="single" w:color="000000" w:themeColor="text1"/>
        </w:rPr>
        <w:t>(A)</w:t>
      </w:r>
      <w:r w:rsidRPr="00BE117F">
        <w:rPr>
          <w:color w:val="000000" w:themeColor="text1"/>
          <w:u w:color="000000" w:themeColor="text1"/>
        </w:rPr>
        <w:tab/>
      </w:r>
      <w:r w:rsidRPr="00BE117F">
        <w:rPr>
          <w:color w:val="000000" w:themeColor="text1"/>
          <w:u w:val="single" w:color="000000" w:themeColor="text1"/>
        </w:rPr>
        <w:t>Except as allowed by Section 5</w:t>
      </w:r>
      <w:r w:rsidRPr="00BE117F">
        <w:rPr>
          <w:color w:val="000000" w:themeColor="text1"/>
          <w:u w:val="single" w:color="000000" w:themeColor="text1"/>
        </w:rPr>
        <w:noBreakHyphen/>
        <w:t>21</w:t>
      </w:r>
      <w:r w:rsidRPr="00BE117F">
        <w:rPr>
          <w:color w:val="000000" w:themeColor="text1"/>
          <w:u w:val="single" w:color="000000" w:themeColor="text1"/>
        </w:rPr>
        <w:noBreakHyphen/>
        <w:t>970,</w:t>
      </w:r>
      <w:r w:rsidRPr="00BE117F">
        <w:rPr>
          <w:color w:val="000000" w:themeColor="text1"/>
          <w:u w:color="000000" w:themeColor="text1"/>
        </w:rPr>
        <w:t xml:space="preserve"> </w:t>
      </w:r>
      <w:r w:rsidRPr="00BE117F">
        <w:t xml:space="preserve">the council shall provide for an independent annual audit of all financial </w:t>
      </w:r>
      <w:r w:rsidRPr="00BE117F">
        <w:rPr>
          <w:u w:val="single"/>
        </w:rPr>
        <w:t>statements,</w:t>
      </w:r>
      <w:r w:rsidRPr="00BE117F">
        <w:t xml:space="preserve"> records</w:t>
      </w:r>
      <w:r w:rsidRPr="00BE117F">
        <w:rPr>
          <w:u w:val="single"/>
        </w:rPr>
        <w:t>,</w:t>
      </w:r>
      <w:r w:rsidRPr="00BE117F">
        <w:t xml:space="preserve"> and transactions of the municipality and any agency funded in whole by municipal funds</w:t>
      </w:r>
      <w:r w:rsidRPr="00BE117F">
        <w:rPr>
          <w:u w:val="single"/>
        </w:rPr>
        <w:t>. The audit must be performed at the close of each fiscal year</w:t>
      </w:r>
      <w:r w:rsidRPr="00BE117F">
        <w:t xml:space="preserve"> and </w:t>
      </w:r>
      <w:r w:rsidRPr="00BE117F">
        <w:rPr>
          <w:u w:val="single"/>
        </w:rPr>
        <w:t>council</w:t>
      </w:r>
      <w:r w:rsidRPr="00BE117F">
        <w:t xml:space="preserve"> may provide for more frequent audits as it </w:t>
      </w:r>
      <w:r w:rsidRPr="00BE117F">
        <w:rPr>
          <w:strike/>
        </w:rPr>
        <w:t>deems</w:t>
      </w:r>
      <w:r w:rsidRPr="00BE117F">
        <w:t xml:space="preserve"> </w:t>
      </w:r>
      <w:r w:rsidRPr="00BE117F">
        <w:rPr>
          <w:u w:val="single"/>
        </w:rPr>
        <w:t>considers</w:t>
      </w:r>
      <w:r w:rsidRPr="00BE117F">
        <w:t xml:space="preserve"> necessary.  Special audits may be provided for </w:t>
      </w:r>
      <w:r w:rsidRPr="00BE117F">
        <w:rPr>
          <w:strike/>
        </w:rPr>
        <w:t>any</w:t>
      </w:r>
      <w:r w:rsidRPr="00BE117F">
        <w:t xml:space="preserve"> </w:t>
      </w:r>
      <w:r w:rsidRPr="00BE117F">
        <w:rPr>
          <w:u w:val="single"/>
        </w:rPr>
        <w:t>an</w:t>
      </w:r>
      <w:r w:rsidRPr="00BE117F">
        <w:t xml:space="preserve"> agency receiving municipal funds as the municipality </w:t>
      </w:r>
      <w:r w:rsidRPr="00BE117F">
        <w:rPr>
          <w:strike/>
        </w:rPr>
        <w:t>deems</w:t>
      </w:r>
      <w:r w:rsidRPr="00BE117F">
        <w:t xml:space="preserve"> </w:t>
      </w:r>
      <w:r w:rsidRPr="00BE117F">
        <w:rPr>
          <w:u w:val="single"/>
        </w:rPr>
        <w:t>considers</w:t>
      </w:r>
      <w:r w:rsidRPr="00BE117F">
        <w:t xml:space="preserve"> necessary.  </w:t>
      </w:r>
      <w:r w:rsidRPr="00BE117F">
        <w:rPr>
          <w:u w:val="single"/>
        </w:rPr>
        <w:t>The audited financial statements must be accomplished in accordance with the auditing standards generally accepted in this country and the standards applicable to financial audits contained in Governmental Auditing Standards, issued by the Comptroller General of the United States.</w:t>
      </w:r>
      <w:r w:rsidRPr="00BE117F">
        <w:t xml:space="preserve">  </w:t>
      </w:r>
      <w:r w:rsidRPr="00BE117F">
        <w:rPr>
          <w:strike/>
        </w:rPr>
        <w:t>Such</w:t>
      </w:r>
      <w:r w:rsidRPr="00BE117F">
        <w:t xml:space="preserve"> </w:t>
      </w:r>
      <w:r w:rsidRPr="00BE117F">
        <w:rPr>
          <w:u w:val="single"/>
        </w:rPr>
        <w:t>These</w:t>
      </w:r>
      <w:r w:rsidRPr="00BE117F">
        <w:t xml:space="preserve"> audits </w:t>
      </w:r>
      <w:r w:rsidRPr="00BE117F">
        <w:rPr>
          <w:strike/>
        </w:rPr>
        <w:t>shall</w:t>
      </w:r>
      <w:r w:rsidRPr="00BE117F">
        <w:t xml:space="preserve"> </w:t>
      </w:r>
      <w:r w:rsidRPr="00BE117F">
        <w:rPr>
          <w:u w:val="single"/>
        </w:rPr>
        <w:t>must</w:t>
      </w:r>
      <w:r w:rsidRPr="00BE117F">
        <w:t xml:space="preserve"> be made by </w:t>
      </w:r>
      <w:r w:rsidRPr="00BE117F">
        <w:rPr>
          <w:strike/>
        </w:rPr>
        <w:t>a certified public</w:t>
      </w:r>
      <w:r w:rsidRPr="00BE117F">
        <w:t xml:space="preserve"> </w:t>
      </w:r>
      <w:r w:rsidRPr="00BE117F">
        <w:rPr>
          <w:u w:val="single"/>
        </w:rPr>
        <w:t>an independent</w:t>
      </w:r>
      <w:r w:rsidRPr="00BE117F">
        <w:t xml:space="preserve"> accountant </w:t>
      </w:r>
      <w:r w:rsidRPr="00BE117F">
        <w:rPr>
          <w:strike/>
        </w:rPr>
        <w:t>or public accountant or firm of such accountants</w:t>
      </w:r>
      <w:r w:rsidRPr="00BE117F">
        <w:t xml:space="preserve"> </w:t>
      </w:r>
      <w:r w:rsidRPr="00BE117F">
        <w:rPr>
          <w:u w:val="single"/>
        </w:rPr>
        <w:t>licensed by the South Carolina Board of Accountancy</w:t>
      </w:r>
      <w:r w:rsidRPr="00BE117F">
        <w:t xml:space="preserve"> who </w:t>
      </w:r>
      <w:r w:rsidRPr="00BE117F">
        <w:rPr>
          <w:strike/>
        </w:rPr>
        <w:t>have</w:t>
      </w:r>
      <w:r w:rsidRPr="00BE117F">
        <w:t xml:space="preserve"> </w:t>
      </w:r>
      <w:r w:rsidRPr="00BE117F">
        <w:rPr>
          <w:u w:val="single"/>
        </w:rPr>
        <w:t>has</w:t>
      </w:r>
      <w:r w:rsidRPr="00BE117F">
        <w:t xml:space="preserve"> no personal interest, direct or indirect, in the fiscal affairs of the municipal government or </w:t>
      </w:r>
      <w:r w:rsidRPr="00BE117F">
        <w:rPr>
          <w:strike/>
        </w:rPr>
        <w:t>any of</w:t>
      </w:r>
      <w:r w:rsidRPr="00BE117F">
        <w:t xml:space="preserve"> its officers.  The council </w:t>
      </w:r>
      <w:r w:rsidRPr="00BE117F">
        <w:rPr>
          <w:strike/>
        </w:rPr>
        <w:t>may</w:t>
      </w:r>
      <w:r w:rsidRPr="00BE117F">
        <w:t xml:space="preserve">, without requiring competitive bids, </w:t>
      </w:r>
      <w:r w:rsidRPr="00BE117F">
        <w:rPr>
          <w:u w:val="single"/>
        </w:rPr>
        <w:t>may</w:t>
      </w:r>
      <w:r w:rsidRPr="00BE117F">
        <w:t xml:space="preserve"> designate </w:t>
      </w:r>
      <w:r w:rsidRPr="00BE117F">
        <w:rPr>
          <w:strike/>
        </w:rPr>
        <w:t>such</w:t>
      </w:r>
      <w:r w:rsidRPr="00BE117F">
        <w:t xml:space="preserve"> </w:t>
      </w:r>
      <w:r w:rsidRPr="00BE117F">
        <w:rPr>
          <w:u w:val="single"/>
        </w:rPr>
        <w:t>an</w:t>
      </w:r>
      <w:r w:rsidRPr="00BE117F">
        <w:t xml:space="preserve"> accountant </w:t>
      </w:r>
      <w:r w:rsidRPr="00BE117F">
        <w:rPr>
          <w:strike/>
        </w:rPr>
        <w:t>or firm</w:t>
      </w:r>
      <w:r w:rsidRPr="00BE117F">
        <w:t xml:space="preserve"> annually or for a period not exceeding four years, provided, that the designation for any particular fiscal year </w:t>
      </w:r>
      <w:r w:rsidRPr="00BE117F">
        <w:rPr>
          <w:strike/>
        </w:rPr>
        <w:t>shall</w:t>
      </w:r>
      <w:r w:rsidRPr="00BE117F">
        <w:t xml:space="preserve"> </w:t>
      </w:r>
      <w:r w:rsidRPr="00BE117F">
        <w:rPr>
          <w:u w:val="single"/>
        </w:rPr>
        <w:t>must</w:t>
      </w:r>
      <w:r w:rsidRPr="00BE117F">
        <w:t xml:space="preserve"> be made no later than thirty days after the beginning of </w:t>
      </w:r>
      <w:r w:rsidRPr="00BE117F">
        <w:rPr>
          <w:strike/>
        </w:rPr>
        <w:t>such</w:t>
      </w:r>
      <w:r w:rsidRPr="00BE117F">
        <w:t xml:space="preserve"> </w:t>
      </w:r>
      <w:r w:rsidRPr="00BE117F">
        <w:rPr>
          <w:u w:val="single"/>
        </w:rPr>
        <w:t>that</w:t>
      </w:r>
      <w:r w:rsidRPr="00BE117F">
        <w:t xml:space="preserve"> fiscal year.  </w:t>
      </w:r>
      <w:r w:rsidRPr="00BE117F">
        <w:rPr>
          <w:u w:val="single"/>
        </w:rPr>
        <w:t>The auditor must be selected by and reports directly to the governing body of the municipality.  An engagement letter must be provided following auditing standards generally accepted in the United States.</w:t>
      </w:r>
      <w:r w:rsidRPr="00BE117F">
        <w:t xml:space="preserve">  The report of the audit </w:t>
      </w:r>
      <w:r w:rsidRPr="00BE117F">
        <w:rPr>
          <w:strike/>
        </w:rPr>
        <w:t>shall</w:t>
      </w:r>
      <w:r w:rsidRPr="00BE117F">
        <w:t xml:space="preserve"> </w:t>
      </w:r>
      <w:r w:rsidRPr="00BE117F">
        <w:rPr>
          <w:u w:val="single"/>
        </w:rPr>
        <w:t>must</w:t>
      </w:r>
      <w:r w:rsidRPr="00BE117F">
        <w:t xml:space="preserve"> be </w:t>
      </w:r>
      <w:r w:rsidRPr="00BE117F">
        <w:rPr>
          <w:u w:val="single"/>
        </w:rPr>
        <w:t>presented by the auditor at a public meeting of the governing body and must be</w:t>
      </w:r>
      <w:r w:rsidRPr="00BE117F">
        <w:t xml:space="preserve"> made available for public inspection.  The council</w:t>
      </w:r>
      <w:r w:rsidRPr="00BE117F">
        <w:rPr>
          <w:u w:val="single"/>
        </w:rPr>
        <w:t>,</w:t>
      </w:r>
      <w:r w:rsidRPr="00BE117F">
        <w:t xml:space="preserve"> </w:t>
      </w:r>
      <w:r w:rsidRPr="00BE117F">
        <w:rPr>
          <w:strike/>
        </w:rPr>
        <w:t>may</w:t>
      </w:r>
      <w:r w:rsidRPr="00BE117F">
        <w:t xml:space="preserve"> in its discretion</w:t>
      </w:r>
      <w:r w:rsidRPr="00BE117F">
        <w:rPr>
          <w:u w:val="single"/>
        </w:rPr>
        <w:t>, may</w:t>
      </w:r>
      <w:r w:rsidRPr="00BE117F">
        <w:t xml:space="preserve"> accept independent audits of municipal agencies and departments and include </w:t>
      </w:r>
      <w:r w:rsidRPr="00BE117F">
        <w:rPr>
          <w:strike/>
        </w:rPr>
        <w:t>such</w:t>
      </w:r>
      <w:r w:rsidRPr="00BE117F">
        <w:t xml:space="preserve"> </w:t>
      </w:r>
      <w:r w:rsidRPr="00BE117F">
        <w:rPr>
          <w:u w:val="single"/>
        </w:rPr>
        <w:t>these</w:t>
      </w:r>
      <w:r w:rsidRPr="00BE117F">
        <w:t xml:space="preserve"> audits in its general report of the audit of the municipality. </w:t>
      </w:r>
    </w:p>
    <w:p w:rsidR="00681E4F" w:rsidRPr="00BE117F" w:rsidRDefault="00681E4F" w:rsidP="00681E4F">
      <w:pPr>
        <w:rPr>
          <w:color w:val="000000" w:themeColor="text1"/>
          <w:u w:color="000000" w:themeColor="text1"/>
        </w:rPr>
      </w:pPr>
      <w:r w:rsidRPr="00BE117F">
        <w:tab/>
      </w:r>
      <w:r w:rsidRPr="00BE117F">
        <w:rPr>
          <w:u w:val="single"/>
        </w:rPr>
        <w:t>(B)</w:t>
      </w:r>
      <w:r w:rsidRPr="00BE117F">
        <w:tab/>
      </w:r>
      <w:r w:rsidRPr="00BE117F">
        <w:rPr>
          <w:color w:val="000000" w:themeColor="text1"/>
          <w:u w:val="single" w:color="000000" w:themeColor="text1"/>
        </w:rPr>
        <w:t>Each official and employee of the municipality having custody of public money or responsibility for keeping records of public financial or fiscal affairs shall produce books and records requested by the auditor and shall divulge this information relating to fiscal affairs as requested.  A member of a governing body or  employee who conceals, falsifies, or refuses to deliver or divulge books, records, or information, with an attempt to mislead the auditor or impede or interfere with the audit, is guilty of a misdemeanor and, upon conviction, must be fined not more than one thousand dollars or imprisoned not more than thirty days, or both.</w:t>
      </w:r>
      <w:r w:rsidRPr="00BE117F">
        <w:rPr>
          <w:color w:val="000000" w:themeColor="text1"/>
          <w:u w:color="000000" w:themeColor="text1"/>
        </w:rPr>
        <w:t>”</w:t>
      </w:r>
    </w:p>
    <w:p w:rsidR="00681E4F" w:rsidRPr="00BE117F" w:rsidRDefault="00681E4F" w:rsidP="00681E4F">
      <w:pPr>
        <w:rPr>
          <w:color w:val="000000" w:themeColor="text1"/>
          <w:u w:color="000000" w:themeColor="text1"/>
        </w:rPr>
      </w:pPr>
      <w:r w:rsidRPr="00BE117F">
        <w:rPr>
          <w:color w:val="000000" w:themeColor="text1"/>
          <w:u w:color="000000" w:themeColor="text1"/>
        </w:rPr>
        <w:t>SECTION</w:t>
      </w:r>
      <w:r w:rsidRPr="00BE117F">
        <w:rPr>
          <w:color w:val="000000" w:themeColor="text1"/>
          <w:u w:color="000000" w:themeColor="text1"/>
        </w:rPr>
        <w:tab/>
        <w:t>4.</w:t>
      </w:r>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50 of the 1976 Code is amended to read:</w:t>
      </w:r>
    </w:p>
    <w:p w:rsidR="00681E4F" w:rsidRPr="00BE117F" w:rsidRDefault="00681E4F" w:rsidP="00681E4F">
      <w:r w:rsidRPr="00BE117F">
        <w:rPr>
          <w:color w:val="000000" w:themeColor="text1"/>
          <w:u w:color="000000" w:themeColor="text1"/>
        </w:rPr>
        <w:tab/>
        <w:t>“Section 5</w:t>
      </w:r>
      <w:r w:rsidRPr="00BE117F">
        <w:rPr>
          <w:color w:val="000000" w:themeColor="text1"/>
          <w:u w:color="000000" w:themeColor="text1"/>
        </w:rPr>
        <w:noBreakHyphen/>
        <w:t>21</w:t>
      </w:r>
      <w:r w:rsidRPr="00BE117F">
        <w:rPr>
          <w:color w:val="000000" w:themeColor="text1"/>
          <w:u w:color="000000" w:themeColor="text1"/>
        </w:rPr>
        <w:noBreakHyphen/>
        <w:t>50.</w:t>
      </w:r>
      <w:r w:rsidRPr="00BE117F">
        <w:rPr>
          <w:color w:val="000000" w:themeColor="text1"/>
          <w:u w:color="000000" w:themeColor="text1"/>
        </w:rPr>
        <w:tab/>
      </w:r>
      <w:r w:rsidRPr="00BE117F">
        <w:rPr>
          <w:strike/>
        </w:rPr>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r w:rsidRPr="00BE117F">
        <w:t xml:space="preserve">  </w:t>
      </w:r>
      <w:r w:rsidRPr="00BE117F">
        <w:rPr>
          <w:u w:val="single"/>
        </w:rPr>
        <w:t>A municipality shall prepare on at least a quarterly basis a summary statement of finances to include a cash balance report and a statement of accounts with a comparison of actual to budgeted revenues and expenditures.  This statement must be provided to the municipal council and, upon request, to members of the public or interested organizations.</w:t>
      </w:r>
      <w:r w:rsidRPr="00BE117F">
        <w:t>”</w:t>
      </w:r>
    </w:p>
    <w:p w:rsidR="00681E4F" w:rsidRPr="00BE117F" w:rsidRDefault="00681E4F" w:rsidP="00681E4F">
      <w:r w:rsidRPr="00BE117F">
        <w:t>SECTION</w:t>
      </w:r>
      <w:r w:rsidRPr="00BE117F">
        <w:tab/>
        <w:t>5.</w:t>
      </w:r>
      <w:r w:rsidRPr="00BE117F">
        <w:tab/>
        <w:t>Section 6</w:t>
      </w:r>
      <w:r w:rsidRPr="00BE117F">
        <w:noBreakHyphen/>
        <w:t>1</w:t>
      </w:r>
      <w:r w:rsidRPr="00BE117F">
        <w:noBreakHyphen/>
        <w:t>50 of the 1976 Code, as last amended by Act 57 of 2007, is further amended to read:</w:t>
      </w:r>
    </w:p>
    <w:p w:rsidR="00681E4F" w:rsidRPr="00BE117F" w:rsidRDefault="00681E4F" w:rsidP="00681E4F">
      <w:r w:rsidRPr="00BE117F">
        <w:tab/>
        <w:t>“Section 6</w:t>
      </w:r>
      <w:r w:rsidRPr="00BE117F">
        <w:noBreakHyphen/>
        <w:t>1</w:t>
      </w:r>
      <w:r w:rsidRPr="00BE117F">
        <w:noBreakHyphen/>
        <w:t>50.</w:t>
      </w:r>
      <w:r w:rsidRPr="00BE117F">
        <w:tab/>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w:t>
      </w:r>
      <w:r w:rsidRPr="00BE117F">
        <w:rPr>
          <w:strike/>
        </w:rPr>
        <w:t>shall</w:t>
      </w:r>
      <w:r w:rsidRPr="00BE117F">
        <w:t xml:space="preserve"> </w:t>
      </w:r>
      <w:r w:rsidRPr="00BE117F">
        <w:rPr>
          <w:u w:val="single"/>
        </w:rPr>
        <w:t>must</w:t>
      </w:r>
      <w:r w:rsidRPr="00BE117F">
        <w:t xml:space="preserve"> be notified in writing that the entity has thirty days to comply with the requirements of this section.  The Director of the Office of Research and Statistics </w:t>
      </w:r>
      <w:r w:rsidRPr="00BE117F">
        <w:rPr>
          <w:strike/>
        </w:rPr>
        <w:t>may</w:t>
      </w:r>
      <w:r w:rsidRPr="00BE117F">
        <w:t xml:space="preserve">, for good cause, </w:t>
      </w:r>
      <w:r w:rsidRPr="00BE117F">
        <w:rPr>
          <w:u w:val="single"/>
        </w:rPr>
        <w:t>may</w:t>
      </w:r>
      <w:r w:rsidRPr="00BE117F">
        <w:t xml:space="preserve"> grant a local entity an extension of time to file the annual financial report.  Notification by the Director of the Office of Research and Statistics to the </w:t>
      </w:r>
      <w:r w:rsidRPr="00BE117F">
        <w:rPr>
          <w:strike/>
        </w:rPr>
        <w:t>Comptroller General</w:t>
      </w:r>
      <w:r w:rsidRPr="00BE117F">
        <w:t xml:space="preserve"> </w:t>
      </w:r>
      <w:r w:rsidRPr="00BE117F">
        <w:rPr>
          <w:u w:val="single"/>
        </w:rPr>
        <w:t>State Treasurer</w:t>
      </w:r>
      <w:r w:rsidRPr="00BE117F">
        <w:t xml:space="preserve">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681E4F" w:rsidRPr="00BE117F" w:rsidRDefault="00681E4F" w:rsidP="00681E4F">
      <w:r w:rsidRPr="00BE117F">
        <w:t>SECTION</w:t>
      </w:r>
      <w:r w:rsidRPr="00BE117F">
        <w:tab/>
        <w:t>6.</w:t>
      </w:r>
      <w:r w:rsidRPr="00BE117F">
        <w:tab/>
        <w:t>This act takes effect upon approval by the Governor. /</w:t>
      </w:r>
    </w:p>
    <w:p w:rsidR="00681E4F" w:rsidRPr="00BE117F" w:rsidRDefault="00681E4F" w:rsidP="00681E4F">
      <w:r w:rsidRPr="00BE117F">
        <w:t>Renumber sections to conform.</w:t>
      </w:r>
    </w:p>
    <w:p w:rsidR="00681E4F" w:rsidRDefault="00681E4F" w:rsidP="00681E4F">
      <w:r w:rsidRPr="00BE117F">
        <w:t>Amend title to conform.</w:t>
      </w:r>
    </w:p>
    <w:p w:rsidR="00681E4F" w:rsidRDefault="00681E4F" w:rsidP="00681E4F"/>
    <w:p w:rsidR="00681E4F" w:rsidRDefault="00681E4F" w:rsidP="00681E4F">
      <w:r>
        <w:t>Rep. HARRISON explained the amendment.</w:t>
      </w:r>
    </w:p>
    <w:p w:rsidR="00681E4F" w:rsidRDefault="00681E4F" w:rsidP="00681E4F"/>
    <w:p w:rsidR="00681E4F" w:rsidRDefault="00681E4F" w:rsidP="00681E4F">
      <w:r>
        <w:t xml:space="preserve">Further proceedings were interrupted by expiration of time on the uncontested Calendar, the pending question being consideration of amendments.  </w:t>
      </w:r>
    </w:p>
    <w:p w:rsidR="00681E4F" w:rsidRDefault="00681E4F" w:rsidP="00681E4F"/>
    <w:p w:rsidR="00681E4F" w:rsidRDefault="00681E4F" w:rsidP="00681E4F">
      <w:pPr>
        <w:keepNext/>
        <w:jc w:val="center"/>
        <w:rPr>
          <w:b/>
        </w:rPr>
      </w:pPr>
      <w:r w:rsidRPr="00681E4F">
        <w:rPr>
          <w:b/>
        </w:rPr>
        <w:t>H. 4837--RECALLED FROM COMMITTEE ON JUDICIARY</w:t>
      </w:r>
    </w:p>
    <w:p w:rsidR="00681E4F" w:rsidRDefault="00681E4F" w:rsidP="00681E4F">
      <w:r>
        <w:t>On motion of Rep. G. M. SMITH, with unanimous consent, the following Bill was ordered recalled from the Committee on Judiciary:</w:t>
      </w:r>
    </w:p>
    <w:p w:rsidR="00681E4F" w:rsidRDefault="00681E4F" w:rsidP="00681E4F">
      <w:bookmarkStart w:id="112" w:name="include_clip_start_187"/>
      <w:bookmarkEnd w:id="112"/>
    </w:p>
    <w:p w:rsidR="00681E4F" w:rsidRDefault="00681E4F" w:rsidP="00681E4F">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681E4F" w:rsidRDefault="00681E4F" w:rsidP="00681E4F">
      <w:bookmarkStart w:id="113" w:name="include_clip_end_187"/>
      <w:bookmarkEnd w:id="113"/>
    </w:p>
    <w:p w:rsidR="00681E4F" w:rsidRDefault="00681E4F" w:rsidP="00681E4F">
      <w:pPr>
        <w:keepNext/>
        <w:jc w:val="center"/>
        <w:rPr>
          <w:b/>
        </w:rPr>
      </w:pPr>
      <w:r w:rsidRPr="00681E4F">
        <w:rPr>
          <w:b/>
        </w:rPr>
        <w:t>OBJECTION TO RECALL</w:t>
      </w:r>
    </w:p>
    <w:p w:rsidR="00681E4F" w:rsidRDefault="00681E4F" w:rsidP="00681E4F">
      <w:r>
        <w:t>Rep. KELLY asked unanimous consent to recall H. 4255 from the Committee on Judiciary.</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COOPER asked unanimous consent to recall S. 1204 from the Committee on Ways and Means.</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COOPER asked unanimous consent to recall S. 1363 from the Committee on Ways and Means.</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H. 4798--RECALLED FROM COMMITTEE ON INVITATIONS AND MEMORIAL RESOLUTIONS</w:t>
      </w:r>
    </w:p>
    <w:p w:rsidR="00681E4F" w:rsidRDefault="00681E4F" w:rsidP="00681E4F">
      <w:r>
        <w:t>On motion of Rep. GUNN, with unanimous consent, the following Bill was ordered recalled from the Committee on Invitations and Memorial Resolutions:</w:t>
      </w:r>
    </w:p>
    <w:p w:rsidR="00681E4F" w:rsidRDefault="00681E4F" w:rsidP="00681E4F">
      <w:bookmarkStart w:id="114" w:name="include_clip_start_195"/>
      <w:bookmarkEnd w:id="114"/>
    </w:p>
    <w:p w:rsidR="00681E4F" w:rsidRDefault="00681E4F" w:rsidP="00681E4F">
      <w:r>
        <w:t>H. 4798 -- Rep. Gunn: A BILL TO AMEND THE CODE OF LAWS OF SOUTH CAROLINA, 1976, BY ADDING SECTION 1-1-611 SO AS TO PROVIDE THAT THE HONOR AND REMEMBER FLAG IS THE OFFICIAL STATE FLAG TO HONOR FALLEN SOLDIERS.</w:t>
      </w:r>
    </w:p>
    <w:p w:rsidR="00681E4F" w:rsidRDefault="00681E4F" w:rsidP="00681E4F">
      <w:bookmarkStart w:id="115" w:name="include_clip_end_195"/>
      <w:bookmarkEnd w:id="115"/>
    </w:p>
    <w:p w:rsidR="00681E4F" w:rsidRDefault="00681E4F" w:rsidP="00681E4F">
      <w:pPr>
        <w:keepNext/>
        <w:jc w:val="center"/>
        <w:rPr>
          <w:b/>
        </w:rPr>
      </w:pPr>
      <w:r w:rsidRPr="00681E4F">
        <w:rPr>
          <w:b/>
        </w:rPr>
        <w:t>OBJECTION TO RECALL</w:t>
      </w:r>
    </w:p>
    <w:p w:rsidR="00681E4F" w:rsidRDefault="00681E4F" w:rsidP="00681E4F">
      <w:r>
        <w:t>Rep. GAMBRELL asked unanimous consent to recall H. 4822 from the Committee on Agriculture, Natural Resources and Environmental Affairs.</w:t>
      </w:r>
    </w:p>
    <w:p w:rsidR="00681E4F" w:rsidRDefault="00681E4F" w:rsidP="00681E4F">
      <w:r>
        <w:t>Rep. UMPHLETT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MERRILL asked unanimous consent to recall H. 4889 from the Committee on Ways and Means.</w:t>
      </w:r>
    </w:p>
    <w:p w:rsidR="00681E4F" w:rsidRDefault="00681E4F" w:rsidP="00681E4F">
      <w:r>
        <w:t>Rep. G. R. SMITH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BEDINGFIELD asked unanimous consent to recall H. 3164 from the Committee on Judiciary.</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HERBKERSMAN asked unanimous consent to recall H. 4765 from the Committee on Education and Public Works.</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S. 191, R. 140--GOVERNOR'S VETO--RECONSIDERED AND OVERRIDDEN</w:t>
      </w:r>
    </w:p>
    <w:p w:rsidR="00681E4F" w:rsidRDefault="00681E4F" w:rsidP="00681E4F">
      <w:r>
        <w:t xml:space="preserve">The motion of Rep. WEEKS to reconsider the vote whereby the Veto was sustained was taken up.  </w:t>
      </w:r>
    </w:p>
    <w:p w:rsidR="00681E4F" w:rsidRDefault="00681E4F" w:rsidP="00681E4F"/>
    <w:p w:rsidR="00681E4F" w:rsidRDefault="00681E4F" w:rsidP="00681E4F">
      <w:r>
        <w:t>Rep. RUTHERFORD demanded the yeas and nays which were taken, resulting as follows:</w:t>
      </w:r>
    </w:p>
    <w:p w:rsidR="00681E4F" w:rsidRDefault="00681E4F" w:rsidP="00681E4F">
      <w:pPr>
        <w:jc w:val="center"/>
      </w:pPr>
      <w:bookmarkStart w:id="116" w:name="vote_start206"/>
      <w:bookmarkEnd w:id="116"/>
      <w:r>
        <w:t>Yeas 74; Nays 32</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Allison</w:t>
            </w:r>
          </w:p>
        </w:tc>
        <w:tc>
          <w:tcPr>
            <w:tcW w:w="2180" w:type="dxa"/>
            <w:shd w:val="clear" w:color="auto" w:fill="auto"/>
          </w:tcPr>
          <w:p w:rsidR="00681E4F" w:rsidRPr="00681E4F" w:rsidRDefault="00681E4F" w:rsidP="00681E4F">
            <w:pPr>
              <w:keepNext/>
              <w:ind w:firstLine="0"/>
            </w:pPr>
            <w:r>
              <w:t>Anthony</w:t>
            </w:r>
          </w:p>
        </w:tc>
      </w:tr>
      <w:tr w:rsidR="00681E4F" w:rsidRPr="00681E4F" w:rsidTr="00681E4F">
        <w:tc>
          <w:tcPr>
            <w:tcW w:w="2179" w:type="dxa"/>
            <w:shd w:val="clear" w:color="auto" w:fill="auto"/>
          </w:tcPr>
          <w:p w:rsidR="00681E4F" w:rsidRPr="00681E4F" w:rsidRDefault="00681E4F" w:rsidP="00681E4F">
            <w:pPr>
              <w:ind w:firstLine="0"/>
            </w:pPr>
            <w:r>
              <w:t>Ballentine</w:t>
            </w:r>
          </w:p>
        </w:tc>
        <w:tc>
          <w:tcPr>
            <w:tcW w:w="2179" w:type="dxa"/>
            <w:shd w:val="clear" w:color="auto" w:fill="auto"/>
          </w:tcPr>
          <w:p w:rsidR="00681E4F" w:rsidRPr="00681E4F" w:rsidRDefault="00681E4F" w:rsidP="00681E4F">
            <w:pPr>
              <w:ind w:firstLine="0"/>
            </w:pPr>
            <w:r>
              <w:t>Bannister</w:t>
            </w:r>
          </w:p>
        </w:tc>
        <w:tc>
          <w:tcPr>
            <w:tcW w:w="2180" w:type="dxa"/>
            <w:shd w:val="clear" w:color="auto" w:fill="auto"/>
          </w:tcPr>
          <w:p w:rsidR="00681E4F" w:rsidRPr="00681E4F" w:rsidRDefault="00681E4F" w:rsidP="00681E4F">
            <w:pPr>
              <w:ind w:firstLine="0"/>
            </w:pPr>
            <w:r>
              <w:t>Barfield</w:t>
            </w:r>
          </w:p>
        </w:tc>
      </w:tr>
      <w:tr w:rsidR="00681E4F" w:rsidRPr="00681E4F" w:rsidTr="00681E4F">
        <w:tc>
          <w:tcPr>
            <w:tcW w:w="2179" w:type="dxa"/>
            <w:shd w:val="clear" w:color="auto" w:fill="auto"/>
          </w:tcPr>
          <w:p w:rsidR="00681E4F" w:rsidRPr="00681E4F" w:rsidRDefault="00681E4F" w:rsidP="00681E4F">
            <w:pPr>
              <w:ind w:firstLine="0"/>
            </w:pPr>
            <w:r>
              <w:t>Battle</w:t>
            </w:r>
          </w:p>
        </w:tc>
        <w:tc>
          <w:tcPr>
            <w:tcW w:w="2179" w:type="dxa"/>
            <w:shd w:val="clear" w:color="auto" w:fill="auto"/>
          </w:tcPr>
          <w:p w:rsidR="00681E4F" w:rsidRPr="00681E4F" w:rsidRDefault="00681E4F" w:rsidP="00681E4F">
            <w:pPr>
              <w:ind w:firstLine="0"/>
            </w:pPr>
            <w:r>
              <w:t>Bingham</w:t>
            </w:r>
          </w:p>
        </w:tc>
        <w:tc>
          <w:tcPr>
            <w:tcW w:w="2180" w:type="dxa"/>
            <w:shd w:val="clear" w:color="auto" w:fill="auto"/>
          </w:tcPr>
          <w:p w:rsidR="00681E4F" w:rsidRPr="00681E4F" w:rsidRDefault="00681E4F" w:rsidP="00681E4F">
            <w:pPr>
              <w:ind w:firstLine="0"/>
            </w:pPr>
            <w:r>
              <w:t>Bowen</w:t>
            </w:r>
          </w:p>
        </w:tc>
      </w:tr>
      <w:tr w:rsidR="00681E4F" w:rsidRPr="00681E4F" w:rsidTr="00681E4F">
        <w:tc>
          <w:tcPr>
            <w:tcW w:w="2179" w:type="dxa"/>
            <w:shd w:val="clear" w:color="auto" w:fill="auto"/>
          </w:tcPr>
          <w:p w:rsidR="00681E4F" w:rsidRPr="00681E4F" w:rsidRDefault="00681E4F" w:rsidP="00681E4F">
            <w:pPr>
              <w:ind w:firstLine="0"/>
            </w:pPr>
            <w:r>
              <w:t>Bowers</w:t>
            </w:r>
          </w:p>
        </w:tc>
        <w:tc>
          <w:tcPr>
            <w:tcW w:w="2179" w:type="dxa"/>
            <w:shd w:val="clear" w:color="auto" w:fill="auto"/>
          </w:tcPr>
          <w:p w:rsidR="00681E4F" w:rsidRPr="00681E4F" w:rsidRDefault="00681E4F" w:rsidP="00681E4F">
            <w:pPr>
              <w:ind w:firstLine="0"/>
            </w:pPr>
            <w:r>
              <w:t>Brady</w:t>
            </w:r>
          </w:p>
        </w:tc>
        <w:tc>
          <w:tcPr>
            <w:tcW w:w="2180" w:type="dxa"/>
            <w:shd w:val="clear" w:color="auto" w:fill="auto"/>
          </w:tcPr>
          <w:p w:rsidR="00681E4F" w:rsidRPr="00681E4F" w:rsidRDefault="00681E4F" w:rsidP="00681E4F">
            <w:pPr>
              <w:ind w:firstLine="0"/>
            </w:pPr>
            <w:r>
              <w:t>Branham</w:t>
            </w:r>
          </w:p>
        </w:tc>
      </w:tr>
      <w:tr w:rsidR="00681E4F" w:rsidRPr="00681E4F" w:rsidTr="00681E4F">
        <w:tc>
          <w:tcPr>
            <w:tcW w:w="2179" w:type="dxa"/>
            <w:shd w:val="clear" w:color="auto" w:fill="auto"/>
          </w:tcPr>
          <w:p w:rsidR="00681E4F" w:rsidRPr="00681E4F" w:rsidRDefault="00681E4F" w:rsidP="00681E4F">
            <w:pPr>
              <w:ind w:firstLine="0"/>
            </w:pPr>
            <w:r>
              <w:t>R. L. Brown</w:t>
            </w:r>
          </w:p>
        </w:tc>
        <w:tc>
          <w:tcPr>
            <w:tcW w:w="2179" w:type="dxa"/>
            <w:shd w:val="clear" w:color="auto" w:fill="auto"/>
          </w:tcPr>
          <w:p w:rsidR="00681E4F" w:rsidRPr="00681E4F" w:rsidRDefault="00681E4F" w:rsidP="00681E4F">
            <w:pPr>
              <w:ind w:firstLine="0"/>
            </w:pPr>
            <w:r>
              <w:t>Cato</w:t>
            </w:r>
          </w:p>
        </w:tc>
        <w:tc>
          <w:tcPr>
            <w:tcW w:w="2180" w:type="dxa"/>
            <w:shd w:val="clear" w:color="auto" w:fill="auto"/>
          </w:tcPr>
          <w:p w:rsidR="00681E4F" w:rsidRPr="00681E4F" w:rsidRDefault="00681E4F" w:rsidP="00681E4F">
            <w:pPr>
              <w:ind w:firstLine="0"/>
            </w:pPr>
            <w:r>
              <w:t>Chalk</w:t>
            </w:r>
          </w:p>
        </w:tc>
      </w:tr>
      <w:tr w:rsidR="00681E4F" w:rsidRPr="00681E4F" w:rsidTr="00681E4F">
        <w:tc>
          <w:tcPr>
            <w:tcW w:w="2179" w:type="dxa"/>
            <w:shd w:val="clear" w:color="auto" w:fill="auto"/>
          </w:tcPr>
          <w:p w:rsidR="00681E4F" w:rsidRPr="00681E4F" w:rsidRDefault="00681E4F" w:rsidP="00681E4F">
            <w:pPr>
              <w:ind w:firstLine="0"/>
            </w:pPr>
            <w:r>
              <w:t>Cole</w:t>
            </w:r>
          </w:p>
        </w:tc>
        <w:tc>
          <w:tcPr>
            <w:tcW w:w="2179" w:type="dxa"/>
            <w:shd w:val="clear" w:color="auto" w:fill="auto"/>
          </w:tcPr>
          <w:p w:rsidR="00681E4F" w:rsidRPr="00681E4F" w:rsidRDefault="00681E4F" w:rsidP="00681E4F">
            <w:pPr>
              <w:ind w:firstLine="0"/>
            </w:pPr>
            <w:r>
              <w:t>Cooper</w:t>
            </w:r>
          </w:p>
        </w:tc>
        <w:tc>
          <w:tcPr>
            <w:tcW w:w="2180" w:type="dxa"/>
            <w:shd w:val="clear" w:color="auto" w:fill="auto"/>
          </w:tcPr>
          <w:p w:rsidR="00681E4F" w:rsidRPr="00681E4F" w:rsidRDefault="00681E4F" w:rsidP="00681E4F">
            <w:pPr>
              <w:ind w:firstLine="0"/>
            </w:pPr>
            <w:r>
              <w:t>Daning</w:t>
            </w:r>
          </w:p>
        </w:tc>
      </w:tr>
      <w:tr w:rsidR="00681E4F" w:rsidRPr="00681E4F" w:rsidTr="00681E4F">
        <w:tc>
          <w:tcPr>
            <w:tcW w:w="2179" w:type="dxa"/>
            <w:shd w:val="clear" w:color="auto" w:fill="auto"/>
          </w:tcPr>
          <w:p w:rsidR="00681E4F" w:rsidRPr="00681E4F" w:rsidRDefault="00681E4F" w:rsidP="00681E4F">
            <w:pPr>
              <w:ind w:firstLine="0"/>
            </w:pPr>
            <w:r>
              <w:t>Edge</w:t>
            </w:r>
          </w:p>
        </w:tc>
        <w:tc>
          <w:tcPr>
            <w:tcW w:w="2179" w:type="dxa"/>
            <w:shd w:val="clear" w:color="auto" w:fill="auto"/>
          </w:tcPr>
          <w:p w:rsidR="00681E4F" w:rsidRPr="00681E4F" w:rsidRDefault="00681E4F" w:rsidP="00681E4F">
            <w:pPr>
              <w:ind w:firstLine="0"/>
            </w:pPr>
            <w:r>
              <w:t>Forrester</w:t>
            </w:r>
          </w:p>
        </w:tc>
        <w:tc>
          <w:tcPr>
            <w:tcW w:w="2180" w:type="dxa"/>
            <w:shd w:val="clear" w:color="auto" w:fill="auto"/>
          </w:tcPr>
          <w:p w:rsidR="00681E4F" w:rsidRPr="00681E4F" w:rsidRDefault="00681E4F" w:rsidP="00681E4F">
            <w:pPr>
              <w:ind w:firstLine="0"/>
            </w:pPr>
            <w:r>
              <w:t>Frye</w:t>
            </w:r>
          </w:p>
        </w:tc>
      </w:tr>
      <w:tr w:rsidR="00681E4F" w:rsidRPr="00681E4F" w:rsidTr="00681E4F">
        <w:tc>
          <w:tcPr>
            <w:tcW w:w="2179" w:type="dxa"/>
            <w:shd w:val="clear" w:color="auto" w:fill="auto"/>
          </w:tcPr>
          <w:p w:rsidR="00681E4F" w:rsidRPr="00681E4F" w:rsidRDefault="00681E4F" w:rsidP="00681E4F">
            <w:pPr>
              <w:ind w:firstLine="0"/>
            </w:pPr>
            <w:r>
              <w:t>Funderburk</w:t>
            </w:r>
          </w:p>
        </w:tc>
        <w:tc>
          <w:tcPr>
            <w:tcW w:w="2179" w:type="dxa"/>
            <w:shd w:val="clear" w:color="auto" w:fill="auto"/>
          </w:tcPr>
          <w:p w:rsidR="00681E4F" w:rsidRPr="00681E4F" w:rsidRDefault="00681E4F" w:rsidP="00681E4F">
            <w:pPr>
              <w:ind w:firstLine="0"/>
            </w:pPr>
            <w:r>
              <w:t>Gambrell</w:t>
            </w:r>
          </w:p>
        </w:tc>
        <w:tc>
          <w:tcPr>
            <w:tcW w:w="2180" w:type="dxa"/>
            <w:shd w:val="clear" w:color="auto" w:fill="auto"/>
          </w:tcPr>
          <w:p w:rsidR="00681E4F" w:rsidRPr="00681E4F" w:rsidRDefault="00681E4F" w:rsidP="00681E4F">
            <w:pPr>
              <w:ind w:firstLine="0"/>
            </w:pPr>
            <w:r>
              <w:t>Gilliard</w:t>
            </w:r>
          </w:p>
        </w:tc>
      </w:tr>
      <w:tr w:rsidR="00681E4F" w:rsidRPr="00681E4F" w:rsidTr="00681E4F">
        <w:tc>
          <w:tcPr>
            <w:tcW w:w="2179" w:type="dxa"/>
            <w:shd w:val="clear" w:color="auto" w:fill="auto"/>
          </w:tcPr>
          <w:p w:rsidR="00681E4F" w:rsidRPr="00681E4F" w:rsidRDefault="00681E4F" w:rsidP="00681E4F">
            <w:pPr>
              <w:ind w:firstLine="0"/>
            </w:pPr>
            <w:r>
              <w:t>Hardwick</w:t>
            </w:r>
          </w:p>
        </w:tc>
        <w:tc>
          <w:tcPr>
            <w:tcW w:w="2179" w:type="dxa"/>
            <w:shd w:val="clear" w:color="auto" w:fill="auto"/>
          </w:tcPr>
          <w:p w:rsidR="00681E4F" w:rsidRPr="00681E4F" w:rsidRDefault="00681E4F" w:rsidP="00681E4F">
            <w:pPr>
              <w:ind w:firstLine="0"/>
            </w:pPr>
            <w:r>
              <w:t>Harrell</w:t>
            </w:r>
          </w:p>
        </w:tc>
        <w:tc>
          <w:tcPr>
            <w:tcW w:w="2180" w:type="dxa"/>
            <w:shd w:val="clear" w:color="auto" w:fill="auto"/>
          </w:tcPr>
          <w:p w:rsidR="00681E4F" w:rsidRPr="00681E4F" w:rsidRDefault="00681E4F" w:rsidP="00681E4F">
            <w:pPr>
              <w:ind w:firstLine="0"/>
            </w:pPr>
            <w:r>
              <w:t>Harrison</w:t>
            </w:r>
          </w:p>
        </w:tc>
      </w:tr>
      <w:tr w:rsidR="00681E4F" w:rsidRPr="00681E4F" w:rsidTr="00681E4F">
        <w:tc>
          <w:tcPr>
            <w:tcW w:w="2179" w:type="dxa"/>
            <w:shd w:val="clear" w:color="auto" w:fill="auto"/>
          </w:tcPr>
          <w:p w:rsidR="00681E4F" w:rsidRPr="00681E4F" w:rsidRDefault="00681E4F" w:rsidP="00681E4F">
            <w:pPr>
              <w:ind w:firstLine="0"/>
            </w:pPr>
            <w:r>
              <w:t>Hayes</w:t>
            </w:r>
          </w:p>
        </w:tc>
        <w:tc>
          <w:tcPr>
            <w:tcW w:w="2179" w:type="dxa"/>
            <w:shd w:val="clear" w:color="auto" w:fill="auto"/>
          </w:tcPr>
          <w:p w:rsidR="00681E4F" w:rsidRPr="00681E4F" w:rsidRDefault="00681E4F" w:rsidP="00681E4F">
            <w:pPr>
              <w:ind w:firstLine="0"/>
            </w:pPr>
            <w:r>
              <w:t>Hearn</w:t>
            </w:r>
          </w:p>
        </w:tc>
        <w:tc>
          <w:tcPr>
            <w:tcW w:w="2180" w:type="dxa"/>
            <w:shd w:val="clear" w:color="auto" w:fill="auto"/>
          </w:tcPr>
          <w:p w:rsidR="00681E4F" w:rsidRPr="00681E4F" w:rsidRDefault="00681E4F" w:rsidP="00681E4F">
            <w:pPr>
              <w:ind w:firstLine="0"/>
            </w:pPr>
            <w:r>
              <w:t>Herbkersman</w:t>
            </w:r>
          </w:p>
        </w:tc>
      </w:tr>
      <w:tr w:rsidR="00681E4F" w:rsidRPr="00681E4F" w:rsidTr="00681E4F">
        <w:tc>
          <w:tcPr>
            <w:tcW w:w="2179" w:type="dxa"/>
            <w:shd w:val="clear" w:color="auto" w:fill="auto"/>
          </w:tcPr>
          <w:p w:rsidR="00681E4F" w:rsidRPr="00681E4F" w:rsidRDefault="00681E4F" w:rsidP="00681E4F">
            <w:pPr>
              <w:ind w:firstLine="0"/>
            </w:pPr>
            <w:r>
              <w:t>Hiott</w:t>
            </w:r>
          </w:p>
        </w:tc>
        <w:tc>
          <w:tcPr>
            <w:tcW w:w="2179" w:type="dxa"/>
            <w:shd w:val="clear" w:color="auto" w:fill="auto"/>
          </w:tcPr>
          <w:p w:rsidR="00681E4F" w:rsidRPr="00681E4F" w:rsidRDefault="00681E4F" w:rsidP="00681E4F">
            <w:pPr>
              <w:ind w:firstLine="0"/>
            </w:pPr>
            <w:r>
              <w:t>Horne</w:t>
            </w:r>
          </w:p>
        </w:tc>
        <w:tc>
          <w:tcPr>
            <w:tcW w:w="2180" w:type="dxa"/>
            <w:shd w:val="clear" w:color="auto" w:fill="auto"/>
          </w:tcPr>
          <w:p w:rsidR="00681E4F" w:rsidRPr="00681E4F" w:rsidRDefault="00681E4F" w:rsidP="00681E4F">
            <w:pPr>
              <w:ind w:firstLine="0"/>
            </w:pPr>
            <w:r>
              <w:t>Huggins</w:t>
            </w:r>
          </w:p>
        </w:tc>
      </w:tr>
      <w:tr w:rsidR="00681E4F" w:rsidRPr="00681E4F" w:rsidTr="00681E4F">
        <w:tc>
          <w:tcPr>
            <w:tcW w:w="2179" w:type="dxa"/>
            <w:shd w:val="clear" w:color="auto" w:fill="auto"/>
          </w:tcPr>
          <w:p w:rsidR="00681E4F" w:rsidRPr="00681E4F" w:rsidRDefault="00681E4F" w:rsidP="00681E4F">
            <w:pPr>
              <w:ind w:firstLine="0"/>
            </w:pPr>
            <w:r>
              <w:t>Hutto</w:t>
            </w:r>
          </w:p>
        </w:tc>
        <w:tc>
          <w:tcPr>
            <w:tcW w:w="2179" w:type="dxa"/>
            <w:shd w:val="clear" w:color="auto" w:fill="auto"/>
          </w:tcPr>
          <w:p w:rsidR="00681E4F" w:rsidRPr="00681E4F" w:rsidRDefault="00681E4F" w:rsidP="00681E4F">
            <w:pPr>
              <w:ind w:firstLine="0"/>
            </w:pPr>
            <w:r>
              <w:t>Kelly</w:t>
            </w:r>
          </w:p>
        </w:tc>
        <w:tc>
          <w:tcPr>
            <w:tcW w:w="2180" w:type="dxa"/>
            <w:shd w:val="clear" w:color="auto" w:fill="auto"/>
          </w:tcPr>
          <w:p w:rsidR="00681E4F" w:rsidRPr="00681E4F" w:rsidRDefault="00681E4F" w:rsidP="00681E4F">
            <w:pPr>
              <w:ind w:firstLine="0"/>
            </w:pPr>
            <w:r>
              <w:t>Kirsh</w:t>
            </w:r>
          </w:p>
        </w:tc>
      </w:tr>
      <w:tr w:rsidR="00681E4F" w:rsidRPr="00681E4F" w:rsidTr="00681E4F">
        <w:tc>
          <w:tcPr>
            <w:tcW w:w="2179" w:type="dxa"/>
            <w:shd w:val="clear" w:color="auto" w:fill="auto"/>
          </w:tcPr>
          <w:p w:rsidR="00681E4F" w:rsidRPr="00681E4F" w:rsidRDefault="00681E4F" w:rsidP="00681E4F">
            <w:pPr>
              <w:ind w:firstLine="0"/>
            </w:pPr>
            <w:r>
              <w:t>Knight</w:t>
            </w:r>
          </w:p>
        </w:tc>
        <w:tc>
          <w:tcPr>
            <w:tcW w:w="2179" w:type="dxa"/>
            <w:shd w:val="clear" w:color="auto" w:fill="auto"/>
          </w:tcPr>
          <w:p w:rsidR="00681E4F" w:rsidRPr="00681E4F" w:rsidRDefault="00681E4F" w:rsidP="00681E4F">
            <w:pPr>
              <w:ind w:firstLine="0"/>
            </w:pPr>
            <w:r>
              <w:t>Limehouse</w:t>
            </w:r>
          </w:p>
        </w:tc>
        <w:tc>
          <w:tcPr>
            <w:tcW w:w="2180" w:type="dxa"/>
            <w:shd w:val="clear" w:color="auto" w:fill="auto"/>
          </w:tcPr>
          <w:p w:rsidR="00681E4F" w:rsidRPr="00681E4F" w:rsidRDefault="00681E4F" w:rsidP="00681E4F">
            <w:pPr>
              <w:ind w:firstLine="0"/>
            </w:pPr>
            <w:r>
              <w:t>Littlejohn</w:t>
            </w:r>
          </w:p>
        </w:tc>
      </w:tr>
      <w:tr w:rsidR="00681E4F" w:rsidRPr="00681E4F" w:rsidTr="00681E4F">
        <w:tc>
          <w:tcPr>
            <w:tcW w:w="2179" w:type="dxa"/>
            <w:shd w:val="clear" w:color="auto" w:fill="auto"/>
          </w:tcPr>
          <w:p w:rsidR="00681E4F" w:rsidRPr="00681E4F" w:rsidRDefault="00681E4F" w:rsidP="00681E4F">
            <w:pPr>
              <w:ind w:firstLine="0"/>
            </w:pPr>
            <w:r>
              <w:t>Long</w:t>
            </w:r>
          </w:p>
        </w:tc>
        <w:tc>
          <w:tcPr>
            <w:tcW w:w="2179" w:type="dxa"/>
            <w:shd w:val="clear" w:color="auto" w:fill="auto"/>
          </w:tcPr>
          <w:p w:rsidR="00681E4F" w:rsidRPr="00681E4F" w:rsidRDefault="00681E4F" w:rsidP="00681E4F">
            <w:pPr>
              <w:ind w:firstLine="0"/>
            </w:pPr>
            <w:r>
              <w:t>Lucas</w:t>
            </w:r>
          </w:p>
        </w:tc>
        <w:tc>
          <w:tcPr>
            <w:tcW w:w="2180" w:type="dxa"/>
            <w:shd w:val="clear" w:color="auto" w:fill="auto"/>
          </w:tcPr>
          <w:p w:rsidR="00681E4F" w:rsidRPr="00681E4F" w:rsidRDefault="00681E4F" w:rsidP="00681E4F">
            <w:pPr>
              <w:ind w:firstLine="0"/>
            </w:pPr>
            <w:r>
              <w:t>McEachern</w:t>
            </w:r>
          </w:p>
        </w:tc>
      </w:tr>
      <w:tr w:rsidR="00681E4F" w:rsidRPr="00681E4F" w:rsidTr="00681E4F">
        <w:tc>
          <w:tcPr>
            <w:tcW w:w="2179" w:type="dxa"/>
            <w:shd w:val="clear" w:color="auto" w:fill="auto"/>
          </w:tcPr>
          <w:p w:rsidR="00681E4F" w:rsidRPr="00681E4F" w:rsidRDefault="00681E4F" w:rsidP="00681E4F">
            <w:pPr>
              <w:ind w:firstLine="0"/>
            </w:pPr>
            <w:r>
              <w:t>McLeod</w:t>
            </w:r>
          </w:p>
        </w:tc>
        <w:tc>
          <w:tcPr>
            <w:tcW w:w="2179" w:type="dxa"/>
            <w:shd w:val="clear" w:color="auto" w:fill="auto"/>
          </w:tcPr>
          <w:p w:rsidR="00681E4F" w:rsidRPr="00681E4F" w:rsidRDefault="00681E4F" w:rsidP="00681E4F">
            <w:pPr>
              <w:ind w:firstLine="0"/>
            </w:pPr>
            <w:r>
              <w:t>Merrill</w:t>
            </w:r>
          </w:p>
        </w:tc>
        <w:tc>
          <w:tcPr>
            <w:tcW w:w="2180" w:type="dxa"/>
            <w:shd w:val="clear" w:color="auto" w:fill="auto"/>
          </w:tcPr>
          <w:p w:rsidR="00681E4F" w:rsidRPr="00681E4F" w:rsidRDefault="00681E4F" w:rsidP="00681E4F">
            <w:pPr>
              <w:ind w:firstLine="0"/>
            </w:pPr>
            <w:r>
              <w:t>Miller</w:t>
            </w:r>
          </w:p>
        </w:tc>
      </w:tr>
      <w:tr w:rsidR="00681E4F" w:rsidRPr="00681E4F" w:rsidTr="00681E4F">
        <w:tc>
          <w:tcPr>
            <w:tcW w:w="2179" w:type="dxa"/>
            <w:shd w:val="clear" w:color="auto" w:fill="auto"/>
          </w:tcPr>
          <w:p w:rsidR="00681E4F" w:rsidRPr="00681E4F" w:rsidRDefault="00681E4F" w:rsidP="00681E4F">
            <w:pPr>
              <w:ind w:firstLine="0"/>
            </w:pPr>
            <w:r>
              <w:t>Millwood</w:t>
            </w:r>
          </w:p>
        </w:tc>
        <w:tc>
          <w:tcPr>
            <w:tcW w:w="2179" w:type="dxa"/>
            <w:shd w:val="clear" w:color="auto" w:fill="auto"/>
          </w:tcPr>
          <w:p w:rsidR="00681E4F" w:rsidRPr="00681E4F" w:rsidRDefault="00681E4F" w:rsidP="00681E4F">
            <w:pPr>
              <w:ind w:firstLine="0"/>
            </w:pPr>
            <w:r>
              <w:t>D. C. Moss</w:t>
            </w:r>
          </w:p>
        </w:tc>
        <w:tc>
          <w:tcPr>
            <w:tcW w:w="2180" w:type="dxa"/>
            <w:shd w:val="clear" w:color="auto" w:fill="auto"/>
          </w:tcPr>
          <w:p w:rsidR="00681E4F" w:rsidRPr="00681E4F" w:rsidRDefault="00681E4F" w:rsidP="00681E4F">
            <w:pPr>
              <w:ind w:firstLine="0"/>
            </w:pPr>
            <w:r>
              <w:t>V. S. Moss</w:t>
            </w:r>
          </w:p>
        </w:tc>
      </w:tr>
      <w:tr w:rsidR="00681E4F" w:rsidRPr="00681E4F" w:rsidTr="00681E4F">
        <w:tc>
          <w:tcPr>
            <w:tcW w:w="2179" w:type="dxa"/>
            <w:shd w:val="clear" w:color="auto" w:fill="auto"/>
          </w:tcPr>
          <w:p w:rsidR="00681E4F" w:rsidRPr="00681E4F" w:rsidRDefault="00681E4F" w:rsidP="00681E4F">
            <w:pPr>
              <w:ind w:firstLine="0"/>
            </w:pPr>
            <w:r>
              <w:t>J. M. Neal</w:t>
            </w:r>
          </w:p>
        </w:tc>
        <w:tc>
          <w:tcPr>
            <w:tcW w:w="2179" w:type="dxa"/>
            <w:shd w:val="clear" w:color="auto" w:fill="auto"/>
          </w:tcPr>
          <w:p w:rsidR="00681E4F" w:rsidRPr="00681E4F" w:rsidRDefault="00681E4F" w:rsidP="00681E4F">
            <w:pPr>
              <w:ind w:firstLine="0"/>
            </w:pPr>
            <w:r>
              <w:t>Neilson</w:t>
            </w:r>
          </w:p>
        </w:tc>
        <w:tc>
          <w:tcPr>
            <w:tcW w:w="2180" w:type="dxa"/>
            <w:shd w:val="clear" w:color="auto" w:fill="auto"/>
          </w:tcPr>
          <w:p w:rsidR="00681E4F" w:rsidRPr="00681E4F" w:rsidRDefault="00681E4F" w:rsidP="00681E4F">
            <w:pPr>
              <w:ind w:firstLine="0"/>
            </w:pPr>
            <w:r>
              <w:t>Norman</w:t>
            </w:r>
          </w:p>
        </w:tc>
      </w:tr>
      <w:tr w:rsidR="00681E4F" w:rsidRPr="00681E4F" w:rsidTr="00681E4F">
        <w:tc>
          <w:tcPr>
            <w:tcW w:w="2179" w:type="dxa"/>
            <w:shd w:val="clear" w:color="auto" w:fill="auto"/>
          </w:tcPr>
          <w:p w:rsidR="00681E4F" w:rsidRPr="00681E4F" w:rsidRDefault="00681E4F" w:rsidP="00681E4F">
            <w:pPr>
              <w:ind w:firstLine="0"/>
            </w:pPr>
            <w:r>
              <w:t>Owens</w:t>
            </w:r>
          </w:p>
        </w:tc>
        <w:tc>
          <w:tcPr>
            <w:tcW w:w="2179" w:type="dxa"/>
            <w:shd w:val="clear" w:color="auto" w:fill="auto"/>
          </w:tcPr>
          <w:p w:rsidR="00681E4F" w:rsidRPr="00681E4F" w:rsidRDefault="00681E4F" w:rsidP="00681E4F">
            <w:pPr>
              <w:ind w:firstLine="0"/>
            </w:pPr>
            <w:r>
              <w:t>Parker</w:t>
            </w:r>
          </w:p>
        </w:tc>
        <w:tc>
          <w:tcPr>
            <w:tcW w:w="2180" w:type="dxa"/>
            <w:shd w:val="clear" w:color="auto" w:fill="auto"/>
          </w:tcPr>
          <w:p w:rsidR="00681E4F" w:rsidRPr="00681E4F" w:rsidRDefault="00681E4F" w:rsidP="00681E4F">
            <w:pPr>
              <w:ind w:firstLine="0"/>
            </w:pPr>
            <w:r>
              <w:t>Pinson</w:t>
            </w:r>
          </w:p>
        </w:tc>
      </w:tr>
      <w:tr w:rsidR="00681E4F" w:rsidRPr="00681E4F" w:rsidTr="00681E4F">
        <w:tc>
          <w:tcPr>
            <w:tcW w:w="2179" w:type="dxa"/>
            <w:shd w:val="clear" w:color="auto" w:fill="auto"/>
          </w:tcPr>
          <w:p w:rsidR="00681E4F" w:rsidRPr="00681E4F" w:rsidRDefault="00681E4F" w:rsidP="00681E4F">
            <w:pPr>
              <w:ind w:firstLine="0"/>
            </w:pPr>
            <w:r>
              <w:t>Rice</w:t>
            </w:r>
          </w:p>
        </w:tc>
        <w:tc>
          <w:tcPr>
            <w:tcW w:w="2179" w:type="dxa"/>
            <w:shd w:val="clear" w:color="auto" w:fill="auto"/>
          </w:tcPr>
          <w:p w:rsidR="00681E4F" w:rsidRPr="00681E4F" w:rsidRDefault="00681E4F" w:rsidP="00681E4F">
            <w:pPr>
              <w:ind w:firstLine="0"/>
            </w:pPr>
            <w:r>
              <w:t>Sandifer</w:t>
            </w:r>
          </w:p>
        </w:tc>
        <w:tc>
          <w:tcPr>
            <w:tcW w:w="2180" w:type="dxa"/>
            <w:shd w:val="clear" w:color="auto" w:fill="auto"/>
          </w:tcPr>
          <w:p w:rsidR="00681E4F" w:rsidRPr="00681E4F" w:rsidRDefault="00681E4F" w:rsidP="00681E4F">
            <w:pPr>
              <w:ind w:firstLine="0"/>
            </w:pPr>
            <w:r>
              <w:t>Scott</w:t>
            </w:r>
          </w:p>
        </w:tc>
      </w:tr>
      <w:tr w:rsidR="00681E4F" w:rsidRPr="00681E4F" w:rsidTr="00681E4F">
        <w:tc>
          <w:tcPr>
            <w:tcW w:w="2179" w:type="dxa"/>
            <w:shd w:val="clear" w:color="auto" w:fill="auto"/>
          </w:tcPr>
          <w:p w:rsidR="00681E4F" w:rsidRPr="00681E4F" w:rsidRDefault="00681E4F" w:rsidP="00681E4F">
            <w:pPr>
              <w:ind w:firstLine="0"/>
            </w:pPr>
            <w:r>
              <w:t>Simrill</w:t>
            </w:r>
          </w:p>
        </w:tc>
        <w:tc>
          <w:tcPr>
            <w:tcW w:w="2179" w:type="dxa"/>
            <w:shd w:val="clear" w:color="auto" w:fill="auto"/>
          </w:tcPr>
          <w:p w:rsidR="00681E4F" w:rsidRPr="00681E4F" w:rsidRDefault="00681E4F" w:rsidP="00681E4F">
            <w:pPr>
              <w:ind w:firstLine="0"/>
            </w:pPr>
            <w:r>
              <w:t>Skelton</w:t>
            </w:r>
          </w:p>
        </w:tc>
        <w:tc>
          <w:tcPr>
            <w:tcW w:w="2180" w:type="dxa"/>
            <w:shd w:val="clear" w:color="auto" w:fill="auto"/>
          </w:tcPr>
          <w:p w:rsidR="00681E4F" w:rsidRPr="00681E4F" w:rsidRDefault="00681E4F" w:rsidP="00681E4F">
            <w:pPr>
              <w:ind w:firstLine="0"/>
            </w:pPr>
            <w:r>
              <w:t>D. C. Smith</w:t>
            </w:r>
          </w:p>
        </w:tc>
      </w:tr>
      <w:tr w:rsidR="00681E4F" w:rsidRPr="00681E4F" w:rsidTr="00681E4F">
        <w:tc>
          <w:tcPr>
            <w:tcW w:w="2179" w:type="dxa"/>
            <w:shd w:val="clear" w:color="auto" w:fill="auto"/>
          </w:tcPr>
          <w:p w:rsidR="00681E4F" w:rsidRPr="00681E4F" w:rsidRDefault="00681E4F" w:rsidP="00681E4F">
            <w:pPr>
              <w:ind w:firstLine="0"/>
            </w:pPr>
            <w:r>
              <w:t>J. R. Smith</w:t>
            </w:r>
          </w:p>
        </w:tc>
        <w:tc>
          <w:tcPr>
            <w:tcW w:w="2179" w:type="dxa"/>
            <w:shd w:val="clear" w:color="auto" w:fill="auto"/>
          </w:tcPr>
          <w:p w:rsidR="00681E4F" w:rsidRPr="00681E4F" w:rsidRDefault="00681E4F" w:rsidP="00681E4F">
            <w:pPr>
              <w:ind w:firstLine="0"/>
            </w:pPr>
            <w:r>
              <w:t>Sottile</w:t>
            </w:r>
          </w:p>
        </w:tc>
        <w:tc>
          <w:tcPr>
            <w:tcW w:w="2180" w:type="dxa"/>
            <w:shd w:val="clear" w:color="auto" w:fill="auto"/>
          </w:tcPr>
          <w:p w:rsidR="00681E4F" w:rsidRPr="00681E4F" w:rsidRDefault="00681E4F" w:rsidP="00681E4F">
            <w:pPr>
              <w:ind w:firstLine="0"/>
            </w:pPr>
            <w:r>
              <w:t>Spires</w:t>
            </w:r>
          </w:p>
        </w:tc>
      </w:tr>
      <w:tr w:rsidR="00681E4F" w:rsidRPr="00681E4F" w:rsidTr="00681E4F">
        <w:tc>
          <w:tcPr>
            <w:tcW w:w="2179" w:type="dxa"/>
            <w:shd w:val="clear" w:color="auto" w:fill="auto"/>
          </w:tcPr>
          <w:p w:rsidR="00681E4F" w:rsidRPr="00681E4F" w:rsidRDefault="00681E4F" w:rsidP="00681E4F">
            <w:pPr>
              <w:ind w:firstLine="0"/>
            </w:pPr>
            <w:r>
              <w:t>Stavrinakis</w:t>
            </w:r>
          </w:p>
        </w:tc>
        <w:tc>
          <w:tcPr>
            <w:tcW w:w="2179" w:type="dxa"/>
            <w:shd w:val="clear" w:color="auto" w:fill="auto"/>
          </w:tcPr>
          <w:p w:rsidR="00681E4F" w:rsidRPr="00681E4F" w:rsidRDefault="00681E4F" w:rsidP="00681E4F">
            <w:pPr>
              <w:ind w:firstLine="0"/>
            </w:pPr>
            <w:r>
              <w:t>Stewart</w:t>
            </w:r>
          </w:p>
        </w:tc>
        <w:tc>
          <w:tcPr>
            <w:tcW w:w="2180" w:type="dxa"/>
            <w:shd w:val="clear" w:color="auto" w:fill="auto"/>
          </w:tcPr>
          <w:p w:rsidR="00681E4F" w:rsidRPr="00681E4F" w:rsidRDefault="00681E4F" w:rsidP="00681E4F">
            <w:pPr>
              <w:ind w:firstLine="0"/>
            </w:pPr>
            <w:r>
              <w:t>Stringer</w:t>
            </w:r>
          </w:p>
        </w:tc>
      </w:tr>
      <w:tr w:rsidR="00681E4F" w:rsidRPr="00681E4F" w:rsidTr="00681E4F">
        <w:tc>
          <w:tcPr>
            <w:tcW w:w="2179" w:type="dxa"/>
            <w:shd w:val="clear" w:color="auto" w:fill="auto"/>
          </w:tcPr>
          <w:p w:rsidR="00681E4F" w:rsidRPr="00681E4F" w:rsidRDefault="00681E4F" w:rsidP="00681E4F">
            <w:pPr>
              <w:ind w:firstLine="0"/>
            </w:pPr>
            <w:r>
              <w:t>Thompson</w:t>
            </w:r>
          </w:p>
        </w:tc>
        <w:tc>
          <w:tcPr>
            <w:tcW w:w="2179" w:type="dxa"/>
            <w:shd w:val="clear" w:color="auto" w:fill="auto"/>
          </w:tcPr>
          <w:p w:rsidR="00681E4F" w:rsidRPr="00681E4F" w:rsidRDefault="00681E4F" w:rsidP="00681E4F">
            <w:pPr>
              <w:ind w:firstLine="0"/>
            </w:pPr>
            <w:r>
              <w:t>Toole</w:t>
            </w:r>
          </w:p>
        </w:tc>
        <w:tc>
          <w:tcPr>
            <w:tcW w:w="2180" w:type="dxa"/>
            <w:shd w:val="clear" w:color="auto" w:fill="auto"/>
          </w:tcPr>
          <w:p w:rsidR="00681E4F" w:rsidRPr="00681E4F" w:rsidRDefault="00681E4F" w:rsidP="00681E4F">
            <w:pPr>
              <w:ind w:firstLine="0"/>
            </w:pPr>
            <w:r>
              <w:t>Umphlett</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Whitmire</w:t>
            </w:r>
          </w:p>
        </w:tc>
        <w:tc>
          <w:tcPr>
            <w:tcW w:w="2180" w:type="dxa"/>
            <w:shd w:val="clear" w:color="auto" w:fill="auto"/>
          </w:tcPr>
          <w:p w:rsidR="00681E4F" w:rsidRPr="00681E4F" w:rsidRDefault="00681E4F" w:rsidP="00681E4F">
            <w:pPr>
              <w:keepNext/>
              <w:ind w:firstLine="0"/>
            </w:pPr>
            <w:r>
              <w:t>Wylie</w:t>
            </w:r>
          </w:p>
        </w:tc>
      </w:tr>
      <w:tr w:rsidR="00681E4F" w:rsidRPr="00681E4F" w:rsidTr="00681E4F">
        <w:tc>
          <w:tcPr>
            <w:tcW w:w="2179" w:type="dxa"/>
            <w:shd w:val="clear" w:color="auto" w:fill="auto"/>
          </w:tcPr>
          <w:p w:rsidR="00681E4F" w:rsidRPr="00681E4F" w:rsidRDefault="00681E4F" w:rsidP="00681E4F">
            <w:pPr>
              <w:keepNext/>
              <w:ind w:firstLine="0"/>
            </w:pPr>
            <w:r>
              <w:t>A. D. Young</w:t>
            </w:r>
          </w:p>
        </w:tc>
        <w:tc>
          <w:tcPr>
            <w:tcW w:w="2179" w:type="dxa"/>
            <w:shd w:val="clear" w:color="auto" w:fill="auto"/>
          </w:tcPr>
          <w:p w:rsidR="00681E4F" w:rsidRPr="00681E4F" w:rsidRDefault="00681E4F" w:rsidP="00681E4F">
            <w:pPr>
              <w:keepNext/>
              <w:ind w:firstLine="0"/>
            </w:pPr>
            <w:r>
              <w:t>T. R. Young</w:t>
            </w: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Total--74</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Alexander</w:t>
            </w:r>
          </w:p>
        </w:tc>
        <w:tc>
          <w:tcPr>
            <w:tcW w:w="2179" w:type="dxa"/>
            <w:shd w:val="clear" w:color="auto" w:fill="auto"/>
          </w:tcPr>
          <w:p w:rsidR="00681E4F" w:rsidRPr="00681E4F" w:rsidRDefault="00681E4F" w:rsidP="00681E4F">
            <w:pPr>
              <w:keepNext/>
              <w:ind w:firstLine="0"/>
            </w:pPr>
            <w:r>
              <w:t>Bales</w:t>
            </w:r>
          </w:p>
        </w:tc>
        <w:tc>
          <w:tcPr>
            <w:tcW w:w="2180" w:type="dxa"/>
            <w:shd w:val="clear" w:color="auto" w:fill="auto"/>
          </w:tcPr>
          <w:p w:rsidR="00681E4F" w:rsidRPr="00681E4F" w:rsidRDefault="00681E4F" w:rsidP="00681E4F">
            <w:pPr>
              <w:keepNext/>
              <w:ind w:firstLine="0"/>
            </w:pPr>
            <w:r>
              <w:t>Bedingfield</w:t>
            </w:r>
          </w:p>
        </w:tc>
      </w:tr>
      <w:tr w:rsidR="00681E4F" w:rsidRPr="00681E4F" w:rsidTr="00681E4F">
        <w:tc>
          <w:tcPr>
            <w:tcW w:w="2179" w:type="dxa"/>
            <w:shd w:val="clear" w:color="auto" w:fill="auto"/>
          </w:tcPr>
          <w:p w:rsidR="00681E4F" w:rsidRPr="00681E4F" w:rsidRDefault="00681E4F" w:rsidP="00681E4F">
            <w:pPr>
              <w:ind w:firstLine="0"/>
            </w:pPr>
            <w:r>
              <w:t>Brantley</w:t>
            </w:r>
          </w:p>
        </w:tc>
        <w:tc>
          <w:tcPr>
            <w:tcW w:w="2179" w:type="dxa"/>
            <w:shd w:val="clear" w:color="auto" w:fill="auto"/>
          </w:tcPr>
          <w:p w:rsidR="00681E4F" w:rsidRPr="00681E4F" w:rsidRDefault="00681E4F" w:rsidP="00681E4F">
            <w:pPr>
              <w:ind w:firstLine="0"/>
            </w:pPr>
            <w:r>
              <w:t>Cobb-Hunter</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Dillard</w:t>
            </w:r>
          </w:p>
        </w:tc>
        <w:tc>
          <w:tcPr>
            <w:tcW w:w="2179" w:type="dxa"/>
            <w:shd w:val="clear" w:color="auto" w:fill="auto"/>
          </w:tcPr>
          <w:p w:rsidR="00681E4F" w:rsidRPr="00681E4F" w:rsidRDefault="00681E4F" w:rsidP="00681E4F">
            <w:pPr>
              <w:ind w:firstLine="0"/>
            </w:pPr>
            <w:r>
              <w:t>Govan</w:t>
            </w:r>
          </w:p>
        </w:tc>
        <w:tc>
          <w:tcPr>
            <w:tcW w:w="2180" w:type="dxa"/>
            <w:shd w:val="clear" w:color="auto" w:fill="auto"/>
          </w:tcPr>
          <w:p w:rsidR="00681E4F" w:rsidRPr="00681E4F" w:rsidRDefault="00681E4F" w:rsidP="00681E4F">
            <w:pPr>
              <w:ind w:firstLine="0"/>
            </w:pPr>
            <w:r>
              <w:t>Gunn</w:t>
            </w:r>
          </w:p>
        </w:tc>
      </w:tr>
      <w:tr w:rsidR="00681E4F" w:rsidRPr="00681E4F" w:rsidTr="00681E4F">
        <w:tc>
          <w:tcPr>
            <w:tcW w:w="2179" w:type="dxa"/>
            <w:shd w:val="clear" w:color="auto" w:fill="auto"/>
          </w:tcPr>
          <w:p w:rsidR="00681E4F" w:rsidRPr="00681E4F" w:rsidRDefault="00681E4F" w:rsidP="00681E4F">
            <w:pPr>
              <w:ind w:firstLine="0"/>
            </w:pPr>
            <w:r>
              <w:t>Haley</w:t>
            </w:r>
          </w:p>
        </w:tc>
        <w:tc>
          <w:tcPr>
            <w:tcW w:w="2179" w:type="dxa"/>
            <w:shd w:val="clear" w:color="auto" w:fill="auto"/>
          </w:tcPr>
          <w:p w:rsidR="00681E4F" w:rsidRPr="00681E4F" w:rsidRDefault="00681E4F" w:rsidP="00681E4F">
            <w:pPr>
              <w:ind w:firstLine="0"/>
            </w:pPr>
            <w:r>
              <w:t>Harvin</w:t>
            </w:r>
          </w:p>
        </w:tc>
        <w:tc>
          <w:tcPr>
            <w:tcW w:w="2180" w:type="dxa"/>
            <w:shd w:val="clear" w:color="auto" w:fill="auto"/>
          </w:tcPr>
          <w:p w:rsidR="00681E4F" w:rsidRPr="00681E4F" w:rsidRDefault="00681E4F" w:rsidP="00681E4F">
            <w:pPr>
              <w:ind w:firstLine="0"/>
            </w:pPr>
            <w:r>
              <w:t>Hodges</w:t>
            </w:r>
          </w:p>
        </w:tc>
      </w:tr>
      <w:tr w:rsidR="00681E4F" w:rsidRPr="00681E4F" w:rsidTr="00681E4F">
        <w:tc>
          <w:tcPr>
            <w:tcW w:w="2179" w:type="dxa"/>
            <w:shd w:val="clear" w:color="auto" w:fill="auto"/>
          </w:tcPr>
          <w:p w:rsidR="00681E4F" w:rsidRPr="00681E4F" w:rsidRDefault="00681E4F" w:rsidP="00681E4F">
            <w:pPr>
              <w:ind w:firstLine="0"/>
            </w:pPr>
            <w:r>
              <w:t>Hosey</w:t>
            </w:r>
          </w:p>
        </w:tc>
        <w:tc>
          <w:tcPr>
            <w:tcW w:w="2179" w:type="dxa"/>
            <w:shd w:val="clear" w:color="auto" w:fill="auto"/>
          </w:tcPr>
          <w:p w:rsidR="00681E4F" w:rsidRPr="00681E4F" w:rsidRDefault="00681E4F" w:rsidP="00681E4F">
            <w:pPr>
              <w:ind w:firstLine="0"/>
            </w:pPr>
            <w:r>
              <w:t>Howard</w:t>
            </w:r>
          </w:p>
        </w:tc>
        <w:tc>
          <w:tcPr>
            <w:tcW w:w="2180" w:type="dxa"/>
            <w:shd w:val="clear" w:color="auto" w:fill="auto"/>
          </w:tcPr>
          <w:p w:rsidR="00681E4F" w:rsidRPr="00681E4F" w:rsidRDefault="00681E4F" w:rsidP="00681E4F">
            <w:pPr>
              <w:ind w:firstLine="0"/>
            </w:pPr>
            <w:r>
              <w:t>Jefferson</w:t>
            </w:r>
          </w:p>
        </w:tc>
      </w:tr>
      <w:tr w:rsidR="00681E4F" w:rsidRPr="00681E4F" w:rsidTr="00681E4F">
        <w:tc>
          <w:tcPr>
            <w:tcW w:w="2179" w:type="dxa"/>
            <w:shd w:val="clear" w:color="auto" w:fill="auto"/>
          </w:tcPr>
          <w:p w:rsidR="00681E4F" w:rsidRPr="00681E4F" w:rsidRDefault="00681E4F" w:rsidP="00681E4F">
            <w:pPr>
              <w:ind w:firstLine="0"/>
            </w:pPr>
            <w:r>
              <w:t>Kennedy</w:t>
            </w:r>
          </w:p>
        </w:tc>
        <w:tc>
          <w:tcPr>
            <w:tcW w:w="2179" w:type="dxa"/>
            <w:shd w:val="clear" w:color="auto" w:fill="auto"/>
          </w:tcPr>
          <w:p w:rsidR="00681E4F" w:rsidRPr="00681E4F" w:rsidRDefault="00681E4F" w:rsidP="00681E4F">
            <w:pPr>
              <w:ind w:firstLine="0"/>
            </w:pPr>
            <w:r>
              <w:t>King</w:t>
            </w:r>
          </w:p>
        </w:tc>
        <w:tc>
          <w:tcPr>
            <w:tcW w:w="2180" w:type="dxa"/>
            <w:shd w:val="clear" w:color="auto" w:fill="auto"/>
          </w:tcPr>
          <w:p w:rsidR="00681E4F" w:rsidRPr="00681E4F" w:rsidRDefault="00681E4F" w:rsidP="00681E4F">
            <w:pPr>
              <w:ind w:firstLine="0"/>
            </w:pPr>
            <w:r>
              <w:t>Lowe</w:t>
            </w:r>
          </w:p>
        </w:tc>
      </w:tr>
      <w:tr w:rsidR="00681E4F" w:rsidRPr="00681E4F" w:rsidTr="00681E4F">
        <w:tc>
          <w:tcPr>
            <w:tcW w:w="2179" w:type="dxa"/>
            <w:shd w:val="clear" w:color="auto" w:fill="auto"/>
          </w:tcPr>
          <w:p w:rsidR="00681E4F" w:rsidRPr="00681E4F" w:rsidRDefault="00681E4F" w:rsidP="00681E4F">
            <w:pPr>
              <w:ind w:firstLine="0"/>
            </w:pPr>
            <w:r>
              <w:t>Mack</w:t>
            </w:r>
          </w:p>
        </w:tc>
        <w:tc>
          <w:tcPr>
            <w:tcW w:w="2179" w:type="dxa"/>
            <w:shd w:val="clear" w:color="auto" w:fill="auto"/>
          </w:tcPr>
          <w:p w:rsidR="00681E4F" w:rsidRPr="00681E4F" w:rsidRDefault="00681E4F" w:rsidP="00681E4F">
            <w:pPr>
              <w:ind w:firstLine="0"/>
            </w:pPr>
            <w:r>
              <w:t>Mitchell</w:t>
            </w:r>
          </w:p>
        </w:tc>
        <w:tc>
          <w:tcPr>
            <w:tcW w:w="2180" w:type="dxa"/>
            <w:shd w:val="clear" w:color="auto" w:fill="auto"/>
          </w:tcPr>
          <w:p w:rsidR="00681E4F" w:rsidRPr="00681E4F" w:rsidRDefault="00681E4F" w:rsidP="00681E4F">
            <w:pPr>
              <w:ind w:firstLine="0"/>
            </w:pPr>
            <w:r>
              <w:t>Nanney</w:t>
            </w:r>
          </w:p>
        </w:tc>
      </w:tr>
      <w:tr w:rsidR="00681E4F" w:rsidRPr="00681E4F" w:rsidTr="00681E4F">
        <w:tc>
          <w:tcPr>
            <w:tcW w:w="2179" w:type="dxa"/>
            <w:shd w:val="clear" w:color="auto" w:fill="auto"/>
          </w:tcPr>
          <w:p w:rsidR="00681E4F" w:rsidRPr="00681E4F" w:rsidRDefault="00681E4F" w:rsidP="00681E4F">
            <w:pPr>
              <w:ind w:firstLine="0"/>
            </w:pPr>
            <w:r>
              <w:t>J. H. Neal</w:t>
            </w:r>
          </w:p>
        </w:tc>
        <w:tc>
          <w:tcPr>
            <w:tcW w:w="2179" w:type="dxa"/>
            <w:shd w:val="clear" w:color="auto" w:fill="auto"/>
          </w:tcPr>
          <w:p w:rsidR="00681E4F" w:rsidRPr="00681E4F" w:rsidRDefault="00681E4F" w:rsidP="00681E4F">
            <w:pPr>
              <w:ind w:firstLine="0"/>
            </w:pPr>
            <w:r>
              <w:t>Ott</w:t>
            </w:r>
          </w:p>
        </w:tc>
        <w:tc>
          <w:tcPr>
            <w:tcW w:w="2180" w:type="dxa"/>
            <w:shd w:val="clear" w:color="auto" w:fill="auto"/>
          </w:tcPr>
          <w:p w:rsidR="00681E4F" w:rsidRPr="00681E4F" w:rsidRDefault="00681E4F" w:rsidP="00681E4F">
            <w:pPr>
              <w:ind w:firstLine="0"/>
            </w:pPr>
            <w:r>
              <w:t>Parks</w:t>
            </w:r>
          </w:p>
        </w:tc>
      </w:tr>
      <w:tr w:rsidR="00681E4F" w:rsidRPr="00681E4F" w:rsidTr="00681E4F">
        <w:tc>
          <w:tcPr>
            <w:tcW w:w="2179" w:type="dxa"/>
            <w:shd w:val="clear" w:color="auto" w:fill="auto"/>
          </w:tcPr>
          <w:p w:rsidR="00681E4F" w:rsidRPr="00681E4F" w:rsidRDefault="00681E4F" w:rsidP="00681E4F">
            <w:pPr>
              <w:ind w:firstLine="0"/>
            </w:pPr>
            <w:r>
              <w:t>M. A. Pitts</w:t>
            </w:r>
          </w:p>
        </w:tc>
        <w:tc>
          <w:tcPr>
            <w:tcW w:w="2179" w:type="dxa"/>
            <w:shd w:val="clear" w:color="auto" w:fill="auto"/>
          </w:tcPr>
          <w:p w:rsidR="00681E4F" w:rsidRPr="00681E4F" w:rsidRDefault="00681E4F" w:rsidP="00681E4F">
            <w:pPr>
              <w:ind w:firstLine="0"/>
            </w:pPr>
            <w:r>
              <w:t>Rutherford</w:t>
            </w:r>
          </w:p>
        </w:tc>
        <w:tc>
          <w:tcPr>
            <w:tcW w:w="2180" w:type="dxa"/>
            <w:shd w:val="clear" w:color="auto" w:fill="auto"/>
          </w:tcPr>
          <w:p w:rsidR="00681E4F" w:rsidRPr="00681E4F" w:rsidRDefault="00681E4F" w:rsidP="00681E4F">
            <w:pPr>
              <w:ind w:firstLine="0"/>
            </w:pPr>
            <w:r>
              <w:t>G. M. Smith</w:t>
            </w:r>
          </w:p>
        </w:tc>
      </w:tr>
      <w:tr w:rsidR="00681E4F" w:rsidRPr="00681E4F" w:rsidTr="00681E4F">
        <w:tc>
          <w:tcPr>
            <w:tcW w:w="2179" w:type="dxa"/>
            <w:shd w:val="clear" w:color="auto" w:fill="auto"/>
          </w:tcPr>
          <w:p w:rsidR="00681E4F" w:rsidRPr="00681E4F" w:rsidRDefault="00681E4F" w:rsidP="00681E4F">
            <w:pPr>
              <w:keepNext/>
              <w:ind w:firstLine="0"/>
            </w:pPr>
            <w:r>
              <w:t>G. R. Smith</w:t>
            </w:r>
          </w:p>
        </w:tc>
        <w:tc>
          <w:tcPr>
            <w:tcW w:w="2179" w:type="dxa"/>
            <w:shd w:val="clear" w:color="auto" w:fill="auto"/>
          </w:tcPr>
          <w:p w:rsidR="00681E4F" w:rsidRPr="00681E4F" w:rsidRDefault="00681E4F" w:rsidP="00681E4F">
            <w:pPr>
              <w:keepNext/>
              <w:ind w:firstLine="0"/>
            </w:pPr>
            <w:r>
              <w:t>Viers</w:t>
            </w:r>
          </w:p>
        </w:tc>
        <w:tc>
          <w:tcPr>
            <w:tcW w:w="2180" w:type="dxa"/>
            <w:shd w:val="clear" w:color="auto" w:fill="auto"/>
          </w:tcPr>
          <w:p w:rsidR="00681E4F" w:rsidRPr="00681E4F" w:rsidRDefault="00681E4F" w:rsidP="00681E4F">
            <w:pPr>
              <w:keepNext/>
              <w:ind w:firstLine="0"/>
            </w:pPr>
            <w:r>
              <w:t>Weeks</w:t>
            </w:r>
          </w:p>
        </w:tc>
      </w:tr>
      <w:tr w:rsidR="00681E4F" w:rsidRPr="00681E4F" w:rsidTr="00681E4F">
        <w:tc>
          <w:tcPr>
            <w:tcW w:w="2179" w:type="dxa"/>
            <w:shd w:val="clear" w:color="auto" w:fill="auto"/>
          </w:tcPr>
          <w:p w:rsidR="00681E4F" w:rsidRPr="00681E4F" w:rsidRDefault="00681E4F" w:rsidP="00681E4F">
            <w:pPr>
              <w:keepNext/>
              <w:ind w:firstLine="0"/>
            </w:pPr>
            <w:r>
              <w:t>Whipper</w:t>
            </w:r>
          </w:p>
        </w:tc>
        <w:tc>
          <w:tcPr>
            <w:tcW w:w="2179" w:type="dxa"/>
            <w:shd w:val="clear" w:color="auto" w:fill="auto"/>
          </w:tcPr>
          <w:p w:rsidR="00681E4F" w:rsidRPr="00681E4F" w:rsidRDefault="00681E4F" w:rsidP="00681E4F">
            <w:pPr>
              <w:keepNext/>
              <w:ind w:firstLine="0"/>
            </w:pPr>
            <w:r>
              <w:t>Williams</w:t>
            </w: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Total--32</w:t>
      </w:r>
      <w:bookmarkStart w:id="117" w:name="vote_end206"/>
      <w:bookmarkEnd w:id="117"/>
    </w:p>
    <w:p w:rsidR="00A46440" w:rsidRDefault="00A46440" w:rsidP="00681E4F"/>
    <w:p w:rsidR="00681E4F" w:rsidRDefault="00681E4F" w:rsidP="00681E4F">
      <w:r>
        <w:t>So, the motion to reconsider the vote whereby the Veto was sustained was agreed to.</w:t>
      </w:r>
    </w:p>
    <w:p w:rsidR="00681E4F" w:rsidRDefault="00681E4F" w:rsidP="00681E4F"/>
    <w:p w:rsidR="00681E4F" w:rsidRDefault="00681E4F" w:rsidP="00681E4F">
      <w:r>
        <w:t>Rep. COBB-HUNTER spoke in favor of the Veto.</w:t>
      </w:r>
    </w:p>
    <w:p w:rsidR="00681E4F" w:rsidRDefault="00681E4F" w:rsidP="00681E4F">
      <w:r>
        <w:t>Rep. JEFFERSON spoke in favor of the Veto.</w:t>
      </w:r>
    </w:p>
    <w:p w:rsidR="00681E4F" w:rsidRDefault="00681E4F" w:rsidP="00681E4F">
      <w:r>
        <w:t>Rep. TOOLE spoke against the Veto.</w:t>
      </w:r>
    </w:p>
    <w:p w:rsidR="00681E4F" w:rsidRDefault="00681E4F" w:rsidP="00681E4F">
      <w:r>
        <w:t>Rep. PARKER spoke against the Veto.</w:t>
      </w:r>
    </w:p>
    <w:p w:rsidR="00681E4F" w:rsidRDefault="00681E4F" w:rsidP="00681E4F">
      <w:r>
        <w:t>Rep. OTT spoke in favor of the Veto.</w:t>
      </w:r>
    </w:p>
    <w:p w:rsidR="00681E4F" w:rsidRDefault="00681E4F" w:rsidP="00681E4F">
      <w:r>
        <w:t>Rep. JENNINGS spoke against the Veto.</w:t>
      </w:r>
    </w:p>
    <w:p w:rsidR="00681E4F" w:rsidRDefault="00681E4F" w:rsidP="00681E4F">
      <w:r>
        <w:t>Rep. HOSEY spoke in favor of the Veto.</w:t>
      </w:r>
    </w:p>
    <w:p w:rsidR="00681E4F" w:rsidRDefault="00681E4F" w:rsidP="00681E4F">
      <w:r>
        <w:t>Rep. J. H. NEAL spoke in favor of the Veto.</w:t>
      </w:r>
    </w:p>
    <w:p w:rsidR="00681E4F" w:rsidRDefault="00681E4F" w:rsidP="00681E4F">
      <w:r>
        <w:t>Rep. SCOTT spoke against the Veto.</w:t>
      </w:r>
    </w:p>
    <w:p w:rsidR="00681E4F" w:rsidRDefault="00681E4F" w:rsidP="00681E4F">
      <w:r>
        <w:t>Rep. HART spoke against the Veto.</w:t>
      </w:r>
    </w:p>
    <w:p w:rsidR="006739AF" w:rsidRDefault="006739AF" w:rsidP="00681E4F">
      <w:pPr>
        <w:keepNext/>
        <w:jc w:val="center"/>
        <w:rPr>
          <w:b/>
        </w:rPr>
      </w:pPr>
    </w:p>
    <w:p w:rsidR="00681E4F" w:rsidRDefault="00681E4F" w:rsidP="00681E4F">
      <w:pPr>
        <w:keepNext/>
        <w:jc w:val="center"/>
        <w:rPr>
          <w:b/>
        </w:rPr>
      </w:pPr>
      <w:r w:rsidRPr="00681E4F">
        <w:rPr>
          <w:b/>
        </w:rPr>
        <w:t>LEAVE OF ABSENCE</w:t>
      </w:r>
    </w:p>
    <w:p w:rsidR="00681E4F" w:rsidRDefault="00681E4F" w:rsidP="00681E4F">
      <w:r>
        <w:t xml:space="preserve">The SPEAKER </w:t>
      </w:r>
      <w:r w:rsidRPr="00681E4F">
        <w:rPr>
          <w:i/>
        </w:rPr>
        <w:t>PRO TEMPORE</w:t>
      </w:r>
      <w:r>
        <w:t xml:space="preserve"> granted Rep. WILLIS a temporary leave of absence.</w:t>
      </w:r>
    </w:p>
    <w:p w:rsidR="00681E4F" w:rsidRDefault="00681E4F" w:rsidP="00681E4F"/>
    <w:p w:rsidR="00681E4F" w:rsidRDefault="00681E4F" w:rsidP="00681E4F">
      <w:r>
        <w:t>Rep. KENNEDY spoke in favor of the Veto.</w:t>
      </w:r>
    </w:p>
    <w:p w:rsidR="00681E4F" w:rsidRDefault="00681E4F" w:rsidP="00681E4F">
      <w:r>
        <w:t>Rep. KELLY spoke against the Veto.</w:t>
      </w:r>
    </w:p>
    <w:p w:rsidR="00681E4F" w:rsidRDefault="00681E4F" w:rsidP="00681E4F">
      <w:r>
        <w:t>Rep. MCEACHERN spoke against the Veto.</w:t>
      </w:r>
    </w:p>
    <w:p w:rsidR="00681E4F" w:rsidRDefault="00681E4F" w:rsidP="00681E4F">
      <w:r>
        <w:t>Rep. M. A. PITTS spoke in favor of the Veto.</w:t>
      </w:r>
    </w:p>
    <w:p w:rsidR="00681E4F" w:rsidRDefault="00681E4F" w:rsidP="00681E4F">
      <w:r>
        <w:t>Rep. HARRELL spoke against the Veto.</w:t>
      </w:r>
    </w:p>
    <w:p w:rsidR="00A46440" w:rsidRDefault="00A46440" w:rsidP="00681E4F"/>
    <w:p w:rsidR="00681E4F" w:rsidRDefault="00681E4F" w:rsidP="00681E4F">
      <w:r>
        <w:t>Rep. A. D. YOUNG moved cloture on the entire matter.</w:t>
      </w:r>
    </w:p>
    <w:p w:rsidR="00681E4F" w:rsidRDefault="00681E4F" w:rsidP="00681E4F"/>
    <w:p w:rsidR="00681E4F" w:rsidRDefault="00681E4F" w:rsidP="00681E4F">
      <w:r>
        <w:t>Rep. A. D. YOUNG demanded the yeas and nays which were taken, resulting as follows:</w:t>
      </w:r>
    </w:p>
    <w:p w:rsidR="00681E4F" w:rsidRDefault="00681E4F" w:rsidP="00681E4F">
      <w:pPr>
        <w:jc w:val="center"/>
      </w:pPr>
      <w:bookmarkStart w:id="118" w:name="vote_start226"/>
      <w:bookmarkEnd w:id="118"/>
      <w:r>
        <w:t>Yeas 57; Nays 53</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Allison</w:t>
            </w:r>
          </w:p>
        </w:tc>
        <w:tc>
          <w:tcPr>
            <w:tcW w:w="2179" w:type="dxa"/>
            <w:shd w:val="clear" w:color="auto" w:fill="auto"/>
          </w:tcPr>
          <w:p w:rsidR="00681E4F" w:rsidRPr="00681E4F" w:rsidRDefault="00681E4F" w:rsidP="00681E4F">
            <w:pPr>
              <w:keepNext/>
              <w:ind w:firstLine="0"/>
            </w:pPr>
            <w:r>
              <w:t>Bannister</w:t>
            </w:r>
          </w:p>
        </w:tc>
        <w:tc>
          <w:tcPr>
            <w:tcW w:w="2180" w:type="dxa"/>
            <w:shd w:val="clear" w:color="auto" w:fill="auto"/>
          </w:tcPr>
          <w:p w:rsidR="00681E4F" w:rsidRPr="00681E4F" w:rsidRDefault="00681E4F" w:rsidP="00681E4F">
            <w:pPr>
              <w:keepNext/>
              <w:ind w:firstLine="0"/>
            </w:pPr>
            <w:r>
              <w:t>Barfield</w:t>
            </w:r>
          </w:p>
        </w:tc>
      </w:tr>
      <w:tr w:rsidR="00681E4F" w:rsidRPr="00681E4F" w:rsidTr="00681E4F">
        <w:tc>
          <w:tcPr>
            <w:tcW w:w="2179" w:type="dxa"/>
            <w:shd w:val="clear" w:color="auto" w:fill="auto"/>
          </w:tcPr>
          <w:p w:rsidR="00681E4F" w:rsidRPr="00681E4F" w:rsidRDefault="00681E4F" w:rsidP="00681E4F">
            <w:pPr>
              <w:ind w:firstLine="0"/>
            </w:pPr>
            <w:r>
              <w:t>Battle</w:t>
            </w:r>
          </w:p>
        </w:tc>
        <w:tc>
          <w:tcPr>
            <w:tcW w:w="2179" w:type="dxa"/>
            <w:shd w:val="clear" w:color="auto" w:fill="auto"/>
          </w:tcPr>
          <w:p w:rsidR="00681E4F" w:rsidRPr="00681E4F" w:rsidRDefault="00681E4F" w:rsidP="00681E4F">
            <w:pPr>
              <w:ind w:firstLine="0"/>
            </w:pPr>
            <w:r>
              <w:t>Bingham</w:t>
            </w:r>
          </w:p>
        </w:tc>
        <w:tc>
          <w:tcPr>
            <w:tcW w:w="2180" w:type="dxa"/>
            <w:shd w:val="clear" w:color="auto" w:fill="auto"/>
          </w:tcPr>
          <w:p w:rsidR="00681E4F" w:rsidRPr="00681E4F" w:rsidRDefault="00681E4F" w:rsidP="00681E4F">
            <w:pPr>
              <w:ind w:firstLine="0"/>
            </w:pPr>
            <w:r>
              <w:t>Bowen</w:t>
            </w:r>
          </w:p>
        </w:tc>
      </w:tr>
      <w:tr w:rsidR="00681E4F" w:rsidRPr="00681E4F" w:rsidTr="00681E4F">
        <w:tc>
          <w:tcPr>
            <w:tcW w:w="2179" w:type="dxa"/>
            <w:shd w:val="clear" w:color="auto" w:fill="auto"/>
          </w:tcPr>
          <w:p w:rsidR="00681E4F" w:rsidRPr="00681E4F" w:rsidRDefault="00681E4F" w:rsidP="00681E4F">
            <w:pPr>
              <w:ind w:firstLine="0"/>
            </w:pPr>
            <w:r>
              <w:t>Brady</w:t>
            </w:r>
          </w:p>
        </w:tc>
        <w:tc>
          <w:tcPr>
            <w:tcW w:w="2179" w:type="dxa"/>
            <w:shd w:val="clear" w:color="auto" w:fill="auto"/>
          </w:tcPr>
          <w:p w:rsidR="00681E4F" w:rsidRPr="00681E4F" w:rsidRDefault="00681E4F" w:rsidP="00681E4F">
            <w:pPr>
              <w:ind w:firstLine="0"/>
            </w:pPr>
            <w:r>
              <w:t>Cato</w:t>
            </w:r>
          </w:p>
        </w:tc>
        <w:tc>
          <w:tcPr>
            <w:tcW w:w="2180" w:type="dxa"/>
            <w:shd w:val="clear" w:color="auto" w:fill="auto"/>
          </w:tcPr>
          <w:p w:rsidR="00681E4F" w:rsidRPr="00681E4F" w:rsidRDefault="00681E4F" w:rsidP="00681E4F">
            <w:pPr>
              <w:ind w:firstLine="0"/>
            </w:pPr>
            <w:r>
              <w:t>Chalk</w:t>
            </w:r>
          </w:p>
        </w:tc>
      </w:tr>
      <w:tr w:rsidR="00681E4F" w:rsidRPr="00681E4F" w:rsidTr="00681E4F">
        <w:tc>
          <w:tcPr>
            <w:tcW w:w="2179" w:type="dxa"/>
            <w:shd w:val="clear" w:color="auto" w:fill="auto"/>
          </w:tcPr>
          <w:p w:rsidR="00681E4F" w:rsidRPr="00681E4F" w:rsidRDefault="00681E4F" w:rsidP="00681E4F">
            <w:pPr>
              <w:ind w:firstLine="0"/>
            </w:pPr>
            <w:r>
              <w:t>Cooper</w:t>
            </w:r>
          </w:p>
        </w:tc>
        <w:tc>
          <w:tcPr>
            <w:tcW w:w="2179" w:type="dxa"/>
            <w:shd w:val="clear" w:color="auto" w:fill="auto"/>
          </w:tcPr>
          <w:p w:rsidR="00681E4F" w:rsidRPr="00681E4F" w:rsidRDefault="00681E4F" w:rsidP="00681E4F">
            <w:pPr>
              <w:ind w:firstLine="0"/>
            </w:pPr>
            <w:r>
              <w:t>Daning</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Edge</w:t>
            </w:r>
          </w:p>
        </w:tc>
        <w:tc>
          <w:tcPr>
            <w:tcW w:w="2179" w:type="dxa"/>
            <w:shd w:val="clear" w:color="auto" w:fill="auto"/>
          </w:tcPr>
          <w:p w:rsidR="00681E4F" w:rsidRPr="00681E4F" w:rsidRDefault="00681E4F" w:rsidP="00681E4F">
            <w:pPr>
              <w:ind w:firstLine="0"/>
            </w:pPr>
            <w:r>
              <w:t>Forrester</w:t>
            </w:r>
          </w:p>
        </w:tc>
        <w:tc>
          <w:tcPr>
            <w:tcW w:w="2180" w:type="dxa"/>
            <w:shd w:val="clear" w:color="auto" w:fill="auto"/>
          </w:tcPr>
          <w:p w:rsidR="00681E4F" w:rsidRPr="00681E4F" w:rsidRDefault="00681E4F" w:rsidP="00681E4F">
            <w:pPr>
              <w:ind w:firstLine="0"/>
            </w:pPr>
            <w:r>
              <w:t>Frye</w:t>
            </w:r>
          </w:p>
        </w:tc>
      </w:tr>
      <w:tr w:rsidR="00681E4F" w:rsidRPr="00681E4F" w:rsidTr="00681E4F">
        <w:tc>
          <w:tcPr>
            <w:tcW w:w="2179" w:type="dxa"/>
            <w:shd w:val="clear" w:color="auto" w:fill="auto"/>
          </w:tcPr>
          <w:p w:rsidR="00681E4F" w:rsidRPr="00681E4F" w:rsidRDefault="00681E4F" w:rsidP="00681E4F">
            <w:pPr>
              <w:ind w:firstLine="0"/>
            </w:pPr>
            <w:r>
              <w:t>Gambrell</w:t>
            </w:r>
          </w:p>
        </w:tc>
        <w:tc>
          <w:tcPr>
            <w:tcW w:w="2179" w:type="dxa"/>
            <w:shd w:val="clear" w:color="auto" w:fill="auto"/>
          </w:tcPr>
          <w:p w:rsidR="00681E4F" w:rsidRPr="00681E4F" w:rsidRDefault="00681E4F" w:rsidP="00681E4F">
            <w:pPr>
              <w:ind w:firstLine="0"/>
            </w:pPr>
            <w:r>
              <w:t>Gilliard</w:t>
            </w:r>
          </w:p>
        </w:tc>
        <w:tc>
          <w:tcPr>
            <w:tcW w:w="2180" w:type="dxa"/>
            <w:shd w:val="clear" w:color="auto" w:fill="auto"/>
          </w:tcPr>
          <w:p w:rsidR="00681E4F" w:rsidRPr="00681E4F" w:rsidRDefault="00681E4F" w:rsidP="00681E4F">
            <w:pPr>
              <w:ind w:firstLine="0"/>
            </w:pPr>
            <w:r>
              <w:t>Hamilton</w:t>
            </w:r>
          </w:p>
        </w:tc>
      </w:tr>
      <w:tr w:rsidR="00681E4F" w:rsidRPr="00681E4F" w:rsidTr="00681E4F">
        <w:tc>
          <w:tcPr>
            <w:tcW w:w="2179" w:type="dxa"/>
            <w:shd w:val="clear" w:color="auto" w:fill="auto"/>
          </w:tcPr>
          <w:p w:rsidR="00681E4F" w:rsidRPr="00681E4F" w:rsidRDefault="00681E4F" w:rsidP="00681E4F">
            <w:pPr>
              <w:ind w:firstLine="0"/>
            </w:pPr>
            <w:r>
              <w:t>Hardwick</w:t>
            </w:r>
          </w:p>
        </w:tc>
        <w:tc>
          <w:tcPr>
            <w:tcW w:w="2179" w:type="dxa"/>
            <w:shd w:val="clear" w:color="auto" w:fill="auto"/>
          </w:tcPr>
          <w:p w:rsidR="00681E4F" w:rsidRPr="00681E4F" w:rsidRDefault="00681E4F" w:rsidP="00681E4F">
            <w:pPr>
              <w:ind w:firstLine="0"/>
            </w:pPr>
            <w:r>
              <w:t>Harrell</w:t>
            </w:r>
          </w:p>
        </w:tc>
        <w:tc>
          <w:tcPr>
            <w:tcW w:w="2180" w:type="dxa"/>
            <w:shd w:val="clear" w:color="auto" w:fill="auto"/>
          </w:tcPr>
          <w:p w:rsidR="00681E4F" w:rsidRPr="00681E4F" w:rsidRDefault="00681E4F" w:rsidP="00681E4F">
            <w:pPr>
              <w:ind w:firstLine="0"/>
            </w:pPr>
            <w:r>
              <w:t>Harrison</w:t>
            </w:r>
          </w:p>
        </w:tc>
      </w:tr>
      <w:tr w:rsidR="00681E4F" w:rsidRPr="00681E4F" w:rsidTr="00681E4F">
        <w:tc>
          <w:tcPr>
            <w:tcW w:w="2179" w:type="dxa"/>
            <w:shd w:val="clear" w:color="auto" w:fill="auto"/>
          </w:tcPr>
          <w:p w:rsidR="00681E4F" w:rsidRPr="00681E4F" w:rsidRDefault="00681E4F" w:rsidP="00681E4F">
            <w:pPr>
              <w:ind w:firstLine="0"/>
            </w:pPr>
            <w:r>
              <w:t>Hearn</w:t>
            </w:r>
          </w:p>
        </w:tc>
        <w:tc>
          <w:tcPr>
            <w:tcW w:w="2179" w:type="dxa"/>
            <w:shd w:val="clear" w:color="auto" w:fill="auto"/>
          </w:tcPr>
          <w:p w:rsidR="00681E4F" w:rsidRPr="00681E4F" w:rsidRDefault="00681E4F" w:rsidP="00681E4F">
            <w:pPr>
              <w:ind w:firstLine="0"/>
            </w:pPr>
            <w:r>
              <w:t>Herbkersman</w:t>
            </w:r>
          </w:p>
        </w:tc>
        <w:tc>
          <w:tcPr>
            <w:tcW w:w="2180" w:type="dxa"/>
            <w:shd w:val="clear" w:color="auto" w:fill="auto"/>
          </w:tcPr>
          <w:p w:rsidR="00681E4F" w:rsidRPr="00681E4F" w:rsidRDefault="00681E4F" w:rsidP="00681E4F">
            <w:pPr>
              <w:ind w:firstLine="0"/>
            </w:pPr>
            <w:r>
              <w:t>Hiott</w:t>
            </w:r>
          </w:p>
        </w:tc>
      </w:tr>
      <w:tr w:rsidR="00681E4F" w:rsidRPr="00681E4F" w:rsidTr="00681E4F">
        <w:tc>
          <w:tcPr>
            <w:tcW w:w="2179" w:type="dxa"/>
            <w:shd w:val="clear" w:color="auto" w:fill="auto"/>
          </w:tcPr>
          <w:p w:rsidR="00681E4F" w:rsidRPr="00681E4F" w:rsidRDefault="00681E4F" w:rsidP="00681E4F">
            <w:pPr>
              <w:ind w:firstLine="0"/>
            </w:pPr>
            <w:r>
              <w:t>Horne</w:t>
            </w:r>
          </w:p>
        </w:tc>
        <w:tc>
          <w:tcPr>
            <w:tcW w:w="2179" w:type="dxa"/>
            <w:shd w:val="clear" w:color="auto" w:fill="auto"/>
          </w:tcPr>
          <w:p w:rsidR="00681E4F" w:rsidRPr="00681E4F" w:rsidRDefault="00681E4F" w:rsidP="00681E4F">
            <w:pPr>
              <w:ind w:firstLine="0"/>
            </w:pPr>
            <w:r>
              <w:t>Huggins</w:t>
            </w:r>
          </w:p>
        </w:tc>
        <w:tc>
          <w:tcPr>
            <w:tcW w:w="2180" w:type="dxa"/>
            <w:shd w:val="clear" w:color="auto" w:fill="auto"/>
          </w:tcPr>
          <w:p w:rsidR="00681E4F" w:rsidRPr="00681E4F" w:rsidRDefault="00681E4F" w:rsidP="00681E4F">
            <w:pPr>
              <w:ind w:firstLine="0"/>
            </w:pPr>
            <w:r>
              <w:t>Hutto</w:t>
            </w:r>
          </w:p>
        </w:tc>
      </w:tr>
      <w:tr w:rsidR="00681E4F" w:rsidRPr="00681E4F" w:rsidTr="00681E4F">
        <w:tc>
          <w:tcPr>
            <w:tcW w:w="2179" w:type="dxa"/>
            <w:shd w:val="clear" w:color="auto" w:fill="auto"/>
          </w:tcPr>
          <w:p w:rsidR="00681E4F" w:rsidRPr="00681E4F" w:rsidRDefault="00681E4F" w:rsidP="00681E4F">
            <w:pPr>
              <w:ind w:firstLine="0"/>
            </w:pPr>
            <w:r>
              <w:t>Kelly</w:t>
            </w:r>
          </w:p>
        </w:tc>
        <w:tc>
          <w:tcPr>
            <w:tcW w:w="2179" w:type="dxa"/>
            <w:shd w:val="clear" w:color="auto" w:fill="auto"/>
          </w:tcPr>
          <w:p w:rsidR="00681E4F" w:rsidRPr="00681E4F" w:rsidRDefault="00681E4F" w:rsidP="00681E4F">
            <w:pPr>
              <w:ind w:firstLine="0"/>
            </w:pPr>
            <w:r>
              <w:t>Kirsh</w:t>
            </w:r>
          </w:p>
        </w:tc>
        <w:tc>
          <w:tcPr>
            <w:tcW w:w="2180" w:type="dxa"/>
            <w:shd w:val="clear" w:color="auto" w:fill="auto"/>
          </w:tcPr>
          <w:p w:rsidR="00681E4F" w:rsidRPr="00681E4F" w:rsidRDefault="00681E4F" w:rsidP="00681E4F">
            <w:pPr>
              <w:ind w:firstLine="0"/>
            </w:pPr>
            <w:r>
              <w:t>Limehouse</w:t>
            </w:r>
          </w:p>
        </w:tc>
      </w:tr>
      <w:tr w:rsidR="00681E4F" w:rsidRPr="00681E4F" w:rsidTr="00681E4F">
        <w:tc>
          <w:tcPr>
            <w:tcW w:w="2179" w:type="dxa"/>
            <w:shd w:val="clear" w:color="auto" w:fill="auto"/>
          </w:tcPr>
          <w:p w:rsidR="00681E4F" w:rsidRPr="00681E4F" w:rsidRDefault="00681E4F" w:rsidP="00681E4F">
            <w:pPr>
              <w:ind w:firstLine="0"/>
            </w:pPr>
            <w:r>
              <w:t>Long</w:t>
            </w:r>
          </w:p>
        </w:tc>
        <w:tc>
          <w:tcPr>
            <w:tcW w:w="2179" w:type="dxa"/>
            <w:shd w:val="clear" w:color="auto" w:fill="auto"/>
          </w:tcPr>
          <w:p w:rsidR="00681E4F" w:rsidRPr="00681E4F" w:rsidRDefault="00681E4F" w:rsidP="00681E4F">
            <w:pPr>
              <w:ind w:firstLine="0"/>
            </w:pPr>
            <w:r>
              <w:t>Lucas</w:t>
            </w:r>
          </w:p>
        </w:tc>
        <w:tc>
          <w:tcPr>
            <w:tcW w:w="2180" w:type="dxa"/>
            <w:shd w:val="clear" w:color="auto" w:fill="auto"/>
          </w:tcPr>
          <w:p w:rsidR="00681E4F" w:rsidRPr="00681E4F" w:rsidRDefault="00681E4F" w:rsidP="00681E4F">
            <w:pPr>
              <w:ind w:firstLine="0"/>
            </w:pPr>
            <w:r>
              <w:t>Miller</w:t>
            </w:r>
          </w:p>
        </w:tc>
      </w:tr>
      <w:tr w:rsidR="00681E4F" w:rsidRPr="00681E4F" w:rsidTr="00681E4F">
        <w:tc>
          <w:tcPr>
            <w:tcW w:w="2179" w:type="dxa"/>
            <w:shd w:val="clear" w:color="auto" w:fill="auto"/>
          </w:tcPr>
          <w:p w:rsidR="00681E4F" w:rsidRPr="00681E4F" w:rsidRDefault="00681E4F" w:rsidP="00681E4F">
            <w:pPr>
              <w:ind w:firstLine="0"/>
            </w:pPr>
            <w:r>
              <w:t>D. C. Moss</w:t>
            </w:r>
          </w:p>
        </w:tc>
        <w:tc>
          <w:tcPr>
            <w:tcW w:w="2179" w:type="dxa"/>
            <w:shd w:val="clear" w:color="auto" w:fill="auto"/>
          </w:tcPr>
          <w:p w:rsidR="00681E4F" w:rsidRPr="00681E4F" w:rsidRDefault="00681E4F" w:rsidP="00681E4F">
            <w:pPr>
              <w:ind w:firstLine="0"/>
            </w:pPr>
            <w:r>
              <w:t>V. S. Moss</w:t>
            </w:r>
          </w:p>
        </w:tc>
        <w:tc>
          <w:tcPr>
            <w:tcW w:w="2180" w:type="dxa"/>
            <w:shd w:val="clear" w:color="auto" w:fill="auto"/>
          </w:tcPr>
          <w:p w:rsidR="00681E4F" w:rsidRPr="00681E4F" w:rsidRDefault="00681E4F" w:rsidP="00681E4F">
            <w:pPr>
              <w:ind w:firstLine="0"/>
            </w:pPr>
            <w:r>
              <w:t>Neilson</w:t>
            </w:r>
          </w:p>
        </w:tc>
      </w:tr>
      <w:tr w:rsidR="00681E4F" w:rsidRPr="00681E4F" w:rsidTr="00681E4F">
        <w:tc>
          <w:tcPr>
            <w:tcW w:w="2179" w:type="dxa"/>
            <w:shd w:val="clear" w:color="auto" w:fill="auto"/>
          </w:tcPr>
          <w:p w:rsidR="00681E4F" w:rsidRPr="00681E4F" w:rsidRDefault="00681E4F" w:rsidP="00681E4F">
            <w:pPr>
              <w:ind w:firstLine="0"/>
            </w:pPr>
            <w:r>
              <w:t>Norman</w:t>
            </w:r>
          </w:p>
        </w:tc>
        <w:tc>
          <w:tcPr>
            <w:tcW w:w="2179" w:type="dxa"/>
            <w:shd w:val="clear" w:color="auto" w:fill="auto"/>
          </w:tcPr>
          <w:p w:rsidR="00681E4F" w:rsidRPr="00681E4F" w:rsidRDefault="00681E4F" w:rsidP="00681E4F">
            <w:pPr>
              <w:ind w:firstLine="0"/>
            </w:pPr>
            <w:r>
              <w:t>Owens</w:t>
            </w:r>
          </w:p>
        </w:tc>
        <w:tc>
          <w:tcPr>
            <w:tcW w:w="2180" w:type="dxa"/>
            <w:shd w:val="clear" w:color="auto" w:fill="auto"/>
          </w:tcPr>
          <w:p w:rsidR="00681E4F" w:rsidRPr="00681E4F" w:rsidRDefault="00681E4F" w:rsidP="00681E4F">
            <w:pPr>
              <w:ind w:firstLine="0"/>
            </w:pPr>
            <w:r>
              <w:t>Parker</w:t>
            </w:r>
          </w:p>
        </w:tc>
      </w:tr>
      <w:tr w:rsidR="00681E4F" w:rsidRPr="00681E4F" w:rsidTr="00681E4F">
        <w:tc>
          <w:tcPr>
            <w:tcW w:w="2179" w:type="dxa"/>
            <w:shd w:val="clear" w:color="auto" w:fill="auto"/>
          </w:tcPr>
          <w:p w:rsidR="00681E4F" w:rsidRPr="00681E4F" w:rsidRDefault="00681E4F" w:rsidP="00681E4F">
            <w:pPr>
              <w:ind w:firstLine="0"/>
            </w:pPr>
            <w:r>
              <w:t>Pinson</w:t>
            </w:r>
          </w:p>
        </w:tc>
        <w:tc>
          <w:tcPr>
            <w:tcW w:w="2179" w:type="dxa"/>
            <w:shd w:val="clear" w:color="auto" w:fill="auto"/>
          </w:tcPr>
          <w:p w:rsidR="00681E4F" w:rsidRPr="00681E4F" w:rsidRDefault="00681E4F" w:rsidP="00681E4F">
            <w:pPr>
              <w:ind w:firstLine="0"/>
            </w:pPr>
            <w:r>
              <w:t>Rice</w:t>
            </w:r>
          </w:p>
        </w:tc>
        <w:tc>
          <w:tcPr>
            <w:tcW w:w="2180" w:type="dxa"/>
            <w:shd w:val="clear" w:color="auto" w:fill="auto"/>
          </w:tcPr>
          <w:p w:rsidR="00681E4F" w:rsidRPr="00681E4F" w:rsidRDefault="00681E4F" w:rsidP="00681E4F">
            <w:pPr>
              <w:ind w:firstLine="0"/>
            </w:pPr>
            <w:r>
              <w:t>Sandifer</w:t>
            </w:r>
          </w:p>
        </w:tc>
      </w:tr>
      <w:tr w:rsidR="00681E4F" w:rsidRPr="00681E4F" w:rsidTr="00681E4F">
        <w:tc>
          <w:tcPr>
            <w:tcW w:w="2179" w:type="dxa"/>
            <w:shd w:val="clear" w:color="auto" w:fill="auto"/>
          </w:tcPr>
          <w:p w:rsidR="00681E4F" w:rsidRPr="00681E4F" w:rsidRDefault="00681E4F" w:rsidP="00681E4F">
            <w:pPr>
              <w:ind w:firstLine="0"/>
            </w:pPr>
            <w:r>
              <w:t>Scott</w:t>
            </w:r>
          </w:p>
        </w:tc>
        <w:tc>
          <w:tcPr>
            <w:tcW w:w="2179" w:type="dxa"/>
            <w:shd w:val="clear" w:color="auto" w:fill="auto"/>
          </w:tcPr>
          <w:p w:rsidR="00681E4F" w:rsidRPr="00681E4F" w:rsidRDefault="00681E4F" w:rsidP="00681E4F">
            <w:pPr>
              <w:ind w:firstLine="0"/>
            </w:pPr>
            <w:r>
              <w:t>Simrill</w:t>
            </w:r>
          </w:p>
        </w:tc>
        <w:tc>
          <w:tcPr>
            <w:tcW w:w="2180" w:type="dxa"/>
            <w:shd w:val="clear" w:color="auto" w:fill="auto"/>
          </w:tcPr>
          <w:p w:rsidR="00681E4F" w:rsidRPr="00681E4F" w:rsidRDefault="00681E4F" w:rsidP="00681E4F">
            <w:pPr>
              <w:ind w:firstLine="0"/>
            </w:pPr>
            <w:r>
              <w:t>Skelton</w:t>
            </w:r>
          </w:p>
        </w:tc>
      </w:tr>
      <w:tr w:rsidR="00681E4F" w:rsidRPr="00681E4F" w:rsidTr="00681E4F">
        <w:tc>
          <w:tcPr>
            <w:tcW w:w="2179" w:type="dxa"/>
            <w:shd w:val="clear" w:color="auto" w:fill="auto"/>
          </w:tcPr>
          <w:p w:rsidR="00681E4F" w:rsidRPr="00681E4F" w:rsidRDefault="00681E4F" w:rsidP="00681E4F">
            <w:pPr>
              <w:ind w:firstLine="0"/>
            </w:pPr>
            <w:r>
              <w:t>D. C. Smith</w:t>
            </w:r>
          </w:p>
        </w:tc>
        <w:tc>
          <w:tcPr>
            <w:tcW w:w="2179" w:type="dxa"/>
            <w:shd w:val="clear" w:color="auto" w:fill="auto"/>
          </w:tcPr>
          <w:p w:rsidR="00681E4F" w:rsidRPr="00681E4F" w:rsidRDefault="00681E4F" w:rsidP="00681E4F">
            <w:pPr>
              <w:ind w:firstLine="0"/>
            </w:pPr>
            <w:r>
              <w:t>J. R. Smith</w:t>
            </w:r>
          </w:p>
        </w:tc>
        <w:tc>
          <w:tcPr>
            <w:tcW w:w="2180" w:type="dxa"/>
            <w:shd w:val="clear" w:color="auto" w:fill="auto"/>
          </w:tcPr>
          <w:p w:rsidR="00681E4F" w:rsidRPr="00681E4F" w:rsidRDefault="00681E4F" w:rsidP="00681E4F">
            <w:pPr>
              <w:ind w:firstLine="0"/>
            </w:pPr>
            <w:r>
              <w:t>Sottile</w:t>
            </w:r>
          </w:p>
        </w:tc>
      </w:tr>
      <w:tr w:rsidR="00681E4F" w:rsidRPr="00681E4F" w:rsidTr="00681E4F">
        <w:tc>
          <w:tcPr>
            <w:tcW w:w="2179" w:type="dxa"/>
            <w:shd w:val="clear" w:color="auto" w:fill="auto"/>
          </w:tcPr>
          <w:p w:rsidR="00681E4F" w:rsidRPr="00681E4F" w:rsidRDefault="00681E4F" w:rsidP="00681E4F">
            <w:pPr>
              <w:ind w:firstLine="0"/>
            </w:pPr>
            <w:r>
              <w:t>Spires</w:t>
            </w:r>
          </w:p>
        </w:tc>
        <w:tc>
          <w:tcPr>
            <w:tcW w:w="2179" w:type="dxa"/>
            <w:shd w:val="clear" w:color="auto" w:fill="auto"/>
          </w:tcPr>
          <w:p w:rsidR="00681E4F" w:rsidRPr="00681E4F" w:rsidRDefault="00681E4F" w:rsidP="00681E4F">
            <w:pPr>
              <w:ind w:firstLine="0"/>
            </w:pPr>
            <w:r>
              <w:t>Stewart</w:t>
            </w:r>
          </w:p>
        </w:tc>
        <w:tc>
          <w:tcPr>
            <w:tcW w:w="2180" w:type="dxa"/>
            <w:shd w:val="clear" w:color="auto" w:fill="auto"/>
          </w:tcPr>
          <w:p w:rsidR="00681E4F" w:rsidRPr="00681E4F" w:rsidRDefault="00681E4F" w:rsidP="00681E4F">
            <w:pPr>
              <w:ind w:firstLine="0"/>
            </w:pPr>
            <w:r>
              <w:t>Stringer</w:t>
            </w:r>
          </w:p>
        </w:tc>
      </w:tr>
      <w:tr w:rsidR="00681E4F" w:rsidRPr="00681E4F" w:rsidTr="00681E4F">
        <w:tc>
          <w:tcPr>
            <w:tcW w:w="2179" w:type="dxa"/>
            <w:shd w:val="clear" w:color="auto" w:fill="auto"/>
          </w:tcPr>
          <w:p w:rsidR="00681E4F" w:rsidRPr="00681E4F" w:rsidRDefault="00681E4F" w:rsidP="00681E4F">
            <w:pPr>
              <w:keepNext/>
              <w:ind w:firstLine="0"/>
            </w:pPr>
            <w:r>
              <w:t>Toole</w:t>
            </w:r>
          </w:p>
        </w:tc>
        <w:tc>
          <w:tcPr>
            <w:tcW w:w="2179" w:type="dxa"/>
            <w:shd w:val="clear" w:color="auto" w:fill="auto"/>
          </w:tcPr>
          <w:p w:rsidR="00681E4F" w:rsidRPr="00681E4F" w:rsidRDefault="00681E4F" w:rsidP="00681E4F">
            <w:pPr>
              <w:keepNext/>
              <w:ind w:firstLine="0"/>
            </w:pPr>
            <w:r>
              <w:t>Umphlett</w:t>
            </w:r>
          </w:p>
        </w:tc>
        <w:tc>
          <w:tcPr>
            <w:tcW w:w="2180" w:type="dxa"/>
            <w:shd w:val="clear" w:color="auto" w:fill="auto"/>
          </w:tcPr>
          <w:p w:rsidR="00681E4F" w:rsidRPr="00681E4F" w:rsidRDefault="00681E4F" w:rsidP="00681E4F">
            <w:pPr>
              <w:keepNext/>
              <w:ind w:firstLine="0"/>
            </w:pPr>
            <w:r>
              <w:t>Whitmire</w:t>
            </w:r>
          </w:p>
        </w:tc>
      </w:tr>
      <w:tr w:rsidR="00681E4F" w:rsidRPr="00681E4F" w:rsidTr="00681E4F">
        <w:tc>
          <w:tcPr>
            <w:tcW w:w="2179" w:type="dxa"/>
            <w:shd w:val="clear" w:color="auto" w:fill="auto"/>
          </w:tcPr>
          <w:p w:rsidR="00681E4F" w:rsidRPr="00681E4F" w:rsidRDefault="00681E4F" w:rsidP="00681E4F">
            <w:pPr>
              <w:keepNext/>
              <w:ind w:firstLine="0"/>
            </w:pPr>
            <w:r>
              <w:t>Wylie</w:t>
            </w:r>
          </w:p>
        </w:tc>
        <w:tc>
          <w:tcPr>
            <w:tcW w:w="2179" w:type="dxa"/>
            <w:shd w:val="clear" w:color="auto" w:fill="auto"/>
          </w:tcPr>
          <w:p w:rsidR="00681E4F" w:rsidRPr="00681E4F" w:rsidRDefault="00681E4F" w:rsidP="00681E4F">
            <w:pPr>
              <w:keepNext/>
              <w:ind w:firstLine="0"/>
            </w:pPr>
            <w:r>
              <w:t>A. D. Young</w:t>
            </w:r>
          </w:p>
        </w:tc>
        <w:tc>
          <w:tcPr>
            <w:tcW w:w="2180" w:type="dxa"/>
            <w:shd w:val="clear" w:color="auto" w:fill="auto"/>
          </w:tcPr>
          <w:p w:rsidR="00681E4F" w:rsidRPr="00681E4F" w:rsidRDefault="00681E4F" w:rsidP="00681E4F">
            <w:pPr>
              <w:keepNext/>
              <w:ind w:firstLine="0"/>
            </w:pPr>
            <w:r>
              <w:t>T. R. Young</w:t>
            </w:r>
          </w:p>
        </w:tc>
      </w:tr>
    </w:tbl>
    <w:p w:rsidR="00681E4F" w:rsidRDefault="00681E4F" w:rsidP="00681E4F"/>
    <w:p w:rsidR="00681E4F" w:rsidRDefault="00681E4F" w:rsidP="00681E4F">
      <w:pPr>
        <w:jc w:val="center"/>
        <w:rPr>
          <w:b/>
        </w:rPr>
      </w:pPr>
      <w:r w:rsidRPr="00681E4F">
        <w:rPr>
          <w:b/>
        </w:rPr>
        <w:t>Total--57</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Alexander</w:t>
            </w:r>
          </w:p>
        </w:tc>
        <w:tc>
          <w:tcPr>
            <w:tcW w:w="2180" w:type="dxa"/>
            <w:shd w:val="clear" w:color="auto" w:fill="auto"/>
          </w:tcPr>
          <w:p w:rsidR="00681E4F" w:rsidRPr="00681E4F" w:rsidRDefault="00681E4F" w:rsidP="00681E4F">
            <w:pPr>
              <w:keepNext/>
              <w:ind w:firstLine="0"/>
            </w:pPr>
            <w:r>
              <w:t>Allen</w:t>
            </w:r>
          </w:p>
        </w:tc>
      </w:tr>
      <w:tr w:rsidR="00681E4F" w:rsidRPr="00681E4F" w:rsidTr="00681E4F">
        <w:tc>
          <w:tcPr>
            <w:tcW w:w="2179" w:type="dxa"/>
            <w:shd w:val="clear" w:color="auto" w:fill="auto"/>
          </w:tcPr>
          <w:p w:rsidR="00681E4F" w:rsidRPr="00681E4F" w:rsidRDefault="00681E4F" w:rsidP="00681E4F">
            <w:pPr>
              <w:ind w:firstLine="0"/>
            </w:pPr>
            <w:r>
              <w:t>Anderson</w:t>
            </w:r>
          </w:p>
        </w:tc>
        <w:tc>
          <w:tcPr>
            <w:tcW w:w="2179" w:type="dxa"/>
            <w:shd w:val="clear" w:color="auto" w:fill="auto"/>
          </w:tcPr>
          <w:p w:rsidR="00681E4F" w:rsidRPr="00681E4F" w:rsidRDefault="00681E4F" w:rsidP="00681E4F">
            <w:pPr>
              <w:ind w:firstLine="0"/>
            </w:pPr>
            <w:r>
              <w:t>Anthony</w:t>
            </w:r>
          </w:p>
        </w:tc>
        <w:tc>
          <w:tcPr>
            <w:tcW w:w="2180" w:type="dxa"/>
            <w:shd w:val="clear" w:color="auto" w:fill="auto"/>
          </w:tcPr>
          <w:p w:rsidR="00681E4F" w:rsidRPr="00681E4F" w:rsidRDefault="00681E4F" w:rsidP="00681E4F">
            <w:pPr>
              <w:ind w:firstLine="0"/>
            </w:pPr>
            <w:r>
              <w:t>Ballentine</w:t>
            </w:r>
          </w:p>
        </w:tc>
      </w:tr>
      <w:tr w:rsidR="00681E4F" w:rsidRPr="00681E4F" w:rsidTr="00681E4F">
        <w:tc>
          <w:tcPr>
            <w:tcW w:w="2179" w:type="dxa"/>
            <w:shd w:val="clear" w:color="auto" w:fill="auto"/>
          </w:tcPr>
          <w:p w:rsidR="00681E4F" w:rsidRPr="00681E4F" w:rsidRDefault="00681E4F" w:rsidP="00681E4F">
            <w:pPr>
              <w:ind w:firstLine="0"/>
            </w:pPr>
            <w:r>
              <w:t>Bedingfield</w:t>
            </w:r>
          </w:p>
        </w:tc>
        <w:tc>
          <w:tcPr>
            <w:tcW w:w="2179" w:type="dxa"/>
            <w:shd w:val="clear" w:color="auto" w:fill="auto"/>
          </w:tcPr>
          <w:p w:rsidR="00681E4F" w:rsidRPr="00681E4F" w:rsidRDefault="00681E4F" w:rsidP="00681E4F">
            <w:pPr>
              <w:ind w:firstLine="0"/>
            </w:pPr>
            <w:r>
              <w:t>Bowers</w:t>
            </w:r>
          </w:p>
        </w:tc>
        <w:tc>
          <w:tcPr>
            <w:tcW w:w="2180" w:type="dxa"/>
            <w:shd w:val="clear" w:color="auto" w:fill="auto"/>
          </w:tcPr>
          <w:p w:rsidR="00681E4F" w:rsidRPr="00681E4F" w:rsidRDefault="00681E4F" w:rsidP="00681E4F">
            <w:pPr>
              <w:ind w:firstLine="0"/>
            </w:pPr>
            <w:r>
              <w:t>Branham</w:t>
            </w:r>
          </w:p>
        </w:tc>
      </w:tr>
      <w:tr w:rsidR="00681E4F" w:rsidRPr="00681E4F" w:rsidTr="00681E4F">
        <w:tc>
          <w:tcPr>
            <w:tcW w:w="2179" w:type="dxa"/>
            <w:shd w:val="clear" w:color="auto" w:fill="auto"/>
          </w:tcPr>
          <w:p w:rsidR="00681E4F" w:rsidRPr="00681E4F" w:rsidRDefault="00681E4F" w:rsidP="00681E4F">
            <w:pPr>
              <w:ind w:firstLine="0"/>
            </w:pPr>
            <w:r>
              <w:t>Brantley</w:t>
            </w:r>
          </w:p>
        </w:tc>
        <w:tc>
          <w:tcPr>
            <w:tcW w:w="2179" w:type="dxa"/>
            <w:shd w:val="clear" w:color="auto" w:fill="auto"/>
          </w:tcPr>
          <w:p w:rsidR="00681E4F" w:rsidRPr="00681E4F" w:rsidRDefault="00681E4F" w:rsidP="00681E4F">
            <w:pPr>
              <w:ind w:firstLine="0"/>
            </w:pPr>
            <w:r>
              <w:t>G. A. Brown</w:t>
            </w:r>
          </w:p>
        </w:tc>
        <w:tc>
          <w:tcPr>
            <w:tcW w:w="2180" w:type="dxa"/>
            <w:shd w:val="clear" w:color="auto" w:fill="auto"/>
          </w:tcPr>
          <w:p w:rsidR="00681E4F" w:rsidRPr="00681E4F" w:rsidRDefault="00681E4F" w:rsidP="00681E4F">
            <w:pPr>
              <w:ind w:firstLine="0"/>
            </w:pPr>
            <w:r>
              <w:t>H. B. Brown</w:t>
            </w:r>
          </w:p>
        </w:tc>
      </w:tr>
      <w:tr w:rsidR="00681E4F" w:rsidRPr="00681E4F" w:rsidTr="00681E4F">
        <w:tc>
          <w:tcPr>
            <w:tcW w:w="2179" w:type="dxa"/>
            <w:shd w:val="clear" w:color="auto" w:fill="auto"/>
          </w:tcPr>
          <w:p w:rsidR="00681E4F" w:rsidRPr="00681E4F" w:rsidRDefault="00681E4F" w:rsidP="00681E4F">
            <w:pPr>
              <w:ind w:firstLine="0"/>
            </w:pPr>
            <w:r>
              <w:t>R. L. Brown</w:t>
            </w:r>
          </w:p>
        </w:tc>
        <w:tc>
          <w:tcPr>
            <w:tcW w:w="2179" w:type="dxa"/>
            <w:shd w:val="clear" w:color="auto" w:fill="auto"/>
          </w:tcPr>
          <w:p w:rsidR="00681E4F" w:rsidRPr="00681E4F" w:rsidRDefault="00681E4F" w:rsidP="00681E4F">
            <w:pPr>
              <w:ind w:firstLine="0"/>
            </w:pPr>
            <w:r>
              <w:t>Clyburn</w:t>
            </w:r>
          </w:p>
        </w:tc>
        <w:tc>
          <w:tcPr>
            <w:tcW w:w="2180" w:type="dxa"/>
            <w:shd w:val="clear" w:color="auto" w:fill="auto"/>
          </w:tcPr>
          <w:p w:rsidR="00681E4F" w:rsidRPr="00681E4F" w:rsidRDefault="00681E4F" w:rsidP="00681E4F">
            <w:pPr>
              <w:ind w:firstLine="0"/>
            </w:pPr>
            <w:r>
              <w:t>Cobb-Hunter</w:t>
            </w:r>
          </w:p>
        </w:tc>
      </w:tr>
      <w:tr w:rsidR="00681E4F" w:rsidRPr="00681E4F" w:rsidTr="00681E4F">
        <w:tc>
          <w:tcPr>
            <w:tcW w:w="2179" w:type="dxa"/>
            <w:shd w:val="clear" w:color="auto" w:fill="auto"/>
          </w:tcPr>
          <w:p w:rsidR="00681E4F" w:rsidRPr="00681E4F" w:rsidRDefault="00681E4F" w:rsidP="00681E4F">
            <w:pPr>
              <w:ind w:firstLine="0"/>
            </w:pPr>
            <w:r>
              <w:t>Cole</w:t>
            </w:r>
          </w:p>
        </w:tc>
        <w:tc>
          <w:tcPr>
            <w:tcW w:w="2179" w:type="dxa"/>
            <w:shd w:val="clear" w:color="auto" w:fill="auto"/>
          </w:tcPr>
          <w:p w:rsidR="00681E4F" w:rsidRPr="00681E4F" w:rsidRDefault="00681E4F" w:rsidP="00681E4F">
            <w:pPr>
              <w:ind w:firstLine="0"/>
            </w:pPr>
            <w:r>
              <w:t>Dillard</w:t>
            </w:r>
          </w:p>
        </w:tc>
        <w:tc>
          <w:tcPr>
            <w:tcW w:w="2180" w:type="dxa"/>
            <w:shd w:val="clear" w:color="auto" w:fill="auto"/>
          </w:tcPr>
          <w:p w:rsidR="00681E4F" w:rsidRPr="00681E4F" w:rsidRDefault="00681E4F" w:rsidP="00681E4F">
            <w:pPr>
              <w:ind w:firstLine="0"/>
            </w:pPr>
            <w:r>
              <w:t>Funderburk</w:t>
            </w:r>
          </w:p>
        </w:tc>
      </w:tr>
      <w:tr w:rsidR="00681E4F" w:rsidRPr="00681E4F" w:rsidTr="00681E4F">
        <w:tc>
          <w:tcPr>
            <w:tcW w:w="2179" w:type="dxa"/>
            <w:shd w:val="clear" w:color="auto" w:fill="auto"/>
          </w:tcPr>
          <w:p w:rsidR="00681E4F" w:rsidRPr="00681E4F" w:rsidRDefault="00681E4F" w:rsidP="00681E4F">
            <w:pPr>
              <w:ind w:firstLine="0"/>
            </w:pPr>
            <w:r>
              <w:t>Govan</w:t>
            </w:r>
          </w:p>
        </w:tc>
        <w:tc>
          <w:tcPr>
            <w:tcW w:w="2179" w:type="dxa"/>
            <w:shd w:val="clear" w:color="auto" w:fill="auto"/>
          </w:tcPr>
          <w:p w:rsidR="00681E4F" w:rsidRPr="00681E4F" w:rsidRDefault="00681E4F" w:rsidP="00681E4F">
            <w:pPr>
              <w:ind w:firstLine="0"/>
            </w:pPr>
            <w:r>
              <w:t>Gunn</w:t>
            </w:r>
          </w:p>
        </w:tc>
        <w:tc>
          <w:tcPr>
            <w:tcW w:w="2180" w:type="dxa"/>
            <w:shd w:val="clear" w:color="auto" w:fill="auto"/>
          </w:tcPr>
          <w:p w:rsidR="00681E4F" w:rsidRPr="00681E4F" w:rsidRDefault="00681E4F" w:rsidP="00681E4F">
            <w:pPr>
              <w:ind w:firstLine="0"/>
            </w:pPr>
            <w:r>
              <w:t>Haley</w:t>
            </w:r>
          </w:p>
        </w:tc>
      </w:tr>
      <w:tr w:rsidR="00681E4F" w:rsidRPr="00681E4F" w:rsidTr="00681E4F">
        <w:tc>
          <w:tcPr>
            <w:tcW w:w="2179" w:type="dxa"/>
            <w:shd w:val="clear" w:color="auto" w:fill="auto"/>
          </w:tcPr>
          <w:p w:rsidR="00681E4F" w:rsidRPr="00681E4F" w:rsidRDefault="00681E4F" w:rsidP="00681E4F">
            <w:pPr>
              <w:ind w:firstLine="0"/>
            </w:pPr>
            <w:r>
              <w:t>Hart</w:t>
            </w:r>
          </w:p>
        </w:tc>
        <w:tc>
          <w:tcPr>
            <w:tcW w:w="2179" w:type="dxa"/>
            <w:shd w:val="clear" w:color="auto" w:fill="auto"/>
          </w:tcPr>
          <w:p w:rsidR="00681E4F" w:rsidRPr="00681E4F" w:rsidRDefault="00681E4F" w:rsidP="00681E4F">
            <w:pPr>
              <w:ind w:firstLine="0"/>
            </w:pPr>
            <w:r>
              <w:t>Harvin</w:t>
            </w:r>
          </w:p>
        </w:tc>
        <w:tc>
          <w:tcPr>
            <w:tcW w:w="2180" w:type="dxa"/>
            <w:shd w:val="clear" w:color="auto" w:fill="auto"/>
          </w:tcPr>
          <w:p w:rsidR="00681E4F" w:rsidRPr="00681E4F" w:rsidRDefault="00681E4F" w:rsidP="00681E4F">
            <w:pPr>
              <w:ind w:firstLine="0"/>
            </w:pPr>
            <w:r>
              <w:t>Hayes</w:t>
            </w:r>
          </w:p>
        </w:tc>
      </w:tr>
      <w:tr w:rsidR="00681E4F" w:rsidRPr="00681E4F" w:rsidTr="00681E4F">
        <w:tc>
          <w:tcPr>
            <w:tcW w:w="2179" w:type="dxa"/>
            <w:shd w:val="clear" w:color="auto" w:fill="auto"/>
          </w:tcPr>
          <w:p w:rsidR="00681E4F" w:rsidRPr="00681E4F" w:rsidRDefault="00681E4F" w:rsidP="00681E4F">
            <w:pPr>
              <w:ind w:firstLine="0"/>
            </w:pPr>
            <w:r>
              <w:t>Hodges</w:t>
            </w:r>
          </w:p>
        </w:tc>
        <w:tc>
          <w:tcPr>
            <w:tcW w:w="2179" w:type="dxa"/>
            <w:shd w:val="clear" w:color="auto" w:fill="auto"/>
          </w:tcPr>
          <w:p w:rsidR="00681E4F" w:rsidRPr="00681E4F" w:rsidRDefault="00681E4F" w:rsidP="00681E4F">
            <w:pPr>
              <w:ind w:firstLine="0"/>
            </w:pPr>
            <w:r>
              <w:t>Hosey</w:t>
            </w:r>
          </w:p>
        </w:tc>
        <w:tc>
          <w:tcPr>
            <w:tcW w:w="2180" w:type="dxa"/>
            <w:shd w:val="clear" w:color="auto" w:fill="auto"/>
          </w:tcPr>
          <w:p w:rsidR="00681E4F" w:rsidRPr="00681E4F" w:rsidRDefault="00681E4F" w:rsidP="00681E4F">
            <w:pPr>
              <w:ind w:firstLine="0"/>
            </w:pPr>
            <w:r>
              <w:t>Howard</w:t>
            </w:r>
          </w:p>
        </w:tc>
      </w:tr>
      <w:tr w:rsidR="00681E4F" w:rsidRPr="00681E4F" w:rsidTr="00681E4F">
        <w:tc>
          <w:tcPr>
            <w:tcW w:w="2179" w:type="dxa"/>
            <w:shd w:val="clear" w:color="auto" w:fill="auto"/>
          </w:tcPr>
          <w:p w:rsidR="00681E4F" w:rsidRPr="00681E4F" w:rsidRDefault="00681E4F" w:rsidP="00681E4F">
            <w:pPr>
              <w:ind w:firstLine="0"/>
            </w:pPr>
            <w:r>
              <w:t>Jefferson</w:t>
            </w:r>
          </w:p>
        </w:tc>
        <w:tc>
          <w:tcPr>
            <w:tcW w:w="2179" w:type="dxa"/>
            <w:shd w:val="clear" w:color="auto" w:fill="auto"/>
          </w:tcPr>
          <w:p w:rsidR="00681E4F" w:rsidRPr="00681E4F" w:rsidRDefault="00681E4F" w:rsidP="00681E4F">
            <w:pPr>
              <w:ind w:firstLine="0"/>
            </w:pPr>
            <w:r>
              <w:t>Jennings</w:t>
            </w:r>
          </w:p>
        </w:tc>
        <w:tc>
          <w:tcPr>
            <w:tcW w:w="2180" w:type="dxa"/>
            <w:shd w:val="clear" w:color="auto" w:fill="auto"/>
          </w:tcPr>
          <w:p w:rsidR="00681E4F" w:rsidRPr="00681E4F" w:rsidRDefault="00681E4F" w:rsidP="00681E4F">
            <w:pPr>
              <w:ind w:firstLine="0"/>
            </w:pPr>
            <w:r>
              <w:t>Kennedy</w:t>
            </w:r>
          </w:p>
        </w:tc>
      </w:tr>
      <w:tr w:rsidR="00681E4F" w:rsidRPr="00681E4F" w:rsidTr="00681E4F">
        <w:tc>
          <w:tcPr>
            <w:tcW w:w="2179" w:type="dxa"/>
            <w:shd w:val="clear" w:color="auto" w:fill="auto"/>
          </w:tcPr>
          <w:p w:rsidR="00681E4F" w:rsidRPr="00681E4F" w:rsidRDefault="00681E4F" w:rsidP="00681E4F">
            <w:pPr>
              <w:ind w:firstLine="0"/>
            </w:pPr>
            <w:r>
              <w:t>King</w:t>
            </w:r>
          </w:p>
        </w:tc>
        <w:tc>
          <w:tcPr>
            <w:tcW w:w="2179" w:type="dxa"/>
            <w:shd w:val="clear" w:color="auto" w:fill="auto"/>
          </w:tcPr>
          <w:p w:rsidR="00681E4F" w:rsidRPr="00681E4F" w:rsidRDefault="00681E4F" w:rsidP="00681E4F">
            <w:pPr>
              <w:ind w:firstLine="0"/>
            </w:pPr>
            <w:r>
              <w:t>Knight</w:t>
            </w:r>
          </w:p>
        </w:tc>
        <w:tc>
          <w:tcPr>
            <w:tcW w:w="2180" w:type="dxa"/>
            <w:shd w:val="clear" w:color="auto" w:fill="auto"/>
          </w:tcPr>
          <w:p w:rsidR="00681E4F" w:rsidRPr="00681E4F" w:rsidRDefault="00681E4F" w:rsidP="00681E4F">
            <w:pPr>
              <w:ind w:firstLine="0"/>
            </w:pPr>
            <w:r>
              <w:t>Lowe</w:t>
            </w:r>
          </w:p>
        </w:tc>
      </w:tr>
      <w:tr w:rsidR="00681E4F" w:rsidRPr="00681E4F" w:rsidTr="00681E4F">
        <w:tc>
          <w:tcPr>
            <w:tcW w:w="2179" w:type="dxa"/>
            <w:shd w:val="clear" w:color="auto" w:fill="auto"/>
          </w:tcPr>
          <w:p w:rsidR="00681E4F" w:rsidRPr="00681E4F" w:rsidRDefault="00681E4F" w:rsidP="00681E4F">
            <w:pPr>
              <w:ind w:firstLine="0"/>
            </w:pPr>
            <w:r>
              <w:t>Mack</w:t>
            </w:r>
          </w:p>
        </w:tc>
        <w:tc>
          <w:tcPr>
            <w:tcW w:w="2179" w:type="dxa"/>
            <w:shd w:val="clear" w:color="auto" w:fill="auto"/>
          </w:tcPr>
          <w:p w:rsidR="00681E4F" w:rsidRPr="00681E4F" w:rsidRDefault="00681E4F" w:rsidP="00681E4F">
            <w:pPr>
              <w:ind w:firstLine="0"/>
            </w:pPr>
            <w:r>
              <w:t>McEachern</w:t>
            </w:r>
          </w:p>
        </w:tc>
        <w:tc>
          <w:tcPr>
            <w:tcW w:w="2180" w:type="dxa"/>
            <w:shd w:val="clear" w:color="auto" w:fill="auto"/>
          </w:tcPr>
          <w:p w:rsidR="00681E4F" w:rsidRPr="00681E4F" w:rsidRDefault="00681E4F" w:rsidP="00681E4F">
            <w:pPr>
              <w:ind w:firstLine="0"/>
            </w:pPr>
            <w:r>
              <w:t>McLeod</w:t>
            </w:r>
          </w:p>
        </w:tc>
      </w:tr>
      <w:tr w:rsidR="00681E4F" w:rsidRPr="00681E4F" w:rsidTr="00681E4F">
        <w:tc>
          <w:tcPr>
            <w:tcW w:w="2179" w:type="dxa"/>
            <w:shd w:val="clear" w:color="auto" w:fill="auto"/>
          </w:tcPr>
          <w:p w:rsidR="00681E4F" w:rsidRPr="00681E4F" w:rsidRDefault="00681E4F" w:rsidP="00681E4F">
            <w:pPr>
              <w:ind w:firstLine="0"/>
            </w:pPr>
            <w:r>
              <w:t>Mitchell</w:t>
            </w:r>
          </w:p>
        </w:tc>
        <w:tc>
          <w:tcPr>
            <w:tcW w:w="2179" w:type="dxa"/>
            <w:shd w:val="clear" w:color="auto" w:fill="auto"/>
          </w:tcPr>
          <w:p w:rsidR="00681E4F" w:rsidRPr="00681E4F" w:rsidRDefault="00681E4F" w:rsidP="00681E4F">
            <w:pPr>
              <w:ind w:firstLine="0"/>
            </w:pPr>
            <w:r>
              <w:t>Nanney</w:t>
            </w:r>
          </w:p>
        </w:tc>
        <w:tc>
          <w:tcPr>
            <w:tcW w:w="2180" w:type="dxa"/>
            <w:shd w:val="clear" w:color="auto" w:fill="auto"/>
          </w:tcPr>
          <w:p w:rsidR="00681E4F" w:rsidRPr="00681E4F" w:rsidRDefault="00681E4F" w:rsidP="00681E4F">
            <w:pPr>
              <w:ind w:firstLine="0"/>
            </w:pPr>
            <w:r>
              <w:t>J. H. Neal</w:t>
            </w:r>
          </w:p>
        </w:tc>
      </w:tr>
      <w:tr w:rsidR="00681E4F" w:rsidRPr="00681E4F" w:rsidTr="00681E4F">
        <w:tc>
          <w:tcPr>
            <w:tcW w:w="2179" w:type="dxa"/>
            <w:shd w:val="clear" w:color="auto" w:fill="auto"/>
          </w:tcPr>
          <w:p w:rsidR="00681E4F" w:rsidRPr="00681E4F" w:rsidRDefault="00681E4F" w:rsidP="00681E4F">
            <w:pPr>
              <w:ind w:firstLine="0"/>
            </w:pPr>
            <w:r>
              <w:t>J. M. Neal</w:t>
            </w:r>
          </w:p>
        </w:tc>
        <w:tc>
          <w:tcPr>
            <w:tcW w:w="2179" w:type="dxa"/>
            <w:shd w:val="clear" w:color="auto" w:fill="auto"/>
          </w:tcPr>
          <w:p w:rsidR="00681E4F" w:rsidRPr="00681E4F" w:rsidRDefault="00681E4F" w:rsidP="00681E4F">
            <w:pPr>
              <w:ind w:firstLine="0"/>
            </w:pPr>
            <w:r>
              <w:t>Ott</w:t>
            </w:r>
          </w:p>
        </w:tc>
        <w:tc>
          <w:tcPr>
            <w:tcW w:w="2180" w:type="dxa"/>
            <w:shd w:val="clear" w:color="auto" w:fill="auto"/>
          </w:tcPr>
          <w:p w:rsidR="00681E4F" w:rsidRPr="00681E4F" w:rsidRDefault="00681E4F" w:rsidP="00681E4F">
            <w:pPr>
              <w:ind w:firstLine="0"/>
            </w:pPr>
            <w:r>
              <w:t>Parks</w:t>
            </w:r>
          </w:p>
        </w:tc>
      </w:tr>
      <w:tr w:rsidR="00681E4F" w:rsidRPr="00681E4F" w:rsidTr="00681E4F">
        <w:tc>
          <w:tcPr>
            <w:tcW w:w="2179" w:type="dxa"/>
            <w:shd w:val="clear" w:color="auto" w:fill="auto"/>
          </w:tcPr>
          <w:p w:rsidR="00681E4F" w:rsidRPr="00681E4F" w:rsidRDefault="00681E4F" w:rsidP="00681E4F">
            <w:pPr>
              <w:ind w:firstLine="0"/>
            </w:pPr>
            <w:r>
              <w:t>M. A. Pitts</w:t>
            </w:r>
          </w:p>
        </w:tc>
        <w:tc>
          <w:tcPr>
            <w:tcW w:w="2179" w:type="dxa"/>
            <w:shd w:val="clear" w:color="auto" w:fill="auto"/>
          </w:tcPr>
          <w:p w:rsidR="00681E4F" w:rsidRPr="00681E4F" w:rsidRDefault="00681E4F" w:rsidP="00681E4F">
            <w:pPr>
              <w:ind w:firstLine="0"/>
            </w:pPr>
            <w:r>
              <w:t>Rutherford</w:t>
            </w:r>
          </w:p>
        </w:tc>
        <w:tc>
          <w:tcPr>
            <w:tcW w:w="2180" w:type="dxa"/>
            <w:shd w:val="clear" w:color="auto" w:fill="auto"/>
          </w:tcPr>
          <w:p w:rsidR="00681E4F" w:rsidRPr="00681E4F" w:rsidRDefault="00681E4F" w:rsidP="00681E4F">
            <w:pPr>
              <w:ind w:firstLine="0"/>
            </w:pPr>
            <w:r>
              <w:t>Sellers</w:t>
            </w:r>
          </w:p>
        </w:tc>
      </w:tr>
      <w:tr w:rsidR="00681E4F" w:rsidRPr="00681E4F" w:rsidTr="00681E4F">
        <w:tc>
          <w:tcPr>
            <w:tcW w:w="2179" w:type="dxa"/>
            <w:shd w:val="clear" w:color="auto" w:fill="auto"/>
          </w:tcPr>
          <w:p w:rsidR="00681E4F" w:rsidRPr="00681E4F" w:rsidRDefault="00681E4F" w:rsidP="00681E4F">
            <w:pPr>
              <w:ind w:firstLine="0"/>
            </w:pPr>
            <w:r>
              <w:t>G. M. Smith</w:t>
            </w:r>
          </w:p>
        </w:tc>
        <w:tc>
          <w:tcPr>
            <w:tcW w:w="2179" w:type="dxa"/>
            <w:shd w:val="clear" w:color="auto" w:fill="auto"/>
          </w:tcPr>
          <w:p w:rsidR="00681E4F" w:rsidRPr="00681E4F" w:rsidRDefault="00681E4F" w:rsidP="00681E4F">
            <w:pPr>
              <w:ind w:firstLine="0"/>
            </w:pPr>
            <w:r>
              <w:t>G. R. Smith</w:t>
            </w:r>
          </w:p>
        </w:tc>
        <w:tc>
          <w:tcPr>
            <w:tcW w:w="2180" w:type="dxa"/>
            <w:shd w:val="clear" w:color="auto" w:fill="auto"/>
          </w:tcPr>
          <w:p w:rsidR="00681E4F" w:rsidRPr="00681E4F" w:rsidRDefault="00681E4F" w:rsidP="00681E4F">
            <w:pPr>
              <w:ind w:firstLine="0"/>
            </w:pPr>
            <w:r>
              <w:t>Thompson</w:t>
            </w:r>
          </w:p>
        </w:tc>
      </w:tr>
      <w:tr w:rsidR="00681E4F" w:rsidRPr="00681E4F" w:rsidTr="00681E4F">
        <w:tc>
          <w:tcPr>
            <w:tcW w:w="2179" w:type="dxa"/>
            <w:shd w:val="clear" w:color="auto" w:fill="auto"/>
          </w:tcPr>
          <w:p w:rsidR="00681E4F" w:rsidRPr="00681E4F" w:rsidRDefault="00681E4F" w:rsidP="00681E4F">
            <w:pPr>
              <w:keepNext/>
              <w:ind w:firstLine="0"/>
            </w:pPr>
            <w:r>
              <w:t>Vick</w:t>
            </w:r>
          </w:p>
        </w:tc>
        <w:tc>
          <w:tcPr>
            <w:tcW w:w="2179" w:type="dxa"/>
            <w:shd w:val="clear" w:color="auto" w:fill="auto"/>
          </w:tcPr>
          <w:p w:rsidR="00681E4F" w:rsidRPr="00681E4F" w:rsidRDefault="00681E4F" w:rsidP="00681E4F">
            <w:pPr>
              <w:keepNext/>
              <w:ind w:firstLine="0"/>
            </w:pPr>
            <w:r>
              <w:t>Weeks</w:t>
            </w:r>
          </w:p>
        </w:tc>
        <w:tc>
          <w:tcPr>
            <w:tcW w:w="2180" w:type="dxa"/>
            <w:shd w:val="clear" w:color="auto" w:fill="auto"/>
          </w:tcPr>
          <w:p w:rsidR="00681E4F" w:rsidRPr="00681E4F" w:rsidRDefault="00681E4F" w:rsidP="00681E4F">
            <w:pPr>
              <w:keepNext/>
              <w:ind w:firstLine="0"/>
            </w:pPr>
            <w:r>
              <w:t>Whipper</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Williams</w:t>
            </w: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Total--53</w:t>
      </w:r>
      <w:bookmarkStart w:id="119" w:name="vote_end226"/>
      <w:bookmarkEnd w:id="119"/>
    </w:p>
    <w:p w:rsidR="00681E4F" w:rsidRDefault="00681E4F" w:rsidP="00681E4F"/>
    <w:p w:rsidR="00681E4F" w:rsidRDefault="00681E4F" w:rsidP="00681E4F">
      <w:r>
        <w:t>So, cloture was ordered.</w:t>
      </w:r>
    </w:p>
    <w:p w:rsidR="00681E4F" w:rsidRDefault="00681E4F" w:rsidP="00681E4F"/>
    <w:p w:rsidR="00681E4F" w:rsidRDefault="00681E4F" w:rsidP="00681E4F">
      <w:r>
        <w:t>Rep. RUTHERFORD spoke in favor of the Veto.</w:t>
      </w:r>
    </w:p>
    <w:p w:rsidR="00681E4F" w:rsidRDefault="00681E4F" w:rsidP="00681E4F"/>
    <w:p w:rsidR="00681E4F" w:rsidRDefault="00681E4F" w:rsidP="00681E4F">
      <w:r>
        <w:t>The question was put, shall the Act become a part of the law, the Veto of his Excellency, the Governor to the contrary notwithstanding, the yeas and nays were taken resulting as follows:</w:t>
      </w:r>
    </w:p>
    <w:p w:rsidR="00681E4F" w:rsidRDefault="00681E4F" w:rsidP="00681E4F">
      <w:pPr>
        <w:jc w:val="center"/>
      </w:pPr>
      <w:bookmarkStart w:id="120" w:name="vote_start229"/>
      <w:bookmarkEnd w:id="120"/>
      <w:r>
        <w:t>Yeas 74; Nays 37</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Allison</w:t>
            </w:r>
          </w:p>
        </w:tc>
        <w:tc>
          <w:tcPr>
            <w:tcW w:w="2179" w:type="dxa"/>
            <w:shd w:val="clear" w:color="auto" w:fill="auto"/>
          </w:tcPr>
          <w:p w:rsidR="00681E4F" w:rsidRPr="00681E4F" w:rsidRDefault="00681E4F" w:rsidP="00681E4F">
            <w:pPr>
              <w:keepNext/>
              <w:ind w:firstLine="0"/>
            </w:pPr>
            <w:r>
              <w:t>Anthony</w:t>
            </w:r>
          </w:p>
        </w:tc>
        <w:tc>
          <w:tcPr>
            <w:tcW w:w="2180" w:type="dxa"/>
            <w:shd w:val="clear" w:color="auto" w:fill="auto"/>
          </w:tcPr>
          <w:p w:rsidR="00681E4F" w:rsidRPr="00681E4F" w:rsidRDefault="00681E4F" w:rsidP="00681E4F">
            <w:pPr>
              <w:keepNext/>
              <w:ind w:firstLine="0"/>
            </w:pPr>
            <w:r>
              <w:t>Ballentine</w:t>
            </w:r>
          </w:p>
        </w:tc>
      </w:tr>
      <w:tr w:rsidR="00681E4F" w:rsidRPr="00681E4F" w:rsidTr="00681E4F">
        <w:tc>
          <w:tcPr>
            <w:tcW w:w="2179" w:type="dxa"/>
            <w:shd w:val="clear" w:color="auto" w:fill="auto"/>
          </w:tcPr>
          <w:p w:rsidR="00681E4F" w:rsidRPr="00681E4F" w:rsidRDefault="00681E4F" w:rsidP="00681E4F">
            <w:pPr>
              <w:ind w:firstLine="0"/>
            </w:pPr>
            <w:r>
              <w:t>Bannister</w:t>
            </w:r>
          </w:p>
        </w:tc>
        <w:tc>
          <w:tcPr>
            <w:tcW w:w="2179" w:type="dxa"/>
            <w:shd w:val="clear" w:color="auto" w:fill="auto"/>
          </w:tcPr>
          <w:p w:rsidR="00681E4F" w:rsidRPr="00681E4F" w:rsidRDefault="00681E4F" w:rsidP="00681E4F">
            <w:pPr>
              <w:ind w:firstLine="0"/>
            </w:pPr>
            <w:r>
              <w:t>Barfield</w:t>
            </w:r>
          </w:p>
        </w:tc>
        <w:tc>
          <w:tcPr>
            <w:tcW w:w="2180" w:type="dxa"/>
            <w:shd w:val="clear" w:color="auto" w:fill="auto"/>
          </w:tcPr>
          <w:p w:rsidR="00681E4F" w:rsidRPr="00681E4F" w:rsidRDefault="00681E4F" w:rsidP="00681E4F">
            <w:pPr>
              <w:ind w:firstLine="0"/>
            </w:pPr>
            <w:r>
              <w:t>Battle</w:t>
            </w:r>
          </w:p>
        </w:tc>
      </w:tr>
      <w:tr w:rsidR="00681E4F" w:rsidRPr="00681E4F" w:rsidTr="00681E4F">
        <w:tc>
          <w:tcPr>
            <w:tcW w:w="2179" w:type="dxa"/>
            <w:shd w:val="clear" w:color="auto" w:fill="auto"/>
          </w:tcPr>
          <w:p w:rsidR="00681E4F" w:rsidRPr="00681E4F" w:rsidRDefault="00681E4F" w:rsidP="00681E4F">
            <w:pPr>
              <w:ind w:firstLine="0"/>
            </w:pPr>
            <w:r>
              <w:t>Bingham</w:t>
            </w:r>
          </w:p>
        </w:tc>
        <w:tc>
          <w:tcPr>
            <w:tcW w:w="2179" w:type="dxa"/>
            <w:shd w:val="clear" w:color="auto" w:fill="auto"/>
          </w:tcPr>
          <w:p w:rsidR="00681E4F" w:rsidRPr="00681E4F" w:rsidRDefault="00681E4F" w:rsidP="00681E4F">
            <w:pPr>
              <w:ind w:firstLine="0"/>
            </w:pPr>
            <w:r>
              <w:t>Bowen</w:t>
            </w:r>
          </w:p>
        </w:tc>
        <w:tc>
          <w:tcPr>
            <w:tcW w:w="2180" w:type="dxa"/>
            <w:shd w:val="clear" w:color="auto" w:fill="auto"/>
          </w:tcPr>
          <w:p w:rsidR="00681E4F" w:rsidRPr="00681E4F" w:rsidRDefault="00681E4F" w:rsidP="00681E4F">
            <w:pPr>
              <w:ind w:firstLine="0"/>
            </w:pPr>
            <w:r>
              <w:t>Bowers</w:t>
            </w:r>
          </w:p>
        </w:tc>
      </w:tr>
      <w:tr w:rsidR="00681E4F" w:rsidRPr="00681E4F" w:rsidTr="00681E4F">
        <w:tc>
          <w:tcPr>
            <w:tcW w:w="2179" w:type="dxa"/>
            <w:shd w:val="clear" w:color="auto" w:fill="auto"/>
          </w:tcPr>
          <w:p w:rsidR="00681E4F" w:rsidRPr="00681E4F" w:rsidRDefault="00681E4F" w:rsidP="00681E4F">
            <w:pPr>
              <w:ind w:firstLine="0"/>
            </w:pPr>
            <w:r>
              <w:t>Brady</w:t>
            </w:r>
          </w:p>
        </w:tc>
        <w:tc>
          <w:tcPr>
            <w:tcW w:w="2179" w:type="dxa"/>
            <w:shd w:val="clear" w:color="auto" w:fill="auto"/>
          </w:tcPr>
          <w:p w:rsidR="00681E4F" w:rsidRPr="00681E4F" w:rsidRDefault="00681E4F" w:rsidP="00681E4F">
            <w:pPr>
              <w:ind w:firstLine="0"/>
            </w:pPr>
            <w:r>
              <w:t>Branham</w:t>
            </w:r>
          </w:p>
        </w:tc>
        <w:tc>
          <w:tcPr>
            <w:tcW w:w="2180" w:type="dxa"/>
            <w:shd w:val="clear" w:color="auto" w:fill="auto"/>
          </w:tcPr>
          <w:p w:rsidR="00681E4F" w:rsidRPr="00681E4F" w:rsidRDefault="00681E4F" w:rsidP="00681E4F">
            <w:pPr>
              <w:ind w:firstLine="0"/>
            </w:pPr>
            <w:r>
              <w:t>H. B. Brown</w:t>
            </w:r>
          </w:p>
        </w:tc>
      </w:tr>
      <w:tr w:rsidR="00681E4F" w:rsidRPr="00681E4F" w:rsidTr="00681E4F">
        <w:tc>
          <w:tcPr>
            <w:tcW w:w="2179" w:type="dxa"/>
            <w:shd w:val="clear" w:color="auto" w:fill="auto"/>
          </w:tcPr>
          <w:p w:rsidR="00681E4F" w:rsidRPr="00681E4F" w:rsidRDefault="00681E4F" w:rsidP="00681E4F">
            <w:pPr>
              <w:ind w:firstLine="0"/>
            </w:pPr>
            <w:r>
              <w:t>Cato</w:t>
            </w:r>
          </w:p>
        </w:tc>
        <w:tc>
          <w:tcPr>
            <w:tcW w:w="2179" w:type="dxa"/>
            <w:shd w:val="clear" w:color="auto" w:fill="auto"/>
          </w:tcPr>
          <w:p w:rsidR="00681E4F" w:rsidRPr="00681E4F" w:rsidRDefault="00681E4F" w:rsidP="00681E4F">
            <w:pPr>
              <w:ind w:firstLine="0"/>
            </w:pPr>
            <w:r>
              <w:t>Chalk</w:t>
            </w:r>
          </w:p>
        </w:tc>
        <w:tc>
          <w:tcPr>
            <w:tcW w:w="2180" w:type="dxa"/>
            <w:shd w:val="clear" w:color="auto" w:fill="auto"/>
          </w:tcPr>
          <w:p w:rsidR="00681E4F" w:rsidRPr="00681E4F" w:rsidRDefault="00681E4F" w:rsidP="00681E4F">
            <w:pPr>
              <w:ind w:firstLine="0"/>
            </w:pPr>
            <w:r>
              <w:t>Cole</w:t>
            </w:r>
          </w:p>
        </w:tc>
      </w:tr>
      <w:tr w:rsidR="00681E4F" w:rsidRPr="00681E4F" w:rsidTr="00681E4F">
        <w:tc>
          <w:tcPr>
            <w:tcW w:w="2179" w:type="dxa"/>
            <w:shd w:val="clear" w:color="auto" w:fill="auto"/>
          </w:tcPr>
          <w:p w:rsidR="00681E4F" w:rsidRPr="00681E4F" w:rsidRDefault="00681E4F" w:rsidP="00681E4F">
            <w:pPr>
              <w:ind w:firstLine="0"/>
            </w:pPr>
            <w:r>
              <w:t>Cooper</w:t>
            </w:r>
          </w:p>
        </w:tc>
        <w:tc>
          <w:tcPr>
            <w:tcW w:w="2179" w:type="dxa"/>
            <w:shd w:val="clear" w:color="auto" w:fill="auto"/>
          </w:tcPr>
          <w:p w:rsidR="00681E4F" w:rsidRPr="00681E4F" w:rsidRDefault="00681E4F" w:rsidP="00681E4F">
            <w:pPr>
              <w:ind w:firstLine="0"/>
            </w:pPr>
            <w:r>
              <w:t>Daning</w:t>
            </w:r>
          </w:p>
        </w:tc>
        <w:tc>
          <w:tcPr>
            <w:tcW w:w="2180" w:type="dxa"/>
            <w:shd w:val="clear" w:color="auto" w:fill="auto"/>
          </w:tcPr>
          <w:p w:rsidR="00681E4F" w:rsidRPr="00681E4F" w:rsidRDefault="00681E4F" w:rsidP="00681E4F">
            <w:pPr>
              <w:ind w:firstLine="0"/>
            </w:pPr>
            <w:r>
              <w:t>Edge</w:t>
            </w:r>
          </w:p>
        </w:tc>
      </w:tr>
      <w:tr w:rsidR="00681E4F" w:rsidRPr="00681E4F" w:rsidTr="00681E4F">
        <w:tc>
          <w:tcPr>
            <w:tcW w:w="2179" w:type="dxa"/>
            <w:shd w:val="clear" w:color="auto" w:fill="auto"/>
          </w:tcPr>
          <w:p w:rsidR="00681E4F" w:rsidRPr="00681E4F" w:rsidRDefault="00681E4F" w:rsidP="00681E4F">
            <w:pPr>
              <w:ind w:firstLine="0"/>
            </w:pPr>
            <w:r>
              <w:t>Forrester</w:t>
            </w:r>
          </w:p>
        </w:tc>
        <w:tc>
          <w:tcPr>
            <w:tcW w:w="2179" w:type="dxa"/>
            <w:shd w:val="clear" w:color="auto" w:fill="auto"/>
          </w:tcPr>
          <w:p w:rsidR="00681E4F" w:rsidRPr="00681E4F" w:rsidRDefault="00681E4F" w:rsidP="00681E4F">
            <w:pPr>
              <w:ind w:firstLine="0"/>
            </w:pPr>
            <w:r>
              <w:t>Frye</w:t>
            </w:r>
          </w:p>
        </w:tc>
        <w:tc>
          <w:tcPr>
            <w:tcW w:w="2180" w:type="dxa"/>
            <w:shd w:val="clear" w:color="auto" w:fill="auto"/>
          </w:tcPr>
          <w:p w:rsidR="00681E4F" w:rsidRPr="00681E4F" w:rsidRDefault="00681E4F" w:rsidP="00681E4F">
            <w:pPr>
              <w:ind w:firstLine="0"/>
            </w:pPr>
            <w:r>
              <w:t>Funderburk</w:t>
            </w:r>
          </w:p>
        </w:tc>
      </w:tr>
      <w:tr w:rsidR="00681E4F" w:rsidRPr="00681E4F" w:rsidTr="00681E4F">
        <w:tc>
          <w:tcPr>
            <w:tcW w:w="2179" w:type="dxa"/>
            <w:shd w:val="clear" w:color="auto" w:fill="auto"/>
          </w:tcPr>
          <w:p w:rsidR="00681E4F" w:rsidRPr="00681E4F" w:rsidRDefault="00681E4F" w:rsidP="00681E4F">
            <w:pPr>
              <w:ind w:firstLine="0"/>
            </w:pPr>
            <w:r>
              <w:t>Gilliard</w:t>
            </w:r>
          </w:p>
        </w:tc>
        <w:tc>
          <w:tcPr>
            <w:tcW w:w="2179" w:type="dxa"/>
            <w:shd w:val="clear" w:color="auto" w:fill="auto"/>
          </w:tcPr>
          <w:p w:rsidR="00681E4F" w:rsidRPr="00681E4F" w:rsidRDefault="00681E4F" w:rsidP="00681E4F">
            <w:pPr>
              <w:ind w:firstLine="0"/>
            </w:pPr>
            <w:r>
              <w:t>Hamilton</w:t>
            </w:r>
          </w:p>
        </w:tc>
        <w:tc>
          <w:tcPr>
            <w:tcW w:w="2180" w:type="dxa"/>
            <w:shd w:val="clear" w:color="auto" w:fill="auto"/>
          </w:tcPr>
          <w:p w:rsidR="00681E4F" w:rsidRPr="00681E4F" w:rsidRDefault="00681E4F" w:rsidP="00681E4F">
            <w:pPr>
              <w:ind w:firstLine="0"/>
            </w:pPr>
            <w:r>
              <w:t>Hardwick</w:t>
            </w:r>
          </w:p>
        </w:tc>
      </w:tr>
      <w:tr w:rsidR="00681E4F" w:rsidRPr="00681E4F" w:rsidTr="00681E4F">
        <w:tc>
          <w:tcPr>
            <w:tcW w:w="2179" w:type="dxa"/>
            <w:shd w:val="clear" w:color="auto" w:fill="auto"/>
          </w:tcPr>
          <w:p w:rsidR="00681E4F" w:rsidRPr="00681E4F" w:rsidRDefault="00681E4F" w:rsidP="00681E4F">
            <w:pPr>
              <w:ind w:firstLine="0"/>
            </w:pPr>
            <w:r>
              <w:t>Harrell</w:t>
            </w:r>
          </w:p>
        </w:tc>
        <w:tc>
          <w:tcPr>
            <w:tcW w:w="2179" w:type="dxa"/>
            <w:shd w:val="clear" w:color="auto" w:fill="auto"/>
          </w:tcPr>
          <w:p w:rsidR="00681E4F" w:rsidRPr="00681E4F" w:rsidRDefault="00681E4F" w:rsidP="00681E4F">
            <w:pPr>
              <w:ind w:firstLine="0"/>
            </w:pPr>
            <w:r>
              <w:t>Harrison</w:t>
            </w:r>
          </w:p>
        </w:tc>
        <w:tc>
          <w:tcPr>
            <w:tcW w:w="2180" w:type="dxa"/>
            <w:shd w:val="clear" w:color="auto" w:fill="auto"/>
          </w:tcPr>
          <w:p w:rsidR="00681E4F" w:rsidRPr="00681E4F" w:rsidRDefault="00681E4F" w:rsidP="00681E4F">
            <w:pPr>
              <w:ind w:firstLine="0"/>
            </w:pPr>
            <w:r>
              <w:t>Hayes</w:t>
            </w:r>
          </w:p>
        </w:tc>
      </w:tr>
      <w:tr w:rsidR="00681E4F" w:rsidRPr="00681E4F" w:rsidTr="00681E4F">
        <w:tc>
          <w:tcPr>
            <w:tcW w:w="2179" w:type="dxa"/>
            <w:shd w:val="clear" w:color="auto" w:fill="auto"/>
          </w:tcPr>
          <w:p w:rsidR="00681E4F" w:rsidRPr="00681E4F" w:rsidRDefault="00681E4F" w:rsidP="00681E4F">
            <w:pPr>
              <w:ind w:firstLine="0"/>
            </w:pPr>
            <w:r>
              <w:t>Hearn</w:t>
            </w:r>
          </w:p>
        </w:tc>
        <w:tc>
          <w:tcPr>
            <w:tcW w:w="2179" w:type="dxa"/>
            <w:shd w:val="clear" w:color="auto" w:fill="auto"/>
          </w:tcPr>
          <w:p w:rsidR="00681E4F" w:rsidRPr="00681E4F" w:rsidRDefault="00681E4F" w:rsidP="00681E4F">
            <w:pPr>
              <w:ind w:firstLine="0"/>
            </w:pPr>
            <w:r>
              <w:t>Herbkersman</w:t>
            </w:r>
          </w:p>
        </w:tc>
        <w:tc>
          <w:tcPr>
            <w:tcW w:w="2180" w:type="dxa"/>
            <w:shd w:val="clear" w:color="auto" w:fill="auto"/>
          </w:tcPr>
          <w:p w:rsidR="00681E4F" w:rsidRPr="00681E4F" w:rsidRDefault="00681E4F" w:rsidP="00681E4F">
            <w:pPr>
              <w:ind w:firstLine="0"/>
            </w:pPr>
            <w:r>
              <w:t>Hiott</w:t>
            </w:r>
          </w:p>
        </w:tc>
      </w:tr>
      <w:tr w:rsidR="00681E4F" w:rsidRPr="00681E4F" w:rsidTr="00681E4F">
        <w:tc>
          <w:tcPr>
            <w:tcW w:w="2179" w:type="dxa"/>
            <w:shd w:val="clear" w:color="auto" w:fill="auto"/>
          </w:tcPr>
          <w:p w:rsidR="00681E4F" w:rsidRPr="00681E4F" w:rsidRDefault="00681E4F" w:rsidP="00681E4F">
            <w:pPr>
              <w:ind w:firstLine="0"/>
            </w:pPr>
            <w:r>
              <w:t>Horne</w:t>
            </w:r>
          </w:p>
        </w:tc>
        <w:tc>
          <w:tcPr>
            <w:tcW w:w="2179" w:type="dxa"/>
            <w:shd w:val="clear" w:color="auto" w:fill="auto"/>
          </w:tcPr>
          <w:p w:rsidR="00681E4F" w:rsidRPr="00681E4F" w:rsidRDefault="00681E4F" w:rsidP="00681E4F">
            <w:pPr>
              <w:ind w:firstLine="0"/>
            </w:pPr>
            <w:r>
              <w:t>Huggins</w:t>
            </w:r>
          </w:p>
        </w:tc>
        <w:tc>
          <w:tcPr>
            <w:tcW w:w="2180" w:type="dxa"/>
            <w:shd w:val="clear" w:color="auto" w:fill="auto"/>
          </w:tcPr>
          <w:p w:rsidR="00681E4F" w:rsidRPr="00681E4F" w:rsidRDefault="00681E4F" w:rsidP="00681E4F">
            <w:pPr>
              <w:ind w:firstLine="0"/>
            </w:pPr>
            <w:r>
              <w:t>Hutto</w:t>
            </w:r>
          </w:p>
        </w:tc>
      </w:tr>
      <w:tr w:rsidR="00681E4F" w:rsidRPr="00681E4F" w:rsidTr="00681E4F">
        <w:tc>
          <w:tcPr>
            <w:tcW w:w="2179" w:type="dxa"/>
            <w:shd w:val="clear" w:color="auto" w:fill="auto"/>
          </w:tcPr>
          <w:p w:rsidR="00681E4F" w:rsidRPr="00681E4F" w:rsidRDefault="00681E4F" w:rsidP="00681E4F">
            <w:pPr>
              <w:ind w:firstLine="0"/>
            </w:pPr>
            <w:r>
              <w:t>Jennings</w:t>
            </w:r>
          </w:p>
        </w:tc>
        <w:tc>
          <w:tcPr>
            <w:tcW w:w="2179" w:type="dxa"/>
            <w:shd w:val="clear" w:color="auto" w:fill="auto"/>
          </w:tcPr>
          <w:p w:rsidR="00681E4F" w:rsidRPr="00681E4F" w:rsidRDefault="00681E4F" w:rsidP="00681E4F">
            <w:pPr>
              <w:ind w:firstLine="0"/>
            </w:pPr>
            <w:r>
              <w:t>Kelly</w:t>
            </w:r>
          </w:p>
        </w:tc>
        <w:tc>
          <w:tcPr>
            <w:tcW w:w="2180" w:type="dxa"/>
            <w:shd w:val="clear" w:color="auto" w:fill="auto"/>
          </w:tcPr>
          <w:p w:rsidR="00681E4F" w:rsidRPr="00681E4F" w:rsidRDefault="00681E4F" w:rsidP="00681E4F">
            <w:pPr>
              <w:ind w:firstLine="0"/>
            </w:pPr>
            <w:r>
              <w:t>Kirsh</w:t>
            </w:r>
          </w:p>
        </w:tc>
      </w:tr>
      <w:tr w:rsidR="00681E4F" w:rsidRPr="00681E4F" w:rsidTr="00681E4F">
        <w:tc>
          <w:tcPr>
            <w:tcW w:w="2179" w:type="dxa"/>
            <w:shd w:val="clear" w:color="auto" w:fill="auto"/>
          </w:tcPr>
          <w:p w:rsidR="00681E4F" w:rsidRPr="00681E4F" w:rsidRDefault="00681E4F" w:rsidP="00681E4F">
            <w:pPr>
              <w:ind w:firstLine="0"/>
            </w:pPr>
            <w:r>
              <w:t>Limehouse</w:t>
            </w:r>
          </w:p>
        </w:tc>
        <w:tc>
          <w:tcPr>
            <w:tcW w:w="2179" w:type="dxa"/>
            <w:shd w:val="clear" w:color="auto" w:fill="auto"/>
          </w:tcPr>
          <w:p w:rsidR="00681E4F" w:rsidRPr="00681E4F" w:rsidRDefault="00681E4F" w:rsidP="00681E4F">
            <w:pPr>
              <w:ind w:firstLine="0"/>
            </w:pPr>
            <w:r>
              <w:t>Littlejohn</w:t>
            </w:r>
          </w:p>
        </w:tc>
        <w:tc>
          <w:tcPr>
            <w:tcW w:w="2180" w:type="dxa"/>
            <w:shd w:val="clear" w:color="auto" w:fill="auto"/>
          </w:tcPr>
          <w:p w:rsidR="00681E4F" w:rsidRPr="00681E4F" w:rsidRDefault="00681E4F" w:rsidP="00681E4F">
            <w:pPr>
              <w:ind w:firstLine="0"/>
            </w:pPr>
            <w:r>
              <w:t>Long</w:t>
            </w:r>
          </w:p>
        </w:tc>
      </w:tr>
      <w:tr w:rsidR="00681E4F" w:rsidRPr="00681E4F" w:rsidTr="00681E4F">
        <w:tc>
          <w:tcPr>
            <w:tcW w:w="2179" w:type="dxa"/>
            <w:shd w:val="clear" w:color="auto" w:fill="auto"/>
          </w:tcPr>
          <w:p w:rsidR="00681E4F" w:rsidRPr="00681E4F" w:rsidRDefault="00681E4F" w:rsidP="00681E4F">
            <w:pPr>
              <w:ind w:firstLine="0"/>
            </w:pPr>
            <w:r>
              <w:t>Lucas</w:t>
            </w:r>
          </w:p>
        </w:tc>
        <w:tc>
          <w:tcPr>
            <w:tcW w:w="2179" w:type="dxa"/>
            <w:shd w:val="clear" w:color="auto" w:fill="auto"/>
          </w:tcPr>
          <w:p w:rsidR="00681E4F" w:rsidRPr="00681E4F" w:rsidRDefault="00681E4F" w:rsidP="00681E4F">
            <w:pPr>
              <w:ind w:firstLine="0"/>
            </w:pPr>
            <w:r>
              <w:t>McEachern</w:t>
            </w:r>
          </w:p>
        </w:tc>
        <w:tc>
          <w:tcPr>
            <w:tcW w:w="2180" w:type="dxa"/>
            <w:shd w:val="clear" w:color="auto" w:fill="auto"/>
          </w:tcPr>
          <w:p w:rsidR="00681E4F" w:rsidRPr="00681E4F" w:rsidRDefault="00681E4F" w:rsidP="00681E4F">
            <w:pPr>
              <w:ind w:firstLine="0"/>
            </w:pPr>
            <w:r>
              <w:t>McLeod</w:t>
            </w:r>
          </w:p>
        </w:tc>
      </w:tr>
      <w:tr w:rsidR="00681E4F" w:rsidRPr="00681E4F" w:rsidTr="00681E4F">
        <w:tc>
          <w:tcPr>
            <w:tcW w:w="2179" w:type="dxa"/>
            <w:shd w:val="clear" w:color="auto" w:fill="auto"/>
          </w:tcPr>
          <w:p w:rsidR="00681E4F" w:rsidRPr="00681E4F" w:rsidRDefault="00681E4F" w:rsidP="00681E4F">
            <w:pPr>
              <w:ind w:firstLine="0"/>
            </w:pPr>
            <w:r>
              <w:t>Merrill</w:t>
            </w:r>
          </w:p>
        </w:tc>
        <w:tc>
          <w:tcPr>
            <w:tcW w:w="2179" w:type="dxa"/>
            <w:shd w:val="clear" w:color="auto" w:fill="auto"/>
          </w:tcPr>
          <w:p w:rsidR="00681E4F" w:rsidRPr="00681E4F" w:rsidRDefault="00681E4F" w:rsidP="00681E4F">
            <w:pPr>
              <w:ind w:firstLine="0"/>
            </w:pPr>
            <w:r>
              <w:t>Miller</w:t>
            </w:r>
          </w:p>
        </w:tc>
        <w:tc>
          <w:tcPr>
            <w:tcW w:w="2180" w:type="dxa"/>
            <w:shd w:val="clear" w:color="auto" w:fill="auto"/>
          </w:tcPr>
          <w:p w:rsidR="00681E4F" w:rsidRPr="00681E4F" w:rsidRDefault="00681E4F" w:rsidP="00681E4F">
            <w:pPr>
              <w:ind w:firstLine="0"/>
            </w:pPr>
            <w:r>
              <w:t>Millwood</w:t>
            </w:r>
          </w:p>
        </w:tc>
      </w:tr>
      <w:tr w:rsidR="00681E4F" w:rsidRPr="00681E4F" w:rsidTr="00681E4F">
        <w:tc>
          <w:tcPr>
            <w:tcW w:w="2179" w:type="dxa"/>
            <w:shd w:val="clear" w:color="auto" w:fill="auto"/>
          </w:tcPr>
          <w:p w:rsidR="00681E4F" w:rsidRPr="00681E4F" w:rsidRDefault="00681E4F" w:rsidP="00681E4F">
            <w:pPr>
              <w:ind w:firstLine="0"/>
            </w:pPr>
            <w:r>
              <w:t>D. C. Moss</w:t>
            </w:r>
          </w:p>
        </w:tc>
        <w:tc>
          <w:tcPr>
            <w:tcW w:w="2179" w:type="dxa"/>
            <w:shd w:val="clear" w:color="auto" w:fill="auto"/>
          </w:tcPr>
          <w:p w:rsidR="00681E4F" w:rsidRPr="00681E4F" w:rsidRDefault="00681E4F" w:rsidP="00681E4F">
            <w:pPr>
              <w:ind w:firstLine="0"/>
            </w:pPr>
            <w:r>
              <w:t>V. S. Moss</w:t>
            </w:r>
          </w:p>
        </w:tc>
        <w:tc>
          <w:tcPr>
            <w:tcW w:w="2180" w:type="dxa"/>
            <w:shd w:val="clear" w:color="auto" w:fill="auto"/>
          </w:tcPr>
          <w:p w:rsidR="00681E4F" w:rsidRPr="00681E4F" w:rsidRDefault="00681E4F" w:rsidP="00681E4F">
            <w:pPr>
              <w:ind w:firstLine="0"/>
            </w:pPr>
            <w:r>
              <w:t>J. M. Neal</w:t>
            </w:r>
          </w:p>
        </w:tc>
      </w:tr>
      <w:tr w:rsidR="00681E4F" w:rsidRPr="00681E4F" w:rsidTr="00681E4F">
        <w:tc>
          <w:tcPr>
            <w:tcW w:w="2179" w:type="dxa"/>
            <w:shd w:val="clear" w:color="auto" w:fill="auto"/>
          </w:tcPr>
          <w:p w:rsidR="00681E4F" w:rsidRPr="00681E4F" w:rsidRDefault="00681E4F" w:rsidP="00681E4F">
            <w:pPr>
              <w:ind w:firstLine="0"/>
            </w:pPr>
            <w:r>
              <w:t>Neilson</w:t>
            </w:r>
          </w:p>
        </w:tc>
        <w:tc>
          <w:tcPr>
            <w:tcW w:w="2179" w:type="dxa"/>
            <w:shd w:val="clear" w:color="auto" w:fill="auto"/>
          </w:tcPr>
          <w:p w:rsidR="00681E4F" w:rsidRPr="00681E4F" w:rsidRDefault="00681E4F" w:rsidP="00681E4F">
            <w:pPr>
              <w:ind w:firstLine="0"/>
            </w:pPr>
            <w:r>
              <w:t>Norman</w:t>
            </w:r>
          </w:p>
        </w:tc>
        <w:tc>
          <w:tcPr>
            <w:tcW w:w="2180" w:type="dxa"/>
            <w:shd w:val="clear" w:color="auto" w:fill="auto"/>
          </w:tcPr>
          <w:p w:rsidR="00681E4F" w:rsidRPr="00681E4F" w:rsidRDefault="00681E4F" w:rsidP="00681E4F">
            <w:pPr>
              <w:ind w:firstLine="0"/>
            </w:pPr>
            <w:r>
              <w:t>Owens</w:t>
            </w:r>
          </w:p>
        </w:tc>
      </w:tr>
      <w:tr w:rsidR="00681E4F" w:rsidRPr="00681E4F" w:rsidTr="00681E4F">
        <w:tc>
          <w:tcPr>
            <w:tcW w:w="2179" w:type="dxa"/>
            <w:shd w:val="clear" w:color="auto" w:fill="auto"/>
          </w:tcPr>
          <w:p w:rsidR="00681E4F" w:rsidRPr="00681E4F" w:rsidRDefault="00681E4F" w:rsidP="00681E4F">
            <w:pPr>
              <w:ind w:firstLine="0"/>
            </w:pPr>
            <w:r>
              <w:t>Parker</w:t>
            </w:r>
          </w:p>
        </w:tc>
        <w:tc>
          <w:tcPr>
            <w:tcW w:w="2179" w:type="dxa"/>
            <w:shd w:val="clear" w:color="auto" w:fill="auto"/>
          </w:tcPr>
          <w:p w:rsidR="00681E4F" w:rsidRPr="00681E4F" w:rsidRDefault="00681E4F" w:rsidP="00681E4F">
            <w:pPr>
              <w:ind w:firstLine="0"/>
            </w:pPr>
            <w:r>
              <w:t>Pinson</w:t>
            </w:r>
          </w:p>
        </w:tc>
        <w:tc>
          <w:tcPr>
            <w:tcW w:w="2180" w:type="dxa"/>
            <w:shd w:val="clear" w:color="auto" w:fill="auto"/>
          </w:tcPr>
          <w:p w:rsidR="00681E4F" w:rsidRPr="00681E4F" w:rsidRDefault="00681E4F" w:rsidP="00681E4F">
            <w:pPr>
              <w:ind w:firstLine="0"/>
            </w:pPr>
            <w:r>
              <w:t>Rice</w:t>
            </w:r>
          </w:p>
        </w:tc>
      </w:tr>
      <w:tr w:rsidR="00681E4F" w:rsidRPr="00681E4F" w:rsidTr="00681E4F">
        <w:tc>
          <w:tcPr>
            <w:tcW w:w="2179" w:type="dxa"/>
            <w:shd w:val="clear" w:color="auto" w:fill="auto"/>
          </w:tcPr>
          <w:p w:rsidR="00681E4F" w:rsidRPr="00681E4F" w:rsidRDefault="00681E4F" w:rsidP="00681E4F">
            <w:pPr>
              <w:ind w:firstLine="0"/>
            </w:pPr>
            <w:r>
              <w:t>Sandifer</w:t>
            </w:r>
          </w:p>
        </w:tc>
        <w:tc>
          <w:tcPr>
            <w:tcW w:w="2179" w:type="dxa"/>
            <w:shd w:val="clear" w:color="auto" w:fill="auto"/>
          </w:tcPr>
          <w:p w:rsidR="00681E4F" w:rsidRPr="00681E4F" w:rsidRDefault="00681E4F" w:rsidP="00681E4F">
            <w:pPr>
              <w:ind w:firstLine="0"/>
            </w:pPr>
            <w:r>
              <w:t>Scott</w:t>
            </w:r>
          </w:p>
        </w:tc>
        <w:tc>
          <w:tcPr>
            <w:tcW w:w="2180" w:type="dxa"/>
            <w:shd w:val="clear" w:color="auto" w:fill="auto"/>
          </w:tcPr>
          <w:p w:rsidR="00681E4F" w:rsidRPr="00681E4F" w:rsidRDefault="00681E4F" w:rsidP="00681E4F">
            <w:pPr>
              <w:ind w:firstLine="0"/>
            </w:pPr>
            <w:r>
              <w:t>Simrill</w:t>
            </w:r>
          </w:p>
        </w:tc>
      </w:tr>
      <w:tr w:rsidR="00681E4F" w:rsidRPr="00681E4F" w:rsidTr="00681E4F">
        <w:tc>
          <w:tcPr>
            <w:tcW w:w="2179" w:type="dxa"/>
            <w:shd w:val="clear" w:color="auto" w:fill="auto"/>
          </w:tcPr>
          <w:p w:rsidR="00681E4F" w:rsidRPr="00681E4F" w:rsidRDefault="00681E4F" w:rsidP="00681E4F">
            <w:pPr>
              <w:ind w:firstLine="0"/>
            </w:pPr>
            <w:r>
              <w:t>Skelton</w:t>
            </w:r>
          </w:p>
        </w:tc>
        <w:tc>
          <w:tcPr>
            <w:tcW w:w="2179" w:type="dxa"/>
            <w:shd w:val="clear" w:color="auto" w:fill="auto"/>
          </w:tcPr>
          <w:p w:rsidR="00681E4F" w:rsidRPr="00681E4F" w:rsidRDefault="00681E4F" w:rsidP="00681E4F">
            <w:pPr>
              <w:ind w:firstLine="0"/>
            </w:pPr>
            <w:r>
              <w:t>D. C. Smith</w:t>
            </w:r>
          </w:p>
        </w:tc>
        <w:tc>
          <w:tcPr>
            <w:tcW w:w="2180" w:type="dxa"/>
            <w:shd w:val="clear" w:color="auto" w:fill="auto"/>
          </w:tcPr>
          <w:p w:rsidR="00681E4F" w:rsidRPr="00681E4F" w:rsidRDefault="00681E4F" w:rsidP="00681E4F">
            <w:pPr>
              <w:ind w:firstLine="0"/>
            </w:pPr>
            <w:r>
              <w:t>J. R. Smith</w:t>
            </w:r>
          </w:p>
        </w:tc>
      </w:tr>
      <w:tr w:rsidR="00681E4F" w:rsidRPr="00681E4F" w:rsidTr="00681E4F">
        <w:tc>
          <w:tcPr>
            <w:tcW w:w="2179" w:type="dxa"/>
            <w:shd w:val="clear" w:color="auto" w:fill="auto"/>
          </w:tcPr>
          <w:p w:rsidR="00681E4F" w:rsidRPr="00681E4F" w:rsidRDefault="00681E4F" w:rsidP="00681E4F">
            <w:pPr>
              <w:ind w:firstLine="0"/>
            </w:pPr>
            <w:r>
              <w:t>Sottile</w:t>
            </w:r>
          </w:p>
        </w:tc>
        <w:tc>
          <w:tcPr>
            <w:tcW w:w="2179" w:type="dxa"/>
            <w:shd w:val="clear" w:color="auto" w:fill="auto"/>
          </w:tcPr>
          <w:p w:rsidR="00681E4F" w:rsidRPr="00681E4F" w:rsidRDefault="00681E4F" w:rsidP="00681E4F">
            <w:pPr>
              <w:ind w:firstLine="0"/>
            </w:pPr>
            <w:r>
              <w:t>Spires</w:t>
            </w:r>
          </w:p>
        </w:tc>
        <w:tc>
          <w:tcPr>
            <w:tcW w:w="2180" w:type="dxa"/>
            <w:shd w:val="clear" w:color="auto" w:fill="auto"/>
          </w:tcPr>
          <w:p w:rsidR="00681E4F" w:rsidRPr="00681E4F" w:rsidRDefault="00681E4F" w:rsidP="00681E4F">
            <w:pPr>
              <w:ind w:firstLine="0"/>
            </w:pPr>
            <w:r>
              <w:t>Stavrinakis</w:t>
            </w:r>
          </w:p>
        </w:tc>
      </w:tr>
      <w:tr w:rsidR="00681E4F" w:rsidRPr="00681E4F" w:rsidTr="00681E4F">
        <w:tc>
          <w:tcPr>
            <w:tcW w:w="2179" w:type="dxa"/>
            <w:shd w:val="clear" w:color="auto" w:fill="auto"/>
          </w:tcPr>
          <w:p w:rsidR="00681E4F" w:rsidRPr="00681E4F" w:rsidRDefault="00681E4F" w:rsidP="00681E4F">
            <w:pPr>
              <w:ind w:firstLine="0"/>
            </w:pPr>
            <w:r>
              <w:t>Stewart</w:t>
            </w:r>
          </w:p>
        </w:tc>
        <w:tc>
          <w:tcPr>
            <w:tcW w:w="2179" w:type="dxa"/>
            <w:shd w:val="clear" w:color="auto" w:fill="auto"/>
          </w:tcPr>
          <w:p w:rsidR="00681E4F" w:rsidRPr="00681E4F" w:rsidRDefault="00681E4F" w:rsidP="00681E4F">
            <w:pPr>
              <w:ind w:firstLine="0"/>
            </w:pPr>
            <w:r>
              <w:t>Stringer</w:t>
            </w:r>
          </w:p>
        </w:tc>
        <w:tc>
          <w:tcPr>
            <w:tcW w:w="2180" w:type="dxa"/>
            <w:shd w:val="clear" w:color="auto" w:fill="auto"/>
          </w:tcPr>
          <w:p w:rsidR="00681E4F" w:rsidRPr="00681E4F" w:rsidRDefault="00681E4F" w:rsidP="00681E4F">
            <w:pPr>
              <w:ind w:firstLine="0"/>
            </w:pPr>
            <w:r>
              <w:t>Thompson</w:t>
            </w:r>
          </w:p>
        </w:tc>
      </w:tr>
      <w:tr w:rsidR="00681E4F" w:rsidRPr="00681E4F" w:rsidTr="00681E4F">
        <w:tc>
          <w:tcPr>
            <w:tcW w:w="2179" w:type="dxa"/>
            <w:shd w:val="clear" w:color="auto" w:fill="auto"/>
          </w:tcPr>
          <w:p w:rsidR="00681E4F" w:rsidRPr="00681E4F" w:rsidRDefault="00681E4F" w:rsidP="00681E4F">
            <w:pPr>
              <w:ind w:firstLine="0"/>
            </w:pPr>
            <w:r>
              <w:t>Toole</w:t>
            </w:r>
          </w:p>
        </w:tc>
        <w:tc>
          <w:tcPr>
            <w:tcW w:w="2179" w:type="dxa"/>
            <w:shd w:val="clear" w:color="auto" w:fill="auto"/>
          </w:tcPr>
          <w:p w:rsidR="00681E4F" w:rsidRPr="00681E4F" w:rsidRDefault="00681E4F" w:rsidP="00681E4F">
            <w:pPr>
              <w:ind w:firstLine="0"/>
            </w:pPr>
            <w:r>
              <w:t>Umphlett</w:t>
            </w:r>
          </w:p>
        </w:tc>
        <w:tc>
          <w:tcPr>
            <w:tcW w:w="2180" w:type="dxa"/>
            <w:shd w:val="clear" w:color="auto" w:fill="auto"/>
          </w:tcPr>
          <w:p w:rsidR="00681E4F" w:rsidRPr="00681E4F" w:rsidRDefault="00681E4F" w:rsidP="00681E4F">
            <w:pPr>
              <w:ind w:firstLine="0"/>
            </w:pPr>
            <w:r>
              <w:t>Vick</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Whitmire</w:t>
            </w:r>
          </w:p>
        </w:tc>
        <w:tc>
          <w:tcPr>
            <w:tcW w:w="2180" w:type="dxa"/>
            <w:shd w:val="clear" w:color="auto" w:fill="auto"/>
          </w:tcPr>
          <w:p w:rsidR="00681E4F" w:rsidRPr="00681E4F" w:rsidRDefault="00681E4F" w:rsidP="00681E4F">
            <w:pPr>
              <w:keepNext/>
              <w:ind w:firstLine="0"/>
            </w:pPr>
            <w:r>
              <w:t>Wylie</w:t>
            </w:r>
          </w:p>
        </w:tc>
      </w:tr>
      <w:tr w:rsidR="00681E4F" w:rsidRPr="00681E4F" w:rsidTr="00681E4F">
        <w:tc>
          <w:tcPr>
            <w:tcW w:w="2179" w:type="dxa"/>
            <w:shd w:val="clear" w:color="auto" w:fill="auto"/>
          </w:tcPr>
          <w:p w:rsidR="00681E4F" w:rsidRPr="00681E4F" w:rsidRDefault="00681E4F" w:rsidP="00681E4F">
            <w:pPr>
              <w:keepNext/>
              <w:ind w:firstLine="0"/>
            </w:pPr>
            <w:r>
              <w:t>A. D. Young</w:t>
            </w:r>
          </w:p>
        </w:tc>
        <w:tc>
          <w:tcPr>
            <w:tcW w:w="2179" w:type="dxa"/>
            <w:shd w:val="clear" w:color="auto" w:fill="auto"/>
          </w:tcPr>
          <w:p w:rsidR="00681E4F" w:rsidRPr="00681E4F" w:rsidRDefault="00681E4F" w:rsidP="00681E4F">
            <w:pPr>
              <w:keepNext/>
              <w:ind w:firstLine="0"/>
            </w:pPr>
            <w:r>
              <w:t>T. R. Young</w:t>
            </w: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Total--74</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Alexander</w:t>
            </w:r>
          </w:p>
        </w:tc>
        <w:tc>
          <w:tcPr>
            <w:tcW w:w="2179" w:type="dxa"/>
            <w:shd w:val="clear" w:color="auto" w:fill="auto"/>
          </w:tcPr>
          <w:p w:rsidR="00681E4F" w:rsidRPr="00681E4F" w:rsidRDefault="00681E4F" w:rsidP="00681E4F">
            <w:pPr>
              <w:keepNext/>
              <w:ind w:firstLine="0"/>
            </w:pPr>
            <w:r>
              <w:t>Allen</w:t>
            </w:r>
          </w:p>
        </w:tc>
        <w:tc>
          <w:tcPr>
            <w:tcW w:w="2180" w:type="dxa"/>
            <w:shd w:val="clear" w:color="auto" w:fill="auto"/>
          </w:tcPr>
          <w:p w:rsidR="00681E4F" w:rsidRPr="00681E4F" w:rsidRDefault="00681E4F" w:rsidP="00681E4F">
            <w:pPr>
              <w:keepNext/>
              <w:ind w:firstLine="0"/>
            </w:pPr>
            <w:r>
              <w:t>Anderson</w:t>
            </w:r>
          </w:p>
        </w:tc>
      </w:tr>
      <w:tr w:rsidR="00681E4F" w:rsidRPr="00681E4F" w:rsidTr="00681E4F">
        <w:tc>
          <w:tcPr>
            <w:tcW w:w="2179" w:type="dxa"/>
            <w:shd w:val="clear" w:color="auto" w:fill="auto"/>
          </w:tcPr>
          <w:p w:rsidR="00681E4F" w:rsidRPr="00681E4F" w:rsidRDefault="00681E4F" w:rsidP="00681E4F">
            <w:pPr>
              <w:ind w:firstLine="0"/>
            </w:pPr>
            <w:r>
              <w:t>Bedingfield</w:t>
            </w:r>
          </w:p>
        </w:tc>
        <w:tc>
          <w:tcPr>
            <w:tcW w:w="2179" w:type="dxa"/>
            <w:shd w:val="clear" w:color="auto" w:fill="auto"/>
          </w:tcPr>
          <w:p w:rsidR="00681E4F" w:rsidRPr="00681E4F" w:rsidRDefault="00681E4F" w:rsidP="00681E4F">
            <w:pPr>
              <w:ind w:firstLine="0"/>
            </w:pPr>
            <w:r>
              <w:t>Brantley</w:t>
            </w:r>
          </w:p>
        </w:tc>
        <w:tc>
          <w:tcPr>
            <w:tcW w:w="2180" w:type="dxa"/>
            <w:shd w:val="clear" w:color="auto" w:fill="auto"/>
          </w:tcPr>
          <w:p w:rsidR="00681E4F" w:rsidRPr="00681E4F" w:rsidRDefault="00681E4F" w:rsidP="00681E4F">
            <w:pPr>
              <w:ind w:firstLine="0"/>
            </w:pPr>
            <w:r>
              <w:t>G. A. Brown</w:t>
            </w:r>
          </w:p>
        </w:tc>
      </w:tr>
      <w:tr w:rsidR="00681E4F" w:rsidRPr="00681E4F" w:rsidTr="00681E4F">
        <w:tc>
          <w:tcPr>
            <w:tcW w:w="2179" w:type="dxa"/>
            <w:shd w:val="clear" w:color="auto" w:fill="auto"/>
          </w:tcPr>
          <w:p w:rsidR="00681E4F" w:rsidRPr="00681E4F" w:rsidRDefault="00681E4F" w:rsidP="00681E4F">
            <w:pPr>
              <w:ind w:firstLine="0"/>
            </w:pPr>
            <w:r>
              <w:t>Clyburn</w:t>
            </w:r>
          </w:p>
        </w:tc>
        <w:tc>
          <w:tcPr>
            <w:tcW w:w="2179" w:type="dxa"/>
            <w:shd w:val="clear" w:color="auto" w:fill="auto"/>
          </w:tcPr>
          <w:p w:rsidR="00681E4F" w:rsidRPr="00681E4F" w:rsidRDefault="00681E4F" w:rsidP="00681E4F">
            <w:pPr>
              <w:ind w:firstLine="0"/>
            </w:pPr>
            <w:r>
              <w:t>Cobb-Hunter</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Dillard</w:t>
            </w:r>
          </w:p>
        </w:tc>
        <w:tc>
          <w:tcPr>
            <w:tcW w:w="2179" w:type="dxa"/>
            <w:shd w:val="clear" w:color="auto" w:fill="auto"/>
          </w:tcPr>
          <w:p w:rsidR="00681E4F" w:rsidRPr="00681E4F" w:rsidRDefault="00681E4F" w:rsidP="00681E4F">
            <w:pPr>
              <w:ind w:firstLine="0"/>
            </w:pPr>
            <w:r>
              <w:t>Govan</w:t>
            </w:r>
          </w:p>
        </w:tc>
        <w:tc>
          <w:tcPr>
            <w:tcW w:w="2180" w:type="dxa"/>
            <w:shd w:val="clear" w:color="auto" w:fill="auto"/>
          </w:tcPr>
          <w:p w:rsidR="00681E4F" w:rsidRPr="00681E4F" w:rsidRDefault="00681E4F" w:rsidP="00681E4F">
            <w:pPr>
              <w:ind w:firstLine="0"/>
            </w:pPr>
            <w:r>
              <w:t>Gunn</w:t>
            </w:r>
          </w:p>
        </w:tc>
      </w:tr>
      <w:tr w:rsidR="00681E4F" w:rsidRPr="00681E4F" w:rsidTr="00681E4F">
        <w:tc>
          <w:tcPr>
            <w:tcW w:w="2179" w:type="dxa"/>
            <w:shd w:val="clear" w:color="auto" w:fill="auto"/>
          </w:tcPr>
          <w:p w:rsidR="00681E4F" w:rsidRPr="00681E4F" w:rsidRDefault="00681E4F" w:rsidP="00681E4F">
            <w:pPr>
              <w:ind w:firstLine="0"/>
            </w:pPr>
            <w:r>
              <w:t>Haley</w:t>
            </w:r>
          </w:p>
        </w:tc>
        <w:tc>
          <w:tcPr>
            <w:tcW w:w="2179" w:type="dxa"/>
            <w:shd w:val="clear" w:color="auto" w:fill="auto"/>
          </w:tcPr>
          <w:p w:rsidR="00681E4F" w:rsidRPr="00681E4F" w:rsidRDefault="00681E4F" w:rsidP="00681E4F">
            <w:pPr>
              <w:ind w:firstLine="0"/>
            </w:pPr>
            <w:r>
              <w:t>Hart</w:t>
            </w:r>
          </w:p>
        </w:tc>
        <w:tc>
          <w:tcPr>
            <w:tcW w:w="2180" w:type="dxa"/>
            <w:shd w:val="clear" w:color="auto" w:fill="auto"/>
          </w:tcPr>
          <w:p w:rsidR="00681E4F" w:rsidRPr="00681E4F" w:rsidRDefault="00681E4F" w:rsidP="00681E4F">
            <w:pPr>
              <w:ind w:firstLine="0"/>
            </w:pPr>
            <w:r>
              <w:t>Harvin</w:t>
            </w:r>
          </w:p>
        </w:tc>
      </w:tr>
      <w:tr w:rsidR="00681E4F" w:rsidRPr="00681E4F" w:rsidTr="00681E4F">
        <w:tc>
          <w:tcPr>
            <w:tcW w:w="2179" w:type="dxa"/>
            <w:shd w:val="clear" w:color="auto" w:fill="auto"/>
          </w:tcPr>
          <w:p w:rsidR="00681E4F" w:rsidRPr="00681E4F" w:rsidRDefault="00681E4F" w:rsidP="00681E4F">
            <w:pPr>
              <w:ind w:firstLine="0"/>
            </w:pPr>
            <w:r>
              <w:t>Hodges</w:t>
            </w:r>
          </w:p>
        </w:tc>
        <w:tc>
          <w:tcPr>
            <w:tcW w:w="2179" w:type="dxa"/>
            <w:shd w:val="clear" w:color="auto" w:fill="auto"/>
          </w:tcPr>
          <w:p w:rsidR="00681E4F" w:rsidRPr="00681E4F" w:rsidRDefault="00681E4F" w:rsidP="00681E4F">
            <w:pPr>
              <w:ind w:firstLine="0"/>
            </w:pPr>
            <w:r>
              <w:t>Hosey</w:t>
            </w:r>
          </w:p>
        </w:tc>
        <w:tc>
          <w:tcPr>
            <w:tcW w:w="2180" w:type="dxa"/>
            <w:shd w:val="clear" w:color="auto" w:fill="auto"/>
          </w:tcPr>
          <w:p w:rsidR="00681E4F" w:rsidRPr="00681E4F" w:rsidRDefault="00681E4F" w:rsidP="00681E4F">
            <w:pPr>
              <w:ind w:firstLine="0"/>
            </w:pPr>
            <w:r>
              <w:t>Howard</w:t>
            </w:r>
          </w:p>
        </w:tc>
      </w:tr>
      <w:tr w:rsidR="00681E4F" w:rsidRPr="00681E4F" w:rsidTr="00681E4F">
        <w:tc>
          <w:tcPr>
            <w:tcW w:w="2179" w:type="dxa"/>
            <w:shd w:val="clear" w:color="auto" w:fill="auto"/>
          </w:tcPr>
          <w:p w:rsidR="00681E4F" w:rsidRPr="00681E4F" w:rsidRDefault="00681E4F" w:rsidP="00681E4F">
            <w:pPr>
              <w:ind w:firstLine="0"/>
            </w:pPr>
            <w:r>
              <w:t>Jefferson</w:t>
            </w:r>
          </w:p>
        </w:tc>
        <w:tc>
          <w:tcPr>
            <w:tcW w:w="2179" w:type="dxa"/>
            <w:shd w:val="clear" w:color="auto" w:fill="auto"/>
          </w:tcPr>
          <w:p w:rsidR="00681E4F" w:rsidRPr="00681E4F" w:rsidRDefault="00681E4F" w:rsidP="00681E4F">
            <w:pPr>
              <w:ind w:firstLine="0"/>
            </w:pPr>
            <w:r>
              <w:t>Kennedy</w:t>
            </w:r>
          </w:p>
        </w:tc>
        <w:tc>
          <w:tcPr>
            <w:tcW w:w="2180" w:type="dxa"/>
            <w:shd w:val="clear" w:color="auto" w:fill="auto"/>
          </w:tcPr>
          <w:p w:rsidR="00681E4F" w:rsidRPr="00681E4F" w:rsidRDefault="00681E4F" w:rsidP="00681E4F">
            <w:pPr>
              <w:ind w:firstLine="0"/>
            </w:pPr>
            <w:r>
              <w:t>King</w:t>
            </w:r>
          </w:p>
        </w:tc>
      </w:tr>
      <w:tr w:rsidR="00681E4F" w:rsidRPr="00681E4F" w:rsidTr="00681E4F">
        <w:tc>
          <w:tcPr>
            <w:tcW w:w="2179" w:type="dxa"/>
            <w:shd w:val="clear" w:color="auto" w:fill="auto"/>
          </w:tcPr>
          <w:p w:rsidR="00681E4F" w:rsidRPr="00681E4F" w:rsidRDefault="00681E4F" w:rsidP="00681E4F">
            <w:pPr>
              <w:ind w:firstLine="0"/>
            </w:pPr>
            <w:r>
              <w:t>Knight</w:t>
            </w:r>
          </w:p>
        </w:tc>
        <w:tc>
          <w:tcPr>
            <w:tcW w:w="2179" w:type="dxa"/>
            <w:shd w:val="clear" w:color="auto" w:fill="auto"/>
          </w:tcPr>
          <w:p w:rsidR="00681E4F" w:rsidRPr="00681E4F" w:rsidRDefault="00681E4F" w:rsidP="00681E4F">
            <w:pPr>
              <w:ind w:firstLine="0"/>
            </w:pPr>
            <w:r>
              <w:t>Lowe</w:t>
            </w:r>
          </w:p>
        </w:tc>
        <w:tc>
          <w:tcPr>
            <w:tcW w:w="2180" w:type="dxa"/>
            <w:shd w:val="clear" w:color="auto" w:fill="auto"/>
          </w:tcPr>
          <w:p w:rsidR="00681E4F" w:rsidRPr="00681E4F" w:rsidRDefault="00681E4F" w:rsidP="00681E4F">
            <w:pPr>
              <w:ind w:firstLine="0"/>
            </w:pPr>
            <w:r>
              <w:t>Mack</w:t>
            </w:r>
          </w:p>
        </w:tc>
      </w:tr>
      <w:tr w:rsidR="00681E4F" w:rsidRPr="00681E4F" w:rsidTr="00681E4F">
        <w:tc>
          <w:tcPr>
            <w:tcW w:w="2179" w:type="dxa"/>
            <w:shd w:val="clear" w:color="auto" w:fill="auto"/>
          </w:tcPr>
          <w:p w:rsidR="00681E4F" w:rsidRPr="00681E4F" w:rsidRDefault="00681E4F" w:rsidP="00681E4F">
            <w:pPr>
              <w:ind w:firstLine="0"/>
            </w:pPr>
            <w:r>
              <w:t>Mitchell</w:t>
            </w:r>
          </w:p>
        </w:tc>
        <w:tc>
          <w:tcPr>
            <w:tcW w:w="2179" w:type="dxa"/>
            <w:shd w:val="clear" w:color="auto" w:fill="auto"/>
          </w:tcPr>
          <w:p w:rsidR="00681E4F" w:rsidRPr="00681E4F" w:rsidRDefault="00681E4F" w:rsidP="00681E4F">
            <w:pPr>
              <w:ind w:firstLine="0"/>
            </w:pPr>
            <w:r>
              <w:t>Nanney</w:t>
            </w:r>
          </w:p>
        </w:tc>
        <w:tc>
          <w:tcPr>
            <w:tcW w:w="2180" w:type="dxa"/>
            <w:shd w:val="clear" w:color="auto" w:fill="auto"/>
          </w:tcPr>
          <w:p w:rsidR="00681E4F" w:rsidRPr="00681E4F" w:rsidRDefault="00681E4F" w:rsidP="00681E4F">
            <w:pPr>
              <w:ind w:firstLine="0"/>
            </w:pPr>
            <w:r>
              <w:t>J. H. Neal</w:t>
            </w:r>
          </w:p>
        </w:tc>
      </w:tr>
      <w:tr w:rsidR="00681E4F" w:rsidRPr="00681E4F" w:rsidTr="00681E4F">
        <w:tc>
          <w:tcPr>
            <w:tcW w:w="2179" w:type="dxa"/>
            <w:shd w:val="clear" w:color="auto" w:fill="auto"/>
          </w:tcPr>
          <w:p w:rsidR="00681E4F" w:rsidRPr="00681E4F" w:rsidRDefault="00681E4F" w:rsidP="00681E4F">
            <w:pPr>
              <w:ind w:firstLine="0"/>
            </w:pPr>
            <w:r>
              <w:t>Ott</w:t>
            </w:r>
          </w:p>
        </w:tc>
        <w:tc>
          <w:tcPr>
            <w:tcW w:w="2179" w:type="dxa"/>
            <w:shd w:val="clear" w:color="auto" w:fill="auto"/>
          </w:tcPr>
          <w:p w:rsidR="00681E4F" w:rsidRPr="00681E4F" w:rsidRDefault="00681E4F" w:rsidP="00681E4F">
            <w:pPr>
              <w:ind w:firstLine="0"/>
            </w:pPr>
            <w:r>
              <w:t>Parks</w:t>
            </w:r>
          </w:p>
        </w:tc>
        <w:tc>
          <w:tcPr>
            <w:tcW w:w="2180" w:type="dxa"/>
            <w:shd w:val="clear" w:color="auto" w:fill="auto"/>
          </w:tcPr>
          <w:p w:rsidR="00681E4F" w:rsidRPr="00681E4F" w:rsidRDefault="00681E4F" w:rsidP="00681E4F">
            <w:pPr>
              <w:ind w:firstLine="0"/>
            </w:pPr>
            <w:r>
              <w:t>M. A. Pitts</w:t>
            </w:r>
          </w:p>
        </w:tc>
      </w:tr>
      <w:tr w:rsidR="00681E4F" w:rsidRPr="00681E4F" w:rsidTr="00681E4F">
        <w:tc>
          <w:tcPr>
            <w:tcW w:w="2179" w:type="dxa"/>
            <w:shd w:val="clear" w:color="auto" w:fill="auto"/>
          </w:tcPr>
          <w:p w:rsidR="00681E4F" w:rsidRPr="00681E4F" w:rsidRDefault="00681E4F" w:rsidP="00681E4F">
            <w:pPr>
              <w:ind w:firstLine="0"/>
            </w:pPr>
            <w:r>
              <w:t>Rutherford</w:t>
            </w:r>
          </w:p>
        </w:tc>
        <w:tc>
          <w:tcPr>
            <w:tcW w:w="2179" w:type="dxa"/>
            <w:shd w:val="clear" w:color="auto" w:fill="auto"/>
          </w:tcPr>
          <w:p w:rsidR="00681E4F" w:rsidRPr="00681E4F" w:rsidRDefault="00681E4F" w:rsidP="00681E4F">
            <w:pPr>
              <w:ind w:firstLine="0"/>
            </w:pPr>
            <w:r>
              <w:t>Sellers</w:t>
            </w:r>
          </w:p>
        </w:tc>
        <w:tc>
          <w:tcPr>
            <w:tcW w:w="2180" w:type="dxa"/>
            <w:shd w:val="clear" w:color="auto" w:fill="auto"/>
          </w:tcPr>
          <w:p w:rsidR="00681E4F" w:rsidRPr="00681E4F" w:rsidRDefault="00681E4F" w:rsidP="00681E4F">
            <w:pPr>
              <w:ind w:firstLine="0"/>
            </w:pPr>
            <w:r>
              <w:t>G. M. Smith</w:t>
            </w:r>
          </w:p>
        </w:tc>
      </w:tr>
      <w:tr w:rsidR="00681E4F" w:rsidRPr="00681E4F" w:rsidTr="00681E4F">
        <w:tc>
          <w:tcPr>
            <w:tcW w:w="2179" w:type="dxa"/>
            <w:shd w:val="clear" w:color="auto" w:fill="auto"/>
          </w:tcPr>
          <w:p w:rsidR="00681E4F" w:rsidRPr="00681E4F" w:rsidRDefault="00681E4F" w:rsidP="00681E4F">
            <w:pPr>
              <w:keepNext/>
              <w:ind w:firstLine="0"/>
            </w:pPr>
            <w:r>
              <w:t>G. R. Smith</w:t>
            </w:r>
          </w:p>
        </w:tc>
        <w:tc>
          <w:tcPr>
            <w:tcW w:w="2179" w:type="dxa"/>
            <w:shd w:val="clear" w:color="auto" w:fill="auto"/>
          </w:tcPr>
          <w:p w:rsidR="00681E4F" w:rsidRPr="00681E4F" w:rsidRDefault="00681E4F" w:rsidP="00681E4F">
            <w:pPr>
              <w:keepNext/>
              <w:ind w:firstLine="0"/>
            </w:pPr>
            <w:r>
              <w:t>Weeks</w:t>
            </w:r>
          </w:p>
        </w:tc>
        <w:tc>
          <w:tcPr>
            <w:tcW w:w="2180" w:type="dxa"/>
            <w:shd w:val="clear" w:color="auto" w:fill="auto"/>
          </w:tcPr>
          <w:p w:rsidR="00681E4F" w:rsidRPr="00681E4F" w:rsidRDefault="00681E4F" w:rsidP="00681E4F">
            <w:pPr>
              <w:keepNext/>
              <w:ind w:firstLine="0"/>
            </w:pPr>
            <w:r>
              <w:t>Whipper</w:t>
            </w:r>
          </w:p>
        </w:tc>
      </w:tr>
      <w:tr w:rsidR="00681E4F" w:rsidRPr="00681E4F" w:rsidTr="00681E4F">
        <w:tc>
          <w:tcPr>
            <w:tcW w:w="2179" w:type="dxa"/>
            <w:shd w:val="clear" w:color="auto" w:fill="auto"/>
          </w:tcPr>
          <w:p w:rsidR="00681E4F" w:rsidRPr="00681E4F" w:rsidRDefault="00681E4F" w:rsidP="00681E4F">
            <w:pPr>
              <w:keepNext/>
              <w:ind w:firstLine="0"/>
            </w:pPr>
            <w:r>
              <w:t>Williams</w:t>
            </w:r>
          </w:p>
        </w:tc>
        <w:tc>
          <w:tcPr>
            <w:tcW w:w="2179" w:type="dxa"/>
            <w:shd w:val="clear" w:color="auto" w:fill="auto"/>
          </w:tcPr>
          <w:p w:rsidR="00681E4F" w:rsidRPr="00681E4F" w:rsidRDefault="00681E4F" w:rsidP="00681E4F">
            <w:pPr>
              <w:keepNext/>
              <w:ind w:firstLine="0"/>
            </w:pP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Total--37</w:t>
      </w:r>
      <w:bookmarkStart w:id="121" w:name="vote_end229"/>
      <w:bookmarkEnd w:id="121"/>
    </w:p>
    <w:p w:rsidR="00681E4F" w:rsidRDefault="00681E4F" w:rsidP="00681E4F"/>
    <w:p w:rsidR="00681E4F" w:rsidRDefault="00681E4F" w:rsidP="00681E4F">
      <w:r>
        <w:t>So, the Veto of the Governor was overridden and a message was ordered sent to the Senate accordingly.</w:t>
      </w:r>
    </w:p>
    <w:p w:rsidR="00681E4F" w:rsidRDefault="00681E4F" w:rsidP="00681E4F"/>
    <w:p w:rsidR="00681E4F" w:rsidRPr="00634462" w:rsidRDefault="00681E4F" w:rsidP="00681E4F">
      <w:pPr>
        <w:pStyle w:val="Title"/>
        <w:keepNext/>
      </w:pPr>
      <w:bookmarkStart w:id="122" w:name="file_start231"/>
      <w:bookmarkEnd w:id="122"/>
      <w:r w:rsidRPr="00634462">
        <w:t>RECORD FOR VOTING</w:t>
      </w:r>
    </w:p>
    <w:p w:rsidR="00681E4F" w:rsidRPr="00634462" w:rsidRDefault="00681E4F" w:rsidP="00681E4F">
      <w:pPr>
        <w:tabs>
          <w:tab w:val="left" w:pos="360"/>
          <w:tab w:val="left" w:pos="630"/>
          <w:tab w:val="left" w:pos="900"/>
          <w:tab w:val="left" w:pos="1260"/>
          <w:tab w:val="left" w:pos="1620"/>
          <w:tab w:val="left" w:pos="1980"/>
          <w:tab w:val="left" w:pos="2340"/>
          <w:tab w:val="left" w:pos="2700"/>
        </w:tabs>
        <w:ind w:firstLine="0"/>
      </w:pPr>
      <w:r w:rsidRPr="00634462">
        <w:tab/>
        <w:t>I was temporarily out of the Chamber on constituent business during the vote on the Governor’s Veto of S. 191, R. 140.  If I had been present, I would have voted to override the Veto.</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r w:rsidRPr="00634462">
        <w:tab/>
        <w:t>Rep. Mike Gambrell</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p>
    <w:p w:rsidR="00681E4F" w:rsidRPr="001F61AA" w:rsidRDefault="00681E4F" w:rsidP="00681E4F">
      <w:pPr>
        <w:pStyle w:val="Title"/>
        <w:keepNext/>
      </w:pPr>
      <w:bookmarkStart w:id="123" w:name="file_start232"/>
      <w:bookmarkEnd w:id="123"/>
      <w:r w:rsidRPr="001F61AA">
        <w:t>STATEMENT FOR THE JOURNAL</w:t>
      </w:r>
    </w:p>
    <w:p w:rsidR="00681E4F" w:rsidRPr="001F61AA" w:rsidRDefault="00681E4F" w:rsidP="00681E4F">
      <w:pPr>
        <w:tabs>
          <w:tab w:val="left" w:pos="360"/>
          <w:tab w:val="left" w:pos="630"/>
          <w:tab w:val="left" w:pos="900"/>
          <w:tab w:val="left" w:pos="1260"/>
          <w:tab w:val="left" w:pos="1620"/>
          <w:tab w:val="left" w:pos="1980"/>
          <w:tab w:val="left" w:pos="2340"/>
          <w:tab w:val="left" w:pos="2700"/>
        </w:tabs>
        <w:ind w:firstLine="0"/>
      </w:pPr>
      <w:r w:rsidRPr="001F61AA">
        <w:tab/>
        <w:t xml:space="preserve">Today, Wednesday, April 28, 2010, I had a meeting which was scheduled a month earlier with doctors who are concerned about the healthcare legislation which recently passed the U.S. Congress. Due to their schedules, we met in conjunction with another meeting they were attending. Due to this meeting, scheduled over a lunch-hour timeframe, I requested a temporary leave of absence from the House. </w:t>
      </w:r>
    </w:p>
    <w:p w:rsidR="00681E4F" w:rsidRPr="001F61AA" w:rsidRDefault="00681E4F" w:rsidP="00681E4F">
      <w:pPr>
        <w:tabs>
          <w:tab w:val="left" w:pos="360"/>
          <w:tab w:val="left" w:pos="630"/>
          <w:tab w:val="left" w:pos="900"/>
          <w:tab w:val="left" w:pos="1260"/>
          <w:tab w:val="left" w:pos="1620"/>
          <w:tab w:val="left" w:pos="1980"/>
          <w:tab w:val="left" w:pos="2340"/>
          <w:tab w:val="left" w:pos="2700"/>
        </w:tabs>
        <w:ind w:firstLine="0"/>
      </w:pPr>
      <w:r w:rsidRPr="001F61AA">
        <w:tab/>
        <w:t>With just two days left prior to the May 1</w:t>
      </w:r>
      <w:r w:rsidRPr="001F61AA">
        <w:rPr>
          <w:vertAlign w:val="superscript"/>
        </w:rPr>
        <w:t>st</w:t>
      </w:r>
      <w:r w:rsidRPr="001F61AA">
        <w:t xml:space="preserve"> cross-over deadline, I wrongly assumed that we would be dealing with pending House Bills needing 2</w:t>
      </w:r>
      <w:r w:rsidRPr="001F61AA">
        <w:rPr>
          <w:vertAlign w:val="superscript"/>
        </w:rPr>
        <w:t>nd</w:t>
      </w:r>
      <w:r w:rsidRPr="001F61AA">
        <w:t xml:space="preserve"> and 3</w:t>
      </w:r>
      <w:r w:rsidRPr="001F61AA">
        <w:rPr>
          <w:vertAlign w:val="superscript"/>
        </w:rPr>
        <w:t>rd</w:t>
      </w:r>
      <w:r w:rsidRPr="001F61AA">
        <w:t xml:space="preserve"> reading, thus missing the vote on the Governor’s Veto on S. 191.</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r w:rsidRPr="001F61AA">
        <w:tab/>
        <w:t>Rep. Jeff Duncan</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p>
    <w:p w:rsidR="00681E4F" w:rsidRDefault="00681E4F" w:rsidP="00681E4F">
      <w:pPr>
        <w:keepNext/>
        <w:jc w:val="center"/>
        <w:rPr>
          <w:b/>
        </w:rPr>
      </w:pPr>
      <w:r w:rsidRPr="00681E4F">
        <w:rPr>
          <w:b/>
        </w:rPr>
        <w:t>POINT OF ORDER</w:t>
      </w:r>
    </w:p>
    <w:p w:rsidR="00681E4F" w:rsidRDefault="00681E4F" w:rsidP="00681E4F">
      <w:r>
        <w:t>Rep. G. R. SMITH raised the Point of Order that the vote on the veto was out of order in that it was not a two-thirds vote of the House and that the vote should be recalculated.</w:t>
      </w:r>
    </w:p>
    <w:p w:rsidR="00681E4F" w:rsidRDefault="00681E4F" w:rsidP="00681E4F">
      <w:r>
        <w:t xml:space="preserve">SPEAKER </w:t>
      </w:r>
      <w:r w:rsidRPr="00681E4F">
        <w:rPr>
          <w:i/>
        </w:rPr>
        <w:t>PRO TEMPORE</w:t>
      </w:r>
      <w:r>
        <w:t xml:space="preserve"> CATO stated that in accordance with House Rule 10.3.4, the </w:t>
      </w:r>
      <w:r w:rsidR="0026195D">
        <w:t>V</w:t>
      </w:r>
      <w:r>
        <w:t xml:space="preserve">eto was overridden by a necessary two-thirds vote and the votes are those of the members of the House who are present and voting. Therefore, he overruled the Point of Order and stated that the </w:t>
      </w:r>
      <w:r w:rsidR="0026195D">
        <w:t>V</w:t>
      </w:r>
      <w:r>
        <w:t>eto was overridden.</w:t>
      </w:r>
    </w:p>
    <w:p w:rsidR="00681E4F" w:rsidRDefault="00681E4F" w:rsidP="00681E4F"/>
    <w:p w:rsidR="00681E4F" w:rsidRDefault="00681E4F" w:rsidP="00681E4F">
      <w:r>
        <w:t>Rep. LIMEHOUSE moved that the House recede until 3:30 p.m., which was agreed to.</w:t>
      </w:r>
    </w:p>
    <w:p w:rsidR="00681E4F" w:rsidRDefault="00681E4F" w:rsidP="00681E4F"/>
    <w:p w:rsidR="00681E4F" w:rsidRDefault="00681E4F" w:rsidP="00681E4F">
      <w:pPr>
        <w:keepNext/>
        <w:jc w:val="center"/>
        <w:rPr>
          <w:b/>
        </w:rPr>
      </w:pPr>
      <w:r w:rsidRPr="00681E4F">
        <w:rPr>
          <w:b/>
        </w:rPr>
        <w:t>THE HOUSE RESUMES</w:t>
      </w:r>
    </w:p>
    <w:p w:rsidR="00681E4F" w:rsidRDefault="00681E4F" w:rsidP="00681E4F">
      <w:r>
        <w:t xml:space="preserve">At 3:30 p.m. the House resumed, Acting Speaker BINGHAM in the </w:t>
      </w:r>
      <w:r w:rsidR="0026195D">
        <w:t>c</w:t>
      </w:r>
      <w:r>
        <w:t xml:space="preserve">hair. </w:t>
      </w:r>
    </w:p>
    <w:p w:rsidR="00681E4F" w:rsidRDefault="00681E4F" w:rsidP="00681E4F"/>
    <w:p w:rsidR="00681E4F" w:rsidRDefault="00681E4F" w:rsidP="00681E4F">
      <w:pPr>
        <w:keepNext/>
        <w:jc w:val="center"/>
        <w:rPr>
          <w:b/>
        </w:rPr>
      </w:pPr>
      <w:r w:rsidRPr="00681E4F">
        <w:rPr>
          <w:b/>
        </w:rPr>
        <w:t>POINT OF QUORUM</w:t>
      </w:r>
    </w:p>
    <w:p w:rsidR="00681E4F" w:rsidRDefault="00681E4F" w:rsidP="00681E4F">
      <w:r>
        <w:t>The question of a quorum was raised.</w:t>
      </w:r>
    </w:p>
    <w:p w:rsidR="00681E4F" w:rsidRDefault="00681E4F" w:rsidP="00681E4F">
      <w:r>
        <w:t>A quorum was later present.</w:t>
      </w:r>
    </w:p>
    <w:p w:rsidR="00681E4F" w:rsidRDefault="00681E4F" w:rsidP="00681E4F"/>
    <w:p w:rsidR="00681E4F" w:rsidRDefault="00681E4F" w:rsidP="00681E4F">
      <w:pPr>
        <w:keepNext/>
        <w:jc w:val="center"/>
        <w:rPr>
          <w:b/>
        </w:rPr>
      </w:pPr>
      <w:r w:rsidRPr="00681E4F">
        <w:rPr>
          <w:b/>
        </w:rPr>
        <w:t>SPEAKER IN CHAIR</w:t>
      </w:r>
    </w:p>
    <w:p w:rsidR="00681E4F" w:rsidRDefault="00681E4F" w:rsidP="00681E4F"/>
    <w:p w:rsidR="00681E4F" w:rsidRDefault="00681E4F" w:rsidP="00681E4F">
      <w:pPr>
        <w:keepNext/>
        <w:jc w:val="center"/>
        <w:rPr>
          <w:b/>
        </w:rPr>
      </w:pPr>
      <w:r w:rsidRPr="00681E4F">
        <w:rPr>
          <w:b/>
        </w:rPr>
        <w:t>R. 171, H. 3395--GOVERNOR'S VETO OVERRIDDEN</w:t>
      </w:r>
    </w:p>
    <w:p w:rsidR="00681E4F" w:rsidRDefault="00681E4F" w:rsidP="00681E4F">
      <w:r>
        <w:t xml:space="preserve">The Veto on the following Act was taken up:  </w:t>
      </w:r>
    </w:p>
    <w:p w:rsidR="00681E4F" w:rsidRDefault="00681E4F" w:rsidP="00681E4F">
      <w:bookmarkStart w:id="124" w:name="include_clip_start_242"/>
      <w:bookmarkEnd w:id="124"/>
    </w:p>
    <w:p w:rsidR="00681E4F" w:rsidRDefault="00681E4F" w:rsidP="00681E4F">
      <w:r>
        <w:t xml:space="preserve">(R171) 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AN ACT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11-11-320,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11-9-890, RELATING TO THE DELINEATION OF FISCAL YEAR REVENUE ESTIMATES BY QUARTERS AND ACTIONS REQUIRED TO AVOID YEAR-END DEFICITS, SO AS TO REVISE PROCEDURES REQUIRED TO REDUCE GENERAL FUND APPROPRIATIONS AND EXPENDITURES AND THE CRITERIA WHICH REQUIRES SUCH REDUCTIONS; TO AMEND SECTION 1-11-495, RELATING TO MONITORING REVENUES AND EXPENDITURES TO DETERMINE YEAR-END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11-11-325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 </w:t>
      </w:r>
    </w:p>
    <w:p w:rsidR="00681E4F" w:rsidRDefault="00681E4F" w:rsidP="00681E4F">
      <w:bookmarkStart w:id="125" w:name="include_clip_end_242"/>
      <w:bookmarkEnd w:id="125"/>
    </w:p>
    <w:p w:rsidR="00681E4F" w:rsidRDefault="00681E4F" w:rsidP="00681E4F">
      <w:r>
        <w:t>Rep. COOPER explained the Veto.</w:t>
      </w:r>
    </w:p>
    <w:p w:rsidR="00681E4F" w:rsidRDefault="00681E4F" w:rsidP="00681E4F"/>
    <w:p w:rsidR="00681E4F" w:rsidRDefault="00681E4F" w:rsidP="00681E4F">
      <w:r>
        <w:t>The question was put, shall the Act become a part of the law, the Veto of his Excellency, the Governor to the contrary notwithstanding, the yeas and nays were taken resulting as follows:</w:t>
      </w:r>
    </w:p>
    <w:p w:rsidR="00681E4F" w:rsidRDefault="00681E4F" w:rsidP="00681E4F">
      <w:pPr>
        <w:jc w:val="center"/>
      </w:pPr>
      <w:bookmarkStart w:id="126" w:name="vote_start244"/>
      <w:bookmarkEnd w:id="126"/>
      <w:r>
        <w:t>Yeas 78; Nays 1</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Allison</w:t>
            </w:r>
          </w:p>
        </w:tc>
        <w:tc>
          <w:tcPr>
            <w:tcW w:w="2180" w:type="dxa"/>
            <w:shd w:val="clear" w:color="auto" w:fill="auto"/>
          </w:tcPr>
          <w:p w:rsidR="00681E4F" w:rsidRPr="00681E4F" w:rsidRDefault="00681E4F" w:rsidP="00681E4F">
            <w:pPr>
              <w:keepNext/>
              <w:ind w:firstLine="0"/>
            </w:pPr>
            <w:r>
              <w:t>Anthony</w:t>
            </w:r>
          </w:p>
        </w:tc>
      </w:tr>
      <w:tr w:rsidR="00681E4F" w:rsidRPr="00681E4F" w:rsidTr="00681E4F">
        <w:tc>
          <w:tcPr>
            <w:tcW w:w="2179" w:type="dxa"/>
            <w:shd w:val="clear" w:color="auto" w:fill="auto"/>
          </w:tcPr>
          <w:p w:rsidR="00681E4F" w:rsidRPr="00681E4F" w:rsidRDefault="00681E4F" w:rsidP="00681E4F">
            <w:pPr>
              <w:ind w:firstLine="0"/>
            </w:pPr>
            <w:r>
              <w:t>Bales</w:t>
            </w:r>
          </w:p>
        </w:tc>
        <w:tc>
          <w:tcPr>
            <w:tcW w:w="2179" w:type="dxa"/>
            <w:shd w:val="clear" w:color="auto" w:fill="auto"/>
          </w:tcPr>
          <w:p w:rsidR="00681E4F" w:rsidRPr="00681E4F" w:rsidRDefault="00681E4F" w:rsidP="00681E4F">
            <w:pPr>
              <w:ind w:firstLine="0"/>
            </w:pPr>
            <w:r>
              <w:t>Ballentine</w:t>
            </w:r>
          </w:p>
        </w:tc>
        <w:tc>
          <w:tcPr>
            <w:tcW w:w="2180" w:type="dxa"/>
            <w:shd w:val="clear" w:color="auto" w:fill="auto"/>
          </w:tcPr>
          <w:p w:rsidR="00681E4F" w:rsidRPr="00681E4F" w:rsidRDefault="00681E4F" w:rsidP="00681E4F">
            <w:pPr>
              <w:ind w:firstLine="0"/>
            </w:pPr>
            <w:r>
              <w:t>Bannister</w:t>
            </w:r>
          </w:p>
        </w:tc>
      </w:tr>
      <w:tr w:rsidR="00681E4F" w:rsidRPr="00681E4F" w:rsidTr="00681E4F">
        <w:tc>
          <w:tcPr>
            <w:tcW w:w="2179" w:type="dxa"/>
            <w:shd w:val="clear" w:color="auto" w:fill="auto"/>
          </w:tcPr>
          <w:p w:rsidR="00681E4F" w:rsidRPr="00681E4F" w:rsidRDefault="00681E4F" w:rsidP="00681E4F">
            <w:pPr>
              <w:ind w:firstLine="0"/>
            </w:pPr>
            <w:r>
              <w:t>Barfield</w:t>
            </w:r>
          </w:p>
        </w:tc>
        <w:tc>
          <w:tcPr>
            <w:tcW w:w="2179" w:type="dxa"/>
            <w:shd w:val="clear" w:color="auto" w:fill="auto"/>
          </w:tcPr>
          <w:p w:rsidR="00681E4F" w:rsidRPr="00681E4F" w:rsidRDefault="00681E4F" w:rsidP="00681E4F">
            <w:pPr>
              <w:ind w:firstLine="0"/>
            </w:pPr>
            <w:r>
              <w:t>Battle</w:t>
            </w:r>
          </w:p>
        </w:tc>
        <w:tc>
          <w:tcPr>
            <w:tcW w:w="2180" w:type="dxa"/>
            <w:shd w:val="clear" w:color="auto" w:fill="auto"/>
          </w:tcPr>
          <w:p w:rsidR="00681E4F" w:rsidRPr="00681E4F" w:rsidRDefault="00681E4F" w:rsidP="00681E4F">
            <w:pPr>
              <w:ind w:firstLine="0"/>
            </w:pPr>
            <w:r>
              <w:t>Bingham</w:t>
            </w:r>
          </w:p>
        </w:tc>
      </w:tr>
      <w:tr w:rsidR="00681E4F" w:rsidRPr="00681E4F" w:rsidTr="00681E4F">
        <w:tc>
          <w:tcPr>
            <w:tcW w:w="2179" w:type="dxa"/>
            <w:shd w:val="clear" w:color="auto" w:fill="auto"/>
          </w:tcPr>
          <w:p w:rsidR="00681E4F" w:rsidRPr="00681E4F" w:rsidRDefault="00681E4F" w:rsidP="00681E4F">
            <w:pPr>
              <w:ind w:firstLine="0"/>
            </w:pPr>
            <w:r>
              <w:t>Bowen</w:t>
            </w:r>
          </w:p>
        </w:tc>
        <w:tc>
          <w:tcPr>
            <w:tcW w:w="2179" w:type="dxa"/>
            <w:shd w:val="clear" w:color="auto" w:fill="auto"/>
          </w:tcPr>
          <w:p w:rsidR="00681E4F" w:rsidRPr="00681E4F" w:rsidRDefault="00681E4F" w:rsidP="00681E4F">
            <w:pPr>
              <w:ind w:firstLine="0"/>
            </w:pPr>
            <w:r>
              <w:t>Brady</w:t>
            </w:r>
          </w:p>
        </w:tc>
        <w:tc>
          <w:tcPr>
            <w:tcW w:w="2180" w:type="dxa"/>
            <w:shd w:val="clear" w:color="auto" w:fill="auto"/>
          </w:tcPr>
          <w:p w:rsidR="00681E4F" w:rsidRPr="00681E4F" w:rsidRDefault="00681E4F" w:rsidP="00681E4F">
            <w:pPr>
              <w:ind w:firstLine="0"/>
            </w:pPr>
            <w:r>
              <w:t>Brantley</w:t>
            </w:r>
          </w:p>
        </w:tc>
      </w:tr>
      <w:tr w:rsidR="00681E4F" w:rsidRPr="00681E4F" w:rsidTr="00681E4F">
        <w:tc>
          <w:tcPr>
            <w:tcW w:w="2179" w:type="dxa"/>
            <w:shd w:val="clear" w:color="auto" w:fill="auto"/>
          </w:tcPr>
          <w:p w:rsidR="00681E4F" w:rsidRPr="00681E4F" w:rsidRDefault="00681E4F" w:rsidP="00681E4F">
            <w:pPr>
              <w:ind w:firstLine="0"/>
            </w:pPr>
            <w:r>
              <w:t>G. A. Brown</w:t>
            </w:r>
          </w:p>
        </w:tc>
        <w:tc>
          <w:tcPr>
            <w:tcW w:w="2179" w:type="dxa"/>
            <w:shd w:val="clear" w:color="auto" w:fill="auto"/>
          </w:tcPr>
          <w:p w:rsidR="00681E4F" w:rsidRPr="00681E4F" w:rsidRDefault="00681E4F" w:rsidP="00681E4F">
            <w:pPr>
              <w:ind w:firstLine="0"/>
            </w:pPr>
            <w:r>
              <w:t>H. B. Brown</w:t>
            </w:r>
          </w:p>
        </w:tc>
        <w:tc>
          <w:tcPr>
            <w:tcW w:w="2180" w:type="dxa"/>
            <w:shd w:val="clear" w:color="auto" w:fill="auto"/>
          </w:tcPr>
          <w:p w:rsidR="00681E4F" w:rsidRPr="00681E4F" w:rsidRDefault="00681E4F" w:rsidP="00681E4F">
            <w:pPr>
              <w:ind w:firstLine="0"/>
            </w:pPr>
            <w:r>
              <w:t>Cole</w:t>
            </w:r>
          </w:p>
        </w:tc>
      </w:tr>
      <w:tr w:rsidR="00681E4F" w:rsidRPr="00681E4F" w:rsidTr="00681E4F">
        <w:tc>
          <w:tcPr>
            <w:tcW w:w="2179" w:type="dxa"/>
            <w:shd w:val="clear" w:color="auto" w:fill="auto"/>
          </w:tcPr>
          <w:p w:rsidR="00681E4F" w:rsidRPr="00681E4F" w:rsidRDefault="00681E4F" w:rsidP="00681E4F">
            <w:pPr>
              <w:ind w:firstLine="0"/>
            </w:pPr>
            <w:r>
              <w:t>Cooper</w:t>
            </w:r>
          </w:p>
        </w:tc>
        <w:tc>
          <w:tcPr>
            <w:tcW w:w="2179" w:type="dxa"/>
            <w:shd w:val="clear" w:color="auto" w:fill="auto"/>
          </w:tcPr>
          <w:p w:rsidR="00681E4F" w:rsidRPr="00681E4F" w:rsidRDefault="00681E4F" w:rsidP="00681E4F">
            <w:pPr>
              <w:ind w:firstLine="0"/>
            </w:pPr>
            <w:r>
              <w:t>Daning</w:t>
            </w:r>
          </w:p>
        </w:tc>
        <w:tc>
          <w:tcPr>
            <w:tcW w:w="2180" w:type="dxa"/>
            <w:shd w:val="clear" w:color="auto" w:fill="auto"/>
          </w:tcPr>
          <w:p w:rsidR="00681E4F" w:rsidRPr="00681E4F" w:rsidRDefault="00681E4F" w:rsidP="00681E4F">
            <w:pPr>
              <w:ind w:firstLine="0"/>
            </w:pPr>
            <w:r>
              <w:t>Delleney</w:t>
            </w:r>
          </w:p>
        </w:tc>
      </w:tr>
      <w:tr w:rsidR="00681E4F" w:rsidRPr="00681E4F" w:rsidTr="00681E4F">
        <w:tc>
          <w:tcPr>
            <w:tcW w:w="2179" w:type="dxa"/>
            <w:shd w:val="clear" w:color="auto" w:fill="auto"/>
          </w:tcPr>
          <w:p w:rsidR="00681E4F" w:rsidRPr="00681E4F" w:rsidRDefault="00681E4F" w:rsidP="00681E4F">
            <w:pPr>
              <w:ind w:firstLine="0"/>
            </w:pPr>
            <w:r>
              <w:t>Duncan</w:t>
            </w:r>
          </w:p>
        </w:tc>
        <w:tc>
          <w:tcPr>
            <w:tcW w:w="2179" w:type="dxa"/>
            <w:shd w:val="clear" w:color="auto" w:fill="auto"/>
          </w:tcPr>
          <w:p w:rsidR="00681E4F" w:rsidRPr="00681E4F" w:rsidRDefault="00681E4F" w:rsidP="00681E4F">
            <w:pPr>
              <w:ind w:firstLine="0"/>
            </w:pPr>
            <w:r>
              <w:t>Edge</w:t>
            </w:r>
          </w:p>
        </w:tc>
        <w:tc>
          <w:tcPr>
            <w:tcW w:w="2180" w:type="dxa"/>
            <w:shd w:val="clear" w:color="auto" w:fill="auto"/>
          </w:tcPr>
          <w:p w:rsidR="00681E4F" w:rsidRPr="00681E4F" w:rsidRDefault="00681E4F" w:rsidP="00681E4F">
            <w:pPr>
              <w:ind w:firstLine="0"/>
            </w:pPr>
            <w:r>
              <w:t>Forrester</w:t>
            </w:r>
          </w:p>
        </w:tc>
      </w:tr>
      <w:tr w:rsidR="00681E4F" w:rsidRPr="00681E4F" w:rsidTr="00681E4F">
        <w:tc>
          <w:tcPr>
            <w:tcW w:w="2179" w:type="dxa"/>
            <w:shd w:val="clear" w:color="auto" w:fill="auto"/>
          </w:tcPr>
          <w:p w:rsidR="00681E4F" w:rsidRPr="00681E4F" w:rsidRDefault="00681E4F" w:rsidP="00681E4F">
            <w:pPr>
              <w:ind w:firstLine="0"/>
            </w:pPr>
            <w:r>
              <w:t>Frye</w:t>
            </w:r>
          </w:p>
        </w:tc>
        <w:tc>
          <w:tcPr>
            <w:tcW w:w="2179" w:type="dxa"/>
            <w:shd w:val="clear" w:color="auto" w:fill="auto"/>
          </w:tcPr>
          <w:p w:rsidR="00681E4F" w:rsidRPr="00681E4F" w:rsidRDefault="00681E4F" w:rsidP="00681E4F">
            <w:pPr>
              <w:ind w:firstLine="0"/>
            </w:pPr>
            <w:r>
              <w:t>Gambrell</w:t>
            </w:r>
          </w:p>
        </w:tc>
        <w:tc>
          <w:tcPr>
            <w:tcW w:w="2180" w:type="dxa"/>
            <w:shd w:val="clear" w:color="auto" w:fill="auto"/>
          </w:tcPr>
          <w:p w:rsidR="00681E4F" w:rsidRPr="00681E4F" w:rsidRDefault="00681E4F" w:rsidP="00681E4F">
            <w:pPr>
              <w:ind w:firstLine="0"/>
            </w:pPr>
            <w:r>
              <w:t>Govan</w:t>
            </w:r>
          </w:p>
        </w:tc>
      </w:tr>
      <w:tr w:rsidR="00681E4F" w:rsidRPr="00681E4F" w:rsidTr="00681E4F">
        <w:tc>
          <w:tcPr>
            <w:tcW w:w="2179" w:type="dxa"/>
            <w:shd w:val="clear" w:color="auto" w:fill="auto"/>
          </w:tcPr>
          <w:p w:rsidR="00681E4F" w:rsidRPr="00681E4F" w:rsidRDefault="00681E4F" w:rsidP="00681E4F">
            <w:pPr>
              <w:ind w:firstLine="0"/>
            </w:pPr>
            <w:r>
              <w:t>Harrell</w:t>
            </w:r>
          </w:p>
        </w:tc>
        <w:tc>
          <w:tcPr>
            <w:tcW w:w="2179" w:type="dxa"/>
            <w:shd w:val="clear" w:color="auto" w:fill="auto"/>
          </w:tcPr>
          <w:p w:rsidR="00681E4F" w:rsidRPr="00681E4F" w:rsidRDefault="00681E4F" w:rsidP="00681E4F">
            <w:pPr>
              <w:ind w:firstLine="0"/>
            </w:pPr>
            <w:r>
              <w:t>Harrison</w:t>
            </w:r>
          </w:p>
        </w:tc>
        <w:tc>
          <w:tcPr>
            <w:tcW w:w="2180" w:type="dxa"/>
            <w:shd w:val="clear" w:color="auto" w:fill="auto"/>
          </w:tcPr>
          <w:p w:rsidR="00681E4F" w:rsidRPr="00681E4F" w:rsidRDefault="00681E4F" w:rsidP="00681E4F">
            <w:pPr>
              <w:ind w:firstLine="0"/>
            </w:pPr>
            <w:r>
              <w:t>Harvin</w:t>
            </w:r>
          </w:p>
        </w:tc>
      </w:tr>
      <w:tr w:rsidR="00681E4F" w:rsidRPr="00681E4F" w:rsidTr="00681E4F">
        <w:tc>
          <w:tcPr>
            <w:tcW w:w="2179" w:type="dxa"/>
            <w:shd w:val="clear" w:color="auto" w:fill="auto"/>
          </w:tcPr>
          <w:p w:rsidR="00681E4F" w:rsidRPr="00681E4F" w:rsidRDefault="00681E4F" w:rsidP="00681E4F">
            <w:pPr>
              <w:ind w:firstLine="0"/>
            </w:pPr>
            <w:r>
              <w:t>Hayes</w:t>
            </w:r>
          </w:p>
        </w:tc>
        <w:tc>
          <w:tcPr>
            <w:tcW w:w="2179" w:type="dxa"/>
            <w:shd w:val="clear" w:color="auto" w:fill="auto"/>
          </w:tcPr>
          <w:p w:rsidR="00681E4F" w:rsidRPr="00681E4F" w:rsidRDefault="00681E4F" w:rsidP="00681E4F">
            <w:pPr>
              <w:ind w:firstLine="0"/>
            </w:pPr>
            <w:r>
              <w:t>Hearn</w:t>
            </w:r>
          </w:p>
        </w:tc>
        <w:tc>
          <w:tcPr>
            <w:tcW w:w="2180" w:type="dxa"/>
            <w:shd w:val="clear" w:color="auto" w:fill="auto"/>
          </w:tcPr>
          <w:p w:rsidR="00681E4F" w:rsidRPr="00681E4F" w:rsidRDefault="00681E4F" w:rsidP="00681E4F">
            <w:pPr>
              <w:ind w:firstLine="0"/>
            </w:pPr>
            <w:r>
              <w:t>Herbkersman</w:t>
            </w:r>
          </w:p>
        </w:tc>
      </w:tr>
      <w:tr w:rsidR="00681E4F" w:rsidRPr="00681E4F" w:rsidTr="00681E4F">
        <w:tc>
          <w:tcPr>
            <w:tcW w:w="2179" w:type="dxa"/>
            <w:shd w:val="clear" w:color="auto" w:fill="auto"/>
          </w:tcPr>
          <w:p w:rsidR="00681E4F" w:rsidRPr="00681E4F" w:rsidRDefault="00681E4F" w:rsidP="00681E4F">
            <w:pPr>
              <w:ind w:firstLine="0"/>
            </w:pPr>
            <w:r>
              <w:t>Hodges</w:t>
            </w:r>
          </w:p>
        </w:tc>
        <w:tc>
          <w:tcPr>
            <w:tcW w:w="2179" w:type="dxa"/>
            <w:shd w:val="clear" w:color="auto" w:fill="auto"/>
          </w:tcPr>
          <w:p w:rsidR="00681E4F" w:rsidRPr="00681E4F" w:rsidRDefault="00681E4F" w:rsidP="00681E4F">
            <w:pPr>
              <w:ind w:firstLine="0"/>
            </w:pPr>
            <w:r>
              <w:t>Horne</w:t>
            </w:r>
          </w:p>
        </w:tc>
        <w:tc>
          <w:tcPr>
            <w:tcW w:w="2180" w:type="dxa"/>
            <w:shd w:val="clear" w:color="auto" w:fill="auto"/>
          </w:tcPr>
          <w:p w:rsidR="00681E4F" w:rsidRPr="00681E4F" w:rsidRDefault="00681E4F" w:rsidP="00681E4F">
            <w:pPr>
              <w:ind w:firstLine="0"/>
            </w:pPr>
            <w:r>
              <w:t>Huggins</w:t>
            </w:r>
          </w:p>
        </w:tc>
      </w:tr>
      <w:tr w:rsidR="00681E4F" w:rsidRPr="00681E4F" w:rsidTr="00681E4F">
        <w:tc>
          <w:tcPr>
            <w:tcW w:w="2179" w:type="dxa"/>
            <w:shd w:val="clear" w:color="auto" w:fill="auto"/>
          </w:tcPr>
          <w:p w:rsidR="00681E4F" w:rsidRPr="00681E4F" w:rsidRDefault="00681E4F" w:rsidP="00681E4F">
            <w:pPr>
              <w:ind w:firstLine="0"/>
            </w:pPr>
            <w:r>
              <w:t>Hutto</w:t>
            </w:r>
          </w:p>
        </w:tc>
        <w:tc>
          <w:tcPr>
            <w:tcW w:w="2179" w:type="dxa"/>
            <w:shd w:val="clear" w:color="auto" w:fill="auto"/>
          </w:tcPr>
          <w:p w:rsidR="00681E4F" w:rsidRPr="00681E4F" w:rsidRDefault="00681E4F" w:rsidP="00681E4F">
            <w:pPr>
              <w:ind w:firstLine="0"/>
            </w:pPr>
            <w:r>
              <w:t>Jefferson</w:t>
            </w:r>
          </w:p>
        </w:tc>
        <w:tc>
          <w:tcPr>
            <w:tcW w:w="2180" w:type="dxa"/>
            <w:shd w:val="clear" w:color="auto" w:fill="auto"/>
          </w:tcPr>
          <w:p w:rsidR="00681E4F" w:rsidRPr="00681E4F" w:rsidRDefault="00681E4F" w:rsidP="00681E4F">
            <w:pPr>
              <w:ind w:firstLine="0"/>
            </w:pPr>
            <w:r>
              <w:t>Kelly</w:t>
            </w:r>
          </w:p>
        </w:tc>
      </w:tr>
      <w:tr w:rsidR="00681E4F" w:rsidRPr="00681E4F" w:rsidTr="00681E4F">
        <w:tc>
          <w:tcPr>
            <w:tcW w:w="2179" w:type="dxa"/>
            <w:shd w:val="clear" w:color="auto" w:fill="auto"/>
          </w:tcPr>
          <w:p w:rsidR="00681E4F" w:rsidRPr="00681E4F" w:rsidRDefault="00681E4F" w:rsidP="00681E4F">
            <w:pPr>
              <w:ind w:firstLine="0"/>
            </w:pPr>
            <w:r>
              <w:t>Kirsh</w:t>
            </w:r>
          </w:p>
        </w:tc>
        <w:tc>
          <w:tcPr>
            <w:tcW w:w="2179" w:type="dxa"/>
            <w:shd w:val="clear" w:color="auto" w:fill="auto"/>
          </w:tcPr>
          <w:p w:rsidR="00681E4F" w:rsidRPr="00681E4F" w:rsidRDefault="00681E4F" w:rsidP="00681E4F">
            <w:pPr>
              <w:ind w:firstLine="0"/>
            </w:pPr>
            <w:r>
              <w:t>Limehouse</w:t>
            </w:r>
          </w:p>
        </w:tc>
        <w:tc>
          <w:tcPr>
            <w:tcW w:w="2180" w:type="dxa"/>
            <w:shd w:val="clear" w:color="auto" w:fill="auto"/>
          </w:tcPr>
          <w:p w:rsidR="00681E4F" w:rsidRPr="00681E4F" w:rsidRDefault="00681E4F" w:rsidP="00681E4F">
            <w:pPr>
              <w:ind w:firstLine="0"/>
            </w:pPr>
            <w:r>
              <w:t>Long</w:t>
            </w:r>
          </w:p>
        </w:tc>
      </w:tr>
      <w:tr w:rsidR="00681E4F" w:rsidRPr="00681E4F" w:rsidTr="00681E4F">
        <w:tc>
          <w:tcPr>
            <w:tcW w:w="2179" w:type="dxa"/>
            <w:shd w:val="clear" w:color="auto" w:fill="auto"/>
          </w:tcPr>
          <w:p w:rsidR="00681E4F" w:rsidRPr="00681E4F" w:rsidRDefault="00681E4F" w:rsidP="00681E4F">
            <w:pPr>
              <w:ind w:firstLine="0"/>
            </w:pPr>
            <w:r>
              <w:t>Lowe</w:t>
            </w:r>
          </w:p>
        </w:tc>
        <w:tc>
          <w:tcPr>
            <w:tcW w:w="2179" w:type="dxa"/>
            <w:shd w:val="clear" w:color="auto" w:fill="auto"/>
          </w:tcPr>
          <w:p w:rsidR="00681E4F" w:rsidRPr="00681E4F" w:rsidRDefault="00681E4F" w:rsidP="00681E4F">
            <w:pPr>
              <w:ind w:firstLine="0"/>
            </w:pPr>
            <w:r>
              <w:t>Lucas</w:t>
            </w:r>
          </w:p>
        </w:tc>
        <w:tc>
          <w:tcPr>
            <w:tcW w:w="2180" w:type="dxa"/>
            <w:shd w:val="clear" w:color="auto" w:fill="auto"/>
          </w:tcPr>
          <w:p w:rsidR="00681E4F" w:rsidRPr="00681E4F" w:rsidRDefault="00681E4F" w:rsidP="00681E4F">
            <w:pPr>
              <w:ind w:firstLine="0"/>
            </w:pPr>
            <w:r>
              <w:t>McEachern</w:t>
            </w:r>
          </w:p>
        </w:tc>
      </w:tr>
      <w:tr w:rsidR="00681E4F" w:rsidRPr="00681E4F" w:rsidTr="00681E4F">
        <w:tc>
          <w:tcPr>
            <w:tcW w:w="2179" w:type="dxa"/>
            <w:shd w:val="clear" w:color="auto" w:fill="auto"/>
          </w:tcPr>
          <w:p w:rsidR="00681E4F" w:rsidRPr="00681E4F" w:rsidRDefault="00681E4F" w:rsidP="00681E4F">
            <w:pPr>
              <w:ind w:firstLine="0"/>
            </w:pPr>
            <w:r>
              <w:t>McLeod</w:t>
            </w:r>
          </w:p>
        </w:tc>
        <w:tc>
          <w:tcPr>
            <w:tcW w:w="2179" w:type="dxa"/>
            <w:shd w:val="clear" w:color="auto" w:fill="auto"/>
          </w:tcPr>
          <w:p w:rsidR="00681E4F" w:rsidRPr="00681E4F" w:rsidRDefault="00681E4F" w:rsidP="00681E4F">
            <w:pPr>
              <w:ind w:firstLine="0"/>
            </w:pPr>
            <w:r>
              <w:t>Merrill</w:t>
            </w:r>
          </w:p>
        </w:tc>
        <w:tc>
          <w:tcPr>
            <w:tcW w:w="2180" w:type="dxa"/>
            <w:shd w:val="clear" w:color="auto" w:fill="auto"/>
          </w:tcPr>
          <w:p w:rsidR="00681E4F" w:rsidRPr="00681E4F" w:rsidRDefault="00681E4F" w:rsidP="00681E4F">
            <w:pPr>
              <w:ind w:firstLine="0"/>
            </w:pPr>
            <w:r>
              <w:t>Miller</w:t>
            </w:r>
          </w:p>
        </w:tc>
      </w:tr>
      <w:tr w:rsidR="00681E4F" w:rsidRPr="00681E4F" w:rsidTr="00681E4F">
        <w:tc>
          <w:tcPr>
            <w:tcW w:w="2179" w:type="dxa"/>
            <w:shd w:val="clear" w:color="auto" w:fill="auto"/>
          </w:tcPr>
          <w:p w:rsidR="00681E4F" w:rsidRPr="00681E4F" w:rsidRDefault="00681E4F" w:rsidP="00681E4F">
            <w:pPr>
              <w:ind w:firstLine="0"/>
            </w:pPr>
            <w:r>
              <w:t>Millwood</w:t>
            </w:r>
          </w:p>
        </w:tc>
        <w:tc>
          <w:tcPr>
            <w:tcW w:w="2179" w:type="dxa"/>
            <w:shd w:val="clear" w:color="auto" w:fill="auto"/>
          </w:tcPr>
          <w:p w:rsidR="00681E4F" w:rsidRPr="00681E4F" w:rsidRDefault="00681E4F" w:rsidP="00681E4F">
            <w:pPr>
              <w:ind w:firstLine="0"/>
            </w:pPr>
            <w:r>
              <w:t>Mitchell</w:t>
            </w:r>
          </w:p>
        </w:tc>
        <w:tc>
          <w:tcPr>
            <w:tcW w:w="2180" w:type="dxa"/>
            <w:shd w:val="clear" w:color="auto" w:fill="auto"/>
          </w:tcPr>
          <w:p w:rsidR="00681E4F" w:rsidRPr="00681E4F" w:rsidRDefault="00681E4F" w:rsidP="00681E4F">
            <w:pPr>
              <w:ind w:firstLine="0"/>
            </w:pPr>
            <w:r>
              <w:t>V. S. Moss</w:t>
            </w:r>
          </w:p>
        </w:tc>
      </w:tr>
      <w:tr w:rsidR="00681E4F" w:rsidRPr="00681E4F" w:rsidTr="00681E4F">
        <w:tc>
          <w:tcPr>
            <w:tcW w:w="2179" w:type="dxa"/>
            <w:shd w:val="clear" w:color="auto" w:fill="auto"/>
          </w:tcPr>
          <w:p w:rsidR="00681E4F" w:rsidRPr="00681E4F" w:rsidRDefault="00681E4F" w:rsidP="00681E4F">
            <w:pPr>
              <w:ind w:firstLine="0"/>
            </w:pPr>
            <w:r>
              <w:t>Nanney</w:t>
            </w:r>
          </w:p>
        </w:tc>
        <w:tc>
          <w:tcPr>
            <w:tcW w:w="2179" w:type="dxa"/>
            <w:shd w:val="clear" w:color="auto" w:fill="auto"/>
          </w:tcPr>
          <w:p w:rsidR="00681E4F" w:rsidRPr="00681E4F" w:rsidRDefault="00681E4F" w:rsidP="00681E4F">
            <w:pPr>
              <w:ind w:firstLine="0"/>
            </w:pPr>
            <w:r>
              <w:t>J. M. Neal</w:t>
            </w:r>
          </w:p>
        </w:tc>
        <w:tc>
          <w:tcPr>
            <w:tcW w:w="2180" w:type="dxa"/>
            <w:shd w:val="clear" w:color="auto" w:fill="auto"/>
          </w:tcPr>
          <w:p w:rsidR="00681E4F" w:rsidRPr="00681E4F" w:rsidRDefault="00681E4F" w:rsidP="00681E4F">
            <w:pPr>
              <w:ind w:firstLine="0"/>
            </w:pPr>
            <w:r>
              <w:t>Neilson</w:t>
            </w:r>
          </w:p>
        </w:tc>
      </w:tr>
      <w:tr w:rsidR="00681E4F" w:rsidRPr="00681E4F" w:rsidTr="00681E4F">
        <w:tc>
          <w:tcPr>
            <w:tcW w:w="2179" w:type="dxa"/>
            <w:shd w:val="clear" w:color="auto" w:fill="auto"/>
          </w:tcPr>
          <w:p w:rsidR="00681E4F" w:rsidRPr="00681E4F" w:rsidRDefault="00681E4F" w:rsidP="00681E4F">
            <w:pPr>
              <w:ind w:firstLine="0"/>
            </w:pPr>
            <w:r>
              <w:t>Ott</w:t>
            </w:r>
          </w:p>
        </w:tc>
        <w:tc>
          <w:tcPr>
            <w:tcW w:w="2179" w:type="dxa"/>
            <w:shd w:val="clear" w:color="auto" w:fill="auto"/>
          </w:tcPr>
          <w:p w:rsidR="00681E4F" w:rsidRPr="00681E4F" w:rsidRDefault="00681E4F" w:rsidP="00681E4F">
            <w:pPr>
              <w:ind w:firstLine="0"/>
            </w:pPr>
            <w:r>
              <w:t>Owens</w:t>
            </w:r>
          </w:p>
        </w:tc>
        <w:tc>
          <w:tcPr>
            <w:tcW w:w="2180" w:type="dxa"/>
            <w:shd w:val="clear" w:color="auto" w:fill="auto"/>
          </w:tcPr>
          <w:p w:rsidR="00681E4F" w:rsidRPr="00681E4F" w:rsidRDefault="00681E4F" w:rsidP="00681E4F">
            <w:pPr>
              <w:ind w:firstLine="0"/>
            </w:pPr>
            <w:r>
              <w:t>Parker</w:t>
            </w:r>
          </w:p>
        </w:tc>
      </w:tr>
      <w:tr w:rsidR="00681E4F" w:rsidRPr="00681E4F" w:rsidTr="00681E4F">
        <w:tc>
          <w:tcPr>
            <w:tcW w:w="2179" w:type="dxa"/>
            <w:shd w:val="clear" w:color="auto" w:fill="auto"/>
          </w:tcPr>
          <w:p w:rsidR="00681E4F" w:rsidRPr="00681E4F" w:rsidRDefault="00681E4F" w:rsidP="00681E4F">
            <w:pPr>
              <w:ind w:firstLine="0"/>
            </w:pPr>
            <w:r>
              <w:t>Pinson</w:t>
            </w:r>
          </w:p>
        </w:tc>
        <w:tc>
          <w:tcPr>
            <w:tcW w:w="2179" w:type="dxa"/>
            <w:shd w:val="clear" w:color="auto" w:fill="auto"/>
          </w:tcPr>
          <w:p w:rsidR="00681E4F" w:rsidRPr="00681E4F" w:rsidRDefault="00681E4F" w:rsidP="00681E4F">
            <w:pPr>
              <w:ind w:firstLine="0"/>
            </w:pPr>
            <w:r>
              <w:t>M. A. Pitts</w:t>
            </w:r>
          </w:p>
        </w:tc>
        <w:tc>
          <w:tcPr>
            <w:tcW w:w="2180" w:type="dxa"/>
            <w:shd w:val="clear" w:color="auto" w:fill="auto"/>
          </w:tcPr>
          <w:p w:rsidR="00681E4F" w:rsidRPr="00681E4F" w:rsidRDefault="00681E4F" w:rsidP="00681E4F">
            <w:pPr>
              <w:ind w:firstLine="0"/>
            </w:pPr>
            <w:r>
              <w:t>Rice</w:t>
            </w:r>
          </w:p>
        </w:tc>
      </w:tr>
      <w:tr w:rsidR="00681E4F" w:rsidRPr="00681E4F" w:rsidTr="00681E4F">
        <w:tc>
          <w:tcPr>
            <w:tcW w:w="2179" w:type="dxa"/>
            <w:shd w:val="clear" w:color="auto" w:fill="auto"/>
          </w:tcPr>
          <w:p w:rsidR="00681E4F" w:rsidRPr="00681E4F" w:rsidRDefault="00681E4F" w:rsidP="00681E4F">
            <w:pPr>
              <w:ind w:firstLine="0"/>
            </w:pPr>
            <w:r>
              <w:t>Sandifer</w:t>
            </w:r>
          </w:p>
        </w:tc>
        <w:tc>
          <w:tcPr>
            <w:tcW w:w="2179" w:type="dxa"/>
            <w:shd w:val="clear" w:color="auto" w:fill="auto"/>
          </w:tcPr>
          <w:p w:rsidR="00681E4F" w:rsidRPr="00681E4F" w:rsidRDefault="00681E4F" w:rsidP="00681E4F">
            <w:pPr>
              <w:ind w:firstLine="0"/>
            </w:pPr>
            <w:r>
              <w:t>Sellers</w:t>
            </w:r>
          </w:p>
        </w:tc>
        <w:tc>
          <w:tcPr>
            <w:tcW w:w="2180" w:type="dxa"/>
            <w:shd w:val="clear" w:color="auto" w:fill="auto"/>
          </w:tcPr>
          <w:p w:rsidR="00681E4F" w:rsidRPr="00681E4F" w:rsidRDefault="00681E4F" w:rsidP="00681E4F">
            <w:pPr>
              <w:ind w:firstLine="0"/>
            </w:pPr>
            <w:r>
              <w:t>Simrill</w:t>
            </w:r>
          </w:p>
        </w:tc>
      </w:tr>
      <w:tr w:rsidR="00681E4F" w:rsidRPr="00681E4F" w:rsidTr="00681E4F">
        <w:tc>
          <w:tcPr>
            <w:tcW w:w="2179" w:type="dxa"/>
            <w:shd w:val="clear" w:color="auto" w:fill="auto"/>
          </w:tcPr>
          <w:p w:rsidR="00681E4F" w:rsidRPr="00681E4F" w:rsidRDefault="00681E4F" w:rsidP="00681E4F">
            <w:pPr>
              <w:ind w:firstLine="0"/>
            </w:pPr>
            <w:r>
              <w:t>Skelton</w:t>
            </w:r>
          </w:p>
        </w:tc>
        <w:tc>
          <w:tcPr>
            <w:tcW w:w="2179" w:type="dxa"/>
            <w:shd w:val="clear" w:color="auto" w:fill="auto"/>
          </w:tcPr>
          <w:p w:rsidR="00681E4F" w:rsidRPr="00681E4F" w:rsidRDefault="00681E4F" w:rsidP="00681E4F">
            <w:pPr>
              <w:ind w:firstLine="0"/>
            </w:pPr>
            <w:r>
              <w:t>D. C. Smith</w:t>
            </w:r>
          </w:p>
        </w:tc>
        <w:tc>
          <w:tcPr>
            <w:tcW w:w="2180" w:type="dxa"/>
            <w:shd w:val="clear" w:color="auto" w:fill="auto"/>
          </w:tcPr>
          <w:p w:rsidR="00681E4F" w:rsidRPr="00681E4F" w:rsidRDefault="00681E4F" w:rsidP="00681E4F">
            <w:pPr>
              <w:ind w:firstLine="0"/>
            </w:pPr>
            <w:r>
              <w:t>G. M. Smith</w:t>
            </w:r>
          </w:p>
        </w:tc>
      </w:tr>
      <w:tr w:rsidR="00681E4F" w:rsidRPr="00681E4F" w:rsidTr="00681E4F">
        <w:tc>
          <w:tcPr>
            <w:tcW w:w="2179" w:type="dxa"/>
            <w:shd w:val="clear" w:color="auto" w:fill="auto"/>
          </w:tcPr>
          <w:p w:rsidR="00681E4F" w:rsidRPr="00681E4F" w:rsidRDefault="00681E4F" w:rsidP="00681E4F">
            <w:pPr>
              <w:ind w:firstLine="0"/>
            </w:pPr>
            <w:r>
              <w:t>Sottile</w:t>
            </w:r>
          </w:p>
        </w:tc>
        <w:tc>
          <w:tcPr>
            <w:tcW w:w="2179" w:type="dxa"/>
            <w:shd w:val="clear" w:color="auto" w:fill="auto"/>
          </w:tcPr>
          <w:p w:rsidR="00681E4F" w:rsidRPr="00681E4F" w:rsidRDefault="00681E4F" w:rsidP="00681E4F">
            <w:pPr>
              <w:ind w:firstLine="0"/>
            </w:pPr>
            <w:r>
              <w:t>Spires</w:t>
            </w:r>
          </w:p>
        </w:tc>
        <w:tc>
          <w:tcPr>
            <w:tcW w:w="2180" w:type="dxa"/>
            <w:shd w:val="clear" w:color="auto" w:fill="auto"/>
          </w:tcPr>
          <w:p w:rsidR="00681E4F" w:rsidRPr="00681E4F" w:rsidRDefault="00681E4F" w:rsidP="00681E4F">
            <w:pPr>
              <w:ind w:firstLine="0"/>
            </w:pPr>
            <w:r>
              <w:t>Stavrinakis</w:t>
            </w:r>
          </w:p>
        </w:tc>
      </w:tr>
      <w:tr w:rsidR="00681E4F" w:rsidRPr="00681E4F" w:rsidTr="00681E4F">
        <w:tc>
          <w:tcPr>
            <w:tcW w:w="2179" w:type="dxa"/>
            <w:shd w:val="clear" w:color="auto" w:fill="auto"/>
          </w:tcPr>
          <w:p w:rsidR="00681E4F" w:rsidRPr="00681E4F" w:rsidRDefault="00681E4F" w:rsidP="00681E4F">
            <w:pPr>
              <w:ind w:firstLine="0"/>
            </w:pPr>
            <w:r>
              <w:t>Stringer</w:t>
            </w:r>
          </w:p>
        </w:tc>
        <w:tc>
          <w:tcPr>
            <w:tcW w:w="2179" w:type="dxa"/>
            <w:shd w:val="clear" w:color="auto" w:fill="auto"/>
          </w:tcPr>
          <w:p w:rsidR="00681E4F" w:rsidRPr="00681E4F" w:rsidRDefault="00681E4F" w:rsidP="00681E4F">
            <w:pPr>
              <w:ind w:firstLine="0"/>
            </w:pPr>
            <w:r>
              <w:t>Thompson</w:t>
            </w:r>
          </w:p>
        </w:tc>
        <w:tc>
          <w:tcPr>
            <w:tcW w:w="2180" w:type="dxa"/>
            <w:shd w:val="clear" w:color="auto" w:fill="auto"/>
          </w:tcPr>
          <w:p w:rsidR="00681E4F" w:rsidRPr="00681E4F" w:rsidRDefault="00681E4F" w:rsidP="00681E4F">
            <w:pPr>
              <w:ind w:firstLine="0"/>
            </w:pPr>
            <w:r>
              <w:t>Toole</w:t>
            </w:r>
          </w:p>
        </w:tc>
      </w:tr>
      <w:tr w:rsidR="00681E4F" w:rsidRPr="00681E4F" w:rsidTr="00681E4F">
        <w:tc>
          <w:tcPr>
            <w:tcW w:w="2179" w:type="dxa"/>
            <w:shd w:val="clear" w:color="auto" w:fill="auto"/>
          </w:tcPr>
          <w:p w:rsidR="00681E4F" w:rsidRPr="00681E4F" w:rsidRDefault="00681E4F" w:rsidP="00681E4F">
            <w:pPr>
              <w:ind w:firstLine="0"/>
            </w:pPr>
            <w:r>
              <w:t>Umphlett</w:t>
            </w:r>
          </w:p>
        </w:tc>
        <w:tc>
          <w:tcPr>
            <w:tcW w:w="2179" w:type="dxa"/>
            <w:shd w:val="clear" w:color="auto" w:fill="auto"/>
          </w:tcPr>
          <w:p w:rsidR="00681E4F" w:rsidRPr="00681E4F" w:rsidRDefault="00681E4F" w:rsidP="00681E4F">
            <w:pPr>
              <w:ind w:firstLine="0"/>
            </w:pPr>
            <w:r>
              <w:t>Vick</w:t>
            </w:r>
          </w:p>
        </w:tc>
        <w:tc>
          <w:tcPr>
            <w:tcW w:w="2180" w:type="dxa"/>
            <w:shd w:val="clear" w:color="auto" w:fill="auto"/>
          </w:tcPr>
          <w:p w:rsidR="00681E4F" w:rsidRPr="00681E4F" w:rsidRDefault="00681E4F" w:rsidP="00681E4F">
            <w:pPr>
              <w:ind w:firstLine="0"/>
            </w:pPr>
            <w:r>
              <w:t>Whipper</w:t>
            </w:r>
          </w:p>
        </w:tc>
      </w:tr>
      <w:tr w:rsidR="00681E4F" w:rsidRPr="00681E4F" w:rsidTr="00681E4F">
        <w:tc>
          <w:tcPr>
            <w:tcW w:w="2179" w:type="dxa"/>
            <w:shd w:val="clear" w:color="auto" w:fill="auto"/>
          </w:tcPr>
          <w:p w:rsidR="00681E4F" w:rsidRPr="00681E4F" w:rsidRDefault="00681E4F" w:rsidP="00681E4F">
            <w:pPr>
              <w:keepNext/>
              <w:ind w:firstLine="0"/>
            </w:pPr>
            <w:r>
              <w:t>White</w:t>
            </w:r>
          </w:p>
        </w:tc>
        <w:tc>
          <w:tcPr>
            <w:tcW w:w="2179" w:type="dxa"/>
            <w:shd w:val="clear" w:color="auto" w:fill="auto"/>
          </w:tcPr>
          <w:p w:rsidR="00681E4F" w:rsidRPr="00681E4F" w:rsidRDefault="00681E4F" w:rsidP="00681E4F">
            <w:pPr>
              <w:keepNext/>
              <w:ind w:firstLine="0"/>
            </w:pPr>
            <w:r>
              <w:t>Whitmire</w:t>
            </w:r>
          </w:p>
        </w:tc>
        <w:tc>
          <w:tcPr>
            <w:tcW w:w="2180" w:type="dxa"/>
            <w:shd w:val="clear" w:color="auto" w:fill="auto"/>
          </w:tcPr>
          <w:p w:rsidR="00681E4F" w:rsidRPr="00681E4F" w:rsidRDefault="00681E4F" w:rsidP="00681E4F">
            <w:pPr>
              <w:keepNext/>
              <w:ind w:firstLine="0"/>
            </w:pPr>
            <w:r>
              <w:t>Willis</w:t>
            </w:r>
          </w:p>
        </w:tc>
      </w:tr>
      <w:tr w:rsidR="00681E4F" w:rsidRPr="00681E4F" w:rsidTr="00681E4F">
        <w:tc>
          <w:tcPr>
            <w:tcW w:w="2179" w:type="dxa"/>
            <w:shd w:val="clear" w:color="auto" w:fill="auto"/>
          </w:tcPr>
          <w:p w:rsidR="00681E4F" w:rsidRPr="00681E4F" w:rsidRDefault="00681E4F" w:rsidP="00681E4F">
            <w:pPr>
              <w:keepNext/>
              <w:ind w:firstLine="0"/>
            </w:pPr>
            <w:r>
              <w:t>Wylie</w:t>
            </w:r>
          </w:p>
        </w:tc>
        <w:tc>
          <w:tcPr>
            <w:tcW w:w="2179" w:type="dxa"/>
            <w:shd w:val="clear" w:color="auto" w:fill="auto"/>
          </w:tcPr>
          <w:p w:rsidR="00681E4F" w:rsidRPr="00681E4F" w:rsidRDefault="00681E4F" w:rsidP="00681E4F">
            <w:pPr>
              <w:keepNext/>
              <w:ind w:firstLine="0"/>
            </w:pPr>
            <w:r>
              <w:t>A. D. Young</w:t>
            </w:r>
          </w:p>
        </w:tc>
        <w:tc>
          <w:tcPr>
            <w:tcW w:w="2180" w:type="dxa"/>
            <w:shd w:val="clear" w:color="auto" w:fill="auto"/>
          </w:tcPr>
          <w:p w:rsidR="00681E4F" w:rsidRPr="00681E4F" w:rsidRDefault="00681E4F" w:rsidP="00681E4F">
            <w:pPr>
              <w:keepNext/>
              <w:ind w:firstLine="0"/>
            </w:pPr>
            <w:r>
              <w:t>T. R. Young</w:t>
            </w:r>
          </w:p>
        </w:tc>
      </w:tr>
    </w:tbl>
    <w:p w:rsidR="00681E4F" w:rsidRDefault="00681E4F" w:rsidP="00681E4F"/>
    <w:p w:rsidR="00681E4F" w:rsidRDefault="00681E4F" w:rsidP="00681E4F">
      <w:pPr>
        <w:jc w:val="center"/>
        <w:rPr>
          <w:b/>
        </w:rPr>
      </w:pPr>
      <w:r w:rsidRPr="00681E4F">
        <w:rPr>
          <w:b/>
        </w:rPr>
        <w:t>Total--78</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Kennedy</w:t>
            </w:r>
          </w:p>
        </w:tc>
        <w:tc>
          <w:tcPr>
            <w:tcW w:w="2179" w:type="dxa"/>
            <w:shd w:val="clear" w:color="auto" w:fill="auto"/>
          </w:tcPr>
          <w:p w:rsidR="00681E4F" w:rsidRPr="00681E4F" w:rsidRDefault="00681E4F" w:rsidP="00681E4F">
            <w:pPr>
              <w:keepNext/>
              <w:ind w:firstLine="0"/>
            </w:pP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Total--1</w:t>
      </w:r>
      <w:bookmarkStart w:id="127" w:name="vote_end244"/>
      <w:bookmarkEnd w:id="127"/>
    </w:p>
    <w:p w:rsidR="00681E4F" w:rsidRDefault="00681E4F" w:rsidP="00681E4F"/>
    <w:p w:rsidR="00681E4F" w:rsidRDefault="00681E4F" w:rsidP="00681E4F">
      <w:r>
        <w:t>So, the Veto of the Governor was overridden and a message was ordered sent to the Senate accordingly.</w:t>
      </w:r>
    </w:p>
    <w:p w:rsidR="00681E4F" w:rsidRDefault="00681E4F" w:rsidP="00681E4F"/>
    <w:p w:rsidR="00681E4F" w:rsidRPr="00743D11" w:rsidRDefault="00681E4F" w:rsidP="00681E4F">
      <w:pPr>
        <w:pStyle w:val="Title"/>
        <w:keepNext/>
      </w:pPr>
      <w:bookmarkStart w:id="128" w:name="file_start246"/>
      <w:bookmarkEnd w:id="128"/>
      <w:r w:rsidRPr="00743D11">
        <w:t>RECORD FOR VOTING</w:t>
      </w:r>
    </w:p>
    <w:p w:rsidR="00681E4F" w:rsidRPr="00743D11" w:rsidRDefault="00681E4F" w:rsidP="00681E4F">
      <w:pPr>
        <w:tabs>
          <w:tab w:val="left" w:pos="360"/>
          <w:tab w:val="left" w:pos="630"/>
          <w:tab w:val="left" w:pos="900"/>
          <w:tab w:val="left" w:pos="1260"/>
          <w:tab w:val="left" w:pos="1620"/>
          <w:tab w:val="left" w:pos="1980"/>
          <w:tab w:val="left" w:pos="2340"/>
          <w:tab w:val="left" w:pos="2700"/>
        </w:tabs>
        <w:ind w:firstLine="0"/>
      </w:pPr>
      <w:r w:rsidRPr="00743D11">
        <w:tab/>
        <w:t>I was temporarily out of the Chamber on district business during the vote on the Governor’s Veto on H. 3395, R. 171. If I had been in the Chamber, I would have voted to override the Veto.</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r w:rsidRPr="00743D11">
        <w:tab/>
        <w:t>Rep. Laurie Slade Funderburk</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p>
    <w:p w:rsidR="00681E4F" w:rsidRPr="00AC1A1B" w:rsidRDefault="00681E4F" w:rsidP="00681E4F">
      <w:pPr>
        <w:pStyle w:val="Title"/>
        <w:keepNext/>
      </w:pPr>
      <w:bookmarkStart w:id="129" w:name="file_start247"/>
      <w:bookmarkEnd w:id="129"/>
      <w:r w:rsidRPr="00AC1A1B">
        <w:t>RECORD FOR VOTING</w:t>
      </w:r>
    </w:p>
    <w:p w:rsidR="00681E4F" w:rsidRPr="00AC1A1B" w:rsidRDefault="00681E4F" w:rsidP="00681E4F">
      <w:pPr>
        <w:tabs>
          <w:tab w:val="left" w:pos="360"/>
          <w:tab w:val="left" w:pos="630"/>
          <w:tab w:val="left" w:pos="900"/>
          <w:tab w:val="left" w:pos="1260"/>
          <w:tab w:val="left" w:pos="1620"/>
          <w:tab w:val="left" w:pos="1980"/>
          <w:tab w:val="left" w:pos="2340"/>
          <w:tab w:val="left" w:pos="2700"/>
        </w:tabs>
        <w:ind w:firstLine="0"/>
      </w:pPr>
      <w:r w:rsidRPr="00AC1A1B">
        <w:tab/>
        <w:t>I was temporarily out of the Chamber on constituent business during the vote on the Governor’s Veto on H. 3395, R. 171. If I had been present, I would have voted to override the Veto.</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r w:rsidRPr="00AC1A1B">
        <w:tab/>
        <w:t>Rep. Dennis Moss</w:t>
      </w:r>
    </w:p>
    <w:p w:rsidR="00681E4F" w:rsidRDefault="00681E4F" w:rsidP="00681E4F">
      <w:pPr>
        <w:tabs>
          <w:tab w:val="left" w:pos="360"/>
          <w:tab w:val="left" w:pos="630"/>
          <w:tab w:val="left" w:pos="900"/>
          <w:tab w:val="left" w:pos="1260"/>
          <w:tab w:val="left" w:pos="1620"/>
          <w:tab w:val="left" w:pos="1980"/>
          <w:tab w:val="left" w:pos="2340"/>
          <w:tab w:val="left" w:pos="2700"/>
        </w:tabs>
        <w:ind w:firstLine="0"/>
      </w:pPr>
    </w:p>
    <w:p w:rsidR="00681E4F" w:rsidRDefault="00681E4F" w:rsidP="00681E4F">
      <w:pPr>
        <w:keepNext/>
        <w:jc w:val="center"/>
        <w:rPr>
          <w:b/>
        </w:rPr>
      </w:pPr>
      <w:r w:rsidRPr="00681E4F">
        <w:rPr>
          <w:b/>
        </w:rPr>
        <w:t>H. 3161--POINT OF ORDER</w:t>
      </w:r>
    </w:p>
    <w:p w:rsidR="00681E4F" w:rsidRDefault="00681E4F" w:rsidP="00681E4F">
      <w:r>
        <w:t xml:space="preserve">The Senate Amendments to the following Bill were taken up for consideration: </w:t>
      </w:r>
    </w:p>
    <w:p w:rsidR="00681E4F" w:rsidRDefault="00681E4F" w:rsidP="00681E4F">
      <w:bookmarkStart w:id="130" w:name="include_clip_start_249"/>
      <w:bookmarkEnd w:id="130"/>
    </w:p>
    <w:p w:rsidR="00681E4F" w:rsidRDefault="00681E4F" w:rsidP="00681E4F">
      <w:r>
        <w:t>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6739AF" w:rsidRDefault="006739AF" w:rsidP="00681E4F">
      <w:bookmarkStart w:id="131" w:name="include_clip_end_249"/>
      <w:bookmarkEnd w:id="131"/>
    </w:p>
    <w:p w:rsidR="00681E4F" w:rsidRDefault="00681E4F" w:rsidP="00681E4F">
      <w:r>
        <w:t>Rep. HARRISON explained the Senate Amendments.</w:t>
      </w:r>
    </w:p>
    <w:p w:rsidR="00A46440" w:rsidRDefault="00A46440" w:rsidP="00681E4F"/>
    <w:p w:rsidR="00681E4F" w:rsidRDefault="00681E4F" w:rsidP="00681E4F">
      <w:r>
        <w:t>Rep. COLE moved to commit the Bill to the Committee on Ways and Means.</w:t>
      </w:r>
    </w:p>
    <w:p w:rsidR="00A46440" w:rsidRDefault="00A46440" w:rsidP="00681E4F"/>
    <w:p w:rsidR="00681E4F" w:rsidRDefault="00681E4F" w:rsidP="00681E4F">
      <w:r>
        <w:t>Rep. HARRISON moved to table the motion.</w:t>
      </w:r>
    </w:p>
    <w:p w:rsidR="00681E4F" w:rsidRDefault="00681E4F" w:rsidP="00681E4F"/>
    <w:p w:rsidR="0026195D" w:rsidRDefault="0026195D">
      <w:pPr>
        <w:ind w:firstLine="0"/>
        <w:jc w:val="left"/>
      </w:pPr>
      <w:r>
        <w:br w:type="page"/>
      </w:r>
    </w:p>
    <w:p w:rsidR="00681E4F" w:rsidRDefault="00681E4F" w:rsidP="00681E4F">
      <w:r>
        <w:t>Rep. HARRISON demanded the yeas and nays which were taken, resulting as follows:</w:t>
      </w:r>
    </w:p>
    <w:p w:rsidR="00681E4F" w:rsidRDefault="00681E4F" w:rsidP="00681E4F">
      <w:pPr>
        <w:jc w:val="center"/>
      </w:pPr>
      <w:bookmarkStart w:id="132" w:name="vote_start253"/>
      <w:bookmarkEnd w:id="132"/>
      <w:r>
        <w:t>Yeas 51; Nays 60</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Alexander</w:t>
            </w:r>
          </w:p>
        </w:tc>
        <w:tc>
          <w:tcPr>
            <w:tcW w:w="2180" w:type="dxa"/>
            <w:shd w:val="clear" w:color="auto" w:fill="auto"/>
          </w:tcPr>
          <w:p w:rsidR="00681E4F" w:rsidRPr="00681E4F" w:rsidRDefault="00681E4F" w:rsidP="00681E4F">
            <w:pPr>
              <w:keepNext/>
              <w:ind w:firstLine="0"/>
            </w:pPr>
            <w:r>
              <w:t>Allen</w:t>
            </w:r>
          </w:p>
        </w:tc>
      </w:tr>
      <w:tr w:rsidR="00681E4F" w:rsidRPr="00681E4F" w:rsidTr="00681E4F">
        <w:tc>
          <w:tcPr>
            <w:tcW w:w="2179" w:type="dxa"/>
            <w:shd w:val="clear" w:color="auto" w:fill="auto"/>
          </w:tcPr>
          <w:p w:rsidR="00681E4F" w:rsidRPr="00681E4F" w:rsidRDefault="00681E4F" w:rsidP="00681E4F">
            <w:pPr>
              <w:ind w:firstLine="0"/>
            </w:pPr>
            <w:r>
              <w:t>Anthony</w:t>
            </w:r>
          </w:p>
        </w:tc>
        <w:tc>
          <w:tcPr>
            <w:tcW w:w="2179" w:type="dxa"/>
            <w:shd w:val="clear" w:color="auto" w:fill="auto"/>
          </w:tcPr>
          <w:p w:rsidR="00681E4F" w:rsidRPr="00681E4F" w:rsidRDefault="00681E4F" w:rsidP="00681E4F">
            <w:pPr>
              <w:ind w:firstLine="0"/>
            </w:pPr>
            <w:r>
              <w:t>Bales</w:t>
            </w:r>
          </w:p>
        </w:tc>
        <w:tc>
          <w:tcPr>
            <w:tcW w:w="2180" w:type="dxa"/>
            <w:shd w:val="clear" w:color="auto" w:fill="auto"/>
          </w:tcPr>
          <w:p w:rsidR="00681E4F" w:rsidRPr="00681E4F" w:rsidRDefault="00681E4F" w:rsidP="00681E4F">
            <w:pPr>
              <w:ind w:firstLine="0"/>
            </w:pPr>
            <w:r>
              <w:t>Ballentine</w:t>
            </w:r>
          </w:p>
        </w:tc>
      </w:tr>
      <w:tr w:rsidR="00681E4F" w:rsidRPr="00681E4F" w:rsidTr="00681E4F">
        <w:tc>
          <w:tcPr>
            <w:tcW w:w="2179" w:type="dxa"/>
            <w:shd w:val="clear" w:color="auto" w:fill="auto"/>
          </w:tcPr>
          <w:p w:rsidR="00681E4F" w:rsidRPr="00681E4F" w:rsidRDefault="00681E4F" w:rsidP="00681E4F">
            <w:pPr>
              <w:ind w:firstLine="0"/>
            </w:pPr>
            <w:r>
              <w:t>Bannister</w:t>
            </w:r>
          </w:p>
        </w:tc>
        <w:tc>
          <w:tcPr>
            <w:tcW w:w="2179" w:type="dxa"/>
            <w:shd w:val="clear" w:color="auto" w:fill="auto"/>
          </w:tcPr>
          <w:p w:rsidR="00681E4F" w:rsidRPr="00681E4F" w:rsidRDefault="00681E4F" w:rsidP="00681E4F">
            <w:pPr>
              <w:ind w:firstLine="0"/>
            </w:pPr>
            <w:r>
              <w:t>Barfield</w:t>
            </w:r>
          </w:p>
        </w:tc>
        <w:tc>
          <w:tcPr>
            <w:tcW w:w="2180" w:type="dxa"/>
            <w:shd w:val="clear" w:color="auto" w:fill="auto"/>
          </w:tcPr>
          <w:p w:rsidR="00681E4F" w:rsidRPr="00681E4F" w:rsidRDefault="00681E4F" w:rsidP="00681E4F">
            <w:pPr>
              <w:ind w:firstLine="0"/>
            </w:pPr>
            <w:r>
              <w:t>Battle</w:t>
            </w:r>
          </w:p>
        </w:tc>
      </w:tr>
      <w:tr w:rsidR="00681E4F" w:rsidRPr="00681E4F" w:rsidTr="00681E4F">
        <w:tc>
          <w:tcPr>
            <w:tcW w:w="2179" w:type="dxa"/>
            <w:shd w:val="clear" w:color="auto" w:fill="auto"/>
          </w:tcPr>
          <w:p w:rsidR="00681E4F" w:rsidRPr="00681E4F" w:rsidRDefault="00681E4F" w:rsidP="00681E4F">
            <w:pPr>
              <w:ind w:firstLine="0"/>
            </w:pPr>
            <w:r>
              <w:t>Bingham</w:t>
            </w:r>
          </w:p>
        </w:tc>
        <w:tc>
          <w:tcPr>
            <w:tcW w:w="2179" w:type="dxa"/>
            <w:shd w:val="clear" w:color="auto" w:fill="auto"/>
          </w:tcPr>
          <w:p w:rsidR="00681E4F" w:rsidRPr="00681E4F" w:rsidRDefault="00681E4F" w:rsidP="00681E4F">
            <w:pPr>
              <w:ind w:firstLine="0"/>
            </w:pPr>
            <w:r>
              <w:t>Bowers</w:t>
            </w:r>
          </w:p>
        </w:tc>
        <w:tc>
          <w:tcPr>
            <w:tcW w:w="2180" w:type="dxa"/>
            <w:shd w:val="clear" w:color="auto" w:fill="auto"/>
          </w:tcPr>
          <w:p w:rsidR="00681E4F" w:rsidRPr="00681E4F" w:rsidRDefault="00681E4F" w:rsidP="00681E4F">
            <w:pPr>
              <w:ind w:firstLine="0"/>
            </w:pPr>
            <w:r>
              <w:t>Brady</w:t>
            </w:r>
          </w:p>
        </w:tc>
      </w:tr>
      <w:tr w:rsidR="00681E4F" w:rsidRPr="00681E4F" w:rsidTr="00681E4F">
        <w:tc>
          <w:tcPr>
            <w:tcW w:w="2179" w:type="dxa"/>
            <w:shd w:val="clear" w:color="auto" w:fill="auto"/>
          </w:tcPr>
          <w:p w:rsidR="00681E4F" w:rsidRPr="00681E4F" w:rsidRDefault="00681E4F" w:rsidP="00681E4F">
            <w:pPr>
              <w:ind w:firstLine="0"/>
            </w:pPr>
            <w:r>
              <w:t>Branham</w:t>
            </w:r>
          </w:p>
        </w:tc>
        <w:tc>
          <w:tcPr>
            <w:tcW w:w="2179" w:type="dxa"/>
            <w:shd w:val="clear" w:color="auto" w:fill="auto"/>
          </w:tcPr>
          <w:p w:rsidR="00681E4F" w:rsidRPr="00681E4F" w:rsidRDefault="00681E4F" w:rsidP="00681E4F">
            <w:pPr>
              <w:ind w:firstLine="0"/>
            </w:pPr>
            <w:r>
              <w:t>G. A. Brown</w:t>
            </w:r>
          </w:p>
        </w:tc>
        <w:tc>
          <w:tcPr>
            <w:tcW w:w="2180" w:type="dxa"/>
            <w:shd w:val="clear" w:color="auto" w:fill="auto"/>
          </w:tcPr>
          <w:p w:rsidR="00681E4F" w:rsidRPr="00681E4F" w:rsidRDefault="00681E4F" w:rsidP="00681E4F">
            <w:pPr>
              <w:ind w:firstLine="0"/>
            </w:pPr>
            <w:r>
              <w:t>H. B. Brown</w:t>
            </w:r>
          </w:p>
        </w:tc>
      </w:tr>
      <w:tr w:rsidR="00681E4F" w:rsidRPr="00681E4F" w:rsidTr="00681E4F">
        <w:tc>
          <w:tcPr>
            <w:tcW w:w="2179" w:type="dxa"/>
            <w:shd w:val="clear" w:color="auto" w:fill="auto"/>
          </w:tcPr>
          <w:p w:rsidR="00681E4F" w:rsidRPr="00681E4F" w:rsidRDefault="00681E4F" w:rsidP="00681E4F">
            <w:pPr>
              <w:ind w:firstLine="0"/>
            </w:pPr>
            <w:r>
              <w:t>Delleney</w:t>
            </w:r>
          </w:p>
        </w:tc>
        <w:tc>
          <w:tcPr>
            <w:tcW w:w="2179" w:type="dxa"/>
            <w:shd w:val="clear" w:color="auto" w:fill="auto"/>
          </w:tcPr>
          <w:p w:rsidR="00681E4F" w:rsidRPr="00681E4F" w:rsidRDefault="00681E4F" w:rsidP="00681E4F">
            <w:pPr>
              <w:ind w:firstLine="0"/>
            </w:pPr>
            <w:r>
              <w:t>Dillard</w:t>
            </w:r>
          </w:p>
        </w:tc>
        <w:tc>
          <w:tcPr>
            <w:tcW w:w="2180" w:type="dxa"/>
            <w:shd w:val="clear" w:color="auto" w:fill="auto"/>
          </w:tcPr>
          <w:p w:rsidR="00681E4F" w:rsidRPr="00681E4F" w:rsidRDefault="00681E4F" w:rsidP="00681E4F">
            <w:pPr>
              <w:ind w:firstLine="0"/>
            </w:pPr>
            <w:r>
              <w:t>Edge</w:t>
            </w:r>
          </w:p>
        </w:tc>
      </w:tr>
      <w:tr w:rsidR="00681E4F" w:rsidRPr="00681E4F" w:rsidTr="00681E4F">
        <w:tc>
          <w:tcPr>
            <w:tcW w:w="2179" w:type="dxa"/>
            <w:shd w:val="clear" w:color="auto" w:fill="auto"/>
          </w:tcPr>
          <w:p w:rsidR="00681E4F" w:rsidRPr="00681E4F" w:rsidRDefault="00681E4F" w:rsidP="00681E4F">
            <w:pPr>
              <w:ind w:firstLine="0"/>
            </w:pPr>
            <w:r>
              <w:t>Funderburk</w:t>
            </w:r>
          </w:p>
        </w:tc>
        <w:tc>
          <w:tcPr>
            <w:tcW w:w="2179" w:type="dxa"/>
            <w:shd w:val="clear" w:color="auto" w:fill="auto"/>
          </w:tcPr>
          <w:p w:rsidR="00681E4F" w:rsidRPr="00681E4F" w:rsidRDefault="00681E4F" w:rsidP="00681E4F">
            <w:pPr>
              <w:ind w:firstLine="0"/>
            </w:pPr>
            <w:r>
              <w:t>Govan</w:t>
            </w:r>
          </w:p>
        </w:tc>
        <w:tc>
          <w:tcPr>
            <w:tcW w:w="2180" w:type="dxa"/>
            <w:shd w:val="clear" w:color="auto" w:fill="auto"/>
          </w:tcPr>
          <w:p w:rsidR="00681E4F" w:rsidRPr="00681E4F" w:rsidRDefault="00681E4F" w:rsidP="00681E4F">
            <w:pPr>
              <w:ind w:firstLine="0"/>
            </w:pPr>
            <w:r>
              <w:t>Hardwick</w:t>
            </w:r>
          </w:p>
        </w:tc>
      </w:tr>
      <w:tr w:rsidR="00681E4F" w:rsidRPr="00681E4F" w:rsidTr="00681E4F">
        <w:tc>
          <w:tcPr>
            <w:tcW w:w="2179" w:type="dxa"/>
            <w:shd w:val="clear" w:color="auto" w:fill="auto"/>
          </w:tcPr>
          <w:p w:rsidR="00681E4F" w:rsidRPr="00681E4F" w:rsidRDefault="00681E4F" w:rsidP="00681E4F">
            <w:pPr>
              <w:ind w:firstLine="0"/>
            </w:pPr>
            <w:r>
              <w:t>Harrison</w:t>
            </w:r>
          </w:p>
        </w:tc>
        <w:tc>
          <w:tcPr>
            <w:tcW w:w="2179" w:type="dxa"/>
            <w:shd w:val="clear" w:color="auto" w:fill="auto"/>
          </w:tcPr>
          <w:p w:rsidR="00681E4F" w:rsidRPr="00681E4F" w:rsidRDefault="00681E4F" w:rsidP="00681E4F">
            <w:pPr>
              <w:ind w:firstLine="0"/>
            </w:pPr>
            <w:r>
              <w:t>Hayes</w:t>
            </w:r>
          </w:p>
        </w:tc>
        <w:tc>
          <w:tcPr>
            <w:tcW w:w="2180" w:type="dxa"/>
            <w:shd w:val="clear" w:color="auto" w:fill="auto"/>
          </w:tcPr>
          <w:p w:rsidR="00681E4F" w:rsidRPr="00681E4F" w:rsidRDefault="00681E4F" w:rsidP="00681E4F">
            <w:pPr>
              <w:ind w:firstLine="0"/>
            </w:pPr>
            <w:r>
              <w:t>Hearn</w:t>
            </w:r>
          </w:p>
        </w:tc>
      </w:tr>
      <w:tr w:rsidR="00681E4F" w:rsidRPr="00681E4F" w:rsidTr="00681E4F">
        <w:tc>
          <w:tcPr>
            <w:tcW w:w="2179" w:type="dxa"/>
            <w:shd w:val="clear" w:color="auto" w:fill="auto"/>
          </w:tcPr>
          <w:p w:rsidR="00681E4F" w:rsidRPr="00681E4F" w:rsidRDefault="00681E4F" w:rsidP="00681E4F">
            <w:pPr>
              <w:ind w:firstLine="0"/>
            </w:pPr>
            <w:r>
              <w:t>Hiott</w:t>
            </w:r>
          </w:p>
        </w:tc>
        <w:tc>
          <w:tcPr>
            <w:tcW w:w="2179" w:type="dxa"/>
            <w:shd w:val="clear" w:color="auto" w:fill="auto"/>
          </w:tcPr>
          <w:p w:rsidR="00681E4F" w:rsidRPr="00681E4F" w:rsidRDefault="00681E4F" w:rsidP="00681E4F">
            <w:pPr>
              <w:ind w:firstLine="0"/>
            </w:pPr>
            <w:r>
              <w:t>Horne</w:t>
            </w:r>
          </w:p>
        </w:tc>
        <w:tc>
          <w:tcPr>
            <w:tcW w:w="2180" w:type="dxa"/>
            <w:shd w:val="clear" w:color="auto" w:fill="auto"/>
          </w:tcPr>
          <w:p w:rsidR="00681E4F" w:rsidRPr="00681E4F" w:rsidRDefault="00681E4F" w:rsidP="00681E4F">
            <w:pPr>
              <w:ind w:firstLine="0"/>
            </w:pPr>
            <w:r>
              <w:t>Howard</w:t>
            </w:r>
          </w:p>
        </w:tc>
      </w:tr>
      <w:tr w:rsidR="00681E4F" w:rsidRPr="00681E4F" w:rsidTr="00681E4F">
        <w:tc>
          <w:tcPr>
            <w:tcW w:w="2179" w:type="dxa"/>
            <w:shd w:val="clear" w:color="auto" w:fill="auto"/>
          </w:tcPr>
          <w:p w:rsidR="00681E4F" w:rsidRPr="00681E4F" w:rsidRDefault="00681E4F" w:rsidP="00681E4F">
            <w:pPr>
              <w:ind w:firstLine="0"/>
            </w:pPr>
            <w:r>
              <w:t>Hutto</w:t>
            </w:r>
          </w:p>
        </w:tc>
        <w:tc>
          <w:tcPr>
            <w:tcW w:w="2179" w:type="dxa"/>
            <w:shd w:val="clear" w:color="auto" w:fill="auto"/>
          </w:tcPr>
          <w:p w:rsidR="00681E4F" w:rsidRPr="00681E4F" w:rsidRDefault="00681E4F" w:rsidP="00681E4F">
            <w:pPr>
              <w:ind w:firstLine="0"/>
            </w:pPr>
            <w:r>
              <w:t>Jennings</w:t>
            </w:r>
          </w:p>
        </w:tc>
        <w:tc>
          <w:tcPr>
            <w:tcW w:w="2180" w:type="dxa"/>
            <w:shd w:val="clear" w:color="auto" w:fill="auto"/>
          </w:tcPr>
          <w:p w:rsidR="00681E4F" w:rsidRPr="00681E4F" w:rsidRDefault="00681E4F" w:rsidP="00681E4F">
            <w:pPr>
              <w:ind w:firstLine="0"/>
            </w:pPr>
            <w:r>
              <w:t>Kelly</w:t>
            </w:r>
          </w:p>
        </w:tc>
      </w:tr>
      <w:tr w:rsidR="00681E4F" w:rsidRPr="00681E4F" w:rsidTr="00681E4F">
        <w:tc>
          <w:tcPr>
            <w:tcW w:w="2179" w:type="dxa"/>
            <w:shd w:val="clear" w:color="auto" w:fill="auto"/>
          </w:tcPr>
          <w:p w:rsidR="00681E4F" w:rsidRPr="00681E4F" w:rsidRDefault="00681E4F" w:rsidP="00681E4F">
            <w:pPr>
              <w:ind w:firstLine="0"/>
            </w:pPr>
            <w:r>
              <w:t>Knight</w:t>
            </w:r>
          </w:p>
        </w:tc>
        <w:tc>
          <w:tcPr>
            <w:tcW w:w="2179" w:type="dxa"/>
            <w:shd w:val="clear" w:color="auto" w:fill="auto"/>
          </w:tcPr>
          <w:p w:rsidR="00681E4F" w:rsidRPr="00681E4F" w:rsidRDefault="00681E4F" w:rsidP="00681E4F">
            <w:pPr>
              <w:ind w:firstLine="0"/>
            </w:pPr>
            <w:r>
              <w:t>Littlejohn</w:t>
            </w:r>
          </w:p>
        </w:tc>
        <w:tc>
          <w:tcPr>
            <w:tcW w:w="2180" w:type="dxa"/>
            <w:shd w:val="clear" w:color="auto" w:fill="auto"/>
          </w:tcPr>
          <w:p w:rsidR="00681E4F" w:rsidRPr="00681E4F" w:rsidRDefault="00681E4F" w:rsidP="00681E4F">
            <w:pPr>
              <w:ind w:firstLine="0"/>
            </w:pPr>
            <w:r>
              <w:t>Lucas</w:t>
            </w:r>
          </w:p>
        </w:tc>
      </w:tr>
      <w:tr w:rsidR="00681E4F" w:rsidRPr="00681E4F" w:rsidTr="00681E4F">
        <w:tc>
          <w:tcPr>
            <w:tcW w:w="2179" w:type="dxa"/>
            <w:shd w:val="clear" w:color="auto" w:fill="auto"/>
          </w:tcPr>
          <w:p w:rsidR="00681E4F" w:rsidRPr="00681E4F" w:rsidRDefault="00681E4F" w:rsidP="00681E4F">
            <w:pPr>
              <w:ind w:firstLine="0"/>
            </w:pPr>
            <w:r>
              <w:t>McLeod</w:t>
            </w:r>
          </w:p>
        </w:tc>
        <w:tc>
          <w:tcPr>
            <w:tcW w:w="2179" w:type="dxa"/>
            <w:shd w:val="clear" w:color="auto" w:fill="auto"/>
          </w:tcPr>
          <w:p w:rsidR="00681E4F" w:rsidRPr="00681E4F" w:rsidRDefault="00681E4F" w:rsidP="00681E4F">
            <w:pPr>
              <w:ind w:firstLine="0"/>
            </w:pPr>
            <w:r>
              <w:t>Miller</w:t>
            </w:r>
          </w:p>
        </w:tc>
        <w:tc>
          <w:tcPr>
            <w:tcW w:w="2180" w:type="dxa"/>
            <w:shd w:val="clear" w:color="auto" w:fill="auto"/>
          </w:tcPr>
          <w:p w:rsidR="00681E4F" w:rsidRPr="00681E4F" w:rsidRDefault="00681E4F" w:rsidP="00681E4F">
            <w:pPr>
              <w:ind w:firstLine="0"/>
            </w:pPr>
            <w:r>
              <w:t>D. C. Moss</w:t>
            </w:r>
          </w:p>
        </w:tc>
      </w:tr>
      <w:tr w:rsidR="00681E4F" w:rsidRPr="00681E4F" w:rsidTr="00681E4F">
        <w:tc>
          <w:tcPr>
            <w:tcW w:w="2179" w:type="dxa"/>
            <w:shd w:val="clear" w:color="auto" w:fill="auto"/>
          </w:tcPr>
          <w:p w:rsidR="00681E4F" w:rsidRPr="00681E4F" w:rsidRDefault="00681E4F" w:rsidP="00681E4F">
            <w:pPr>
              <w:ind w:firstLine="0"/>
            </w:pPr>
            <w:r>
              <w:t>V. S. Moss</w:t>
            </w:r>
          </w:p>
        </w:tc>
        <w:tc>
          <w:tcPr>
            <w:tcW w:w="2179" w:type="dxa"/>
            <w:shd w:val="clear" w:color="auto" w:fill="auto"/>
          </w:tcPr>
          <w:p w:rsidR="00681E4F" w:rsidRPr="00681E4F" w:rsidRDefault="00681E4F" w:rsidP="00681E4F">
            <w:pPr>
              <w:ind w:firstLine="0"/>
            </w:pPr>
            <w:r>
              <w:t>Neilson</w:t>
            </w:r>
          </w:p>
        </w:tc>
        <w:tc>
          <w:tcPr>
            <w:tcW w:w="2180" w:type="dxa"/>
            <w:shd w:val="clear" w:color="auto" w:fill="auto"/>
          </w:tcPr>
          <w:p w:rsidR="00681E4F" w:rsidRPr="00681E4F" w:rsidRDefault="00681E4F" w:rsidP="00681E4F">
            <w:pPr>
              <w:ind w:firstLine="0"/>
            </w:pPr>
            <w:r>
              <w:t>Owens</w:t>
            </w:r>
          </w:p>
        </w:tc>
      </w:tr>
      <w:tr w:rsidR="00681E4F" w:rsidRPr="00681E4F" w:rsidTr="00681E4F">
        <w:tc>
          <w:tcPr>
            <w:tcW w:w="2179" w:type="dxa"/>
            <w:shd w:val="clear" w:color="auto" w:fill="auto"/>
          </w:tcPr>
          <w:p w:rsidR="00681E4F" w:rsidRPr="00681E4F" w:rsidRDefault="00681E4F" w:rsidP="00681E4F">
            <w:pPr>
              <w:ind w:firstLine="0"/>
            </w:pPr>
            <w:r>
              <w:t>Rutherford</w:t>
            </w:r>
          </w:p>
        </w:tc>
        <w:tc>
          <w:tcPr>
            <w:tcW w:w="2179" w:type="dxa"/>
            <w:shd w:val="clear" w:color="auto" w:fill="auto"/>
          </w:tcPr>
          <w:p w:rsidR="00681E4F" w:rsidRPr="00681E4F" w:rsidRDefault="00681E4F" w:rsidP="00681E4F">
            <w:pPr>
              <w:ind w:firstLine="0"/>
            </w:pPr>
            <w:r>
              <w:t>Sandifer</w:t>
            </w:r>
          </w:p>
        </w:tc>
        <w:tc>
          <w:tcPr>
            <w:tcW w:w="2180" w:type="dxa"/>
            <w:shd w:val="clear" w:color="auto" w:fill="auto"/>
          </w:tcPr>
          <w:p w:rsidR="00681E4F" w:rsidRPr="00681E4F" w:rsidRDefault="00681E4F" w:rsidP="00681E4F">
            <w:pPr>
              <w:ind w:firstLine="0"/>
            </w:pPr>
            <w:r>
              <w:t>Sellers</w:t>
            </w:r>
          </w:p>
        </w:tc>
      </w:tr>
      <w:tr w:rsidR="00681E4F" w:rsidRPr="00681E4F" w:rsidTr="00681E4F">
        <w:tc>
          <w:tcPr>
            <w:tcW w:w="2179" w:type="dxa"/>
            <w:shd w:val="clear" w:color="auto" w:fill="auto"/>
          </w:tcPr>
          <w:p w:rsidR="00681E4F" w:rsidRPr="00681E4F" w:rsidRDefault="00681E4F" w:rsidP="00681E4F">
            <w:pPr>
              <w:ind w:firstLine="0"/>
            </w:pPr>
            <w:r>
              <w:t>Skelton</w:t>
            </w:r>
          </w:p>
        </w:tc>
        <w:tc>
          <w:tcPr>
            <w:tcW w:w="2179" w:type="dxa"/>
            <w:shd w:val="clear" w:color="auto" w:fill="auto"/>
          </w:tcPr>
          <w:p w:rsidR="00681E4F" w:rsidRPr="00681E4F" w:rsidRDefault="00681E4F" w:rsidP="00681E4F">
            <w:pPr>
              <w:ind w:firstLine="0"/>
            </w:pPr>
            <w:r>
              <w:t>D. C. Smith</w:t>
            </w:r>
          </w:p>
        </w:tc>
        <w:tc>
          <w:tcPr>
            <w:tcW w:w="2180" w:type="dxa"/>
            <w:shd w:val="clear" w:color="auto" w:fill="auto"/>
          </w:tcPr>
          <w:p w:rsidR="00681E4F" w:rsidRPr="00681E4F" w:rsidRDefault="00681E4F" w:rsidP="00681E4F">
            <w:pPr>
              <w:ind w:firstLine="0"/>
            </w:pPr>
            <w:r>
              <w:t>G. M. Smith</w:t>
            </w:r>
          </w:p>
        </w:tc>
      </w:tr>
      <w:tr w:rsidR="00681E4F" w:rsidRPr="00681E4F" w:rsidTr="00681E4F">
        <w:tc>
          <w:tcPr>
            <w:tcW w:w="2179" w:type="dxa"/>
            <w:shd w:val="clear" w:color="auto" w:fill="auto"/>
          </w:tcPr>
          <w:p w:rsidR="00681E4F" w:rsidRPr="00681E4F" w:rsidRDefault="00681E4F" w:rsidP="00681E4F">
            <w:pPr>
              <w:keepNext/>
              <w:ind w:firstLine="0"/>
            </w:pPr>
            <w:r>
              <w:t>Stavrinakis</w:t>
            </w:r>
          </w:p>
        </w:tc>
        <w:tc>
          <w:tcPr>
            <w:tcW w:w="2179" w:type="dxa"/>
            <w:shd w:val="clear" w:color="auto" w:fill="auto"/>
          </w:tcPr>
          <w:p w:rsidR="00681E4F" w:rsidRPr="00681E4F" w:rsidRDefault="00681E4F" w:rsidP="00681E4F">
            <w:pPr>
              <w:keepNext/>
              <w:ind w:firstLine="0"/>
            </w:pPr>
            <w:r>
              <w:t>Stringer</w:t>
            </w:r>
          </w:p>
        </w:tc>
        <w:tc>
          <w:tcPr>
            <w:tcW w:w="2180" w:type="dxa"/>
            <w:shd w:val="clear" w:color="auto" w:fill="auto"/>
          </w:tcPr>
          <w:p w:rsidR="00681E4F" w:rsidRPr="00681E4F" w:rsidRDefault="00681E4F" w:rsidP="00681E4F">
            <w:pPr>
              <w:keepNext/>
              <w:ind w:firstLine="0"/>
            </w:pPr>
            <w:r>
              <w:t>Viers</w:t>
            </w:r>
          </w:p>
        </w:tc>
      </w:tr>
      <w:tr w:rsidR="00681E4F" w:rsidRPr="00681E4F" w:rsidTr="00681E4F">
        <w:tc>
          <w:tcPr>
            <w:tcW w:w="2179" w:type="dxa"/>
            <w:shd w:val="clear" w:color="auto" w:fill="auto"/>
          </w:tcPr>
          <w:p w:rsidR="00681E4F" w:rsidRPr="00681E4F" w:rsidRDefault="00681E4F" w:rsidP="00681E4F">
            <w:pPr>
              <w:keepNext/>
              <w:ind w:firstLine="0"/>
            </w:pPr>
            <w:r>
              <w:t>Weeks</w:t>
            </w:r>
          </w:p>
        </w:tc>
        <w:tc>
          <w:tcPr>
            <w:tcW w:w="2179" w:type="dxa"/>
            <w:shd w:val="clear" w:color="auto" w:fill="auto"/>
          </w:tcPr>
          <w:p w:rsidR="00681E4F" w:rsidRPr="00681E4F" w:rsidRDefault="00681E4F" w:rsidP="00681E4F">
            <w:pPr>
              <w:keepNext/>
              <w:ind w:firstLine="0"/>
            </w:pPr>
            <w:r>
              <w:t>Wylie</w:t>
            </w:r>
          </w:p>
        </w:tc>
        <w:tc>
          <w:tcPr>
            <w:tcW w:w="2180" w:type="dxa"/>
            <w:shd w:val="clear" w:color="auto" w:fill="auto"/>
          </w:tcPr>
          <w:p w:rsidR="00681E4F" w:rsidRPr="00681E4F" w:rsidRDefault="00681E4F" w:rsidP="00681E4F">
            <w:pPr>
              <w:keepNext/>
              <w:ind w:firstLine="0"/>
            </w:pPr>
            <w:r>
              <w:t>T. R. Young</w:t>
            </w:r>
          </w:p>
        </w:tc>
      </w:tr>
    </w:tbl>
    <w:p w:rsidR="00681E4F" w:rsidRDefault="00681E4F" w:rsidP="00681E4F"/>
    <w:p w:rsidR="00681E4F" w:rsidRDefault="00681E4F" w:rsidP="00681E4F">
      <w:pPr>
        <w:jc w:val="center"/>
        <w:rPr>
          <w:b/>
        </w:rPr>
      </w:pPr>
      <w:r w:rsidRPr="00681E4F">
        <w:rPr>
          <w:b/>
        </w:rPr>
        <w:t>Total--51</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Allison</w:t>
            </w:r>
          </w:p>
        </w:tc>
        <w:tc>
          <w:tcPr>
            <w:tcW w:w="2179" w:type="dxa"/>
            <w:shd w:val="clear" w:color="auto" w:fill="auto"/>
          </w:tcPr>
          <w:p w:rsidR="00681E4F" w:rsidRPr="00681E4F" w:rsidRDefault="00681E4F" w:rsidP="00681E4F">
            <w:pPr>
              <w:keepNext/>
              <w:ind w:firstLine="0"/>
            </w:pPr>
            <w:r>
              <w:t>Anderson</w:t>
            </w:r>
          </w:p>
        </w:tc>
        <w:tc>
          <w:tcPr>
            <w:tcW w:w="2180" w:type="dxa"/>
            <w:shd w:val="clear" w:color="auto" w:fill="auto"/>
          </w:tcPr>
          <w:p w:rsidR="00681E4F" w:rsidRPr="00681E4F" w:rsidRDefault="00681E4F" w:rsidP="00681E4F">
            <w:pPr>
              <w:keepNext/>
              <w:ind w:firstLine="0"/>
            </w:pPr>
            <w:r>
              <w:t>Bedingfield</w:t>
            </w:r>
          </w:p>
        </w:tc>
      </w:tr>
      <w:tr w:rsidR="00681E4F" w:rsidRPr="00681E4F" w:rsidTr="00681E4F">
        <w:tc>
          <w:tcPr>
            <w:tcW w:w="2179" w:type="dxa"/>
            <w:shd w:val="clear" w:color="auto" w:fill="auto"/>
          </w:tcPr>
          <w:p w:rsidR="00681E4F" w:rsidRPr="00681E4F" w:rsidRDefault="00681E4F" w:rsidP="00681E4F">
            <w:pPr>
              <w:ind w:firstLine="0"/>
            </w:pPr>
            <w:r>
              <w:t>Bowen</w:t>
            </w:r>
          </w:p>
        </w:tc>
        <w:tc>
          <w:tcPr>
            <w:tcW w:w="2179" w:type="dxa"/>
            <w:shd w:val="clear" w:color="auto" w:fill="auto"/>
          </w:tcPr>
          <w:p w:rsidR="00681E4F" w:rsidRPr="00681E4F" w:rsidRDefault="00681E4F" w:rsidP="00681E4F">
            <w:pPr>
              <w:ind w:firstLine="0"/>
            </w:pPr>
            <w:r>
              <w:t>Brantley</w:t>
            </w:r>
          </w:p>
        </w:tc>
        <w:tc>
          <w:tcPr>
            <w:tcW w:w="2180" w:type="dxa"/>
            <w:shd w:val="clear" w:color="auto" w:fill="auto"/>
          </w:tcPr>
          <w:p w:rsidR="00681E4F" w:rsidRPr="00681E4F" w:rsidRDefault="00681E4F" w:rsidP="00681E4F">
            <w:pPr>
              <w:ind w:firstLine="0"/>
            </w:pPr>
            <w:r>
              <w:t>R. L. Brown</w:t>
            </w:r>
          </w:p>
        </w:tc>
      </w:tr>
      <w:tr w:rsidR="00681E4F" w:rsidRPr="00681E4F" w:rsidTr="00681E4F">
        <w:tc>
          <w:tcPr>
            <w:tcW w:w="2179" w:type="dxa"/>
            <w:shd w:val="clear" w:color="auto" w:fill="auto"/>
          </w:tcPr>
          <w:p w:rsidR="00681E4F" w:rsidRPr="00681E4F" w:rsidRDefault="00681E4F" w:rsidP="00681E4F">
            <w:pPr>
              <w:ind w:firstLine="0"/>
            </w:pPr>
            <w:r>
              <w:t>Cato</w:t>
            </w:r>
          </w:p>
        </w:tc>
        <w:tc>
          <w:tcPr>
            <w:tcW w:w="2179" w:type="dxa"/>
            <w:shd w:val="clear" w:color="auto" w:fill="auto"/>
          </w:tcPr>
          <w:p w:rsidR="00681E4F" w:rsidRPr="00681E4F" w:rsidRDefault="00681E4F" w:rsidP="00681E4F">
            <w:pPr>
              <w:ind w:firstLine="0"/>
            </w:pPr>
            <w:r>
              <w:t>Chalk</w:t>
            </w:r>
          </w:p>
        </w:tc>
        <w:tc>
          <w:tcPr>
            <w:tcW w:w="2180" w:type="dxa"/>
            <w:shd w:val="clear" w:color="auto" w:fill="auto"/>
          </w:tcPr>
          <w:p w:rsidR="00681E4F" w:rsidRPr="00681E4F" w:rsidRDefault="00681E4F" w:rsidP="00681E4F">
            <w:pPr>
              <w:ind w:firstLine="0"/>
            </w:pPr>
            <w:r>
              <w:t>Clyburn</w:t>
            </w:r>
          </w:p>
        </w:tc>
      </w:tr>
      <w:tr w:rsidR="00681E4F" w:rsidRPr="00681E4F" w:rsidTr="00681E4F">
        <w:tc>
          <w:tcPr>
            <w:tcW w:w="2179" w:type="dxa"/>
            <w:shd w:val="clear" w:color="auto" w:fill="auto"/>
          </w:tcPr>
          <w:p w:rsidR="00681E4F" w:rsidRPr="00681E4F" w:rsidRDefault="00681E4F" w:rsidP="00681E4F">
            <w:pPr>
              <w:ind w:firstLine="0"/>
            </w:pPr>
            <w:r>
              <w:t>Cobb-Hunter</w:t>
            </w:r>
          </w:p>
        </w:tc>
        <w:tc>
          <w:tcPr>
            <w:tcW w:w="2179" w:type="dxa"/>
            <w:shd w:val="clear" w:color="auto" w:fill="auto"/>
          </w:tcPr>
          <w:p w:rsidR="00681E4F" w:rsidRPr="00681E4F" w:rsidRDefault="00681E4F" w:rsidP="00681E4F">
            <w:pPr>
              <w:ind w:firstLine="0"/>
            </w:pPr>
            <w:r>
              <w:t>Cole</w:t>
            </w:r>
          </w:p>
        </w:tc>
        <w:tc>
          <w:tcPr>
            <w:tcW w:w="2180" w:type="dxa"/>
            <w:shd w:val="clear" w:color="auto" w:fill="auto"/>
          </w:tcPr>
          <w:p w:rsidR="00681E4F" w:rsidRPr="00681E4F" w:rsidRDefault="00681E4F" w:rsidP="00681E4F">
            <w:pPr>
              <w:ind w:firstLine="0"/>
            </w:pPr>
            <w:r>
              <w:t>Cooper</w:t>
            </w:r>
          </w:p>
        </w:tc>
      </w:tr>
      <w:tr w:rsidR="00681E4F" w:rsidRPr="00681E4F" w:rsidTr="00681E4F">
        <w:tc>
          <w:tcPr>
            <w:tcW w:w="2179" w:type="dxa"/>
            <w:shd w:val="clear" w:color="auto" w:fill="auto"/>
          </w:tcPr>
          <w:p w:rsidR="00681E4F" w:rsidRPr="00681E4F" w:rsidRDefault="00681E4F" w:rsidP="00681E4F">
            <w:pPr>
              <w:ind w:firstLine="0"/>
            </w:pPr>
            <w:r>
              <w:t>Daning</w:t>
            </w:r>
          </w:p>
        </w:tc>
        <w:tc>
          <w:tcPr>
            <w:tcW w:w="2179" w:type="dxa"/>
            <w:shd w:val="clear" w:color="auto" w:fill="auto"/>
          </w:tcPr>
          <w:p w:rsidR="00681E4F" w:rsidRPr="00681E4F" w:rsidRDefault="00681E4F" w:rsidP="00681E4F">
            <w:pPr>
              <w:ind w:firstLine="0"/>
            </w:pPr>
            <w:r>
              <w:t>Duncan</w:t>
            </w:r>
          </w:p>
        </w:tc>
        <w:tc>
          <w:tcPr>
            <w:tcW w:w="2180" w:type="dxa"/>
            <w:shd w:val="clear" w:color="auto" w:fill="auto"/>
          </w:tcPr>
          <w:p w:rsidR="00681E4F" w:rsidRPr="00681E4F" w:rsidRDefault="00681E4F" w:rsidP="00681E4F">
            <w:pPr>
              <w:ind w:firstLine="0"/>
            </w:pPr>
            <w:r>
              <w:t>Forrester</w:t>
            </w:r>
          </w:p>
        </w:tc>
      </w:tr>
      <w:tr w:rsidR="00681E4F" w:rsidRPr="00681E4F" w:rsidTr="00681E4F">
        <w:tc>
          <w:tcPr>
            <w:tcW w:w="2179" w:type="dxa"/>
            <w:shd w:val="clear" w:color="auto" w:fill="auto"/>
          </w:tcPr>
          <w:p w:rsidR="00681E4F" w:rsidRPr="00681E4F" w:rsidRDefault="00681E4F" w:rsidP="00681E4F">
            <w:pPr>
              <w:ind w:firstLine="0"/>
            </w:pPr>
            <w:r>
              <w:t>Frye</w:t>
            </w:r>
          </w:p>
        </w:tc>
        <w:tc>
          <w:tcPr>
            <w:tcW w:w="2179" w:type="dxa"/>
            <w:shd w:val="clear" w:color="auto" w:fill="auto"/>
          </w:tcPr>
          <w:p w:rsidR="00681E4F" w:rsidRPr="00681E4F" w:rsidRDefault="00681E4F" w:rsidP="00681E4F">
            <w:pPr>
              <w:ind w:firstLine="0"/>
            </w:pPr>
            <w:r>
              <w:t>Gilliard</w:t>
            </w:r>
          </w:p>
        </w:tc>
        <w:tc>
          <w:tcPr>
            <w:tcW w:w="2180" w:type="dxa"/>
            <w:shd w:val="clear" w:color="auto" w:fill="auto"/>
          </w:tcPr>
          <w:p w:rsidR="00681E4F" w:rsidRPr="00681E4F" w:rsidRDefault="00681E4F" w:rsidP="00681E4F">
            <w:pPr>
              <w:ind w:firstLine="0"/>
            </w:pPr>
            <w:r>
              <w:t>Gunn</w:t>
            </w:r>
          </w:p>
        </w:tc>
      </w:tr>
      <w:tr w:rsidR="00681E4F" w:rsidRPr="00681E4F" w:rsidTr="00681E4F">
        <w:tc>
          <w:tcPr>
            <w:tcW w:w="2179" w:type="dxa"/>
            <w:shd w:val="clear" w:color="auto" w:fill="auto"/>
          </w:tcPr>
          <w:p w:rsidR="00681E4F" w:rsidRPr="00681E4F" w:rsidRDefault="00681E4F" w:rsidP="00681E4F">
            <w:pPr>
              <w:ind w:firstLine="0"/>
            </w:pPr>
            <w:r>
              <w:t>Hamilton</w:t>
            </w:r>
          </w:p>
        </w:tc>
        <w:tc>
          <w:tcPr>
            <w:tcW w:w="2179" w:type="dxa"/>
            <w:shd w:val="clear" w:color="auto" w:fill="auto"/>
          </w:tcPr>
          <w:p w:rsidR="00681E4F" w:rsidRPr="00681E4F" w:rsidRDefault="00681E4F" w:rsidP="00681E4F">
            <w:pPr>
              <w:ind w:firstLine="0"/>
            </w:pPr>
            <w:r>
              <w:t>Harrell</w:t>
            </w:r>
          </w:p>
        </w:tc>
        <w:tc>
          <w:tcPr>
            <w:tcW w:w="2180" w:type="dxa"/>
            <w:shd w:val="clear" w:color="auto" w:fill="auto"/>
          </w:tcPr>
          <w:p w:rsidR="00681E4F" w:rsidRPr="00681E4F" w:rsidRDefault="00681E4F" w:rsidP="00681E4F">
            <w:pPr>
              <w:ind w:firstLine="0"/>
            </w:pPr>
            <w:r>
              <w:t>Harvin</w:t>
            </w:r>
          </w:p>
        </w:tc>
      </w:tr>
      <w:tr w:rsidR="00681E4F" w:rsidRPr="00681E4F" w:rsidTr="00681E4F">
        <w:tc>
          <w:tcPr>
            <w:tcW w:w="2179" w:type="dxa"/>
            <w:shd w:val="clear" w:color="auto" w:fill="auto"/>
          </w:tcPr>
          <w:p w:rsidR="00681E4F" w:rsidRPr="00681E4F" w:rsidRDefault="00681E4F" w:rsidP="00681E4F">
            <w:pPr>
              <w:ind w:firstLine="0"/>
            </w:pPr>
            <w:r>
              <w:t>Herbkersman</w:t>
            </w:r>
          </w:p>
        </w:tc>
        <w:tc>
          <w:tcPr>
            <w:tcW w:w="2179" w:type="dxa"/>
            <w:shd w:val="clear" w:color="auto" w:fill="auto"/>
          </w:tcPr>
          <w:p w:rsidR="00681E4F" w:rsidRPr="00681E4F" w:rsidRDefault="00681E4F" w:rsidP="00681E4F">
            <w:pPr>
              <w:ind w:firstLine="0"/>
            </w:pPr>
            <w:r>
              <w:t>Hodges</w:t>
            </w:r>
          </w:p>
        </w:tc>
        <w:tc>
          <w:tcPr>
            <w:tcW w:w="2180" w:type="dxa"/>
            <w:shd w:val="clear" w:color="auto" w:fill="auto"/>
          </w:tcPr>
          <w:p w:rsidR="00681E4F" w:rsidRPr="00681E4F" w:rsidRDefault="00681E4F" w:rsidP="00681E4F">
            <w:pPr>
              <w:ind w:firstLine="0"/>
            </w:pPr>
            <w:r>
              <w:t>Hosey</w:t>
            </w:r>
          </w:p>
        </w:tc>
      </w:tr>
      <w:tr w:rsidR="00681E4F" w:rsidRPr="00681E4F" w:rsidTr="00681E4F">
        <w:tc>
          <w:tcPr>
            <w:tcW w:w="2179" w:type="dxa"/>
            <w:shd w:val="clear" w:color="auto" w:fill="auto"/>
          </w:tcPr>
          <w:p w:rsidR="00681E4F" w:rsidRPr="00681E4F" w:rsidRDefault="00681E4F" w:rsidP="00681E4F">
            <w:pPr>
              <w:ind w:firstLine="0"/>
            </w:pPr>
            <w:r>
              <w:t>Huggins</w:t>
            </w:r>
          </w:p>
        </w:tc>
        <w:tc>
          <w:tcPr>
            <w:tcW w:w="2179" w:type="dxa"/>
            <w:shd w:val="clear" w:color="auto" w:fill="auto"/>
          </w:tcPr>
          <w:p w:rsidR="00681E4F" w:rsidRPr="00681E4F" w:rsidRDefault="00681E4F" w:rsidP="00681E4F">
            <w:pPr>
              <w:ind w:firstLine="0"/>
            </w:pPr>
            <w:r>
              <w:t>Jefferson</w:t>
            </w:r>
          </w:p>
        </w:tc>
        <w:tc>
          <w:tcPr>
            <w:tcW w:w="2180" w:type="dxa"/>
            <w:shd w:val="clear" w:color="auto" w:fill="auto"/>
          </w:tcPr>
          <w:p w:rsidR="00681E4F" w:rsidRPr="00681E4F" w:rsidRDefault="00681E4F" w:rsidP="00681E4F">
            <w:pPr>
              <w:ind w:firstLine="0"/>
            </w:pPr>
            <w:r>
              <w:t>Kennedy</w:t>
            </w:r>
          </w:p>
        </w:tc>
      </w:tr>
      <w:tr w:rsidR="00681E4F" w:rsidRPr="00681E4F" w:rsidTr="00681E4F">
        <w:tc>
          <w:tcPr>
            <w:tcW w:w="2179" w:type="dxa"/>
            <w:shd w:val="clear" w:color="auto" w:fill="auto"/>
          </w:tcPr>
          <w:p w:rsidR="00681E4F" w:rsidRPr="00681E4F" w:rsidRDefault="00681E4F" w:rsidP="00681E4F">
            <w:pPr>
              <w:ind w:firstLine="0"/>
            </w:pPr>
            <w:r>
              <w:t>King</w:t>
            </w:r>
          </w:p>
        </w:tc>
        <w:tc>
          <w:tcPr>
            <w:tcW w:w="2179" w:type="dxa"/>
            <w:shd w:val="clear" w:color="auto" w:fill="auto"/>
          </w:tcPr>
          <w:p w:rsidR="00681E4F" w:rsidRPr="00681E4F" w:rsidRDefault="00681E4F" w:rsidP="00681E4F">
            <w:pPr>
              <w:ind w:firstLine="0"/>
            </w:pPr>
            <w:r>
              <w:t>Kirsh</w:t>
            </w:r>
          </w:p>
        </w:tc>
        <w:tc>
          <w:tcPr>
            <w:tcW w:w="2180" w:type="dxa"/>
            <w:shd w:val="clear" w:color="auto" w:fill="auto"/>
          </w:tcPr>
          <w:p w:rsidR="00681E4F" w:rsidRPr="00681E4F" w:rsidRDefault="00681E4F" w:rsidP="00681E4F">
            <w:pPr>
              <w:ind w:firstLine="0"/>
            </w:pPr>
            <w:r>
              <w:t>Limehouse</w:t>
            </w:r>
          </w:p>
        </w:tc>
      </w:tr>
      <w:tr w:rsidR="00681E4F" w:rsidRPr="00681E4F" w:rsidTr="00681E4F">
        <w:tc>
          <w:tcPr>
            <w:tcW w:w="2179" w:type="dxa"/>
            <w:shd w:val="clear" w:color="auto" w:fill="auto"/>
          </w:tcPr>
          <w:p w:rsidR="00681E4F" w:rsidRPr="00681E4F" w:rsidRDefault="00681E4F" w:rsidP="00681E4F">
            <w:pPr>
              <w:ind w:firstLine="0"/>
            </w:pPr>
            <w:r>
              <w:t>Long</w:t>
            </w:r>
          </w:p>
        </w:tc>
        <w:tc>
          <w:tcPr>
            <w:tcW w:w="2179" w:type="dxa"/>
            <w:shd w:val="clear" w:color="auto" w:fill="auto"/>
          </w:tcPr>
          <w:p w:rsidR="00681E4F" w:rsidRPr="00681E4F" w:rsidRDefault="00681E4F" w:rsidP="00681E4F">
            <w:pPr>
              <w:ind w:firstLine="0"/>
            </w:pPr>
            <w:r>
              <w:t>Lowe</w:t>
            </w:r>
          </w:p>
        </w:tc>
        <w:tc>
          <w:tcPr>
            <w:tcW w:w="2180" w:type="dxa"/>
            <w:shd w:val="clear" w:color="auto" w:fill="auto"/>
          </w:tcPr>
          <w:p w:rsidR="00681E4F" w:rsidRPr="00681E4F" w:rsidRDefault="00681E4F" w:rsidP="00681E4F">
            <w:pPr>
              <w:ind w:firstLine="0"/>
            </w:pPr>
            <w:r>
              <w:t>Mack</w:t>
            </w:r>
          </w:p>
        </w:tc>
      </w:tr>
      <w:tr w:rsidR="00681E4F" w:rsidRPr="00681E4F" w:rsidTr="00681E4F">
        <w:tc>
          <w:tcPr>
            <w:tcW w:w="2179" w:type="dxa"/>
            <w:shd w:val="clear" w:color="auto" w:fill="auto"/>
          </w:tcPr>
          <w:p w:rsidR="00681E4F" w:rsidRPr="00681E4F" w:rsidRDefault="00681E4F" w:rsidP="00681E4F">
            <w:pPr>
              <w:ind w:firstLine="0"/>
            </w:pPr>
            <w:r>
              <w:t>McEachern</w:t>
            </w:r>
          </w:p>
        </w:tc>
        <w:tc>
          <w:tcPr>
            <w:tcW w:w="2179" w:type="dxa"/>
            <w:shd w:val="clear" w:color="auto" w:fill="auto"/>
          </w:tcPr>
          <w:p w:rsidR="00681E4F" w:rsidRPr="00681E4F" w:rsidRDefault="00681E4F" w:rsidP="00681E4F">
            <w:pPr>
              <w:ind w:firstLine="0"/>
            </w:pPr>
            <w:r>
              <w:t>Merrill</w:t>
            </w:r>
          </w:p>
        </w:tc>
        <w:tc>
          <w:tcPr>
            <w:tcW w:w="2180" w:type="dxa"/>
            <w:shd w:val="clear" w:color="auto" w:fill="auto"/>
          </w:tcPr>
          <w:p w:rsidR="00681E4F" w:rsidRPr="00681E4F" w:rsidRDefault="00681E4F" w:rsidP="00681E4F">
            <w:pPr>
              <w:ind w:firstLine="0"/>
            </w:pPr>
            <w:r>
              <w:t>Millwood</w:t>
            </w:r>
          </w:p>
        </w:tc>
      </w:tr>
      <w:tr w:rsidR="00681E4F" w:rsidRPr="00681E4F" w:rsidTr="00681E4F">
        <w:tc>
          <w:tcPr>
            <w:tcW w:w="2179" w:type="dxa"/>
            <w:shd w:val="clear" w:color="auto" w:fill="auto"/>
          </w:tcPr>
          <w:p w:rsidR="00681E4F" w:rsidRPr="00681E4F" w:rsidRDefault="00681E4F" w:rsidP="00681E4F">
            <w:pPr>
              <w:ind w:firstLine="0"/>
            </w:pPr>
            <w:r>
              <w:t>Mitchell</w:t>
            </w:r>
          </w:p>
        </w:tc>
        <w:tc>
          <w:tcPr>
            <w:tcW w:w="2179" w:type="dxa"/>
            <w:shd w:val="clear" w:color="auto" w:fill="auto"/>
          </w:tcPr>
          <w:p w:rsidR="00681E4F" w:rsidRPr="00681E4F" w:rsidRDefault="00681E4F" w:rsidP="00681E4F">
            <w:pPr>
              <w:ind w:firstLine="0"/>
            </w:pPr>
            <w:r>
              <w:t>Nanney</w:t>
            </w:r>
          </w:p>
        </w:tc>
        <w:tc>
          <w:tcPr>
            <w:tcW w:w="2180" w:type="dxa"/>
            <w:shd w:val="clear" w:color="auto" w:fill="auto"/>
          </w:tcPr>
          <w:p w:rsidR="00681E4F" w:rsidRPr="00681E4F" w:rsidRDefault="00681E4F" w:rsidP="00681E4F">
            <w:pPr>
              <w:ind w:firstLine="0"/>
            </w:pPr>
            <w:r>
              <w:t>J. M. Neal</w:t>
            </w:r>
          </w:p>
        </w:tc>
      </w:tr>
      <w:tr w:rsidR="00681E4F" w:rsidRPr="00681E4F" w:rsidTr="00681E4F">
        <w:tc>
          <w:tcPr>
            <w:tcW w:w="2179" w:type="dxa"/>
            <w:shd w:val="clear" w:color="auto" w:fill="auto"/>
          </w:tcPr>
          <w:p w:rsidR="00681E4F" w:rsidRPr="00681E4F" w:rsidRDefault="00681E4F" w:rsidP="00681E4F">
            <w:pPr>
              <w:ind w:firstLine="0"/>
            </w:pPr>
            <w:r>
              <w:t>Norman</w:t>
            </w:r>
          </w:p>
        </w:tc>
        <w:tc>
          <w:tcPr>
            <w:tcW w:w="2179" w:type="dxa"/>
            <w:shd w:val="clear" w:color="auto" w:fill="auto"/>
          </w:tcPr>
          <w:p w:rsidR="00681E4F" w:rsidRPr="00681E4F" w:rsidRDefault="00681E4F" w:rsidP="00681E4F">
            <w:pPr>
              <w:ind w:firstLine="0"/>
            </w:pPr>
            <w:r>
              <w:t>Ott</w:t>
            </w:r>
          </w:p>
        </w:tc>
        <w:tc>
          <w:tcPr>
            <w:tcW w:w="2180" w:type="dxa"/>
            <w:shd w:val="clear" w:color="auto" w:fill="auto"/>
          </w:tcPr>
          <w:p w:rsidR="00681E4F" w:rsidRPr="00681E4F" w:rsidRDefault="00681E4F" w:rsidP="00681E4F">
            <w:pPr>
              <w:ind w:firstLine="0"/>
            </w:pPr>
            <w:r>
              <w:t>Parker</w:t>
            </w:r>
          </w:p>
        </w:tc>
      </w:tr>
      <w:tr w:rsidR="00681E4F" w:rsidRPr="00681E4F" w:rsidTr="00681E4F">
        <w:tc>
          <w:tcPr>
            <w:tcW w:w="2179" w:type="dxa"/>
            <w:shd w:val="clear" w:color="auto" w:fill="auto"/>
          </w:tcPr>
          <w:p w:rsidR="00681E4F" w:rsidRPr="00681E4F" w:rsidRDefault="00681E4F" w:rsidP="00681E4F">
            <w:pPr>
              <w:ind w:firstLine="0"/>
            </w:pPr>
            <w:r>
              <w:t>Pinson</w:t>
            </w:r>
          </w:p>
        </w:tc>
        <w:tc>
          <w:tcPr>
            <w:tcW w:w="2179" w:type="dxa"/>
            <w:shd w:val="clear" w:color="auto" w:fill="auto"/>
          </w:tcPr>
          <w:p w:rsidR="00681E4F" w:rsidRPr="00681E4F" w:rsidRDefault="00681E4F" w:rsidP="00681E4F">
            <w:pPr>
              <w:ind w:firstLine="0"/>
            </w:pPr>
            <w:r>
              <w:t>M. A. Pitts</w:t>
            </w:r>
          </w:p>
        </w:tc>
        <w:tc>
          <w:tcPr>
            <w:tcW w:w="2180" w:type="dxa"/>
            <w:shd w:val="clear" w:color="auto" w:fill="auto"/>
          </w:tcPr>
          <w:p w:rsidR="00681E4F" w:rsidRPr="00681E4F" w:rsidRDefault="00681E4F" w:rsidP="00681E4F">
            <w:pPr>
              <w:ind w:firstLine="0"/>
            </w:pPr>
            <w:r>
              <w:t>Rice</w:t>
            </w:r>
          </w:p>
        </w:tc>
      </w:tr>
      <w:tr w:rsidR="00681E4F" w:rsidRPr="00681E4F" w:rsidTr="00681E4F">
        <w:tc>
          <w:tcPr>
            <w:tcW w:w="2179" w:type="dxa"/>
            <w:shd w:val="clear" w:color="auto" w:fill="auto"/>
          </w:tcPr>
          <w:p w:rsidR="00681E4F" w:rsidRPr="00681E4F" w:rsidRDefault="00681E4F" w:rsidP="00681E4F">
            <w:pPr>
              <w:ind w:firstLine="0"/>
            </w:pPr>
            <w:r>
              <w:t>Simrill</w:t>
            </w:r>
          </w:p>
        </w:tc>
        <w:tc>
          <w:tcPr>
            <w:tcW w:w="2179" w:type="dxa"/>
            <w:shd w:val="clear" w:color="auto" w:fill="auto"/>
          </w:tcPr>
          <w:p w:rsidR="00681E4F" w:rsidRPr="00681E4F" w:rsidRDefault="00681E4F" w:rsidP="00681E4F">
            <w:pPr>
              <w:ind w:firstLine="0"/>
            </w:pPr>
            <w:r>
              <w:t>G. R. Smith</w:t>
            </w:r>
          </w:p>
        </w:tc>
        <w:tc>
          <w:tcPr>
            <w:tcW w:w="2180" w:type="dxa"/>
            <w:shd w:val="clear" w:color="auto" w:fill="auto"/>
          </w:tcPr>
          <w:p w:rsidR="00681E4F" w:rsidRPr="00681E4F" w:rsidRDefault="00681E4F" w:rsidP="00681E4F">
            <w:pPr>
              <w:ind w:firstLine="0"/>
            </w:pPr>
            <w:r>
              <w:t>J. R. Smith</w:t>
            </w:r>
          </w:p>
        </w:tc>
      </w:tr>
      <w:tr w:rsidR="00681E4F" w:rsidRPr="00681E4F" w:rsidTr="00681E4F">
        <w:tc>
          <w:tcPr>
            <w:tcW w:w="2179" w:type="dxa"/>
            <w:shd w:val="clear" w:color="auto" w:fill="auto"/>
          </w:tcPr>
          <w:p w:rsidR="00681E4F" w:rsidRPr="00681E4F" w:rsidRDefault="00681E4F" w:rsidP="00681E4F">
            <w:pPr>
              <w:ind w:firstLine="0"/>
            </w:pPr>
            <w:r>
              <w:t>Sottile</w:t>
            </w:r>
          </w:p>
        </w:tc>
        <w:tc>
          <w:tcPr>
            <w:tcW w:w="2179" w:type="dxa"/>
            <w:shd w:val="clear" w:color="auto" w:fill="auto"/>
          </w:tcPr>
          <w:p w:rsidR="00681E4F" w:rsidRPr="00681E4F" w:rsidRDefault="00681E4F" w:rsidP="00681E4F">
            <w:pPr>
              <w:ind w:firstLine="0"/>
            </w:pPr>
            <w:r>
              <w:t>Spires</w:t>
            </w:r>
          </w:p>
        </w:tc>
        <w:tc>
          <w:tcPr>
            <w:tcW w:w="2180" w:type="dxa"/>
            <w:shd w:val="clear" w:color="auto" w:fill="auto"/>
          </w:tcPr>
          <w:p w:rsidR="00681E4F" w:rsidRPr="00681E4F" w:rsidRDefault="00681E4F" w:rsidP="00681E4F">
            <w:pPr>
              <w:ind w:firstLine="0"/>
            </w:pPr>
            <w:r>
              <w:t>Stewart</w:t>
            </w:r>
          </w:p>
        </w:tc>
      </w:tr>
      <w:tr w:rsidR="00681E4F" w:rsidRPr="00681E4F" w:rsidTr="00681E4F">
        <w:tc>
          <w:tcPr>
            <w:tcW w:w="2179" w:type="dxa"/>
            <w:shd w:val="clear" w:color="auto" w:fill="auto"/>
          </w:tcPr>
          <w:p w:rsidR="00681E4F" w:rsidRPr="00681E4F" w:rsidRDefault="00681E4F" w:rsidP="00681E4F">
            <w:pPr>
              <w:ind w:firstLine="0"/>
            </w:pPr>
            <w:r>
              <w:t>Thompson</w:t>
            </w:r>
          </w:p>
        </w:tc>
        <w:tc>
          <w:tcPr>
            <w:tcW w:w="2179" w:type="dxa"/>
            <w:shd w:val="clear" w:color="auto" w:fill="auto"/>
          </w:tcPr>
          <w:p w:rsidR="00681E4F" w:rsidRPr="00681E4F" w:rsidRDefault="00681E4F" w:rsidP="00681E4F">
            <w:pPr>
              <w:ind w:firstLine="0"/>
            </w:pPr>
            <w:r>
              <w:t>Toole</w:t>
            </w:r>
          </w:p>
        </w:tc>
        <w:tc>
          <w:tcPr>
            <w:tcW w:w="2180" w:type="dxa"/>
            <w:shd w:val="clear" w:color="auto" w:fill="auto"/>
          </w:tcPr>
          <w:p w:rsidR="00681E4F" w:rsidRPr="00681E4F" w:rsidRDefault="00681E4F" w:rsidP="00681E4F">
            <w:pPr>
              <w:ind w:firstLine="0"/>
            </w:pPr>
            <w:r>
              <w:t>Umphlett</w:t>
            </w:r>
          </w:p>
        </w:tc>
      </w:tr>
      <w:tr w:rsidR="00681E4F" w:rsidRPr="00681E4F" w:rsidTr="00681E4F">
        <w:tc>
          <w:tcPr>
            <w:tcW w:w="2179" w:type="dxa"/>
            <w:shd w:val="clear" w:color="auto" w:fill="auto"/>
          </w:tcPr>
          <w:p w:rsidR="00681E4F" w:rsidRPr="00681E4F" w:rsidRDefault="00681E4F" w:rsidP="00681E4F">
            <w:pPr>
              <w:keepNext/>
              <w:ind w:firstLine="0"/>
            </w:pPr>
            <w:r>
              <w:t>Vick</w:t>
            </w:r>
          </w:p>
        </w:tc>
        <w:tc>
          <w:tcPr>
            <w:tcW w:w="2179" w:type="dxa"/>
            <w:shd w:val="clear" w:color="auto" w:fill="auto"/>
          </w:tcPr>
          <w:p w:rsidR="00681E4F" w:rsidRPr="00681E4F" w:rsidRDefault="00681E4F" w:rsidP="00681E4F">
            <w:pPr>
              <w:keepNext/>
              <w:ind w:firstLine="0"/>
            </w:pPr>
            <w:r>
              <w:t>Whipper</w:t>
            </w:r>
          </w:p>
        </w:tc>
        <w:tc>
          <w:tcPr>
            <w:tcW w:w="2180" w:type="dxa"/>
            <w:shd w:val="clear" w:color="auto" w:fill="auto"/>
          </w:tcPr>
          <w:p w:rsidR="00681E4F" w:rsidRPr="00681E4F" w:rsidRDefault="00681E4F" w:rsidP="00681E4F">
            <w:pPr>
              <w:keepNext/>
              <w:ind w:firstLine="0"/>
            </w:pPr>
            <w:r>
              <w:t>White</w:t>
            </w:r>
          </w:p>
        </w:tc>
      </w:tr>
      <w:tr w:rsidR="00681E4F" w:rsidRPr="00681E4F" w:rsidTr="00681E4F">
        <w:tc>
          <w:tcPr>
            <w:tcW w:w="2179" w:type="dxa"/>
            <w:shd w:val="clear" w:color="auto" w:fill="auto"/>
          </w:tcPr>
          <w:p w:rsidR="00681E4F" w:rsidRPr="00681E4F" w:rsidRDefault="00681E4F" w:rsidP="00681E4F">
            <w:pPr>
              <w:keepNext/>
              <w:ind w:firstLine="0"/>
            </w:pPr>
            <w:r>
              <w:t>Williams</w:t>
            </w:r>
          </w:p>
        </w:tc>
        <w:tc>
          <w:tcPr>
            <w:tcW w:w="2179" w:type="dxa"/>
            <w:shd w:val="clear" w:color="auto" w:fill="auto"/>
          </w:tcPr>
          <w:p w:rsidR="00681E4F" w:rsidRPr="00681E4F" w:rsidRDefault="00681E4F" w:rsidP="00681E4F">
            <w:pPr>
              <w:keepNext/>
              <w:ind w:firstLine="0"/>
            </w:pPr>
            <w:r>
              <w:t>Willis</w:t>
            </w:r>
          </w:p>
        </w:tc>
        <w:tc>
          <w:tcPr>
            <w:tcW w:w="2180" w:type="dxa"/>
            <w:shd w:val="clear" w:color="auto" w:fill="auto"/>
          </w:tcPr>
          <w:p w:rsidR="00681E4F" w:rsidRPr="00681E4F" w:rsidRDefault="00681E4F" w:rsidP="00681E4F">
            <w:pPr>
              <w:keepNext/>
              <w:ind w:firstLine="0"/>
            </w:pPr>
            <w:r>
              <w:t>A. D. Young</w:t>
            </w:r>
          </w:p>
        </w:tc>
      </w:tr>
    </w:tbl>
    <w:p w:rsidR="00681E4F" w:rsidRDefault="00681E4F" w:rsidP="00681E4F"/>
    <w:p w:rsidR="00681E4F" w:rsidRDefault="00681E4F" w:rsidP="00681E4F">
      <w:pPr>
        <w:jc w:val="center"/>
        <w:rPr>
          <w:b/>
        </w:rPr>
      </w:pPr>
      <w:r w:rsidRPr="00681E4F">
        <w:rPr>
          <w:b/>
        </w:rPr>
        <w:t>Total--60</w:t>
      </w:r>
      <w:bookmarkStart w:id="133" w:name="vote_end253"/>
      <w:bookmarkEnd w:id="133"/>
    </w:p>
    <w:p w:rsidR="00A46440" w:rsidRDefault="00A46440" w:rsidP="00681E4F"/>
    <w:p w:rsidR="00681E4F" w:rsidRDefault="00681E4F" w:rsidP="00681E4F">
      <w:r>
        <w:t>So, the House refused to table the motion to commit the Bill to the Ways and Means Committee.</w:t>
      </w:r>
    </w:p>
    <w:p w:rsidR="00681E4F" w:rsidRDefault="00681E4F" w:rsidP="00681E4F"/>
    <w:p w:rsidR="00681E4F" w:rsidRDefault="00681E4F" w:rsidP="00681E4F">
      <w:pPr>
        <w:keepNext/>
        <w:jc w:val="center"/>
        <w:rPr>
          <w:b/>
        </w:rPr>
      </w:pPr>
      <w:r w:rsidRPr="00681E4F">
        <w:rPr>
          <w:b/>
        </w:rPr>
        <w:t>POINT OF ORDER</w:t>
      </w:r>
    </w:p>
    <w:p w:rsidR="00681E4F" w:rsidRDefault="00681E4F" w:rsidP="00681E4F">
      <w:r>
        <w:t>Rep. HARRISON made the Point of Order that the Senate Amendments were improperly before the House for consideration since its number and title have not been printed in the House Calendar at least one statewide legislative day prior to second reading.</w:t>
      </w:r>
    </w:p>
    <w:p w:rsidR="00681E4F" w:rsidRDefault="00681E4F" w:rsidP="00681E4F">
      <w:r>
        <w:t xml:space="preserve">The SPEAKER sustained the Point of Order. </w:t>
      </w:r>
    </w:p>
    <w:p w:rsidR="00681E4F" w:rsidRDefault="00681E4F" w:rsidP="00681E4F"/>
    <w:p w:rsidR="00681E4F" w:rsidRDefault="00681E4F" w:rsidP="00681E4F">
      <w:pPr>
        <w:keepNext/>
        <w:jc w:val="center"/>
        <w:rPr>
          <w:b/>
        </w:rPr>
      </w:pPr>
      <w:r w:rsidRPr="00681E4F">
        <w:rPr>
          <w:b/>
        </w:rPr>
        <w:t>SENT TO THE SENATE</w:t>
      </w:r>
    </w:p>
    <w:p w:rsidR="00681E4F" w:rsidRDefault="00681E4F" w:rsidP="00681E4F">
      <w:r>
        <w:t>The following Bills and Joint Resolution were taken up, read the third time, and ordered sent to the Senate:</w:t>
      </w:r>
    </w:p>
    <w:p w:rsidR="00681E4F" w:rsidRDefault="00681E4F" w:rsidP="00681E4F">
      <w:bookmarkStart w:id="134" w:name="include_clip_start_259"/>
      <w:bookmarkEnd w:id="134"/>
    </w:p>
    <w:p w:rsidR="00681E4F" w:rsidRDefault="00681E4F" w:rsidP="00681E4F">
      <w:r>
        <w:t>H. 4413 --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A46440" w:rsidRDefault="00A46440" w:rsidP="00681E4F">
      <w:bookmarkStart w:id="135" w:name="include_clip_end_259"/>
      <w:bookmarkStart w:id="136" w:name="include_clip_start_260"/>
      <w:bookmarkEnd w:id="135"/>
      <w:bookmarkEnd w:id="136"/>
    </w:p>
    <w:p w:rsidR="00681E4F" w:rsidRDefault="00681E4F" w:rsidP="00681E4F">
      <w:r>
        <w:t>H. 3748 -- Reps. Duncan, Clemmons, Chalk and Erickson: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681E4F" w:rsidRDefault="00681E4F" w:rsidP="00681E4F">
      <w:bookmarkStart w:id="137" w:name="include_clip_end_260"/>
      <w:bookmarkStart w:id="138" w:name="include_clip_start_261"/>
      <w:bookmarkEnd w:id="137"/>
      <w:bookmarkEnd w:id="138"/>
    </w:p>
    <w:p w:rsidR="00681E4F" w:rsidRDefault="00681E4F" w:rsidP="00681E4F">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681E4F" w:rsidRDefault="00681E4F" w:rsidP="00681E4F">
      <w:bookmarkStart w:id="139" w:name="include_clip_end_261"/>
      <w:bookmarkStart w:id="140" w:name="include_clip_start_262"/>
      <w:bookmarkEnd w:id="139"/>
      <w:bookmarkEnd w:id="140"/>
    </w:p>
    <w:p w:rsidR="00681E4F" w:rsidRDefault="00681E4F" w:rsidP="00681E4F">
      <w:r>
        <w:t>H. 4243 -- Reps. Owens, Harrell, Cato, Duncan, Harrison, Sandifer, Whitmire, Allison, Skelton, E. H. Pitts, Bowen, Wylie, Rice, G. R. Smith, Limehouse, Daning, Long, Littlejohn, Hutto, A. D. Young, Simrill, Loftis, Stewart, D. C. Smith, Bedingfield and Haley: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681E4F" w:rsidRDefault="00681E4F" w:rsidP="00681E4F">
      <w:bookmarkStart w:id="141" w:name="include_clip_end_262"/>
      <w:bookmarkStart w:id="142" w:name="include_clip_start_263"/>
      <w:bookmarkEnd w:id="141"/>
      <w:bookmarkEnd w:id="142"/>
    </w:p>
    <w:p w:rsidR="00681E4F" w:rsidRDefault="00681E4F" w:rsidP="00681E4F">
      <w:r>
        <w:t>H. 4663 -- Reps. Sandifer, Bales, Cato, McEachern, Hamilton, Loftis, G. R. Smith, Wylie, Stringer, Willis, Clemmons, Barfield, Ballentine, Whitmire, White, Toole, Huggins, Pinson, Gunn, Norman, Millwood, Simrill, Delleney, Owens, Bannister, Rice, Erickson, D. C. Moss, Stewart, Mitchell, Bowen, J. E. Smith, Dillard, Herbkersman, Chalk, Haley, Viers, Anderson, T. R. Young, Nanney and Vick: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681E4F" w:rsidRDefault="00681E4F" w:rsidP="00681E4F">
      <w:bookmarkStart w:id="143" w:name="include_clip_end_263"/>
      <w:bookmarkStart w:id="144" w:name="include_clip_start_264"/>
      <w:bookmarkEnd w:id="143"/>
      <w:bookmarkEnd w:id="144"/>
    </w:p>
    <w:p w:rsidR="00681E4F" w:rsidRDefault="00681E4F" w:rsidP="00681E4F">
      <w:r>
        <w:t>H. 4505 --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681E4F" w:rsidRDefault="00681E4F" w:rsidP="00681E4F">
      <w:bookmarkStart w:id="145" w:name="include_clip_end_264"/>
      <w:bookmarkStart w:id="146" w:name="include_clip_start_265"/>
      <w:bookmarkEnd w:id="145"/>
      <w:bookmarkEnd w:id="146"/>
    </w:p>
    <w:p w:rsidR="00681E4F" w:rsidRDefault="00681E4F" w:rsidP="00681E4F">
      <w:r>
        <w:t>H. 4608 -- Reps. Sandifer and Bedingfield: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681E4F" w:rsidRDefault="00681E4F" w:rsidP="00681E4F">
      <w:bookmarkStart w:id="147" w:name="include_clip_end_265"/>
      <w:bookmarkStart w:id="148" w:name="include_clip_start_266"/>
      <w:bookmarkEnd w:id="147"/>
      <w:bookmarkEnd w:id="148"/>
    </w:p>
    <w:p w:rsidR="00681E4F" w:rsidRDefault="00681E4F" w:rsidP="00681E4F">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681E4F" w:rsidRDefault="00681E4F" w:rsidP="00681E4F">
      <w:bookmarkStart w:id="149" w:name="include_clip_end_266"/>
      <w:bookmarkEnd w:id="149"/>
    </w:p>
    <w:p w:rsidR="00681E4F" w:rsidRDefault="00681E4F" w:rsidP="00681E4F">
      <w:pPr>
        <w:keepNext/>
        <w:jc w:val="center"/>
        <w:rPr>
          <w:b/>
        </w:rPr>
      </w:pPr>
      <w:r w:rsidRPr="00681E4F">
        <w:rPr>
          <w:b/>
        </w:rPr>
        <w:t>RECURRENCE TO THE MORNING HOUR</w:t>
      </w:r>
    </w:p>
    <w:p w:rsidR="00681E4F" w:rsidRDefault="00681E4F" w:rsidP="00681E4F">
      <w:r>
        <w:t>Rep. COLE moved that the House recur to the Morning Hour, which was agreed to.</w:t>
      </w:r>
    </w:p>
    <w:p w:rsidR="00681E4F" w:rsidRDefault="00681E4F" w:rsidP="00681E4F"/>
    <w:p w:rsidR="00681E4F" w:rsidRDefault="00681E4F" w:rsidP="00681E4F">
      <w:pPr>
        <w:keepNext/>
        <w:jc w:val="center"/>
        <w:rPr>
          <w:b/>
        </w:rPr>
      </w:pPr>
      <w:r w:rsidRPr="00681E4F">
        <w:rPr>
          <w:b/>
        </w:rPr>
        <w:t>LEAVE OF ABSENCE</w:t>
      </w:r>
    </w:p>
    <w:p w:rsidR="00681E4F" w:rsidRDefault="00681E4F" w:rsidP="00681E4F">
      <w:r>
        <w:t>The SPEAKER granted Rep. GOVAN a leave of absence for the remainder of the day.</w:t>
      </w:r>
    </w:p>
    <w:p w:rsidR="00681E4F" w:rsidRDefault="00681E4F" w:rsidP="00681E4F"/>
    <w:p w:rsidR="00681E4F" w:rsidRDefault="00681E4F" w:rsidP="00681E4F">
      <w:pPr>
        <w:keepNext/>
        <w:jc w:val="center"/>
        <w:rPr>
          <w:b/>
        </w:rPr>
      </w:pPr>
      <w:r w:rsidRPr="00681E4F">
        <w:rPr>
          <w:b/>
        </w:rPr>
        <w:t>H. 4562--AMENDED AND ORDERED TO THIRD READING</w:t>
      </w:r>
    </w:p>
    <w:p w:rsidR="00681E4F" w:rsidRDefault="00681E4F" w:rsidP="00681E4F">
      <w:pPr>
        <w:keepNext/>
      </w:pPr>
      <w:r>
        <w:t>The following Bill was taken up:</w:t>
      </w:r>
    </w:p>
    <w:p w:rsidR="00681E4F" w:rsidRDefault="00681E4F" w:rsidP="00681E4F">
      <w:pPr>
        <w:keepNext/>
      </w:pPr>
      <w:bookmarkStart w:id="150" w:name="include_clip_start_272"/>
      <w:bookmarkEnd w:id="150"/>
    </w:p>
    <w:p w:rsidR="00681E4F" w:rsidRDefault="00681E4F" w:rsidP="00681E4F">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6739AF" w:rsidRDefault="006739AF" w:rsidP="00681E4F"/>
    <w:p w:rsidR="00681E4F" w:rsidRPr="0066060F" w:rsidRDefault="00681E4F" w:rsidP="00681E4F">
      <w:r w:rsidRPr="0066060F">
        <w:t>The Agriculture, Natural Resources and Environmental Affairs Committee proposed the following Amendment No. 1 (COUNCIL\GGS\22602SD10), which was adopted:</w:t>
      </w:r>
    </w:p>
    <w:p w:rsidR="00681E4F" w:rsidRPr="0066060F" w:rsidRDefault="00681E4F" w:rsidP="00681E4F">
      <w:r w:rsidRPr="0066060F">
        <w:t>Amend the bill, as and if amended, by striking Section 39</w:t>
      </w:r>
      <w:r w:rsidRPr="0066060F">
        <w:noBreakHyphen/>
        <w:t>11</w:t>
      </w:r>
      <w:r w:rsidRPr="0066060F">
        <w:noBreakHyphen/>
        <w:t>30 of the 1976 Code, as contained in SECTION 1 and inserting:</w:t>
      </w:r>
    </w:p>
    <w:p w:rsidR="00681E4F" w:rsidRPr="0066060F" w:rsidRDefault="00681E4F" w:rsidP="00681E4F">
      <w:r w:rsidRPr="0066060F">
        <w:t>/</w:t>
      </w:r>
      <w:r w:rsidRPr="0066060F">
        <w:tab/>
        <w:t>Section 39</w:t>
      </w:r>
      <w:r w:rsidRPr="0066060F">
        <w:noBreakHyphen/>
        <w:t>11</w:t>
      </w:r>
      <w:r w:rsidRPr="0066060F">
        <w:noBreakHyphen/>
        <w:t>30.</w:t>
      </w:r>
      <w:r w:rsidRPr="0066060F">
        <w:tab/>
      </w:r>
      <w:r w:rsidRPr="0066060F">
        <w:rPr>
          <w:strike/>
        </w:rPr>
        <w:t>Each public weighmaster shall pay a registration fee of five dollars to the Department of Agriculture for the privilege of operating in the locality of his principal place of business.  An additional registration fee of one dollar shall be paid for each deputy public weighmaster and for each additional registration fee the Department shall issue a deputy’s license.  No deputy weighmaster may be registered unless the principal business locality has a licensed weighmaster.</w:t>
      </w:r>
      <w:r w:rsidRPr="0066060F">
        <w:t xml:space="preserve">  </w:t>
      </w:r>
      <w:r w:rsidRPr="0066060F">
        <w:rPr>
          <w:u w:val="single"/>
        </w:rPr>
        <w:t>All employees designated by a registered and approved public weighmaster also are covered under the provisions of this chapter.</w:t>
      </w:r>
      <w:r w:rsidRPr="0066060F">
        <w:tab/>
        <w:t>/</w:t>
      </w:r>
    </w:p>
    <w:p w:rsidR="00681E4F" w:rsidRPr="0066060F" w:rsidRDefault="00681E4F" w:rsidP="00681E4F">
      <w:r w:rsidRPr="0066060F">
        <w:t>Amend the bill further, as and if amended, by striking Section 39</w:t>
      </w:r>
      <w:r w:rsidRPr="0066060F">
        <w:noBreakHyphen/>
        <w:t>11</w:t>
      </w:r>
      <w:r w:rsidRPr="0066060F">
        <w:noBreakHyphen/>
        <w:t>60 of the 1976 Code, as contained in SECTION 2 and inserting:</w:t>
      </w:r>
    </w:p>
    <w:p w:rsidR="00681E4F" w:rsidRPr="0066060F" w:rsidRDefault="00681E4F" w:rsidP="00681E4F">
      <w:r w:rsidRPr="0066060F">
        <w:t>/</w:t>
      </w:r>
      <w:r w:rsidRPr="0066060F">
        <w:tab/>
        <w:t>Section 39</w:t>
      </w:r>
      <w:r w:rsidRPr="0066060F">
        <w:noBreakHyphen/>
        <w:t>11</w:t>
      </w:r>
      <w:r w:rsidRPr="0066060F">
        <w:noBreakHyphen/>
        <w:t>60.</w:t>
      </w:r>
      <w:r w:rsidRPr="0066060F">
        <w:tab/>
      </w:r>
      <w:r w:rsidRPr="0066060F">
        <w:rPr>
          <w:strike/>
        </w:rPr>
        <w:t>Notwithstanding the provisions of Section 39</w:t>
      </w:r>
      <w:r w:rsidRPr="0066060F">
        <w:rPr>
          <w:strike/>
        </w:rPr>
        <w:noBreakHyphen/>
        <w:t>11</w:t>
      </w:r>
      <w:r w:rsidRPr="0066060F">
        <w:rPr>
          <w:strike/>
        </w:rPr>
        <w:noBreakHyphen/>
        <w:t>50, after June 8, 1971 registrations and renewals thereof for public weighmasters and deputy weighmasters shall be for three years.</w:t>
      </w:r>
      <w:r w:rsidRPr="0066060F">
        <w:t xml:space="preserve">  </w:t>
      </w:r>
      <w:r w:rsidRPr="0066060F">
        <w:rPr>
          <w:u w:val="single"/>
        </w:rPr>
        <w:t>Beginning on July 1, 2011, all registrations for public weighmasters are valid for one year and must be renewed annually on the anniversary date of the registration approval.  All registration fees for public weighmasters shall be set by regulation.</w:t>
      </w:r>
      <w:r w:rsidRPr="0066060F">
        <w:tab/>
        <w:t>/</w:t>
      </w:r>
    </w:p>
    <w:p w:rsidR="00681E4F" w:rsidRPr="0066060F" w:rsidRDefault="00681E4F" w:rsidP="00681E4F">
      <w:r w:rsidRPr="0066060F">
        <w:t>Renumber sections to conform.</w:t>
      </w:r>
    </w:p>
    <w:p w:rsidR="00681E4F" w:rsidRDefault="00681E4F" w:rsidP="00681E4F">
      <w:r w:rsidRPr="0066060F">
        <w:t>Amend title to conform.</w:t>
      </w:r>
    </w:p>
    <w:p w:rsidR="00681E4F" w:rsidRDefault="00681E4F" w:rsidP="00681E4F"/>
    <w:p w:rsidR="00681E4F" w:rsidRDefault="00681E4F" w:rsidP="00681E4F">
      <w:r>
        <w:t>Rep. VICK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second time and ordered to third reading.</w:t>
      </w:r>
    </w:p>
    <w:p w:rsidR="00681E4F" w:rsidRDefault="00681E4F" w:rsidP="00681E4F"/>
    <w:p w:rsidR="00681E4F" w:rsidRDefault="00681E4F" w:rsidP="00681E4F">
      <w:pPr>
        <w:keepNext/>
        <w:jc w:val="center"/>
        <w:rPr>
          <w:b/>
        </w:rPr>
      </w:pPr>
      <w:r w:rsidRPr="00681E4F">
        <w:rPr>
          <w:b/>
        </w:rPr>
        <w:t>H. 3839--REQUESTS FOR DEBATE</w:t>
      </w:r>
    </w:p>
    <w:p w:rsidR="00681E4F" w:rsidRDefault="00681E4F" w:rsidP="00681E4F">
      <w:pPr>
        <w:keepNext/>
      </w:pPr>
      <w:r>
        <w:t>The following Bill was taken up:</w:t>
      </w:r>
    </w:p>
    <w:p w:rsidR="00681E4F" w:rsidRDefault="00681E4F" w:rsidP="00681E4F">
      <w:pPr>
        <w:keepNext/>
      </w:pPr>
      <w:bookmarkStart w:id="151" w:name="include_clip_start_278"/>
      <w:bookmarkEnd w:id="151"/>
    </w:p>
    <w:p w:rsidR="00681E4F" w:rsidRDefault="00681E4F" w:rsidP="00681E4F">
      <w:r>
        <w:t>H. 3839 -- Reps. Edge, Harrison, Viers and McLeod: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681E4F" w:rsidRDefault="00681E4F" w:rsidP="00681E4F">
      <w:bookmarkStart w:id="152" w:name="include_clip_end_278"/>
      <w:bookmarkStart w:id="153" w:name="file_start279"/>
      <w:bookmarkEnd w:id="152"/>
      <w:bookmarkEnd w:id="153"/>
    </w:p>
    <w:p w:rsidR="00681E4F" w:rsidRPr="004E479A" w:rsidRDefault="00681E4F" w:rsidP="00681E4F">
      <w:r w:rsidRPr="004E479A">
        <w:t>Rep. EDGE proposed the following Amendment No. 1(COUNCIL\DKA\3989DW10)</w:t>
      </w:r>
      <w:r w:rsidR="00A46440">
        <w:t>:</w:t>
      </w:r>
      <w:r w:rsidRPr="004E479A">
        <w:t xml:space="preserve"> </w:t>
      </w:r>
    </w:p>
    <w:p w:rsidR="00681E4F" w:rsidRPr="004E479A" w:rsidRDefault="00681E4F" w:rsidP="00681E4F">
      <w:r w:rsidRPr="004E479A">
        <w:t>Amend the bill, as and if amended, by striking all after the enacting words and inserting:</w:t>
      </w:r>
    </w:p>
    <w:p w:rsidR="00681E4F" w:rsidRPr="004E479A" w:rsidRDefault="00681E4F" w:rsidP="00681E4F">
      <w:pPr>
        <w:rPr>
          <w:color w:val="000000" w:themeColor="text1"/>
          <w:u w:color="000000" w:themeColor="text1"/>
        </w:rPr>
      </w:pPr>
      <w:r w:rsidRPr="004E479A">
        <w:t>/ SECTION</w:t>
      </w:r>
      <w:r w:rsidRPr="004E479A">
        <w:tab/>
        <w:t>1.</w:t>
      </w:r>
      <w:r w:rsidRPr="004E479A">
        <w:tab/>
      </w:r>
      <w:r w:rsidRPr="004E479A">
        <w:rPr>
          <w:color w:val="000000" w:themeColor="text1"/>
          <w:u w:color="000000" w:themeColor="text1"/>
        </w:rPr>
        <w:t>Chapter 21, Title 5 of the 1976 Code is amended by adding:</w:t>
      </w:r>
    </w:p>
    <w:p w:rsidR="00681E4F" w:rsidRPr="004E479A" w:rsidRDefault="00681E4F" w:rsidP="00A46440">
      <w:pPr>
        <w:jc w:val="center"/>
        <w:rPr>
          <w:color w:val="000000" w:themeColor="text1"/>
          <w:u w:color="000000" w:themeColor="text1"/>
        </w:rPr>
      </w:pPr>
      <w:r w:rsidRPr="004E479A">
        <w:rPr>
          <w:color w:val="000000" w:themeColor="text1"/>
          <w:u w:color="000000" w:themeColor="text1"/>
        </w:rPr>
        <w:t>“Article 9</w:t>
      </w:r>
    </w:p>
    <w:p w:rsidR="00681E4F" w:rsidRPr="004E479A" w:rsidRDefault="00681E4F" w:rsidP="00A46440">
      <w:pPr>
        <w:jc w:val="center"/>
        <w:rPr>
          <w:color w:val="000000" w:themeColor="text1"/>
          <w:u w:color="000000" w:themeColor="text1"/>
        </w:rPr>
      </w:pPr>
      <w:r w:rsidRPr="004E479A">
        <w:rPr>
          <w:color w:val="000000" w:themeColor="text1"/>
          <w:u w:color="000000" w:themeColor="text1"/>
        </w:rPr>
        <w:t>Municipal Finance Accountability Act of 2010</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910.</w:t>
      </w:r>
      <w:r w:rsidRPr="004E479A">
        <w:rPr>
          <w:color w:val="000000" w:themeColor="text1"/>
          <w:u w:color="000000" w:themeColor="text1"/>
        </w:rPr>
        <w:tab/>
        <w:t>For purposes of this article:</w:t>
      </w:r>
    </w:p>
    <w:p w:rsidR="00681E4F" w:rsidRPr="004E479A" w:rsidRDefault="00681E4F" w:rsidP="00681E4F">
      <w:pPr>
        <w:rPr>
          <w:color w:val="000000" w:themeColor="text1"/>
          <w:u w:color="000000" w:themeColor="text1"/>
        </w:rPr>
      </w:pPr>
      <w:r w:rsidRPr="004E479A">
        <w:rPr>
          <w:color w:val="000000" w:themeColor="text1"/>
          <w:u w:color="000000" w:themeColor="text1"/>
        </w:rPr>
        <w:tab/>
        <w:t>(1)</w:t>
      </w:r>
      <w:r w:rsidRPr="004E479A">
        <w:rPr>
          <w:color w:val="000000" w:themeColor="text1"/>
          <w:u w:color="000000" w:themeColor="text1"/>
        </w:rPr>
        <w:tab/>
        <w:t>‘Employee’ means an employee of a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t>(2)</w:t>
      </w:r>
      <w:r w:rsidRPr="004E479A">
        <w:rPr>
          <w:color w:val="000000" w:themeColor="text1"/>
          <w:u w:color="000000" w:themeColor="text1"/>
        </w:rPr>
        <w:tab/>
        <w:t>‘Official’ means the mayor or council member of a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920.</w:t>
      </w:r>
      <w:r w:rsidRPr="004E479A">
        <w:rPr>
          <w:color w:val="000000" w:themeColor="text1"/>
          <w:u w:color="000000" w:themeColor="text1"/>
        </w:rPr>
        <w:tab/>
        <w:t>This article may be cited as the ‘Municipal Finance Accountability Act of 2010’.</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930.</w:t>
      </w:r>
      <w:r w:rsidRPr="004E479A">
        <w:rPr>
          <w:color w:val="000000" w:themeColor="text1"/>
          <w:u w:color="000000" w:themeColor="text1"/>
        </w:rPr>
        <w:tab/>
        <w:t>(A)</w:t>
      </w:r>
      <w:r w:rsidRPr="004E479A">
        <w:rPr>
          <w:color w:val="000000" w:themeColor="text1"/>
          <w:u w:color="000000" w:themeColor="text1"/>
        </w:rPr>
        <w:tab/>
        <w:t>There is created the Municipal Finance Accountability Commission composed of the following members:</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(1)</w:t>
      </w:r>
      <w:r w:rsidRPr="004E479A">
        <w:rPr>
          <w:color w:val="000000" w:themeColor="text1"/>
          <w:u w:color="000000" w:themeColor="text1"/>
        </w:rPr>
        <w:tab/>
        <w:t>the State Treasurer;</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(2)</w:t>
      </w:r>
      <w:r w:rsidRPr="004E479A">
        <w:rPr>
          <w:color w:val="000000" w:themeColor="text1"/>
          <w:u w:color="000000" w:themeColor="text1"/>
        </w:rPr>
        <w:tab/>
        <w:t xml:space="preserve">the Chairman of the Senate Finance Committee or member of Senate Finance Committee designated by the Chairman;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(3)</w:t>
      </w:r>
      <w:r w:rsidRPr="004E479A">
        <w:rPr>
          <w:color w:val="000000" w:themeColor="text1"/>
          <w:u w:color="000000" w:themeColor="text1"/>
        </w:rPr>
        <w:tab/>
        <w:t>the Chairman of the House Ways and Means Committee or member of the House Ways and Means Committee designated by the Chairman;</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(4)</w:t>
      </w:r>
      <w:r w:rsidRPr="004E479A">
        <w:rPr>
          <w:color w:val="000000" w:themeColor="text1"/>
          <w:u w:color="000000" w:themeColor="text1"/>
        </w:rPr>
        <w:tab/>
        <w:t>four members appointed by the Governor upon the recommendation of the Municipal Association of South Carolina of which at least one must be a current or former elected municipal official and at least one must be a current or former city manager, administrator, or municipal finance officer currently or formerly serving in this State. The remaining two members appointed by the Governor must be elected municipal officials, city managers or administrators, municipal finance officers currently or formerly serving in this State, or independent accountants licensed by the South Carolina Board of Accountancy who practice in the field of municipal accounting.</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 xml:space="preserve">Appointed members shall serve for terms of four years and until their successors are appointed and qualify, except that of those first appointed, two shall serve for a term of two years and the term must be noted on the appointment.  Regardless of the date of appointment, all terms expire July first of the applicable year. A vacancy must be filled in the manner of original appointment for the unexpired portion of the term.  </w:t>
      </w:r>
    </w:p>
    <w:p w:rsidR="00681E4F" w:rsidRPr="004E479A" w:rsidRDefault="00681E4F" w:rsidP="00681E4F">
      <w:pPr>
        <w:rPr>
          <w:color w:val="000000" w:themeColor="text1"/>
          <w:u w:color="000000" w:themeColor="text1"/>
        </w:rPr>
      </w:pPr>
      <w:r w:rsidRPr="004E479A">
        <w:rPr>
          <w:color w:val="000000" w:themeColor="text1"/>
          <w:u w:color="000000" w:themeColor="text1"/>
        </w:rPr>
        <w:tab/>
        <w:t>(C)</w:t>
      </w:r>
      <w:r w:rsidRPr="004E479A">
        <w:rPr>
          <w:color w:val="000000" w:themeColor="text1"/>
          <w:u w:color="000000" w:themeColor="text1"/>
        </w:rPr>
        <w:tab/>
        <w:t>The State Treasurer shall serve as chairman.</w:t>
      </w:r>
    </w:p>
    <w:p w:rsidR="00681E4F" w:rsidRPr="004E479A" w:rsidRDefault="00681E4F" w:rsidP="00681E4F">
      <w:pPr>
        <w:rPr>
          <w:color w:val="000000" w:themeColor="text1"/>
          <w:u w:color="000000" w:themeColor="text1"/>
        </w:rPr>
      </w:pPr>
      <w:r w:rsidRPr="004E479A">
        <w:rPr>
          <w:color w:val="000000" w:themeColor="text1"/>
          <w:u w:color="000000" w:themeColor="text1"/>
        </w:rPr>
        <w:tab/>
        <w:t>(D)</w:t>
      </w:r>
      <w:r w:rsidRPr="004E479A">
        <w:rPr>
          <w:color w:val="000000" w:themeColor="text1"/>
          <w:u w:color="000000" w:themeColor="text1"/>
        </w:rPr>
        <w:tab/>
        <w:t>The commission shall meet at least quarterly.  Action of the commission must be taken by resolution adopted by majority vote of those present and voting.  A majority of the commission constitutes a quorum.</w:t>
      </w:r>
    </w:p>
    <w:p w:rsidR="00681E4F" w:rsidRPr="004E479A" w:rsidRDefault="00681E4F" w:rsidP="00681E4F">
      <w:pPr>
        <w:rPr>
          <w:color w:val="000000" w:themeColor="text1"/>
          <w:u w:color="000000" w:themeColor="text1"/>
        </w:rPr>
      </w:pPr>
      <w:r w:rsidRPr="004E479A">
        <w:rPr>
          <w:color w:val="000000" w:themeColor="text1"/>
          <w:u w:color="000000" w:themeColor="text1"/>
        </w:rPr>
        <w:tab/>
        <w:t>(E)</w:t>
      </w:r>
      <w:r w:rsidRPr="004E479A">
        <w:rPr>
          <w:color w:val="000000" w:themeColor="text1"/>
          <w:u w:color="000000" w:themeColor="text1"/>
        </w:rPr>
        <w:tab/>
        <w:t>Members of the commission shall serve without compensation but may receive mileage, subsistence, and per diem, authorized by law for members of state boards, committees, and commissions.</w:t>
      </w:r>
    </w:p>
    <w:p w:rsidR="00681E4F" w:rsidRPr="004E479A" w:rsidRDefault="00681E4F" w:rsidP="00681E4F">
      <w:pPr>
        <w:rPr>
          <w:color w:val="000000" w:themeColor="text1"/>
          <w:u w:color="000000" w:themeColor="text1"/>
        </w:rPr>
      </w:pPr>
      <w:r w:rsidRPr="004E479A">
        <w:rPr>
          <w:color w:val="000000" w:themeColor="text1"/>
          <w:u w:color="000000" w:themeColor="text1"/>
        </w:rPr>
        <w:tab/>
        <w:t>(F)</w:t>
      </w:r>
      <w:r w:rsidRPr="004E479A">
        <w:rPr>
          <w:color w:val="000000" w:themeColor="text1"/>
          <w:u w:color="000000" w:themeColor="text1"/>
        </w:rPr>
        <w:tab/>
        <w:t>The Attorney General shall provide legal services as the commission considers necessary to carry out its duties and responsibilities.</w:t>
      </w:r>
    </w:p>
    <w:p w:rsidR="00681E4F" w:rsidRPr="004E479A" w:rsidRDefault="00681E4F" w:rsidP="00681E4F">
      <w:pPr>
        <w:rPr>
          <w:color w:val="000000" w:themeColor="text1"/>
          <w:u w:color="000000" w:themeColor="text1"/>
        </w:rPr>
      </w:pPr>
      <w:r w:rsidRPr="004E479A">
        <w:rPr>
          <w:color w:val="000000" w:themeColor="text1"/>
          <w:u w:color="000000" w:themeColor="text1"/>
        </w:rPr>
        <w:tab/>
        <w:t>(G)</w:t>
      </w:r>
      <w:r w:rsidRPr="004E479A">
        <w:rPr>
          <w:color w:val="000000" w:themeColor="text1"/>
          <w:u w:color="000000" w:themeColor="text1"/>
        </w:rPr>
        <w:tab/>
        <w:t>For administrative purposes, the commission shall operate as a division of the Office of the State Treasurer.</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940. </w:t>
      </w:r>
      <w:r w:rsidRPr="004E479A">
        <w:rPr>
          <w:color w:val="000000" w:themeColor="text1"/>
          <w:u w:color="000000" w:themeColor="text1"/>
        </w:rPr>
        <w:tab/>
        <w:t>The chairman shall appoint a secretary of the commission, and may appoint other deputies and assistants as necessary, who are responsible to the chairman through the secretary.  The commission may delegate powers to the secretary and his deputies to act in the name of the commission.  Actions taken by the secretary or his deputies, including signing documents and papers provided for in this article, are effective as though the chairman has taken the action or signed the documents or papers. Actions taken by the secretary or his deputies and assistants may be appealed to the full commission.</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950. </w:t>
      </w:r>
      <w:r w:rsidRPr="004E479A">
        <w:rPr>
          <w:color w:val="000000" w:themeColor="text1"/>
          <w:u w:color="000000" w:themeColor="text1"/>
        </w:rPr>
        <w:tab/>
        <w:t>The commission may establish, charge, and collect fees for expenses incurred by the commission in connection with carrying out its duties and responsibilities under the provisions of this article.  Fees may be charged to the municipality being assisted by the commission and may be withheld from that municipality’s state</w:t>
      </w:r>
      <w:r w:rsidRPr="004E479A">
        <w:rPr>
          <w:color w:val="000000" w:themeColor="text1"/>
          <w:u w:color="000000" w:themeColor="text1"/>
        </w:rPr>
        <w:noBreakHyphen/>
        <w:t>shared revenues and the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4E479A">
        <w:rPr>
          <w:color w:val="000000" w:themeColor="text1"/>
          <w:u w:color="000000" w:themeColor="text1"/>
        </w:rPr>
        <w:noBreakHyphen/>
        <w:t>10</w:t>
      </w:r>
      <w:r w:rsidRPr="004E479A">
        <w:rPr>
          <w:color w:val="000000" w:themeColor="text1"/>
          <w:u w:color="000000" w:themeColor="text1"/>
        </w:rPr>
        <w:noBreakHyphen/>
        <w:t>50, and distributions of state accommodations tax revenue pursuant to Section 6</w:t>
      </w:r>
      <w:r w:rsidRPr="004E479A">
        <w:rPr>
          <w:color w:val="000000" w:themeColor="text1"/>
          <w:u w:color="000000" w:themeColor="text1"/>
        </w:rPr>
        <w:noBreakHyphen/>
        <w:t>4</w:t>
      </w:r>
      <w:r w:rsidRPr="004E479A">
        <w:rPr>
          <w:color w:val="000000" w:themeColor="text1"/>
          <w:u w:color="000000" w:themeColor="text1"/>
        </w:rPr>
        <w:noBreakHyphen/>
        <w:t xml:space="preserve">10(1). </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960. </w:t>
      </w:r>
      <w:r w:rsidRPr="004E479A">
        <w:rPr>
          <w:color w:val="000000" w:themeColor="text1"/>
          <w:u w:color="000000" w:themeColor="text1"/>
        </w:rPr>
        <w:tab/>
        <w:t>This State designates the commission and its staff as agents and attorneys</w:t>
      </w:r>
      <w:r w:rsidRPr="004E479A">
        <w:rPr>
          <w:color w:val="000000" w:themeColor="text1"/>
          <w:u w:color="000000" w:themeColor="text1"/>
        </w:rPr>
        <w:noBreakHyphen/>
        <w:t>in</w:t>
      </w:r>
      <w:r w:rsidRPr="004E479A">
        <w:rPr>
          <w:color w:val="000000" w:themeColor="text1"/>
          <w:u w:color="000000" w:themeColor="text1"/>
        </w:rPr>
        <w:noBreakHyphen/>
        <w:t>fact authorized to request and receive information from the Internal Revenue Service and other federal and state agencies related to a municipality of this State that is subject to an order issued or investigation being conducted pursuant to the terms of this article.  A certificate signed by the secretary of the commission is conclusive evidence of the commission’s right to proceed under this article.</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970.</w:t>
      </w:r>
      <w:r w:rsidRPr="004E479A">
        <w:rPr>
          <w:color w:val="000000" w:themeColor="text1"/>
          <w:u w:color="000000" w:themeColor="text1"/>
        </w:rPr>
        <w:tab/>
        <w:t>(A)</w:t>
      </w:r>
      <w:r w:rsidRPr="004E479A">
        <w:rPr>
          <w:color w:val="000000" w:themeColor="text1"/>
          <w:u w:color="000000" w:themeColor="text1"/>
        </w:rPr>
        <w:tab/>
        <w:t>The mayor of the municipality shall file a copy of the audit report required by Section 5</w:t>
      </w:r>
      <w:r w:rsidRPr="004E479A">
        <w:rPr>
          <w:color w:val="000000" w:themeColor="text1"/>
          <w:u w:color="000000" w:themeColor="text1"/>
        </w:rPr>
        <w:noBreakHyphen/>
        <w:t>7</w:t>
      </w:r>
      <w:r w:rsidRPr="004E479A">
        <w:rPr>
          <w:color w:val="000000" w:themeColor="text1"/>
          <w:u w:color="000000" w:themeColor="text1"/>
        </w:rPr>
        <w:noBreakHyphen/>
        <w:t>240, to include documents referenced in or accompanying the audit report, or the annual financial report allowed by subsection (B), with the commission no later than nine months after the close of the municipality’s fiscal year. After this date, the State Treasurer shall hold in escrow all state</w:t>
      </w:r>
      <w:r w:rsidRPr="004E479A">
        <w:rPr>
          <w:color w:val="000000" w:themeColor="text1"/>
          <w:u w:color="000000" w:themeColor="text1"/>
        </w:rPr>
        <w:noBreakHyphen/>
        <w:t>shared revenues distributed by the Office of the State Treasurer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4E479A">
        <w:rPr>
          <w:color w:val="000000" w:themeColor="text1"/>
          <w:u w:color="000000" w:themeColor="text1"/>
        </w:rPr>
        <w:noBreakHyphen/>
        <w:t>10</w:t>
      </w:r>
      <w:r w:rsidRPr="004E479A">
        <w:rPr>
          <w:color w:val="000000" w:themeColor="text1"/>
          <w:u w:color="000000" w:themeColor="text1"/>
        </w:rPr>
        <w:noBreakHyphen/>
        <w:t>50, and distributions of state accommodations tax revenue pursuant to Section 6</w:t>
      </w:r>
      <w:r w:rsidRPr="004E479A">
        <w:rPr>
          <w:color w:val="000000" w:themeColor="text1"/>
          <w:u w:color="000000" w:themeColor="text1"/>
        </w:rPr>
        <w:noBreakHyphen/>
        <w:t>4</w:t>
      </w:r>
      <w:r w:rsidRPr="004E479A">
        <w:rPr>
          <w:color w:val="000000" w:themeColor="text1"/>
          <w:u w:color="000000" w:themeColor="text1"/>
        </w:rPr>
        <w:noBreakHyphen/>
        <w:t>10(1) due the municipality until the required financial report is received or the commission directs payments be made to the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Instead of the annual audit report required by Section 5</w:t>
      </w:r>
      <w:r w:rsidRPr="004E479A">
        <w:rPr>
          <w:color w:val="000000" w:themeColor="text1"/>
          <w:u w:color="000000" w:themeColor="text1"/>
        </w:rPr>
        <w:noBreakHyphen/>
        <w:t>7</w:t>
      </w:r>
      <w:r w:rsidRPr="004E479A">
        <w:rPr>
          <w:color w:val="000000" w:themeColor="text1"/>
          <w:u w:color="000000" w:themeColor="text1"/>
        </w:rPr>
        <w:noBreakHyphen/>
        <w:t>240, the council of a municipality that has annual revenues of less than three hundred thousand dollars may provide for an annual financial report with agreed upon procedures as established by the commission.  A municipality that files an annual financial report as allowed by this section shall comply with the requirements of Section 5</w:t>
      </w:r>
      <w:r w:rsidRPr="004E479A">
        <w:rPr>
          <w:color w:val="000000" w:themeColor="text1"/>
          <w:u w:color="000000" w:themeColor="text1"/>
        </w:rPr>
        <w:noBreakHyphen/>
        <w:t>7</w:t>
      </w:r>
      <w:r w:rsidRPr="004E479A">
        <w:rPr>
          <w:color w:val="000000" w:themeColor="text1"/>
          <w:u w:color="000000" w:themeColor="text1"/>
        </w:rPr>
        <w:noBreakHyphen/>
        <w:t>240 for use and selection of an independent licensed accountant and for public presentation of the statement by the accountant. A municipality that files an annual financial report as allowed by this section and that operates a municipal court also shall comply with the review, supplementary schedule, and other requirements of Section 14</w:t>
      </w:r>
      <w:r w:rsidRPr="004E479A">
        <w:rPr>
          <w:color w:val="000000" w:themeColor="text1"/>
          <w:u w:color="000000" w:themeColor="text1"/>
        </w:rPr>
        <w:noBreakHyphen/>
        <w:t>1</w:t>
      </w:r>
      <w:r w:rsidRPr="004E479A">
        <w:rPr>
          <w:color w:val="000000" w:themeColor="text1"/>
          <w:u w:color="000000" w:themeColor="text1"/>
        </w:rPr>
        <w:noBreakHyphen/>
        <w:t xml:space="preserve">208(E). The minimum amount of designated annual revenue for substitution of an annual financial report may be adjusted by the commission as warranted by current economic conditions. </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980. </w:t>
      </w:r>
      <w:r w:rsidRPr="004E479A">
        <w:rPr>
          <w:color w:val="000000" w:themeColor="text1"/>
          <w:u w:color="000000" w:themeColor="text1"/>
        </w:rPr>
        <w:tab/>
        <w:t>(A)</w:t>
      </w:r>
      <w:r w:rsidRPr="004E479A">
        <w:rPr>
          <w:color w:val="000000" w:themeColor="text1"/>
          <w:u w:color="000000" w:themeColor="text1"/>
        </w:rPr>
        <w:tab/>
        <w:t>The commission may take action as it considers advisable to evaluate the municipality’s fiscal affairs, consult with the municipal council, and take other action as authorized by this chapter if a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(1)</w:t>
      </w:r>
      <w:r w:rsidRPr="004E479A">
        <w:rPr>
          <w:color w:val="000000" w:themeColor="text1"/>
          <w:u w:color="000000" w:themeColor="text1"/>
        </w:rPr>
        <w:tab/>
        <w:t xml:space="preserve">fails to pay any installment of principal or interest on its outstanding general obligation debt or revenue debt by the due date and remains in default for thirty days;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(2)</w:t>
      </w:r>
      <w:r w:rsidRPr="004E479A">
        <w:rPr>
          <w:color w:val="000000" w:themeColor="text1"/>
          <w:u w:color="000000" w:themeColor="text1"/>
        </w:rPr>
        <w:tab/>
        <w:t>fails to transfer to the appropriate agency:</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r>
      <w:r w:rsidRPr="004E479A">
        <w:rPr>
          <w:color w:val="000000" w:themeColor="text1"/>
          <w:u w:color="000000" w:themeColor="text1"/>
        </w:rPr>
        <w:tab/>
        <w:t>(a)</w:t>
      </w:r>
      <w:r w:rsidRPr="004E479A">
        <w:rPr>
          <w:color w:val="000000" w:themeColor="text1"/>
          <w:u w:color="000000" w:themeColor="text1"/>
        </w:rPr>
        <w:tab/>
        <w:t xml:space="preserve">taxes withheld on the income of employees;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r>
      <w:r w:rsidRPr="004E479A">
        <w:rPr>
          <w:color w:val="000000" w:themeColor="text1"/>
          <w:u w:color="000000" w:themeColor="text1"/>
        </w:rPr>
        <w:tab/>
        <w:t>(b)</w:t>
      </w:r>
      <w:r w:rsidRPr="004E479A">
        <w:rPr>
          <w:color w:val="000000" w:themeColor="text1"/>
          <w:u w:color="000000" w:themeColor="text1"/>
        </w:rPr>
        <w:tab/>
        <w:t xml:space="preserve">employer or employee contributions for social security or pension or retirement plans;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r>
      <w:r w:rsidRPr="004E479A">
        <w:rPr>
          <w:color w:val="000000" w:themeColor="text1"/>
          <w:u w:color="000000" w:themeColor="text1"/>
        </w:rPr>
        <w:tab/>
        <w:t>(c)</w:t>
      </w:r>
      <w:r w:rsidRPr="004E479A">
        <w:rPr>
          <w:color w:val="000000" w:themeColor="text1"/>
          <w:u w:color="000000" w:themeColor="text1"/>
        </w:rPr>
        <w:tab/>
        <w:t>other employee benefits; or</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(3)</w:t>
      </w:r>
      <w:r w:rsidRPr="004E479A">
        <w:rPr>
          <w:color w:val="000000" w:themeColor="text1"/>
          <w:u w:color="000000" w:themeColor="text1"/>
        </w:rPr>
        <w:tab/>
        <w:t>fails to file an annual audit or an annual financial report as required by Section 5</w:t>
      </w:r>
      <w:r w:rsidRPr="004E479A">
        <w:rPr>
          <w:color w:val="000000" w:themeColor="text1"/>
          <w:u w:color="000000" w:themeColor="text1"/>
        </w:rPr>
        <w:noBreakHyphen/>
        <w:t>21</w:t>
      </w:r>
      <w:r w:rsidRPr="004E479A">
        <w:rPr>
          <w:color w:val="000000" w:themeColor="text1"/>
          <w:u w:color="000000" w:themeColor="text1"/>
        </w:rPr>
        <w:noBreakHyphen/>
        <w:t xml:space="preserve">970; or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(4)</w:t>
      </w:r>
      <w:r w:rsidRPr="004E479A">
        <w:rPr>
          <w:color w:val="000000" w:themeColor="text1"/>
          <w:u w:color="000000" w:themeColor="text1"/>
        </w:rPr>
        <w:tab/>
        <w:t>files with the commission an annual audit report or annual financial report that, in the determination of the commission, shows substantial evidence of fiscal mismanagement or impending fiscal instability.</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In cases where the conditions of subsection (A) exist:</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(1)</w:t>
      </w:r>
      <w:r w:rsidRPr="004E479A">
        <w:rPr>
          <w:color w:val="000000" w:themeColor="text1"/>
          <w:u w:color="000000" w:themeColor="text1"/>
        </w:rPr>
        <w:tab/>
        <w:t>the commission first shall make written inquiry of the municipal council to request clarification and the municipality’s plan for resolution;</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(2)</w:t>
      </w:r>
      <w:r w:rsidRPr="004E479A">
        <w:rPr>
          <w:color w:val="000000" w:themeColor="text1"/>
          <w:u w:color="000000" w:themeColor="text1"/>
        </w:rPr>
        <w:tab/>
        <w:t>if the response is not sufficient to resolve the commission’s concerns, or if no response is received by the commission within thirty days, the commission shall evaluate the necessity for action and if necessary shall formulate a plan for restoring the municipality to fiscal stability or otherwise resolving the situation;</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(3)</w:t>
      </w:r>
      <w:r w:rsidRPr="004E479A">
        <w:rPr>
          <w:color w:val="000000" w:themeColor="text1"/>
          <w:u w:color="000000" w:themeColor="text1"/>
        </w:rPr>
        <w:tab/>
        <w:t>the plan adopted by the commission may require appropriate action necessary to establish the fiscal stability of the municipality and the commission may negotiate with the municipality’s creditors in order to assist the municipality in formulating a resolution; and</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(4)</w:t>
      </w:r>
      <w:r w:rsidRPr="004E479A">
        <w:rPr>
          <w:color w:val="000000" w:themeColor="text1"/>
          <w:u w:color="000000" w:themeColor="text1"/>
        </w:rPr>
        <w:tab/>
        <w:t>during its implementation, the plan may be amended by the commission after consultation with the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t>(C)</w:t>
      </w:r>
      <w:r w:rsidRPr="004E479A">
        <w:rPr>
          <w:color w:val="000000" w:themeColor="text1"/>
          <w:u w:color="000000" w:themeColor="text1"/>
        </w:rPr>
        <w:tab/>
        <w:t xml:space="preserve">When a plan is developed that the commission finds to be fair and equitable and reasonably within the ability of the municipality to meet, the commission shall enter an order to the municipality to take the necessary steps to implement the plan.  When an order is entered, the members of the municipal council and all officials and employees of the municipality shall do all things necessary to implement the plan.  The commission may apply to the court of competent jurisdiction for an order to enforce the commission’s order. </w:t>
      </w:r>
    </w:p>
    <w:p w:rsidR="00681E4F" w:rsidRPr="004E479A" w:rsidRDefault="00681E4F" w:rsidP="00681E4F">
      <w:pPr>
        <w:rPr>
          <w:color w:val="000000" w:themeColor="text1"/>
          <w:u w:color="000000" w:themeColor="text1"/>
        </w:rPr>
      </w:pPr>
      <w:r w:rsidRPr="004E479A">
        <w:rPr>
          <w:color w:val="000000" w:themeColor="text1"/>
          <w:u w:color="000000" w:themeColor="text1"/>
        </w:rPr>
        <w:tab/>
        <w:t>(D)</w:t>
      </w:r>
      <w:r w:rsidRPr="004E479A">
        <w:rPr>
          <w:color w:val="000000" w:themeColor="text1"/>
          <w:u w:color="000000" w:themeColor="text1"/>
        </w:rPr>
        <w:tab/>
        <w:t>Pursuant to the provisions of this section, the commission may require periodic reports on the municipality’s fiscal affairs.  If, when acting under the authority of this section, the commission recommends modifications to the municipality’s current or proposed budget, the municipal council shall amend the budget ordinance or make the modification before adopting the proposed budget ordinance.</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990.</w:t>
      </w:r>
      <w:r w:rsidRPr="004E479A">
        <w:rPr>
          <w:color w:val="000000" w:themeColor="text1"/>
          <w:u w:color="000000" w:themeColor="text1"/>
        </w:rPr>
        <w:tab/>
        <w:t>(A)</w:t>
      </w:r>
      <w:r w:rsidRPr="004E479A">
        <w:rPr>
          <w:color w:val="000000" w:themeColor="text1"/>
          <w:u w:color="000000" w:themeColor="text1"/>
        </w:rPr>
        <w:tab/>
        <w:t>The commission has the authority to take possession and control books and records of a municipality it considers necessary and assume full control of its financial affairs if the governing body of the municipality persists in failing or refusing to comply with the provisions of this article after notice and warning from the commission.</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If the commission takes action pursuant to the provisions of this section, the commission is vested with the powers of the municipal council as to the levy of taxes, expenditure of monies, adoption of budgets, and other financial powers conferred upon the municipal council by law. The commission shall provide appropriate public notice of its exercise of these powers.</w:t>
      </w:r>
    </w:p>
    <w:p w:rsidR="00681E4F" w:rsidRPr="004E479A" w:rsidRDefault="00681E4F" w:rsidP="00681E4F">
      <w:pPr>
        <w:rPr>
          <w:color w:val="000000" w:themeColor="text1"/>
          <w:u w:color="000000" w:themeColor="text1"/>
        </w:rPr>
      </w:pPr>
      <w:r w:rsidRPr="004E479A">
        <w:rPr>
          <w:color w:val="000000" w:themeColor="text1"/>
          <w:u w:color="000000" w:themeColor="text1"/>
        </w:rPr>
        <w:tab/>
        <w:t>(C)</w:t>
      </w:r>
      <w:r w:rsidRPr="004E479A">
        <w:rPr>
          <w:color w:val="000000" w:themeColor="text1"/>
          <w:u w:color="000000" w:themeColor="text1"/>
        </w:rPr>
        <w:tab/>
        <w:t>Nothing done pursuant to the authority of this article or under color of authority granted under this article shall make the commission or this State liable for the debt, liability, or obligation of a municipality.</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1000.</w:t>
      </w:r>
      <w:r w:rsidRPr="004E479A">
        <w:rPr>
          <w:color w:val="000000" w:themeColor="text1"/>
          <w:u w:color="000000" w:themeColor="text1"/>
        </w:rPr>
        <w:tab/>
      </w:r>
      <w:r w:rsidRPr="004E479A">
        <w:rPr>
          <w:color w:val="000000" w:themeColor="text1"/>
          <w:u w:color="000000" w:themeColor="text1"/>
        </w:rPr>
        <w:tab/>
        <w:t xml:space="preserve">The power and authority granted to the commission in this article shall continue with respect to a municipality until the commission issues an order finding that the municipality has performed and continues to perform the duties required of it in the plan for restoring the municipality to financial stability. </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1010.</w:t>
      </w:r>
      <w:r w:rsidRPr="004E479A">
        <w:rPr>
          <w:color w:val="000000" w:themeColor="text1"/>
          <w:u w:color="000000" w:themeColor="text1"/>
        </w:rPr>
        <w:tab/>
      </w:r>
      <w:r w:rsidRPr="004E479A">
        <w:rPr>
          <w:color w:val="000000" w:themeColor="text1"/>
          <w:u w:color="000000" w:themeColor="text1"/>
        </w:rPr>
        <w:tab/>
        <w:t>If an official or employee of a municipality persists, after notice and warning from the commission, in failing or refusing to comply with a provision of this article, he is subject to forfeiture of his office or employment.  The commission may enter an order suspending the official or employee from further performance of his office or employment after first giving him notice and an opportunity to be heard in his own defense, pending the outcome of quo warranto proceedings.  Upon suspending an official or employee under this section, the commission shall report the circumstances to the Attorney General, who shall initiate and prosecute quo warranto proceedings against the official or employee in circuit court.  If an official or employee persists in performing an official act in violation of an order of the commission, the commission also may apply to circuit court for a restraining order and injunction.</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1020. </w:t>
      </w:r>
      <w:r w:rsidRPr="004E479A">
        <w:rPr>
          <w:color w:val="000000" w:themeColor="text1"/>
          <w:u w:color="000000" w:themeColor="text1"/>
        </w:rPr>
        <w:tab/>
        <w:t>In addition to other duties, the commission shall approve orientation programs that satisfy the educational requirements in Section 5</w:t>
      </w:r>
      <w:r w:rsidRPr="004E479A">
        <w:rPr>
          <w:color w:val="000000" w:themeColor="text1"/>
          <w:u w:color="000000" w:themeColor="text1"/>
        </w:rPr>
        <w:noBreakHyphen/>
        <w:t>21</w:t>
      </w:r>
      <w:r w:rsidRPr="004E479A">
        <w:rPr>
          <w:color w:val="000000" w:themeColor="text1"/>
          <w:u w:color="000000" w:themeColor="text1"/>
        </w:rPr>
        <w:noBreakHyphen/>
        <w:t>1030 and distribute a list of approved programs to municipal officials.</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1030. </w:t>
      </w:r>
      <w:r w:rsidRPr="004E479A">
        <w:rPr>
          <w:color w:val="000000" w:themeColor="text1"/>
          <w:u w:color="000000" w:themeColor="text1"/>
        </w:rPr>
        <w:tab/>
        <w:t>(A)</w:t>
      </w:r>
      <w:r w:rsidRPr="004E479A">
        <w:rPr>
          <w:color w:val="000000" w:themeColor="text1"/>
          <w:u w:color="000000" w:themeColor="text1"/>
        </w:rPr>
        <w:tab/>
        <w:t>An official of a municipality, who was not serving as an official on the effective date of this article, shall enroll in, attend, and complete an orientation program approved by the commission, of no fewer than seven hours, on matters pertaining to the administration and operations of municipal governments. This orientation program must be completed within one year of taking office or within one year of an orientation program being approved by the commission. An approved course includes, but is not be limited to, orientation in municipal finance and budgeting; methods of taxation; planning, zoning, and land use; municipal services and governance; the Freedom of Information Act; the ethics, duties, and responsibilities of members of a municipal council; and other matters as considered necessary and appropriate by the commission.</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The reasonable cost of tuition, fees, housing, travel, and meals incurred by a public official to satisfy the requirements of subsection (A) must be paid from funds appropriated by the municipal council for these purposes.  Reasonable costs are determined by the municipal council in its reimbursement policies.</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1040. </w:t>
      </w:r>
      <w:r w:rsidRPr="004E479A">
        <w:rPr>
          <w:color w:val="000000" w:themeColor="text1"/>
          <w:u w:color="000000" w:themeColor="text1"/>
        </w:rPr>
        <w:tab/>
        <w:t>An elected municipal official who satisfied the educational requirements in Section 5</w:t>
      </w:r>
      <w:r w:rsidRPr="004E479A">
        <w:rPr>
          <w:color w:val="000000" w:themeColor="text1"/>
          <w:u w:color="000000" w:themeColor="text1"/>
        </w:rPr>
        <w:noBreakHyphen/>
        <w:t>21</w:t>
      </w:r>
      <w:r w:rsidRPr="004E479A">
        <w:rPr>
          <w:color w:val="000000" w:themeColor="text1"/>
          <w:u w:color="000000" w:themeColor="text1"/>
        </w:rPr>
        <w:noBreakHyphen/>
        <w:t xml:space="preserve">1030 for a prior term as an elected municipal official is not required to comply with the training requirement for a subsequent term except after a break in service. </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1050. </w:t>
      </w:r>
      <w:r w:rsidRPr="004E479A">
        <w:rPr>
          <w:color w:val="000000" w:themeColor="text1"/>
          <w:u w:color="000000" w:themeColor="text1"/>
        </w:rPr>
        <w:tab/>
        <w:t>(A)</w:t>
      </w:r>
      <w:r w:rsidRPr="004E479A">
        <w:rPr>
          <w:color w:val="000000" w:themeColor="text1"/>
          <w:u w:color="000000" w:themeColor="text1"/>
        </w:rPr>
        <w:tab/>
        <w:t>An elected municipal official shall certify that he has satisfied the educational requirements in Section 5</w:t>
      </w:r>
      <w:r w:rsidRPr="004E479A">
        <w:rPr>
          <w:color w:val="000000" w:themeColor="text1"/>
          <w:u w:color="000000" w:themeColor="text1"/>
        </w:rPr>
        <w:noBreakHyphen/>
        <w:t>21</w:t>
      </w:r>
      <w:r w:rsidRPr="004E479A">
        <w:rPr>
          <w:color w:val="000000" w:themeColor="text1"/>
          <w:u w:color="000000" w:themeColor="text1"/>
        </w:rPr>
        <w:noBreakHyphen/>
        <w:t>1030 by filing a certification form and documentation with the municipal clerk no later than the date he shall complete satisfactorily the educational requirements of Section 5</w:t>
      </w:r>
      <w:r w:rsidRPr="004E479A">
        <w:rPr>
          <w:color w:val="000000" w:themeColor="text1"/>
          <w:u w:color="000000" w:themeColor="text1"/>
        </w:rPr>
        <w:noBreakHyphen/>
        <w:t>21</w:t>
      </w:r>
      <w:r w:rsidRPr="004E479A">
        <w:rPr>
          <w:color w:val="000000" w:themeColor="text1"/>
          <w:u w:color="000000" w:themeColor="text1"/>
        </w:rPr>
        <w:noBreakHyphen/>
        <w:t>1030.</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Each certification form substantially must conform to the following form and all applicable portions of the form must be completed:</w:t>
      </w:r>
    </w:p>
    <w:p w:rsidR="00681E4F" w:rsidRPr="004E479A" w:rsidRDefault="00681E4F" w:rsidP="00681E4F">
      <w:pPr>
        <w:rPr>
          <w:color w:val="000000" w:themeColor="text1"/>
          <w:u w:color="000000" w:themeColor="text1"/>
        </w:rPr>
      </w:pPr>
      <w:r w:rsidRPr="004E479A">
        <w:rPr>
          <w:color w:val="000000" w:themeColor="text1"/>
          <w:u w:color="000000" w:themeColor="text1"/>
        </w:rPr>
        <w:tab/>
        <w:t>‘To report compliance with educational requirements required in Section 5</w:t>
      </w:r>
      <w:r w:rsidRPr="004E479A">
        <w:rPr>
          <w:color w:val="000000" w:themeColor="text1"/>
          <w:u w:color="000000" w:themeColor="text1"/>
        </w:rPr>
        <w:noBreakHyphen/>
        <w:t>21</w:t>
      </w:r>
      <w:r w:rsidRPr="004E479A">
        <w:rPr>
          <w:color w:val="000000" w:themeColor="text1"/>
          <w:u w:color="000000" w:themeColor="text1"/>
        </w:rPr>
        <w:noBreakHyphen/>
        <w:t xml:space="preserve">1030, a person elected to the office of mayor or municipal council and who is not serving as a mayor or council member on the effective date of Article 9, Chapter 21, Title 5 of the 1976 Code, shall complete and file this form with the municipal clerk within one year of taking office or within one year of an orientation program being approved by the Municipal Finance Accountability Commission. </w:t>
      </w:r>
    </w:p>
    <w:p w:rsidR="00681E4F" w:rsidRPr="004E479A" w:rsidRDefault="00681E4F" w:rsidP="00681E4F">
      <w:pPr>
        <w:rPr>
          <w:color w:val="000000" w:themeColor="text1"/>
          <w:u w:color="000000" w:themeColor="text1"/>
        </w:rPr>
      </w:pPr>
      <w:r w:rsidRPr="004E479A">
        <w:rPr>
          <w:color w:val="000000" w:themeColor="text1"/>
          <w:u w:color="000000" w:themeColor="text1"/>
        </w:rPr>
        <w:t>Name of elected municipal official: __________________</w:t>
      </w:r>
    </w:p>
    <w:p w:rsidR="00681E4F" w:rsidRPr="004E479A" w:rsidRDefault="00681E4F" w:rsidP="00681E4F">
      <w:pPr>
        <w:rPr>
          <w:color w:val="000000" w:themeColor="text1"/>
          <w:u w:color="000000" w:themeColor="text1"/>
        </w:rPr>
      </w:pPr>
      <w:r w:rsidRPr="004E479A">
        <w:rPr>
          <w:color w:val="000000" w:themeColor="text1"/>
          <w:u w:color="000000" w:themeColor="text1"/>
        </w:rPr>
        <w:t>Position:________________________________________</w:t>
      </w:r>
    </w:p>
    <w:p w:rsidR="00681E4F" w:rsidRPr="004E479A" w:rsidRDefault="00681E4F" w:rsidP="00681E4F">
      <w:pPr>
        <w:rPr>
          <w:color w:val="000000" w:themeColor="text1"/>
          <w:u w:color="000000" w:themeColor="text1"/>
        </w:rPr>
      </w:pPr>
      <w:r w:rsidRPr="004E479A">
        <w:rPr>
          <w:color w:val="000000" w:themeColor="text1"/>
          <w:u w:color="000000" w:themeColor="text1"/>
        </w:rPr>
        <w:t>First day in office:________________________________</w:t>
      </w:r>
    </w:p>
    <w:p w:rsidR="00681E4F" w:rsidRPr="004E479A" w:rsidRDefault="00681E4F" w:rsidP="00681E4F">
      <w:pPr>
        <w:rPr>
          <w:color w:val="000000" w:themeColor="text1"/>
          <w:u w:color="000000" w:themeColor="text1"/>
        </w:rPr>
      </w:pPr>
      <w:r w:rsidRPr="004E479A">
        <w:rPr>
          <w:color w:val="000000" w:themeColor="text1"/>
          <w:u w:color="000000" w:themeColor="text1"/>
        </w:rPr>
        <w:t>Filing date:______________________________________</w:t>
      </w:r>
    </w:p>
    <w:p w:rsidR="00681E4F" w:rsidRPr="004E479A" w:rsidRDefault="00681E4F" w:rsidP="00681E4F">
      <w:pPr>
        <w:rPr>
          <w:color w:val="000000" w:themeColor="text1"/>
          <w:u w:color="000000" w:themeColor="text1"/>
        </w:rPr>
      </w:pPr>
      <w:r w:rsidRPr="004E479A">
        <w:rPr>
          <w:color w:val="000000" w:themeColor="text1"/>
          <w:u w:color="000000" w:themeColor="text1"/>
        </w:rPr>
        <w:t>I have attended an approved course that meets the educational requirements in Section 5</w:t>
      </w:r>
      <w:r w:rsidRPr="004E479A">
        <w:rPr>
          <w:color w:val="000000" w:themeColor="text1"/>
          <w:u w:color="000000" w:themeColor="text1"/>
        </w:rPr>
        <w:noBreakHyphen/>
        <w:t>21</w:t>
      </w:r>
      <w:r w:rsidRPr="004E479A">
        <w:rPr>
          <w:color w:val="000000" w:themeColor="text1"/>
          <w:u w:color="000000" w:themeColor="text1"/>
        </w:rPr>
        <w:noBreakHyphen/>
        <w:t>1030.</w:t>
      </w:r>
    </w:p>
    <w:p w:rsidR="00681E4F" w:rsidRPr="004E479A" w:rsidRDefault="00681E4F" w:rsidP="00681E4F">
      <w:pPr>
        <w:rPr>
          <w:color w:val="000000" w:themeColor="text1"/>
          <w:u w:color="000000" w:themeColor="text1"/>
        </w:rPr>
      </w:pPr>
      <w:r w:rsidRPr="004E479A">
        <w:rPr>
          <w:color w:val="000000" w:themeColor="text1"/>
          <w:u w:color="000000" w:themeColor="text1"/>
        </w:rPr>
        <w:t>Also attached with this form is documentation that I attended the program.</w:t>
      </w:r>
    </w:p>
    <w:p w:rsidR="00681E4F" w:rsidRPr="004E479A" w:rsidRDefault="00681E4F" w:rsidP="00681E4F">
      <w:pPr>
        <w:rPr>
          <w:color w:val="000000" w:themeColor="text1"/>
          <w:u w:color="000000" w:themeColor="text1"/>
        </w:rPr>
      </w:pPr>
      <w:r w:rsidRPr="004E479A">
        <w:rPr>
          <w:color w:val="000000" w:themeColor="text1"/>
          <w:u w:color="000000" w:themeColor="text1"/>
        </w:rPr>
        <w:t>Signature: _________________________________________’</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1060. </w:t>
      </w:r>
      <w:r w:rsidRPr="004E479A">
        <w:rPr>
          <w:color w:val="000000" w:themeColor="text1"/>
          <w:u w:color="000000" w:themeColor="text1"/>
        </w:rPr>
        <w:tab/>
        <w:t xml:space="preserve">The clerk shall keep in the official public records originals of all filed forms and documentation that certify compliance with educational requirements.  </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 xml:space="preserve">1070. </w:t>
      </w:r>
      <w:r w:rsidRPr="004E479A">
        <w:rPr>
          <w:color w:val="000000" w:themeColor="text1"/>
          <w:u w:color="000000" w:themeColor="text1"/>
        </w:rPr>
        <w:tab/>
        <w:t>An elected municipal official is subject to forfeiture of office pursuant to the provisions of Section 5</w:t>
      </w:r>
      <w:r w:rsidRPr="004E479A">
        <w:rPr>
          <w:color w:val="000000" w:themeColor="text1"/>
          <w:u w:color="000000" w:themeColor="text1"/>
        </w:rPr>
        <w:noBreakHyphen/>
        <w:t>7</w:t>
      </w:r>
      <w:r w:rsidRPr="004E479A">
        <w:rPr>
          <w:color w:val="000000" w:themeColor="text1"/>
          <w:u w:color="000000" w:themeColor="text1"/>
        </w:rPr>
        <w:noBreakHyphen/>
        <w:t>210 or 5</w:t>
      </w:r>
      <w:r w:rsidRPr="004E479A">
        <w:rPr>
          <w:color w:val="000000" w:themeColor="text1"/>
          <w:u w:color="000000" w:themeColor="text1"/>
        </w:rPr>
        <w:noBreakHyphen/>
        <w:t>21</w:t>
      </w:r>
      <w:r w:rsidRPr="004E479A">
        <w:rPr>
          <w:color w:val="000000" w:themeColor="text1"/>
          <w:u w:color="000000" w:themeColor="text1"/>
        </w:rPr>
        <w:noBreakHyphen/>
        <w:t>1010 if he:</w:t>
      </w:r>
    </w:p>
    <w:p w:rsidR="00681E4F" w:rsidRPr="004E479A" w:rsidRDefault="00681E4F" w:rsidP="00681E4F">
      <w:pPr>
        <w:rPr>
          <w:color w:val="000000" w:themeColor="text1"/>
          <w:u w:color="000000" w:themeColor="text1"/>
        </w:rPr>
      </w:pPr>
      <w:r w:rsidRPr="004E479A">
        <w:rPr>
          <w:color w:val="000000" w:themeColor="text1"/>
          <w:u w:color="000000" w:themeColor="text1"/>
        </w:rPr>
        <w:tab/>
        <w:t>(1)</w:t>
      </w:r>
      <w:r w:rsidRPr="004E479A">
        <w:rPr>
          <w:color w:val="000000" w:themeColor="text1"/>
          <w:u w:color="000000" w:themeColor="text1"/>
        </w:rPr>
        <w:tab/>
        <w:t>fails to satisfactorily complete the requisite number of hours of education and training within the time frame required pursuant to Section 5</w:t>
      </w:r>
      <w:r w:rsidRPr="004E479A">
        <w:rPr>
          <w:color w:val="000000" w:themeColor="text1"/>
          <w:u w:color="000000" w:themeColor="text1"/>
        </w:rPr>
        <w:noBreakHyphen/>
        <w:t>21</w:t>
      </w:r>
      <w:r w:rsidRPr="004E479A">
        <w:rPr>
          <w:color w:val="000000" w:themeColor="text1"/>
          <w:u w:color="000000" w:themeColor="text1"/>
        </w:rPr>
        <w:noBreakHyphen/>
        <w:t xml:space="preserve">1030; or </w:t>
      </w:r>
    </w:p>
    <w:p w:rsidR="00681E4F" w:rsidRPr="004E479A" w:rsidRDefault="00681E4F" w:rsidP="00681E4F">
      <w:pPr>
        <w:rPr>
          <w:color w:val="000000" w:themeColor="text1"/>
          <w:u w:color="000000" w:themeColor="text1"/>
        </w:rPr>
      </w:pPr>
      <w:r w:rsidRPr="004E479A">
        <w:rPr>
          <w:color w:val="000000" w:themeColor="text1"/>
          <w:u w:color="000000" w:themeColor="text1"/>
        </w:rPr>
        <w:tab/>
        <w:t>(2)</w:t>
      </w:r>
      <w:r w:rsidRPr="004E479A">
        <w:rPr>
          <w:color w:val="000000" w:themeColor="text1"/>
          <w:u w:color="000000" w:themeColor="text1"/>
        </w:rPr>
        <w:tab/>
        <w:t>fails to file the certification form and documentation required by the commission pursuant to Section 5</w:t>
      </w:r>
      <w:r w:rsidRPr="004E479A">
        <w:rPr>
          <w:color w:val="000000" w:themeColor="text1"/>
          <w:u w:color="000000" w:themeColor="text1"/>
        </w:rPr>
        <w:noBreakHyphen/>
        <w:t>21</w:t>
      </w:r>
      <w:r w:rsidRPr="004E479A">
        <w:rPr>
          <w:color w:val="000000" w:themeColor="text1"/>
          <w:u w:color="000000" w:themeColor="text1"/>
        </w:rPr>
        <w:noBreakHyphen/>
        <w:t>1050.”</w:t>
      </w:r>
    </w:p>
    <w:p w:rsidR="00681E4F" w:rsidRPr="004E479A" w:rsidRDefault="00681E4F" w:rsidP="00681E4F">
      <w:pPr>
        <w:rPr>
          <w:color w:val="000000" w:themeColor="text1"/>
          <w:u w:color="000000" w:themeColor="text1"/>
        </w:rPr>
      </w:pPr>
      <w:r w:rsidRPr="004E479A">
        <w:rPr>
          <w:color w:val="000000" w:themeColor="text1"/>
          <w:u w:color="000000" w:themeColor="text1"/>
        </w:rPr>
        <w:t>SECTION</w:t>
      </w:r>
      <w:r w:rsidRPr="004E479A">
        <w:rPr>
          <w:color w:val="000000" w:themeColor="text1"/>
          <w:u w:color="000000" w:themeColor="text1"/>
        </w:rPr>
        <w:tab/>
        <w:t>2.</w:t>
      </w:r>
      <w:r w:rsidRPr="004E479A">
        <w:rPr>
          <w:color w:val="000000" w:themeColor="text1"/>
          <w:u w:color="000000" w:themeColor="text1"/>
        </w:rPr>
        <w:tab/>
        <w:t>Section 5</w:t>
      </w:r>
      <w:r w:rsidRPr="004E479A">
        <w:rPr>
          <w:color w:val="000000" w:themeColor="text1"/>
          <w:u w:color="000000" w:themeColor="text1"/>
        </w:rPr>
        <w:noBreakHyphen/>
        <w:t>7</w:t>
      </w:r>
      <w:r w:rsidRPr="004E479A">
        <w:rPr>
          <w:color w:val="000000" w:themeColor="text1"/>
          <w:u w:color="000000" w:themeColor="text1"/>
        </w:rPr>
        <w:noBreakHyphen/>
        <w:t>200 of the 1976 Code is amended to read:</w:t>
      </w:r>
    </w:p>
    <w:p w:rsidR="00681E4F" w:rsidRPr="004E479A" w:rsidRDefault="00681E4F" w:rsidP="00681E4F">
      <w:pPr>
        <w:rPr>
          <w:color w:val="000000" w:themeColor="text1"/>
          <w:u w:color="000000" w:themeColor="text1"/>
        </w:rPr>
      </w:pPr>
      <w:r w:rsidRPr="004E479A">
        <w:rPr>
          <w:color w:val="000000" w:themeColor="text1"/>
          <w:u w:color="000000" w:themeColor="text1"/>
        </w:rPr>
        <w:tab/>
        <w:t>“Section 5</w:t>
      </w:r>
      <w:r w:rsidRPr="004E479A">
        <w:rPr>
          <w:color w:val="000000" w:themeColor="text1"/>
          <w:u w:color="000000" w:themeColor="text1"/>
        </w:rPr>
        <w:noBreakHyphen/>
        <w:t>7</w:t>
      </w:r>
      <w:r w:rsidRPr="004E479A">
        <w:rPr>
          <w:color w:val="000000" w:themeColor="text1"/>
          <w:u w:color="000000" w:themeColor="text1"/>
        </w:rPr>
        <w:noBreakHyphen/>
        <w:t>200.</w:t>
      </w:r>
      <w:r w:rsidRPr="004E479A">
        <w:rPr>
          <w:color w:val="000000" w:themeColor="text1"/>
          <w:u w:color="000000" w:themeColor="text1"/>
        </w:rPr>
        <w:tab/>
        <w:t>(A)</w:t>
      </w:r>
      <w:r w:rsidRPr="004E479A">
        <w:rPr>
          <w:color w:val="000000" w:themeColor="text1"/>
          <w:u w:color="000000" w:themeColor="text1"/>
        </w:rPr>
        <w:tab/>
        <w:t xml:space="preserve">A mayor or </w:t>
      </w:r>
      <w:r w:rsidRPr="004E479A">
        <w:rPr>
          <w:strike/>
          <w:color w:val="000000" w:themeColor="text1"/>
          <w:u w:color="000000" w:themeColor="text1"/>
        </w:rPr>
        <w:t>councilman</w:t>
      </w:r>
      <w:r w:rsidRPr="004E479A">
        <w:rPr>
          <w:color w:val="000000" w:themeColor="text1"/>
          <w:u w:color="000000" w:themeColor="text1"/>
        </w:rPr>
        <w:t xml:space="preserve"> </w:t>
      </w:r>
      <w:r w:rsidRPr="004E479A">
        <w:rPr>
          <w:color w:val="000000" w:themeColor="text1"/>
          <w:u w:val="single" w:color="000000" w:themeColor="text1"/>
        </w:rPr>
        <w:t>council member</w:t>
      </w:r>
      <w:r w:rsidRPr="004E479A">
        <w:rPr>
          <w:color w:val="000000" w:themeColor="text1"/>
          <w:u w:color="000000" w:themeColor="text1"/>
        </w:rPr>
        <w:t xml:space="preserve"> shall forfeit his office if he</w:t>
      </w:r>
      <w:r w:rsidRPr="004E479A">
        <w:rPr>
          <w:color w:val="000000" w:themeColor="text1"/>
          <w:u w:val="single" w:color="000000" w:themeColor="text1"/>
        </w:rPr>
        <w:t>:</w:t>
      </w:r>
    </w:p>
    <w:p w:rsidR="00681E4F" w:rsidRPr="004E479A" w:rsidRDefault="00681E4F" w:rsidP="00681E4F">
      <w:pPr>
        <w:rPr>
          <w:color w:val="000000" w:themeColor="text1"/>
          <w:u w:val="single" w:color="000000" w:themeColor="text1"/>
        </w:rPr>
      </w:pPr>
      <w:r w:rsidRPr="004E479A">
        <w:rPr>
          <w:color w:val="000000" w:themeColor="text1"/>
          <w:u w:color="000000" w:themeColor="text1"/>
        </w:rPr>
        <w:tab/>
      </w:r>
      <w:r w:rsidRPr="004E479A">
        <w:rPr>
          <w:color w:val="000000" w:themeColor="text1"/>
          <w:u w:color="000000" w:themeColor="text1"/>
        </w:rPr>
        <w:tab/>
        <w:t>(1)</w:t>
      </w:r>
      <w:r w:rsidRPr="004E479A">
        <w:rPr>
          <w:color w:val="000000" w:themeColor="text1"/>
          <w:u w:color="000000" w:themeColor="text1"/>
        </w:rPr>
        <w:tab/>
        <w:t xml:space="preserve">lacks at any time during his term of office any qualification for the office prescribed by the </w:t>
      </w:r>
      <w:r w:rsidRPr="004E479A">
        <w:rPr>
          <w:strike/>
          <w:color w:val="000000" w:themeColor="text1"/>
          <w:u w:color="000000" w:themeColor="text1"/>
        </w:rPr>
        <w:t>general</w:t>
      </w:r>
      <w:r w:rsidRPr="004E479A">
        <w:rPr>
          <w:color w:val="000000" w:themeColor="text1"/>
          <w:u w:color="000000" w:themeColor="text1"/>
        </w:rPr>
        <w:t xml:space="preserve"> law and the Constitution </w:t>
      </w:r>
      <w:r w:rsidRPr="004E479A">
        <w:rPr>
          <w:color w:val="000000" w:themeColor="text1"/>
          <w:u w:val="single" w:color="000000" w:themeColor="text1"/>
        </w:rPr>
        <w:t>of this State</w:t>
      </w:r>
      <w:r w:rsidRPr="004E479A">
        <w:rPr>
          <w:color w:val="000000" w:themeColor="text1"/>
          <w:u w:color="000000" w:themeColor="text1"/>
        </w:rPr>
        <w:t xml:space="preserve">; </w:t>
      </w:r>
    </w:p>
    <w:p w:rsidR="00681E4F" w:rsidRPr="004E479A" w:rsidRDefault="00681E4F" w:rsidP="00681E4F">
      <w:pPr>
        <w:rPr>
          <w:color w:val="000000" w:themeColor="text1"/>
          <w:u w:color="000000" w:themeColor="text1"/>
        </w:rPr>
      </w:pPr>
      <w:r w:rsidRPr="004E479A">
        <w:rPr>
          <w:color w:val="000000" w:themeColor="text1"/>
          <w:u w:color="000000" w:themeColor="text1"/>
        </w:rPr>
        <w:tab/>
      </w:r>
      <w:r w:rsidRPr="004E479A">
        <w:rPr>
          <w:color w:val="000000" w:themeColor="text1"/>
          <w:u w:color="000000" w:themeColor="text1"/>
        </w:rPr>
        <w:tab/>
        <w:t>(2)</w:t>
      </w:r>
      <w:r w:rsidRPr="004E479A">
        <w:rPr>
          <w:color w:val="000000" w:themeColor="text1"/>
          <w:u w:color="000000" w:themeColor="text1"/>
        </w:rPr>
        <w:tab/>
        <w:t xml:space="preserve">violates any express prohibition </w:t>
      </w:r>
      <w:r w:rsidRPr="004E479A">
        <w:rPr>
          <w:color w:val="000000" w:themeColor="text1"/>
          <w:u w:val="single" w:color="000000" w:themeColor="text1"/>
        </w:rPr>
        <w:t>or affirmative duty or requirement</w:t>
      </w:r>
      <w:r w:rsidRPr="004E479A">
        <w:rPr>
          <w:color w:val="000000" w:themeColor="text1"/>
          <w:u w:color="000000" w:themeColor="text1"/>
        </w:rPr>
        <w:t xml:space="preserve"> of Chapters 1 to </w:t>
      </w:r>
      <w:r w:rsidRPr="004E479A">
        <w:rPr>
          <w:strike/>
          <w:color w:val="000000" w:themeColor="text1"/>
          <w:u w:color="000000" w:themeColor="text1"/>
        </w:rPr>
        <w:t>17</w:t>
      </w:r>
      <w:r w:rsidRPr="004E479A">
        <w:rPr>
          <w:color w:val="000000" w:themeColor="text1"/>
          <w:u w:color="000000" w:themeColor="text1"/>
        </w:rPr>
        <w:t xml:space="preserve"> </w:t>
      </w:r>
      <w:r w:rsidRPr="004E479A">
        <w:rPr>
          <w:color w:val="000000" w:themeColor="text1"/>
          <w:u w:val="single" w:color="000000" w:themeColor="text1"/>
        </w:rPr>
        <w:t>21</w:t>
      </w:r>
      <w:r w:rsidRPr="004E479A">
        <w:rPr>
          <w:color w:val="000000" w:themeColor="text1"/>
          <w:u w:color="000000" w:themeColor="text1"/>
        </w:rPr>
        <w:t xml:space="preserve">; or </w:t>
      </w:r>
    </w:p>
    <w:p w:rsidR="00681E4F" w:rsidRPr="004E479A" w:rsidRDefault="00681E4F" w:rsidP="00681E4F">
      <w:pPr>
        <w:rPr>
          <w:color w:val="000000" w:themeColor="text1"/>
          <w:u w:val="single" w:color="000000" w:themeColor="text1"/>
        </w:rPr>
      </w:pPr>
      <w:r w:rsidRPr="004E479A">
        <w:rPr>
          <w:color w:val="000000" w:themeColor="text1"/>
          <w:u w:color="000000" w:themeColor="text1"/>
        </w:rPr>
        <w:tab/>
      </w:r>
      <w:r w:rsidRPr="004E479A">
        <w:rPr>
          <w:color w:val="000000" w:themeColor="text1"/>
          <w:u w:color="000000" w:themeColor="text1"/>
        </w:rPr>
        <w:tab/>
        <w:t>(3)</w:t>
      </w:r>
      <w:r w:rsidRPr="004E479A">
        <w:rPr>
          <w:color w:val="000000" w:themeColor="text1"/>
          <w:u w:color="000000" w:themeColor="text1"/>
        </w:rPr>
        <w:tab/>
        <w:t>is convicted of a crime involving moral turpitude.</w:t>
      </w:r>
    </w:p>
    <w:p w:rsidR="00681E4F" w:rsidRPr="004E479A" w:rsidRDefault="00681E4F" w:rsidP="00681E4F">
      <w:pPr>
        <w:rPr>
          <w:color w:val="000000" w:themeColor="text1"/>
          <w:u w:color="000000" w:themeColor="text1"/>
        </w:rPr>
      </w:pPr>
      <w:r w:rsidRPr="004E479A">
        <w:rPr>
          <w:color w:val="000000" w:themeColor="text1"/>
          <w:u w:color="000000" w:themeColor="text1"/>
        </w:rPr>
        <w:tab/>
        <w:t>(B)</w:t>
      </w:r>
      <w:r w:rsidRPr="004E479A">
        <w:rPr>
          <w:color w:val="000000" w:themeColor="text1"/>
          <w:u w:color="000000" w:themeColor="text1"/>
        </w:rPr>
        <w:tab/>
        <w:t xml:space="preserve">A vacancy in the office of mayor or council </w:t>
      </w:r>
      <w:r w:rsidRPr="004E479A">
        <w:rPr>
          <w:strike/>
          <w:color w:val="000000" w:themeColor="text1"/>
          <w:u w:color="000000" w:themeColor="text1"/>
        </w:rPr>
        <w:t>shall</w:t>
      </w:r>
      <w:r w:rsidRPr="004E479A">
        <w:rPr>
          <w:color w:val="000000" w:themeColor="text1"/>
          <w:u w:color="000000" w:themeColor="text1"/>
        </w:rPr>
        <w:t xml:space="preserve"> </w:t>
      </w:r>
      <w:r w:rsidRPr="004E479A">
        <w:rPr>
          <w:color w:val="000000" w:themeColor="text1"/>
          <w:u w:val="single" w:color="000000" w:themeColor="text1"/>
        </w:rPr>
        <w:t>must</w:t>
      </w:r>
      <w:r w:rsidRPr="004E479A">
        <w:rPr>
          <w:color w:val="000000" w:themeColor="text1"/>
          <w:u w:color="000000" w:themeColor="text1"/>
        </w:rPr>
        <w:t xml:space="preserve"> be filled for the remainder of the unexpired term at the next regular election or at a special election if the vacancy occurs one hundred eighty days or more </w:t>
      </w:r>
      <w:r w:rsidRPr="004E479A">
        <w:rPr>
          <w:strike/>
          <w:color w:val="000000" w:themeColor="text1"/>
          <w:u w:color="000000" w:themeColor="text1"/>
        </w:rPr>
        <w:t>prior to</w:t>
      </w:r>
      <w:r w:rsidRPr="004E479A">
        <w:rPr>
          <w:color w:val="000000" w:themeColor="text1"/>
          <w:u w:color="000000" w:themeColor="text1"/>
        </w:rPr>
        <w:t xml:space="preserve"> </w:t>
      </w:r>
      <w:r w:rsidRPr="004E479A">
        <w:rPr>
          <w:color w:val="000000" w:themeColor="text1"/>
          <w:u w:val="single" w:color="000000" w:themeColor="text1"/>
        </w:rPr>
        <w:t>before</w:t>
      </w:r>
      <w:r w:rsidRPr="004E479A">
        <w:rPr>
          <w:color w:val="000000" w:themeColor="text1"/>
          <w:u w:color="000000" w:themeColor="text1"/>
        </w:rPr>
        <w:t xml:space="preserve"> the next general election.”</w:t>
      </w:r>
    </w:p>
    <w:p w:rsidR="00681E4F" w:rsidRPr="004E479A" w:rsidRDefault="00681E4F" w:rsidP="00681E4F">
      <w:pPr>
        <w:rPr>
          <w:color w:val="000000" w:themeColor="text1"/>
          <w:u w:color="000000" w:themeColor="text1"/>
        </w:rPr>
      </w:pPr>
      <w:r w:rsidRPr="004E479A">
        <w:rPr>
          <w:color w:val="000000" w:themeColor="text1"/>
          <w:u w:color="000000" w:themeColor="text1"/>
        </w:rPr>
        <w:t>SECTION</w:t>
      </w:r>
      <w:r w:rsidRPr="004E479A">
        <w:rPr>
          <w:color w:val="000000" w:themeColor="text1"/>
          <w:u w:color="000000" w:themeColor="text1"/>
        </w:rPr>
        <w:tab/>
        <w:t>3.</w:t>
      </w:r>
      <w:r w:rsidRPr="004E479A">
        <w:rPr>
          <w:color w:val="000000" w:themeColor="text1"/>
          <w:u w:color="000000" w:themeColor="text1"/>
        </w:rPr>
        <w:tab/>
        <w:t>Section 5</w:t>
      </w:r>
      <w:r w:rsidRPr="004E479A">
        <w:rPr>
          <w:color w:val="000000" w:themeColor="text1"/>
          <w:u w:color="000000" w:themeColor="text1"/>
        </w:rPr>
        <w:noBreakHyphen/>
        <w:t>7</w:t>
      </w:r>
      <w:r w:rsidRPr="004E479A">
        <w:rPr>
          <w:color w:val="000000" w:themeColor="text1"/>
          <w:u w:color="000000" w:themeColor="text1"/>
        </w:rPr>
        <w:noBreakHyphen/>
        <w:t>240 of the 1976 Code is amended to read:</w:t>
      </w:r>
    </w:p>
    <w:p w:rsidR="00681E4F" w:rsidRPr="004E479A" w:rsidRDefault="00681E4F" w:rsidP="00681E4F">
      <w:r w:rsidRPr="004E479A">
        <w:rPr>
          <w:color w:val="000000" w:themeColor="text1"/>
          <w:u w:color="000000" w:themeColor="text1"/>
        </w:rPr>
        <w:tab/>
        <w:t>“Section 5</w:t>
      </w:r>
      <w:r w:rsidRPr="004E479A">
        <w:rPr>
          <w:color w:val="000000" w:themeColor="text1"/>
          <w:u w:color="000000" w:themeColor="text1"/>
        </w:rPr>
        <w:noBreakHyphen/>
        <w:t>7</w:t>
      </w:r>
      <w:r w:rsidRPr="004E479A">
        <w:rPr>
          <w:color w:val="000000" w:themeColor="text1"/>
          <w:u w:color="000000" w:themeColor="text1"/>
        </w:rPr>
        <w:noBreakHyphen/>
        <w:t>240.</w:t>
      </w:r>
      <w:r w:rsidRPr="004E479A">
        <w:rPr>
          <w:color w:val="000000" w:themeColor="text1"/>
          <w:u w:color="000000" w:themeColor="text1"/>
        </w:rPr>
        <w:tab/>
      </w:r>
      <w:r w:rsidRPr="004E479A">
        <w:rPr>
          <w:color w:val="000000" w:themeColor="text1"/>
          <w:u w:color="000000" w:themeColor="text1"/>
        </w:rPr>
        <w:tab/>
      </w:r>
      <w:r w:rsidRPr="004E479A">
        <w:rPr>
          <w:color w:val="000000" w:themeColor="text1"/>
          <w:u w:val="single" w:color="000000" w:themeColor="text1"/>
        </w:rPr>
        <w:t>(A)</w:t>
      </w:r>
      <w:r w:rsidRPr="004E479A">
        <w:rPr>
          <w:color w:val="000000" w:themeColor="text1"/>
          <w:u w:color="000000" w:themeColor="text1"/>
        </w:rPr>
        <w:tab/>
      </w:r>
      <w:r w:rsidRPr="004E479A">
        <w:rPr>
          <w:color w:val="000000" w:themeColor="text1"/>
          <w:u w:val="single" w:color="000000" w:themeColor="text1"/>
        </w:rPr>
        <w:t>Except as allowed by Section 5</w:t>
      </w:r>
      <w:r w:rsidRPr="004E479A">
        <w:rPr>
          <w:color w:val="000000" w:themeColor="text1"/>
          <w:u w:val="single" w:color="000000" w:themeColor="text1"/>
        </w:rPr>
        <w:noBreakHyphen/>
        <w:t>21</w:t>
      </w:r>
      <w:r w:rsidRPr="004E479A">
        <w:rPr>
          <w:color w:val="000000" w:themeColor="text1"/>
          <w:u w:val="single" w:color="000000" w:themeColor="text1"/>
        </w:rPr>
        <w:noBreakHyphen/>
        <w:t>970,</w:t>
      </w:r>
      <w:r w:rsidRPr="004E479A">
        <w:rPr>
          <w:color w:val="000000" w:themeColor="text1"/>
          <w:u w:color="000000" w:themeColor="text1"/>
        </w:rPr>
        <w:t xml:space="preserve"> </w:t>
      </w:r>
      <w:r w:rsidRPr="004E479A">
        <w:t xml:space="preserve">the council shall provide for an independent annual audit of all financial </w:t>
      </w:r>
      <w:r w:rsidRPr="004E479A">
        <w:rPr>
          <w:u w:val="single"/>
        </w:rPr>
        <w:t>statements,</w:t>
      </w:r>
      <w:r w:rsidRPr="004E479A">
        <w:t xml:space="preserve"> records</w:t>
      </w:r>
      <w:r w:rsidRPr="004E479A">
        <w:rPr>
          <w:u w:val="single"/>
        </w:rPr>
        <w:t>,</w:t>
      </w:r>
      <w:r w:rsidRPr="004E479A">
        <w:t xml:space="preserve"> and transactions of the municipality and any agency funded in whole by municipal funds</w:t>
      </w:r>
      <w:r w:rsidRPr="004E479A">
        <w:rPr>
          <w:u w:val="single"/>
        </w:rPr>
        <w:t>. The audit must be performed at the close of each fiscal year</w:t>
      </w:r>
      <w:r w:rsidRPr="004E479A">
        <w:t xml:space="preserve"> and </w:t>
      </w:r>
      <w:r w:rsidRPr="004E479A">
        <w:rPr>
          <w:u w:val="single"/>
        </w:rPr>
        <w:t>council</w:t>
      </w:r>
      <w:r w:rsidRPr="004E479A">
        <w:t xml:space="preserve"> may provide for more frequent audits as it </w:t>
      </w:r>
      <w:r w:rsidRPr="004E479A">
        <w:rPr>
          <w:strike/>
        </w:rPr>
        <w:t>deems</w:t>
      </w:r>
      <w:r w:rsidRPr="004E479A">
        <w:t xml:space="preserve"> </w:t>
      </w:r>
      <w:r w:rsidRPr="004E479A">
        <w:rPr>
          <w:u w:val="single"/>
        </w:rPr>
        <w:t>considers</w:t>
      </w:r>
      <w:r w:rsidRPr="004E479A">
        <w:t xml:space="preserve"> necessary.  Special audits may be provided for </w:t>
      </w:r>
      <w:r w:rsidRPr="004E479A">
        <w:rPr>
          <w:strike/>
        </w:rPr>
        <w:t>any</w:t>
      </w:r>
      <w:r w:rsidRPr="004E479A">
        <w:t xml:space="preserve"> </w:t>
      </w:r>
      <w:r w:rsidRPr="004E479A">
        <w:rPr>
          <w:u w:val="single"/>
        </w:rPr>
        <w:t>an</w:t>
      </w:r>
      <w:r w:rsidRPr="004E479A">
        <w:t xml:space="preserve"> agency receiving municipal funds as the municipality </w:t>
      </w:r>
      <w:r w:rsidRPr="004E479A">
        <w:rPr>
          <w:strike/>
        </w:rPr>
        <w:t>deems</w:t>
      </w:r>
      <w:r w:rsidRPr="004E479A">
        <w:t xml:space="preserve"> </w:t>
      </w:r>
      <w:r w:rsidRPr="004E479A">
        <w:rPr>
          <w:u w:val="single"/>
        </w:rPr>
        <w:t>considers</w:t>
      </w:r>
      <w:r w:rsidRPr="004E479A">
        <w:t xml:space="preserve"> necessary.  </w:t>
      </w:r>
      <w:r w:rsidRPr="004E479A">
        <w:rPr>
          <w:u w:val="single"/>
        </w:rPr>
        <w:t>The audited financial statements must be accomplished in accordance with the auditing standards generally accepted in this country and the standards applicable to financial audits contained in Governmental Auditing Standards, issued by the Comptroller General of the United States.</w:t>
      </w:r>
      <w:r w:rsidRPr="004E479A">
        <w:t xml:space="preserve">  </w:t>
      </w:r>
      <w:r w:rsidRPr="004E479A">
        <w:rPr>
          <w:strike/>
        </w:rPr>
        <w:t>Such</w:t>
      </w:r>
      <w:r w:rsidRPr="004E479A">
        <w:t xml:space="preserve"> </w:t>
      </w:r>
      <w:r w:rsidRPr="004E479A">
        <w:rPr>
          <w:u w:val="single"/>
        </w:rPr>
        <w:t>These</w:t>
      </w:r>
      <w:r w:rsidRPr="004E479A">
        <w:t xml:space="preserve"> audits </w:t>
      </w:r>
      <w:r w:rsidRPr="004E479A">
        <w:rPr>
          <w:strike/>
        </w:rPr>
        <w:t>shall</w:t>
      </w:r>
      <w:r w:rsidRPr="004E479A">
        <w:t xml:space="preserve"> </w:t>
      </w:r>
      <w:r w:rsidRPr="004E479A">
        <w:rPr>
          <w:u w:val="single"/>
        </w:rPr>
        <w:t>must</w:t>
      </w:r>
      <w:r w:rsidRPr="004E479A">
        <w:t xml:space="preserve"> be made by </w:t>
      </w:r>
      <w:r w:rsidRPr="004E479A">
        <w:rPr>
          <w:strike/>
        </w:rPr>
        <w:t>a certified public</w:t>
      </w:r>
      <w:r w:rsidRPr="004E479A">
        <w:t xml:space="preserve"> </w:t>
      </w:r>
      <w:r w:rsidRPr="004E479A">
        <w:rPr>
          <w:u w:val="single"/>
        </w:rPr>
        <w:t>an independent</w:t>
      </w:r>
      <w:r w:rsidRPr="004E479A">
        <w:t xml:space="preserve"> accountant </w:t>
      </w:r>
      <w:r w:rsidRPr="004E479A">
        <w:rPr>
          <w:strike/>
        </w:rPr>
        <w:t>or public accountant or firm of such accountants</w:t>
      </w:r>
      <w:r w:rsidRPr="004E479A">
        <w:t xml:space="preserve"> </w:t>
      </w:r>
      <w:r w:rsidRPr="004E479A">
        <w:rPr>
          <w:u w:val="single"/>
        </w:rPr>
        <w:t>licensed by the South Carolina Board of Accountancy</w:t>
      </w:r>
      <w:r w:rsidRPr="004E479A">
        <w:t xml:space="preserve"> who </w:t>
      </w:r>
      <w:r w:rsidRPr="004E479A">
        <w:rPr>
          <w:strike/>
        </w:rPr>
        <w:t>have</w:t>
      </w:r>
      <w:r w:rsidRPr="004E479A">
        <w:t xml:space="preserve"> </w:t>
      </w:r>
      <w:r w:rsidRPr="004E479A">
        <w:rPr>
          <w:u w:val="single"/>
        </w:rPr>
        <w:t>has</w:t>
      </w:r>
      <w:r w:rsidRPr="004E479A">
        <w:t xml:space="preserve"> no personal interest, direct or indirect, in the fiscal affairs of the municipal government or </w:t>
      </w:r>
      <w:r w:rsidRPr="004E479A">
        <w:rPr>
          <w:strike/>
        </w:rPr>
        <w:t>any of</w:t>
      </w:r>
      <w:r w:rsidRPr="004E479A">
        <w:t xml:space="preserve"> its officers.  The council </w:t>
      </w:r>
      <w:r w:rsidRPr="004E479A">
        <w:rPr>
          <w:strike/>
        </w:rPr>
        <w:t>may</w:t>
      </w:r>
      <w:r w:rsidRPr="004E479A">
        <w:t xml:space="preserve">, without requiring competitive bids, </w:t>
      </w:r>
      <w:r w:rsidRPr="004E479A">
        <w:rPr>
          <w:u w:val="single"/>
        </w:rPr>
        <w:t>may</w:t>
      </w:r>
      <w:r w:rsidRPr="004E479A">
        <w:t xml:space="preserve"> designate </w:t>
      </w:r>
      <w:r w:rsidRPr="004E479A">
        <w:rPr>
          <w:strike/>
        </w:rPr>
        <w:t>such</w:t>
      </w:r>
      <w:r w:rsidRPr="004E479A">
        <w:t xml:space="preserve"> </w:t>
      </w:r>
      <w:r w:rsidRPr="004E479A">
        <w:rPr>
          <w:u w:val="single"/>
        </w:rPr>
        <w:t>an</w:t>
      </w:r>
      <w:r w:rsidRPr="004E479A">
        <w:t xml:space="preserve"> accountant </w:t>
      </w:r>
      <w:r w:rsidRPr="004E479A">
        <w:rPr>
          <w:strike/>
        </w:rPr>
        <w:t>or firm</w:t>
      </w:r>
      <w:r w:rsidRPr="004E479A">
        <w:t xml:space="preserve"> annually or for a period not exceeding four years, provided, that the designation for any particular fiscal year </w:t>
      </w:r>
      <w:r w:rsidRPr="004E479A">
        <w:rPr>
          <w:strike/>
        </w:rPr>
        <w:t>shall</w:t>
      </w:r>
      <w:r w:rsidRPr="004E479A">
        <w:t xml:space="preserve"> </w:t>
      </w:r>
      <w:r w:rsidRPr="004E479A">
        <w:rPr>
          <w:u w:val="single"/>
        </w:rPr>
        <w:t>must</w:t>
      </w:r>
      <w:r w:rsidRPr="004E479A">
        <w:t xml:space="preserve"> be made no later than thirty days after the beginning of </w:t>
      </w:r>
      <w:r w:rsidRPr="004E479A">
        <w:rPr>
          <w:strike/>
        </w:rPr>
        <w:t>such</w:t>
      </w:r>
      <w:r w:rsidRPr="004E479A">
        <w:t xml:space="preserve"> </w:t>
      </w:r>
      <w:r w:rsidRPr="004E479A">
        <w:rPr>
          <w:u w:val="single"/>
        </w:rPr>
        <w:t>that</w:t>
      </w:r>
      <w:r w:rsidRPr="004E479A">
        <w:t xml:space="preserve"> fiscal year.  </w:t>
      </w:r>
      <w:r w:rsidRPr="004E479A">
        <w:rPr>
          <w:u w:val="single"/>
        </w:rPr>
        <w:t>The auditor must be selected by and reports directly to the governing body of the municipality.  An engagement letter must be provided following auditing standards generally accepted in the United States.</w:t>
      </w:r>
      <w:r w:rsidRPr="004E479A">
        <w:t xml:space="preserve">  The report of the audit </w:t>
      </w:r>
      <w:r w:rsidRPr="004E479A">
        <w:rPr>
          <w:strike/>
        </w:rPr>
        <w:t>shall</w:t>
      </w:r>
      <w:r w:rsidRPr="004E479A">
        <w:t xml:space="preserve"> </w:t>
      </w:r>
      <w:r w:rsidRPr="004E479A">
        <w:rPr>
          <w:u w:val="single"/>
        </w:rPr>
        <w:t>must</w:t>
      </w:r>
      <w:r w:rsidRPr="004E479A">
        <w:t xml:space="preserve"> be </w:t>
      </w:r>
      <w:r w:rsidRPr="004E479A">
        <w:rPr>
          <w:u w:val="single"/>
        </w:rPr>
        <w:t>presented by the auditor at a public meeting of the governing body and must be</w:t>
      </w:r>
      <w:r w:rsidRPr="004E479A">
        <w:t xml:space="preserve"> made available for public inspection.  The council</w:t>
      </w:r>
      <w:r w:rsidRPr="004E479A">
        <w:rPr>
          <w:u w:val="single"/>
        </w:rPr>
        <w:t>,</w:t>
      </w:r>
      <w:r w:rsidRPr="004E479A">
        <w:t xml:space="preserve"> </w:t>
      </w:r>
      <w:r w:rsidRPr="004E479A">
        <w:rPr>
          <w:strike/>
        </w:rPr>
        <w:t>may</w:t>
      </w:r>
      <w:r w:rsidRPr="004E479A">
        <w:t xml:space="preserve"> in its discretion</w:t>
      </w:r>
      <w:r w:rsidRPr="004E479A">
        <w:rPr>
          <w:u w:val="single"/>
        </w:rPr>
        <w:t>, may</w:t>
      </w:r>
      <w:r w:rsidRPr="004E479A">
        <w:t xml:space="preserve"> accept independent audits of municipal agencies and departments and include </w:t>
      </w:r>
      <w:r w:rsidRPr="004E479A">
        <w:rPr>
          <w:strike/>
        </w:rPr>
        <w:t>such</w:t>
      </w:r>
      <w:r w:rsidRPr="004E479A">
        <w:t xml:space="preserve"> </w:t>
      </w:r>
      <w:r w:rsidRPr="004E479A">
        <w:rPr>
          <w:u w:val="single"/>
        </w:rPr>
        <w:t>these</w:t>
      </w:r>
      <w:r w:rsidRPr="004E479A">
        <w:t xml:space="preserve"> audits in its general report of the audit of the municipality. </w:t>
      </w:r>
    </w:p>
    <w:p w:rsidR="00681E4F" w:rsidRPr="004E479A" w:rsidRDefault="00681E4F" w:rsidP="00681E4F">
      <w:pPr>
        <w:rPr>
          <w:color w:val="000000" w:themeColor="text1"/>
          <w:u w:color="000000" w:themeColor="text1"/>
        </w:rPr>
      </w:pPr>
      <w:r w:rsidRPr="004E479A">
        <w:tab/>
      </w:r>
      <w:r w:rsidRPr="004E479A">
        <w:rPr>
          <w:u w:val="single"/>
        </w:rPr>
        <w:t>(B)</w:t>
      </w:r>
      <w:r w:rsidRPr="004E479A">
        <w:tab/>
      </w:r>
      <w:r w:rsidRPr="004E479A">
        <w:rPr>
          <w:color w:val="000000" w:themeColor="text1"/>
          <w:u w:val="single" w:color="000000" w:themeColor="text1"/>
        </w:rPr>
        <w:t>Each official and employee of the municipality having custody of public money or responsibility for keeping records of public financial or fiscal affairs shall produce books and records requested by the auditor and shall divulge this information relating to fiscal affairs as requested.  A member of a governing body or  employee who conceals, falsifies, or refuses to deliver or divulge books, records, or information, with an attempt to mislead the auditor or impede or interfere with the audit, is guilty of a misdemeanor and, upon conviction, must be fined not more than one thousand dollars or imprisoned not more than thirty days, or both.</w:t>
      </w:r>
      <w:r w:rsidRPr="004E479A">
        <w:rPr>
          <w:color w:val="000000" w:themeColor="text1"/>
          <w:u w:color="000000" w:themeColor="text1"/>
        </w:rPr>
        <w:t>”</w:t>
      </w:r>
    </w:p>
    <w:p w:rsidR="00681E4F" w:rsidRPr="004E479A" w:rsidRDefault="00681E4F" w:rsidP="00681E4F">
      <w:pPr>
        <w:rPr>
          <w:color w:val="000000" w:themeColor="text1"/>
          <w:u w:color="000000" w:themeColor="text1"/>
        </w:rPr>
      </w:pPr>
      <w:r w:rsidRPr="004E479A">
        <w:rPr>
          <w:color w:val="000000" w:themeColor="text1"/>
          <w:u w:color="000000" w:themeColor="text1"/>
        </w:rPr>
        <w:t>SECTION</w:t>
      </w:r>
      <w:r w:rsidRPr="004E479A">
        <w:rPr>
          <w:color w:val="000000" w:themeColor="text1"/>
          <w:u w:color="000000" w:themeColor="text1"/>
        </w:rPr>
        <w:tab/>
        <w:t>4.</w:t>
      </w:r>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50 of the 1976 Code is amended to read:</w:t>
      </w:r>
    </w:p>
    <w:p w:rsidR="00681E4F" w:rsidRPr="004E479A" w:rsidRDefault="00681E4F" w:rsidP="00681E4F">
      <w:r w:rsidRPr="004E479A">
        <w:rPr>
          <w:color w:val="000000" w:themeColor="text1"/>
          <w:u w:color="000000" w:themeColor="text1"/>
        </w:rPr>
        <w:tab/>
        <w:t>“Section 5</w:t>
      </w:r>
      <w:r w:rsidRPr="004E479A">
        <w:rPr>
          <w:color w:val="000000" w:themeColor="text1"/>
          <w:u w:color="000000" w:themeColor="text1"/>
        </w:rPr>
        <w:noBreakHyphen/>
        <w:t>21</w:t>
      </w:r>
      <w:r w:rsidRPr="004E479A">
        <w:rPr>
          <w:color w:val="000000" w:themeColor="text1"/>
          <w:u w:color="000000" w:themeColor="text1"/>
        </w:rPr>
        <w:noBreakHyphen/>
        <w:t>50.</w:t>
      </w:r>
      <w:r w:rsidRPr="004E479A">
        <w:rPr>
          <w:color w:val="000000" w:themeColor="text1"/>
          <w:u w:color="000000" w:themeColor="text1"/>
        </w:rPr>
        <w:tab/>
      </w:r>
      <w:r w:rsidRPr="004E479A">
        <w:rPr>
          <w:strike/>
        </w:rPr>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r w:rsidRPr="004E479A">
        <w:t xml:space="preserve">  </w:t>
      </w:r>
      <w:r w:rsidRPr="004E479A">
        <w:rPr>
          <w:u w:val="single"/>
        </w:rPr>
        <w:t>A municipality shall prepare on at least a quarterly basis a summary statement of finances to include a cash balance report and a statement of accounts with a comparison of actual to budgeted revenues and expenditures.  This statement must be provided to the municipal council and, upon request, to members of the public or interested organizations.</w:t>
      </w:r>
      <w:r w:rsidRPr="004E479A">
        <w:t>”</w:t>
      </w:r>
    </w:p>
    <w:p w:rsidR="00681E4F" w:rsidRPr="004E479A" w:rsidRDefault="00681E4F" w:rsidP="00681E4F">
      <w:r w:rsidRPr="004E479A">
        <w:t>SECTION</w:t>
      </w:r>
      <w:r w:rsidRPr="004E479A">
        <w:tab/>
        <w:t>5.</w:t>
      </w:r>
      <w:r w:rsidRPr="004E479A">
        <w:tab/>
        <w:t>Section 6</w:t>
      </w:r>
      <w:r w:rsidRPr="004E479A">
        <w:noBreakHyphen/>
        <w:t>1</w:t>
      </w:r>
      <w:r w:rsidRPr="004E479A">
        <w:noBreakHyphen/>
        <w:t>50 of the 1976 Code, as last amended by Act 57 of 2007, is further amended to read:</w:t>
      </w:r>
    </w:p>
    <w:p w:rsidR="00681E4F" w:rsidRPr="004E479A" w:rsidRDefault="00681E4F" w:rsidP="00681E4F">
      <w:r w:rsidRPr="004E479A">
        <w:tab/>
        <w:t>“Section 6</w:t>
      </w:r>
      <w:r w:rsidRPr="004E479A">
        <w:noBreakHyphen/>
        <w:t>1</w:t>
      </w:r>
      <w:r w:rsidRPr="004E479A">
        <w:noBreakHyphen/>
        <w:t>50.</w:t>
      </w:r>
      <w:r w:rsidRPr="004E479A">
        <w:tab/>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w:t>
      </w:r>
      <w:r w:rsidRPr="004E479A">
        <w:rPr>
          <w:strike/>
        </w:rPr>
        <w:t>shall</w:t>
      </w:r>
      <w:r w:rsidRPr="004E479A">
        <w:t xml:space="preserve"> </w:t>
      </w:r>
      <w:r w:rsidRPr="004E479A">
        <w:rPr>
          <w:u w:val="single"/>
        </w:rPr>
        <w:t>must</w:t>
      </w:r>
      <w:r w:rsidRPr="004E479A">
        <w:t xml:space="preserve"> be notified in writing that the entity has thirty days to comply with the requirements of this section.  The Director of the Office of Research and Statistics </w:t>
      </w:r>
      <w:r w:rsidRPr="004E479A">
        <w:rPr>
          <w:strike/>
        </w:rPr>
        <w:t>may</w:t>
      </w:r>
      <w:r w:rsidRPr="004E479A">
        <w:t xml:space="preserve">, for good cause, </w:t>
      </w:r>
      <w:r w:rsidRPr="004E479A">
        <w:rPr>
          <w:u w:val="single"/>
        </w:rPr>
        <w:t>may</w:t>
      </w:r>
      <w:r w:rsidRPr="004E479A">
        <w:t xml:space="preserve"> grant a local entity an extension of time to file the annual financial report.  Notification by the Director of the Office of Research and Statistics to the </w:t>
      </w:r>
      <w:r w:rsidRPr="004E479A">
        <w:rPr>
          <w:strike/>
        </w:rPr>
        <w:t>Comptroller General</w:t>
      </w:r>
      <w:r w:rsidRPr="004E479A">
        <w:t xml:space="preserve"> </w:t>
      </w:r>
      <w:r w:rsidRPr="004E479A">
        <w:rPr>
          <w:u w:val="single"/>
        </w:rPr>
        <w:t>State Treasurer</w:t>
      </w:r>
      <w:r w:rsidRPr="004E479A">
        <w:t xml:space="preserve">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681E4F" w:rsidRPr="004E479A" w:rsidRDefault="00681E4F" w:rsidP="00681E4F">
      <w:r w:rsidRPr="004E479A">
        <w:t>SECTION</w:t>
      </w:r>
      <w:r w:rsidRPr="004E479A">
        <w:tab/>
        <w:t>6.</w:t>
      </w:r>
      <w:r w:rsidRPr="004E479A">
        <w:tab/>
        <w:t>This act takes effect upon approval by the Governor. /</w:t>
      </w:r>
    </w:p>
    <w:p w:rsidR="00681E4F" w:rsidRPr="004E479A" w:rsidRDefault="00681E4F" w:rsidP="00681E4F">
      <w:r w:rsidRPr="004E479A">
        <w:t>Renumber sections to conform.</w:t>
      </w:r>
    </w:p>
    <w:p w:rsidR="00681E4F" w:rsidRPr="004E479A" w:rsidRDefault="00681E4F" w:rsidP="00681E4F">
      <w:r w:rsidRPr="004E479A">
        <w:t>Amend title to conform.</w:t>
      </w:r>
    </w:p>
    <w:p w:rsidR="00681E4F" w:rsidRDefault="00681E4F" w:rsidP="00681E4F">
      <w:bookmarkStart w:id="154" w:name="file_end279"/>
      <w:bookmarkEnd w:id="154"/>
    </w:p>
    <w:p w:rsidR="00681E4F" w:rsidRDefault="00681E4F" w:rsidP="00681E4F">
      <w:r>
        <w:t>Rep. HARRISON spoke in favor of the amendment.</w:t>
      </w:r>
    </w:p>
    <w:p w:rsidR="00681E4F" w:rsidRDefault="00681E4F" w:rsidP="00681E4F">
      <w:r>
        <w:t>Reps. WHITE, OTT, JEFFERSON, KENNEDY, R. L. BROWN, AGNEW, DUNCAN, M. A. PITTS, SANDIFER, HOSEY, BRANTLEY, NORMAN and KING requested debate on the Bill.</w:t>
      </w:r>
    </w:p>
    <w:p w:rsidR="00681E4F" w:rsidRDefault="00681E4F" w:rsidP="00681E4F"/>
    <w:p w:rsidR="00681E4F" w:rsidRDefault="00681E4F" w:rsidP="00681E4F">
      <w:pPr>
        <w:keepNext/>
        <w:jc w:val="center"/>
        <w:rPr>
          <w:b/>
        </w:rPr>
      </w:pPr>
      <w:r w:rsidRPr="00681E4F">
        <w:rPr>
          <w:b/>
        </w:rPr>
        <w:t>H. 4559--AMENDED AND ORDERED TO THIRD READING</w:t>
      </w:r>
    </w:p>
    <w:p w:rsidR="00681E4F" w:rsidRDefault="00681E4F" w:rsidP="00681E4F">
      <w:pPr>
        <w:keepNext/>
      </w:pPr>
      <w:r>
        <w:t>The following Bill was taken up:</w:t>
      </w:r>
    </w:p>
    <w:p w:rsidR="00681E4F" w:rsidRDefault="00681E4F" w:rsidP="00681E4F">
      <w:pPr>
        <w:keepNext/>
      </w:pPr>
      <w:bookmarkStart w:id="155" w:name="include_clip_start_283"/>
      <w:bookmarkEnd w:id="155"/>
    </w:p>
    <w:p w:rsidR="00681E4F" w:rsidRDefault="00681E4F" w:rsidP="00681E4F">
      <w:r>
        <w:t>H. 4559 -- Reps. Barfield, Huggins, Crawford, Jefferson, Williams, H. B. Brown, Viers, Govan, Chalk, G. M. Smith, Weeks, Bowen, Clemmons, Gunn, Hardwick, Harrison, Hart, Hearn, Long, V. S. Moss, J. H. Neal, Ott, J. E. Smith, Toole, Vick, White, Willis, Whipper, R. L. Brown and Neilson: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681E4F" w:rsidRDefault="00681E4F" w:rsidP="00681E4F"/>
    <w:p w:rsidR="00681E4F" w:rsidRPr="0019720D" w:rsidRDefault="00681E4F" w:rsidP="00681E4F">
      <w:r w:rsidRPr="0019720D">
        <w:t>Rep. BARFIELD proposed the following Amendment No. 1</w:t>
      </w:r>
      <w:r w:rsidR="00A46440">
        <w:t xml:space="preserve"> </w:t>
      </w:r>
      <w:r w:rsidRPr="0019720D">
        <w:t>(COUNCIL\NBD\12297AC10), which was adopted:</w:t>
      </w:r>
    </w:p>
    <w:p w:rsidR="00681E4F" w:rsidRPr="0019720D" w:rsidRDefault="00681E4F" w:rsidP="00681E4F">
      <w:r w:rsidRPr="0019720D">
        <w:t>Amend the bill, as and if amended, by striking all after the enacting words and inserting:</w:t>
      </w:r>
    </w:p>
    <w:p w:rsidR="00681E4F" w:rsidRPr="0019720D" w:rsidRDefault="00681E4F" w:rsidP="00681E4F">
      <w:r w:rsidRPr="0019720D">
        <w:t>/SECTION</w:t>
      </w:r>
      <w:r w:rsidRPr="0019720D">
        <w:tab/>
        <w:t>1.</w:t>
      </w:r>
      <w:r w:rsidRPr="0019720D">
        <w:tab/>
      </w:r>
      <w:r w:rsidRPr="0019720D">
        <w:rPr>
          <w:color w:val="000000" w:themeColor="text1"/>
          <w:u w:color="000000" w:themeColor="text1"/>
        </w:rPr>
        <w:t xml:space="preserve">This act may be cited as the “Utilization of Unused Prescription Drugs Act”. </w:t>
      </w:r>
    </w:p>
    <w:p w:rsidR="00681E4F" w:rsidRPr="0019720D" w:rsidRDefault="00681E4F" w:rsidP="00681E4F">
      <w:pPr>
        <w:rPr>
          <w:color w:val="000000" w:themeColor="text1"/>
          <w:u w:color="000000" w:themeColor="text1"/>
        </w:rPr>
      </w:pPr>
      <w:r w:rsidRPr="0019720D">
        <w:rPr>
          <w:color w:val="000000" w:themeColor="text1"/>
          <w:u w:color="000000" w:themeColor="text1"/>
        </w:rPr>
        <w:t>SECTION</w:t>
      </w:r>
      <w:r w:rsidRPr="0019720D">
        <w:rPr>
          <w:color w:val="000000" w:themeColor="text1"/>
          <w:u w:color="000000" w:themeColor="text1"/>
        </w:rPr>
        <w:tab/>
        <w:t>2.</w:t>
      </w:r>
      <w:r w:rsidRPr="0019720D">
        <w:rPr>
          <w:color w:val="000000" w:themeColor="text1"/>
          <w:u w:color="000000" w:themeColor="text1"/>
        </w:rPr>
        <w:tab/>
        <w:t>Chapter 53, Title 44 of the 1976 Code is amended by adding:</w:t>
      </w:r>
    </w:p>
    <w:p w:rsidR="00681E4F" w:rsidRPr="0019720D" w:rsidRDefault="00681E4F" w:rsidP="00A46440">
      <w:pPr>
        <w:jc w:val="center"/>
        <w:rPr>
          <w:color w:val="000000" w:themeColor="text1"/>
          <w:u w:color="000000" w:themeColor="text1"/>
        </w:rPr>
      </w:pPr>
      <w:r w:rsidRPr="0019720D">
        <w:rPr>
          <w:color w:val="000000" w:themeColor="text1"/>
          <w:u w:color="000000" w:themeColor="text1"/>
        </w:rPr>
        <w:t>“Article 16</w:t>
      </w:r>
    </w:p>
    <w:p w:rsidR="00681E4F" w:rsidRPr="0019720D" w:rsidRDefault="00681E4F" w:rsidP="00A46440">
      <w:pPr>
        <w:jc w:val="center"/>
        <w:rPr>
          <w:color w:val="000000" w:themeColor="text1"/>
          <w:u w:color="000000" w:themeColor="text1"/>
        </w:rPr>
      </w:pPr>
      <w:r w:rsidRPr="0019720D">
        <w:rPr>
          <w:color w:val="000000" w:themeColor="text1"/>
          <w:u w:color="000000" w:themeColor="text1"/>
        </w:rPr>
        <w:t>Utilization of Unused Prescription Drugs</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1810.</w:t>
      </w:r>
      <w:r w:rsidRPr="0019720D">
        <w:rPr>
          <w:color w:val="000000" w:themeColor="text1"/>
          <w:u w:color="000000" w:themeColor="text1"/>
        </w:rPr>
        <w:tab/>
        <w:t>As used in this article:</w:t>
      </w:r>
    </w:p>
    <w:p w:rsidR="00681E4F" w:rsidRPr="0019720D" w:rsidRDefault="00681E4F" w:rsidP="00681E4F">
      <w:pPr>
        <w:rPr>
          <w:color w:val="000000" w:themeColor="text1"/>
          <w:u w:color="000000" w:themeColor="text1"/>
        </w:rPr>
      </w:pPr>
      <w:r w:rsidRPr="0019720D">
        <w:rPr>
          <w:color w:val="000000" w:themeColor="text1"/>
          <w:u w:color="000000" w:themeColor="text1"/>
        </w:rPr>
        <w:tab/>
        <w:t>(1)</w:t>
      </w:r>
      <w:r w:rsidRPr="0019720D">
        <w:rPr>
          <w:color w:val="000000" w:themeColor="text1"/>
          <w:u w:color="000000" w:themeColor="text1"/>
        </w:rPr>
        <w:tab/>
        <w:t>‘Charitable clinic’ means an ambulatory care facility organized as a nonprofit corporation that has a licensed out</w:t>
      </w:r>
      <w:r w:rsidRPr="0019720D">
        <w:rPr>
          <w:color w:val="000000" w:themeColor="text1"/>
          <w:u w:color="000000" w:themeColor="text1"/>
        </w:rPr>
        <w:noBreakHyphen/>
        <w:t>patient pharmacy located at the facility or that has a contract with a retail pharmacy to participate in the program established pursuant to this article.</w:t>
      </w:r>
    </w:p>
    <w:p w:rsidR="00681E4F" w:rsidRPr="0019720D" w:rsidRDefault="00681E4F" w:rsidP="00681E4F">
      <w:pPr>
        <w:rPr>
          <w:color w:val="000000" w:themeColor="text1"/>
          <w:u w:color="000000" w:themeColor="text1"/>
        </w:rPr>
      </w:pPr>
      <w:r w:rsidRPr="0019720D">
        <w:rPr>
          <w:color w:val="000000" w:themeColor="text1"/>
          <w:u w:color="000000" w:themeColor="text1"/>
        </w:rPr>
        <w:tab/>
        <w:t>(2)</w:t>
      </w:r>
      <w:r w:rsidRPr="0019720D">
        <w:rPr>
          <w:color w:val="000000" w:themeColor="text1"/>
          <w:u w:color="000000" w:themeColor="text1"/>
        </w:rPr>
        <w:tab/>
        <w:t>‘Department’ means the Department of Health and Environmental Control.</w:t>
      </w:r>
    </w:p>
    <w:p w:rsidR="00681E4F" w:rsidRPr="0019720D" w:rsidRDefault="00681E4F" w:rsidP="00681E4F">
      <w:pPr>
        <w:rPr>
          <w:color w:val="000000" w:themeColor="text1"/>
          <w:u w:color="000000" w:themeColor="text1"/>
        </w:rPr>
      </w:pPr>
      <w:r w:rsidRPr="0019720D">
        <w:rPr>
          <w:color w:val="000000" w:themeColor="text1"/>
          <w:u w:color="000000" w:themeColor="text1"/>
        </w:rPr>
        <w:tab/>
        <w:t>(3)</w:t>
      </w:r>
      <w:r w:rsidRPr="0019720D">
        <w:rPr>
          <w:color w:val="000000" w:themeColor="text1"/>
          <w:u w:color="000000" w:themeColor="text1"/>
        </w:rPr>
        <w:tab/>
        <w:t>‘Health care facility’ means acute care hospitals, psychiatric hospitals, nursing homes, ambulatory surgical facilities, hospice facilities, radiation therapy facilities, rehabilitation facilities, residential treatment facilities for children and adolescents, and the Department of Disabilities and Special Needs.</w:t>
      </w:r>
    </w:p>
    <w:p w:rsidR="00681E4F" w:rsidRPr="0019720D" w:rsidRDefault="00681E4F" w:rsidP="00681E4F">
      <w:pPr>
        <w:rPr>
          <w:color w:val="000000" w:themeColor="text1"/>
          <w:u w:color="000000" w:themeColor="text1"/>
        </w:rPr>
      </w:pPr>
      <w:r w:rsidRPr="0019720D">
        <w:rPr>
          <w:color w:val="000000" w:themeColor="text1"/>
          <w:u w:color="000000" w:themeColor="text1"/>
        </w:rPr>
        <w:tab/>
        <w:t>(4)</w:t>
      </w:r>
      <w:r w:rsidRPr="0019720D">
        <w:rPr>
          <w:color w:val="000000" w:themeColor="text1"/>
          <w:u w:color="000000" w:themeColor="text1"/>
        </w:rPr>
        <w:tab/>
        <w:t>‘Medically indigent’ means a person eligible to receive Medicaid or Medicare benefits or a person who has no prescription drug coverage and who otherwise lacks reasonable means to purchase prescribed drugs.</w:t>
      </w:r>
    </w:p>
    <w:p w:rsidR="00681E4F" w:rsidRPr="0019720D" w:rsidRDefault="00681E4F" w:rsidP="00681E4F">
      <w:pPr>
        <w:rPr>
          <w:color w:val="000000" w:themeColor="text1"/>
          <w:u w:color="000000" w:themeColor="text1"/>
        </w:rPr>
      </w:pPr>
      <w:r w:rsidRPr="0019720D">
        <w:rPr>
          <w:color w:val="000000" w:themeColor="text1"/>
          <w:u w:color="000000" w:themeColor="text1"/>
        </w:rPr>
        <w:tab/>
        <w:t>(5)</w:t>
      </w:r>
      <w:r w:rsidRPr="0019720D">
        <w:rPr>
          <w:color w:val="000000" w:themeColor="text1"/>
          <w:u w:color="000000" w:themeColor="text1"/>
        </w:rPr>
        <w:tab/>
        <w:t>‘Pharmacy’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p>
    <w:p w:rsidR="00681E4F" w:rsidRPr="0019720D" w:rsidRDefault="00681E4F" w:rsidP="00681E4F">
      <w:pPr>
        <w:rPr>
          <w:color w:val="000000" w:themeColor="text1"/>
          <w:u w:color="000000" w:themeColor="text1"/>
        </w:rPr>
      </w:pPr>
      <w:r w:rsidRPr="0019720D">
        <w:rPr>
          <w:color w:val="000000" w:themeColor="text1"/>
          <w:u w:color="000000" w:themeColor="text1"/>
        </w:rPr>
        <w:tab/>
        <w:t>(6)</w:t>
      </w:r>
      <w:r w:rsidRPr="0019720D">
        <w:rPr>
          <w:color w:val="000000" w:themeColor="text1"/>
          <w:u w:color="000000" w:themeColor="text1"/>
        </w:rPr>
        <w:tab/>
        <w:t>‘Prescription drug’ means a drug that may be dispensed only upon prescription by a licensed health care professional with prescriptive authority, as provided for in law.  This term does not include controlled substances, as defined in Section 44</w:t>
      </w:r>
      <w:r w:rsidRPr="0019720D">
        <w:rPr>
          <w:color w:val="000000" w:themeColor="text1"/>
          <w:u w:color="000000" w:themeColor="text1"/>
        </w:rPr>
        <w:noBreakHyphen/>
        <w:t>53</w:t>
      </w:r>
      <w:r w:rsidRPr="0019720D">
        <w:rPr>
          <w:color w:val="000000" w:themeColor="text1"/>
          <w:u w:color="000000" w:themeColor="text1"/>
        </w:rPr>
        <w:noBreakHyphen/>
        <w:t>110, or a drug that can only be dispensed to a patient registered with the drug’s manufacturer in accordance with federal Food and Drug Administration requirements.</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1820.</w:t>
      </w:r>
      <w:r w:rsidRPr="0019720D">
        <w:rPr>
          <w:color w:val="000000" w:themeColor="text1"/>
          <w:u w:color="000000" w:themeColor="text1"/>
        </w:rPr>
        <w:tab/>
        <w:t>(A)</w:t>
      </w:r>
      <w:r w:rsidRPr="0019720D">
        <w:rPr>
          <w:color w:val="000000" w:themeColor="text1"/>
          <w:u w:color="000000" w:themeColor="text1"/>
        </w:rPr>
        <w:tab/>
        <w:t>The Department of Health and Environmental Control, in consultation and cooperation with the Board of Pharmacy, shall develop and implement a voluntary program consistent with public health and safety through which unused prescription drugs may be transferred from health care facilities to charitable clinics for the purpose of redispensing the medication to residents who are medically indigent.</w:t>
      </w:r>
    </w:p>
    <w:p w:rsidR="00681E4F" w:rsidRPr="0019720D" w:rsidRDefault="00681E4F" w:rsidP="00681E4F">
      <w:pPr>
        <w:rPr>
          <w:color w:val="000000" w:themeColor="text1"/>
          <w:u w:color="000000" w:themeColor="text1"/>
        </w:rPr>
      </w:pPr>
      <w:r w:rsidRPr="0019720D">
        <w:rPr>
          <w:color w:val="000000" w:themeColor="text1"/>
          <w:u w:color="000000" w:themeColor="text1"/>
        </w:rPr>
        <w:tab/>
        <w:t>(B)</w:t>
      </w:r>
      <w:r w:rsidRPr="0019720D">
        <w:rPr>
          <w:color w:val="000000" w:themeColor="text1"/>
          <w:u w:color="000000" w:themeColor="text1"/>
        </w:rPr>
        <w:tab/>
        <w:t xml:space="preserve">Participation in the program by individual residents, health care facilities, charitable clinics, pharmacies, and prescription drug manufacturers is voluntary. Nothing in this article requires a resident of any health care facility, charitable clinic, pharmacy, pharmacist, or prescription drug manufacturer to participate in the program. </w:t>
      </w:r>
    </w:p>
    <w:p w:rsidR="00681E4F" w:rsidRPr="0019720D" w:rsidRDefault="00681E4F" w:rsidP="00681E4F">
      <w:pPr>
        <w:rPr>
          <w:color w:val="000000" w:themeColor="text1"/>
          <w:u w:color="000000" w:themeColor="text1"/>
        </w:rPr>
      </w:pPr>
      <w:r w:rsidRPr="0019720D">
        <w:rPr>
          <w:color w:val="000000" w:themeColor="text1"/>
          <w:u w:color="000000" w:themeColor="text1"/>
        </w:rPr>
        <w:tab/>
        <w:t>(C)</w:t>
      </w:r>
      <w:r w:rsidRPr="0019720D">
        <w:rPr>
          <w:color w:val="000000" w:themeColor="text1"/>
          <w:u w:color="000000" w:themeColor="text1"/>
        </w:rPr>
        <w:tab/>
        <w:t xml:space="preserve">The department shall provide written notification to all eligible health care facilities to post a sign clearly and conspicuously in each facility to notify its residents of the program. </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1830.</w:t>
      </w:r>
      <w:r w:rsidRPr="0019720D">
        <w:rPr>
          <w:color w:val="000000" w:themeColor="text1"/>
          <w:u w:color="000000" w:themeColor="text1"/>
        </w:rPr>
        <w:tab/>
        <w:t xml:space="preserve">The following criteria must be used in soliciting and accepting unused prescription drugs for use pursuant to this article: </w:t>
      </w:r>
    </w:p>
    <w:p w:rsidR="00681E4F" w:rsidRPr="0019720D" w:rsidRDefault="00681E4F" w:rsidP="00681E4F">
      <w:pPr>
        <w:rPr>
          <w:color w:val="000000" w:themeColor="text1"/>
          <w:u w:color="000000" w:themeColor="text1"/>
        </w:rPr>
      </w:pPr>
      <w:r w:rsidRPr="0019720D">
        <w:rPr>
          <w:color w:val="000000" w:themeColor="text1"/>
          <w:u w:color="000000" w:themeColor="text1"/>
        </w:rPr>
        <w:tab/>
        <w:t>(1)</w:t>
      </w:r>
      <w:r w:rsidRPr="0019720D">
        <w:rPr>
          <w:color w:val="000000" w:themeColor="text1"/>
          <w:u w:color="000000" w:themeColor="text1"/>
        </w:rPr>
        <w:tab/>
        <w:t xml:space="preserve">Health care facilities that have entered into an agreement to participate with a charitable clinic shall document each resident’s participation in the program with a written statement that the resident’s excess and otherwise eligible unused prescription drugs may be donated to a charitable clinic for the purpose of dispensing to medically indigent persons. </w:t>
      </w:r>
    </w:p>
    <w:p w:rsidR="00681E4F" w:rsidRPr="0019720D" w:rsidRDefault="00681E4F" w:rsidP="00681E4F">
      <w:pPr>
        <w:rPr>
          <w:color w:val="000000" w:themeColor="text1"/>
          <w:u w:color="000000" w:themeColor="text1"/>
        </w:rPr>
      </w:pPr>
      <w:r w:rsidRPr="0019720D">
        <w:rPr>
          <w:color w:val="000000" w:themeColor="text1"/>
          <w:u w:color="000000" w:themeColor="text1"/>
        </w:rPr>
        <w:tab/>
        <w:t>(2)</w:t>
      </w:r>
      <w:r w:rsidRPr="0019720D">
        <w:rPr>
          <w:color w:val="000000" w:themeColor="text1"/>
          <w:u w:color="000000" w:themeColor="text1"/>
        </w:rPr>
        <w:tab/>
        <w:t>Only prescription drugs in their original manufacturer’s sealed multi</w:t>
      </w:r>
      <w:r w:rsidRPr="0019720D">
        <w:rPr>
          <w:color w:val="000000" w:themeColor="text1"/>
          <w:u w:color="000000" w:themeColor="text1"/>
        </w:rPr>
        <w:noBreakHyphen/>
        <w:t>dose blister packages, unit dose containers, or perforated blister packages may be accepted and dispensed.</w:t>
      </w:r>
    </w:p>
    <w:p w:rsidR="00681E4F" w:rsidRPr="0019720D" w:rsidRDefault="00681E4F" w:rsidP="00681E4F">
      <w:pPr>
        <w:rPr>
          <w:color w:val="000000" w:themeColor="text1"/>
          <w:u w:color="000000" w:themeColor="text1"/>
        </w:rPr>
      </w:pPr>
      <w:r w:rsidRPr="0019720D">
        <w:rPr>
          <w:color w:val="000000" w:themeColor="text1"/>
          <w:u w:color="000000" w:themeColor="text1"/>
        </w:rPr>
        <w:tab/>
        <w:t>(3)</w:t>
      </w:r>
      <w:r w:rsidRPr="0019720D">
        <w:rPr>
          <w:color w:val="000000" w:themeColor="text1"/>
          <w:u w:color="000000" w:themeColor="text1"/>
        </w:rPr>
        <w:tab/>
        <w:t>Prescription drugs may not be accepted with less than a ninety-day expiration or beyond use date.</w:t>
      </w:r>
    </w:p>
    <w:p w:rsidR="00681E4F" w:rsidRPr="0019720D" w:rsidRDefault="00681E4F" w:rsidP="00681E4F">
      <w:pPr>
        <w:rPr>
          <w:color w:val="000000" w:themeColor="text1"/>
          <w:u w:color="000000" w:themeColor="text1"/>
        </w:rPr>
      </w:pPr>
      <w:r w:rsidRPr="0019720D">
        <w:rPr>
          <w:color w:val="000000" w:themeColor="text1"/>
          <w:u w:color="000000" w:themeColor="text1"/>
        </w:rPr>
        <w:tab/>
        <w:t>(4)</w:t>
      </w:r>
      <w:r w:rsidRPr="0019720D">
        <w:rPr>
          <w:color w:val="000000" w:themeColor="text1"/>
          <w:u w:color="000000" w:themeColor="text1"/>
        </w:rPr>
        <w:tab/>
        <w:t xml:space="preserve">A prescription drug must not be accepted or dispensed if the pharmacist accepting or dispensing the drug, in his or her judgment, has reason to believe that the drug is adulterated, misbranded, or has been improperly stored. </w:t>
      </w:r>
    </w:p>
    <w:p w:rsidR="00681E4F" w:rsidRPr="0019720D" w:rsidRDefault="00681E4F" w:rsidP="00681E4F">
      <w:pPr>
        <w:rPr>
          <w:color w:val="000000" w:themeColor="text1"/>
          <w:u w:color="000000" w:themeColor="text1"/>
        </w:rPr>
      </w:pPr>
      <w:r w:rsidRPr="0019720D">
        <w:rPr>
          <w:color w:val="000000" w:themeColor="text1"/>
          <w:u w:color="000000" w:themeColor="text1"/>
        </w:rPr>
        <w:tab/>
        <w:t>(5)</w:t>
      </w:r>
      <w:r w:rsidRPr="0019720D">
        <w:rPr>
          <w:color w:val="000000" w:themeColor="text1"/>
          <w:u w:color="000000" w:themeColor="text1"/>
        </w:rPr>
        <w:tab/>
        <w:t>No controlled substances or a drug that can only be dispensed to a patient registered with the drug’s manufacturer in accordance with federal Food and Drug Administration requirements may be accepted.</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1840.</w:t>
      </w:r>
      <w:r w:rsidRPr="0019720D">
        <w:rPr>
          <w:color w:val="000000" w:themeColor="text1"/>
          <w:u w:color="000000" w:themeColor="text1"/>
        </w:rPr>
        <w:tab/>
        <w:t>(A)</w:t>
      </w:r>
      <w:r w:rsidRPr="0019720D">
        <w:rPr>
          <w:color w:val="000000" w:themeColor="text1"/>
          <w:u w:color="000000" w:themeColor="text1"/>
        </w:rPr>
        <w:tab/>
        <w:t xml:space="preserve">A pharmacy operating in conjunction with a charitable clinic may dispense prescription drugs donated pursuant to this article to persons who are medically indigent residents. </w:t>
      </w:r>
    </w:p>
    <w:p w:rsidR="00681E4F" w:rsidRPr="0019720D" w:rsidRDefault="00681E4F" w:rsidP="00681E4F">
      <w:pPr>
        <w:rPr>
          <w:color w:val="000000" w:themeColor="text1"/>
          <w:u w:color="000000" w:themeColor="text1"/>
        </w:rPr>
      </w:pPr>
      <w:r w:rsidRPr="0019720D">
        <w:rPr>
          <w:color w:val="000000" w:themeColor="text1"/>
          <w:u w:color="000000" w:themeColor="text1"/>
        </w:rPr>
        <w:tab/>
        <w:t>(B)</w:t>
      </w:r>
      <w:r w:rsidRPr="0019720D">
        <w:rPr>
          <w:color w:val="000000" w:themeColor="text1"/>
          <w:u w:color="000000" w:themeColor="text1"/>
        </w:rPr>
        <w:tab/>
        <w:t xml:space="preserve">A pharmacy operating in conjunction with a charitable clinic wherein both meet the eligibility requirements established and authorized pursuant to this article and that accepts donated prescription drugs shall: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(1)</w:t>
      </w:r>
      <w:r w:rsidRPr="0019720D">
        <w:rPr>
          <w:color w:val="000000" w:themeColor="text1"/>
          <w:u w:color="000000" w:themeColor="text1"/>
        </w:rPr>
        <w:tab/>
        <w:t xml:space="preserve">comply with all applicable federal and state laws relating to the storage, distribution, and dispensing of prescription drugs;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(2)</w:t>
      </w:r>
      <w:r w:rsidRPr="0019720D">
        <w:rPr>
          <w:color w:val="000000" w:themeColor="text1"/>
          <w:u w:color="000000" w:themeColor="text1"/>
        </w:rPr>
        <w:tab/>
        <w:t xml:space="preserve">inspect all prescription drugs prior to dispensing the prescription drugs to determine that the drugs are not adulterated or misbranded; and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(3)</w:t>
      </w:r>
      <w:r w:rsidRPr="0019720D">
        <w:rPr>
          <w:color w:val="000000" w:themeColor="text1"/>
          <w:u w:color="000000" w:themeColor="text1"/>
        </w:rPr>
        <w:tab/>
        <w:t xml:space="preserve">dispense prescription drugs only pursuant to a valid prescription issued by a licensed health care professional with prescriptive authority, as provided for in law. </w:t>
      </w:r>
    </w:p>
    <w:p w:rsidR="00681E4F" w:rsidRPr="0019720D" w:rsidRDefault="00681E4F" w:rsidP="00681E4F">
      <w:pPr>
        <w:rPr>
          <w:color w:val="000000" w:themeColor="text1"/>
          <w:u w:color="000000" w:themeColor="text1"/>
        </w:rPr>
      </w:pPr>
      <w:r w:rsidRPr="0019720D">
        <w:rPr>
          <w:color w:val="000000" w:themeColor="text1"/>
          <w:u w:color="000000" w:themeColor="text1"/>
        </w:rPr>
        <w:tab/>
        <w:t>(C)</w:t>
      </w:r>
      <w:r w:rsidRPr="0019720D">
        <w:rPr>
          <w:color w:val="000000" w:themeColor="text1"/>
          <w:u w:color="000000" w:themeColor="text1"/>
        </w:rPr>
        <w:tab/>
        <w:t xml:space="preserve">Prescription drugs donated pursuant to this article must not be sold or billed to a third party payor. </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1850.</w:t>
      </w:r>
      <w:r w:rsidRPr="0019720D">
        <w:rPr>
          <w:color w:val="000000" w:themeColor="text1"/>
          <w:u w:color="000000" w:themeColor="text1"/>
        </w:rPr>
        <w:tab/>
        <w:t>(A)</w:t>
      </w:r>
      <w:r w:rsidRPr="0019720D">
        <w:rPr>
          <w:color w:val="000000" w:themeColor="text1"/>
          <w:u w:color="000000" w:themeColor="text1"/>
        </w:rPr>
        <w:tab/>
        <w:t xml:space="preserve">For matters related only to the lawful donation, acceptance, or dispensing of prescription drugs under this article, the following persons and entities participating in this program, in compliance with criteria provided for in this article, in the absence of bad faith, are immune from criminal or civil liability for injury, death, or loss to person or property and are not subject to professional disciplinary action: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(1)</w:t>
      </w:r>
      <w:r w:rsidRPr="0019720D">
        <w:rPr>
          <w:color w:val="000000" w:themeColor="text1"/>
          <w:u w:color="000000" w:themeColor="text1"/>
        </w:rPr>
        <w:tab/>
        <w:t xml:space="preserve">a charitable clinic, a licensed health care professional with prescriptive authority, as provided for in law, or a pharmacy that accepts or dispenses prescription drugs pursuant to this article;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(2)</w:t>
      </w:r>
      <w:r w:rsidRPr="0019720D">
        <w:rPr>
          <w:color w:val="000000" w:themeColor="text1"/>
          <w:u w:color="000000" w:themeColor="text1"/>
        </w:rPr>
        <w:tab/>
        <w:t xml:space="preserve">a resident of a facility, or the resident’s next of kin or legal guardian or estate, who agrees to donate unused prescription drugs;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(3)</w:t>
      </w:r>
      <w:r w:rsidRPr="0019720D">
        <w:rPr>
          <w:color w:val="000000" w:themeColor="text1"/>
          <w:u w:color="000000" w:themeColor="text1"/>
        </w:rPr>
        <w:tab/>
        <w:t xml:space="preserve">the Department of Health and Environmental Control and other governmental entities;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(4)</w:t>
      </w:r>
      <w:r w:rsidRPr="0019720D">
        <w:rPr>
          <w:color w:val="000000" w:themeColor="text1"/>
          <w:u w:color="000000" w:themeColor="text1"/>
        </w:rPr>
        <w:tab/>
        <w:t xml:space="preserve">the Board of Pharmacy;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(5)</w:t>
      </w:r>
      <w:r w:rsidRPr="0019720D">
        <w:rPr>
          <w:color w:val="000000" w:themeColor="text1"/>
          <w:u w:color="000000" w:themeColor="text1"/>
        </w:rPr>
        <w:tab/>
        <w:t xml:space="preserve">a prescription drug manufacturer, governmental entity, or health care facility that participates in this program that donates prescription drugs pursuant to this article;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(6)</w:t>
      </w:r>
      <w:r w:rsidRPr="0019720D">
        <w:rPr>
          <w:color w:val="000000" w:themeColor="text1"/>
          <w:u w:color="000000" w:themeColor="text1"/>
        </w:rPr>
        <w:tab/>
        <w:t xml:space="preserve">a prescription drug manufacturer or its representative that directly donates prescription drugs in professional samples to a charitable clinic or a pharmacy participating in this program;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(7)</w:t>
      </w:r>
      <w:r w:rsidRPr="0019720D">
        <w:rPr>
          <w:color w:val="000000" w:themeColor="text1"/>
          <w:u w:color="000000" w:themeColor="text1"/>
        </w:rPr>
        <w:tab/>
        <w:t xml:space="preserve">a pharmacy or pharmacist operating in conjunction with a charitable clinic or a pharmacy that employs a licensed health care professional who accepts or can legally dispense prescription drugs. </w:t>
      </w:r>
    </w:p>
    <w:p w:rsidR="00681E4F" w:rsidRPr="0019720D" w:rsidRDefault="00681E4F" w:rsidP="00681E4F">
      <w:pPr>
        <w:rPr>
          <w:color w:val="000000" w:themeColor="text1"/>
          <w:u w:color="000000" w:themeColor="text1"/>
        </w:rPr>
      </w:pPr>
      <w:r w:rsidRPr="0019720D">
        <w:rPr>
          <w:color w:val="000000" w:themeColor="text1"/>
          <w:u w:color="000000" w:themeColor="text1"/>
        </w:rPr>
        <w:tab/>
        <w:t>(B)</w:t>
      </w:r>
      <w:r w:rsidRPr="0019720D">
        <w:rPr>
          <w:color w:val="000000" w:themeColor="text1"/>
          <w:u w:color="000000" w:themeColor="text1"/>
        </w:rPr>
        <w:tab/>
        <w:t xml:space="preserve">For matters related to the donation, acceptance, or dispensing of a prescription drug manufactured by a prescription drug manufacturer that is donated by an entity pursuant to this article, a prescription drug manufacturer is, in the absence of bad faith, immune from criminal or civil liability for injury, death, or loss to person or property including, but not limited to, liability for failure to transfer or communicate product or consumer information or the expiration date of the donated prescription drug. </w:t>
      </w:r>
    </w:p>
    <w:p w:rsidR="00681E4F" w:rsidRPr="0019720D" w:rsidRDefault="00681E4F" w:rsidP="00681E4F">
      <w:pPr>
        <w:rPr>
          <w:color w:val="000000" w:themeColor="text1"/>
          <w:u w:color="000000" w:themeColor="text1"/>
        </w:rPr>
      </w:pPr>
      <w:r w:rsidRPr="0019720D">
        <w:rPr>
          <w:color w:val="000000" w:themeColor="text1"/>
          <w:u w:color="000000" w:themeColor="text1"/>
        </w:rPr>
        <w:tab/>
        <w:t>Section 44</w:t>
      </w:r>
      <w:r w:rsidRPr="0019720D">
        <w:rPr>
          <w:color w:val="000000" w:themeColor="text1"/>
          <w:u w:color="000000" w:themeColor="text1"/>
        </w:rPr>
        <w:noBreakHyphen/>
        <w:t>53</w:t>
      </w:r>
      <w:r w:rsidRPr="0019720D">
        <w:rPr>
          <w:color w:val="000000" w:themeColor="text1"/>
          <w:u w:color="000000" w:themeColor="text1"/>
        </w:rPr>
        <w:noBreakHyphen/>
        <w:t>1860.</w:t>
      </w:r>
      <w:r w:rsidRPr="0019720D">
        <w:rPr>
          <w:color w:val="000000" w:themeColor="text1"/>
          <w:u w:color="000000" w:themeColor="text1"/>
        </w:rPr>
        <w:tab/>
        <w:t xml:space="preserve">The Board of Pharmacy, in consultation with the Department of Health and Environmental Control, shall develop policies to implement the provisions of this article pertaining to: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(1)</w:t>
      </w:r>
      <w:r w:rsidRPr="0019720D">
        <w:rPr>
          <w:color w:val="000000" w:themeColor="text1"/>
          <w:u w:color="000000" w:themeColor="text1"/>
        </w:rPr>
        <w:tab/>
        <w:t xml:space="preserve">eligibility criteria for pharmacies and charitable clinics authorized to receive and dispense donated prescription drugs pursuant to this article;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(2)</w:t>
      </w:r>
      <w:r w:rsidRPr="0019720D">
        <w:rPr>
          <w:color w:val="000000" w:themeColor="text1"/>
          <w:u w:color="000000" w:themeColor="text1"/>
        </w:rPr>
        <w:tab/>
        <w:t xml:space="preserve">establishment of drug eligibility criteria that includes all prescription drugs approved by the federal Food and Drug Administration;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(3)</w:t>
      </w:r>
      <w:r w:rsidRPr="0019720D">
        <w:rPr>
          <w:color w:val="000000" w:themeColor="text1"/>
          <w:u w:color="000000" w:themeColor="text1"/>
        </w:rPr>
        <w:tab/>
        <w:t xml:space="preserve">standards and procedures for transfer, acceptance, safe storage, security, and dispensing of donated prescription drugs;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(4)</w:t>
      </w:r>
      <w:r w:rsidRPr="0019720D">
        <w:rPr>
          <w:color w:val="000000" w:themeColor="text1"/>
          <w:u w:color="000000" w:themeColor="text1"/>
        </w:rPr>
        <w:tab/>
        <w:t xml:space="preserve">standards and procedures for inspecting donated prescription drugs to ensure that the drugs are in compliance with the provisions of this article and to ensure that, in the professional judgment of the pharmacist, the medications meet all federal and state standards for product integrity; </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(5)</w:t>
      </w:r>
      <w:r w:rsidRPr="0019720D">
        <w:rPr>
          <w:color w:val="000000" w:themeColor="text1"/>
          <w:u w:color="000000" w:themeColor="text1"/>
        </w:rPr>
        <w:tab/>
        <w:t>procedures for verifying whether pharmacies and pharmacists participating in the program are licensed and in good standing with the Board of Pharmacy; and</w:t>
      </w:r>
    </w:p>
    <w:p w:rsidR="00681E4F" w:rsidRPr="0019720D" w:rsidRDefault="00681E4F" w:rsidP="00681E4F">
      <w:pPr>
        <w:rPr>
          <w:color w:val="000000" w:themeColor="text1"/>
          <w:u w:color="000000" w:themeColor="text1"/>
        </w:rPr>
      </w:pPr>
      <w:r w:rsidRPr="0019720D">
        <w:rPr>
          <w:color w:val="000000" w:themeColor="text1"/>
          <w:u w:color="000000" w:themeColor="text1"/>
        </w:rPr>
        <w:tab/>
      </w:r>
      <w:r w:rsidRPr="0019720D">
        <w:rPr>
          <w:color w:val="000000" w:themeColor="text1"/>
          <w:u w:color="000000" w:themeColor="text1"/>
        </w:rPr>
        <w:tab/>
        <w:t>(6)</w:t>
      </w:r>
      <w:r w:rsidRPr="0019720D">
        <w:rPr>
          <w:color w:val="000000" w:themeColor="text1"/>
          <w:u w:color="000000" w:themeColor="text1"/>
        </w:rPr>
        <w:tab/>
        <w:t>establishment of standards for acceptance of unused prescription medications from health care facilities.”</w:t>
      </w:r>
    </w:p>
    <w:p w:rsidR="00681E4F" w:rsidRPr="0019720D" w:rsidRDefault="00681E4F" w:rsidP="00681E4F">
      <w:r w:rsidRPr="0019720D">
        <w:rPr>
          <w:color w:val="000000" w:themeColor="text1"/>
          <w:u w:color="000000" w:themeColor="text1"/>
        </w:rPr>
        <w:t>SECTION</w:t>
      </w:r>
      <w:r w:rsidRPr="0019720D">
        <w:rPr>
          <w:color w:val="000000" w:themeColor="text1"/>
          <w:u w:color="000000" w:themeColor="text1"/>
        </w:rPr>
        <w:tab/>
        <w:t>3.</w:t>
      </w:r>
      <w:r w:rsidRPr="0019720D">
        <w:tab/>
        <w:t>This act takes effect upon approval by the Governor and upon development of policies by the Board of Pharmacy in consultation with the Department of Health and Environmental Control./</w:t>
      </w:r>
    </w:p>
    <w:p w:rsidR="00681E4F" w:rsidRPr="0019720D" w:rsidRDefault="00681E4F" w:rsidP="00681E4F">
      <w:r w:rsidRPr="0019720D">
        <w:t>Renumber sections to conform.</w:t>
      </w:r>
    </w:p>
    <w:p w:rsidR="00681E4F" w:rsidRDefault="00681E4F" w:rsidP="00681E4F">
      <w:r w:rsidRPr="0019720D">
        <w:t>Amend title to conform.</w:t>
      </w:r>
    </w:p>
    <w:p w:rsidR="00681E4F" w:rsidRDefault="00681E4F" w:rsidP="00681E4F"/>
    <w:p w:rsidR="00681E4F" w:rsidRDefault="00681E4F" w:rsidP="00681E4F">
      <w:r>
        <w:t>Rep. ALEXANDER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second time and ordered to third reading.</w:t>
      </w:r>
    </w:p>
    <w:p w:rsidR="00681E4F" w:rsidRDefault="00681E4F" w:rsidP="00681E4F"/>
    <w:p w:rsidR="00681E4F" w:rsidRDefault="00681E4F" w:rsidP="00681E4F">
      <w:pPr>
        <w:keepNext/>
        <w:jc w:val="center"/>
        <w:rPr>
          <w:b/>
        </w:rPr>
      </w:pPr>
      <w:r w:rsidRPr="00681E4F">
        <w:rPr>
          <w:b/>
        </w:rPr>
        <w:t>H. 3853--DEBATE ADJOURNED</w:t>
      </w:r>
    </w:p>
    <w:p w:rsidR="00681E4F" w:rsidRDefault="00681E4F" w:rsidP="00681E4F">
      <w:pPr>
        <w:keepNext/>
      </w:pPr>
      <w:r>
        <w:t xml:space="preserve">Rep. GUNN moved to adjourn debate upon the following Bill until Thursday, April 29, which was adopted:  </w:t>
      </w:r>
    </w:p>
    <w:p w:rsidR="00681E4F" w:rsidRDefault="00681E4F" w:rsidP="00681E4F">
      <w:pPr>
        <w:keepNext/>
      </w:pPr>
      <w:bookmarkStart w:id="156" w:name="include_clip_start_289"/>
      <w:bookmarkEnd w:id="156"/>
    </w:p>
    <w:p w:rsidR="00681E4F" w:rsidRDefault="00681E4F" w:rsidP="00681E4F">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681E4F" w:rsidRDefault="00681E4F" w:rsidP="00681E4F">
      <w:bookmarkStart w:id="157" w:name="include_clip_end_289"/>
      <w:bookmarkEnd w:id="157"/>
    </w:p>
    <w:p w:rsidR="00681E4F" w:rsidRDefault="00681E4F" w:rsidP="00681E4F">
      <w:pPr>
        <w:keepNext/>
        <w:jc w:val="center"/>
        <w:rPr>
          <w:b/>
        </w:rPr>
      </w:pPr>
      <w:r w:rsidRPr="00681E4F">
        <w:rPr>
          <w:b/>
        </w:rPr>
        <w:t>H. 4695--DEBATE ADJOURNED</w:t>
      </w:r>
    </w:p>
    <w:p w:rsidR="00681E4F" w:rsidRDefault="00681E4F" w:rsidP="00681E4F">
      <w:pPr>
        <w:keepNext/>
      </w:pPr>
      <w:r>
        <w:t>The following Bill was taken up:</w:t>
      </w:r>
    </w:p>
    <w:p w:rsidR="00681E4F" w:rsidRDefault="00681E4F" w:rsidP="00681E4F">
      <w:pPr>
        <w:keepNext/>
      </w:pPr>
      <w:bookmarkStart w:id="158" w:name="include_clip_start_291"/>
      <w:bookmarkEnd w:id="158"/>
    </w:p>
    <w:p w:rsidR="00681E4F" w:rsidRDefault="00681E4F" w:rsidP="00681E4F">
      <w:r>
        <w:t>H. 4695 --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681E4F" w:rsidRDefault="00681E4F" w:rsidP="00681E4F">
      <w:bookmarkStart w:id="159" w:name="include_clip_end_291"/>
      <w:bookmarkEnd w:id="159"/>
    </w:p>
    <w:p w:rsidR="00681E4F" w:rsidRDefault="00681E4F" w:rsidP="00681E4F">
      <w:r>
        <w:t>Rep. MILLER explained the Bill.</w:t>
      </w:r>
    </w:p>
    <w:p w:rsidR="00681E4F" w:rsidRDefault="00681E4F" w:rsidP="00681E4F"/>
    <w:p w:rsidR="00681E4F" w:rsidRDefault="00681E4F" w:rsidP="00681E4F">
      <w:r>
        <w:t>Rep. SKELTON moved to adjourn debate on the Bill until Thursday, April 29, which was agreed to.</w:t>
      </w:r>
    </w:p>
    <w:p w:rsidR="00681E4F" w:rsidRDefault="00681E4F" w:rsidP="00681E4F">
      <w:pPr>
        <w:keepNext/>
        <w:jc w:val="center"/>
        <w:rPr>
          <w:b/>
        </w:rPr>
      </w:pPr>
      <w:r w:rsidRPr="00681E4F">
        <w:rPr>
          <w:b/>
        </w:rPr>
        <w:t>H. 4682--REQUESTS FOR DEBATE</w:t>
      </w:r>
    </w:p>
    <w:p w:rsidR="00681E4F" w:rsidRDefault="00681E4F" w:rsidP="00681E4F">
      <w:pPr>
        <w:keepNext/>
      </w:pPr>
      <w:r>
        <w:t>The following Bill was taken up:</w:t>
      </w:r>
    </w:p>
    <w:p w:rsidR="00681E4F" w:rsidRDefault="00681E4F" w:rsidP="00681E4F">
      <w:pPr>
        <w:keepNext/>
      </w:pPr>
      <w:bookmarkStart w:id="160" w:name="include_clip_start_295"/>
      <w:bookmarkEnd w:id="160"/>
    </w:p>
    <w:p w:rsidR="00681E4F" w:rsidRDefault="00681E4F" w:rsidP="00681E4F">
      <w:r>
        <w:t>H. 4682 -- Reps. Erickson, Herbkersman, Chalk, Bowen, Brady, Harrison and Sandifer: A BILL TO AMEND SECTION 59-10-30, CODE OF LAWS OF SOUTH CAROLINA, 1976, RELATING TO DESIGNATION OF PHYSICAL ACTIVITY DIRECTORS, SO AS TO PROVIDE THAT DANCE INSTRUCTION THAT MEETS CERTAIN STANDARDS MAY BE USED TO SATISFY ONE</w:t>
      </w:r>
      <w:r w:rsidR="0026195D">
        <w:t>-</w:t>
      </w:r>
      <w:r>
        <w:t>HALF OF THE REQUIRED PHYSICAL EDUCATION MINUTES.</w:t>
      </w:r>
    </w:p>
    <w:p w:rsidR="00681E4F" w:rsidRDefault="00681E4F" w:rsidP="00681E4F">
      <w:bookmarkStart w:id="161" w:name="include_clip_end_295"/>
      <w:bookmarkEnd w:id="161"/>
    </w:p>
    <w:p w:rsidR="00681E4F" w:rsidRDefault="00681E4F" w:rsidP="00681E4F">
      <w:r>
        <w:t>Reps. KENNEDY, WHITE, WEEKS, GAMBRELL, MCLEOD, HOSEY, LITTLEJOHN, WYLIE, KING and PINSON requested debate on the Bill.</w:t>
      </w:r>
    </w:p>
    <w:p w:rsidR="00681E4F" w:rsidRDefault="00681E4F" w:rsidP="00681E4F"/>
    <w:p w:rsidR="00681E4F" w:rsidRDefault="00681E4F" w:rsidP="00681E4F">
      <w:pPr>
        <w:keepNext/>
        <w:jc w:val="center"/>
        <w:rPr>
          <w:b/>
        </w:rPr>
      </w:pPr>
      <w:r w:rsidRPr="00681E4F">
        <w:rPr>
          <w:b/>
        </w:rPr>
        <w:t>H. 3393--AMENDED AND ORDERED TO THIRD READING</w:t>
      </w:r>
    </w:p>
    <w:p w:rsidR="00681E4F" w:rsidRDefault="00681E4F" w:rsidP="00681E4F">
      <w:pPr>
        <w:keepNext/>
      </w:pPr>
      <w:r>
        <w:t>The following Bill was taken up:</w:t>
      </w:r>
    </w:p>
    <w:p w:rsidR="00681E4F" w:rsidRDefault="00681E4F" w:rsidP="00681E4F">
      <w:pPr>
        <w:keepNext/>
      </w:pPr>
      <w:bookmarkStart w:id="162" w:name="include_clip_start_298"/>
      <w:bookmarkEnd w:id="162"/>
    </w:p>
    <w:p w:rsidR="00681E4F" w:rsidRDefault="00681E4F" w:rsidP="00681E4F">
      <w:r>
        <w:t>H. 3393 --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681E4F" w:rsidRDefault="00681E4F" w:rsidP="00681E4F"/>
    <w:p w:rsidR="00681E4F" w:rsidRPr="00FA1D2B" w:rsidRDefault="00681E4F" w:rsidP="00681E4F">
      <w:r w:rsidRPr="00FA1D2B">
        <w:t>Rep. SPIRES proposed the following Amendment No. 1 (COUNCIL\NBD\12271AC10), which was adopted:</w:t>
      </w:r>
    </w:p>
    <w:p w:rsidR="00681E4F" w:rsidRPr="00FA1D2B" w:rsidRDefault="00681E4F" w:rsidP="00681E4F">
      <w:r w:rsidRPr="00FA1D2B">
        <w:t>Amend the bill, as and if amended, by deleting lines 33 - 37 on page 1 and inserting:</w:t>
      </w:r>
    </w:p>
    <w:p w:rsidR="00681E4F" w:rsidRPr="00FA1D2B" w:rsidRDefault="00681E4F" w:rsidP="00681E4F">
      <w:r w:rsidRPr="00FA1D2B">
        <w:t>/</w:t>
      </w:r>
      <w:r w:rsidRPr="00FA1D2B">
        <w:rPr>
          <w:szCs w:val="24"/>
        </w:rPr>
        <w:t>Whereas, the primary purpose of this act is to promote, preserve, and protect the public health and safety and to prepare for the threat of pandemic influenza by expanding access to influenza vaccines.  Now, therefore/</w:t>
      </w:r>
    </w:p>
    <w:p w:rsidR="00681E4F" w:rsidRPr="00FA1D2B" w:rsidRDefault="00681E4F" w:rsidP="00681E4F">
      <w:r w:rsidRPr="00FA1D2B">
        <w:t>Amend the bill, further, by striking all after the enacting words and inserting:</w:t>
      </w:r>
    </w:p>
    <w:p w:rsidR="00681E4F" w:rsidRPr="00FA1D2B" w:rsidRDefault="00681E4F" w:rsidP="00681E4F">
      <w:pPr>
        <w:rPr>
          <w:color w:val="000000" w:themeColor="text1"/>
          <w:u w:color="000000" w:themeColor="text1"/>
        </w:rPr>
      </w:pPr>
      <w:r w:rsidRPr="00FA1D2B">
        <w:t>/</w:t>
      </w:r>
      <w:r w:rsidRPr="00FA1D2B">
        <w:rPr>
          <w:color w:val="000000" w:themeColor="text1"/>
          <w:u w:color="000000" w:themeColor="text1"/>
        </w:rPr>
        <w:t>SECTION</w:t>
      </w:r>
      <w:r w:rsidRPr="00FA1D2B">
        <w:rPr>
          <w:color w:val="000000" w:themeColor="text1"/>
          <w:u w:color="000000" w:themeColor="text1"/>
        </w:rPr>
        <w:tab/>
        <w:t>1.</w:t>
      </w:r>
      <w:r w:rsidRPr="00FA1D2B">
        <w:rPr>
          <w:color w:val="000000" w:themeColor="text1"/>
          <w:u w:color="000000" w:themeColor="text1"/>
        </w:rPr>
        <w:tab/>
        <w:t>Chapter 43, Title 40 of the 1976 Code is amended by adding:</w:t>
      </w:r>
    </w:p>
    <w:p w:rsidR="00681E4F" w:rsidRPr="00FA1D2B" w:rsidRDefault="00681E4F" w:rsidP="00681E4F">
      <w:pPr>
        <w:rPr>
          <w:color w:val="000000" w:themeColor="text1"/>
          <w:u w:color="000000" w:themeColor="text1"/>
        </w:rPr>
      </w:pPr>
      <w:r w:rsidRPr="00FA1D2B">
        <w:rPr>
          <w:color w:val="000000" w:themeColor="text1"/>
          <w:u w:color="000000" w:themeColor="text1"/>
        </w:rPr>
        <w:tab/>
        <w:t>“Section 40</w:t>
      </w:r>
      <w:r w:rsidRPr="00FA1D2B">
        <w:rPr>
          <w:color w:val="000000" w:themeColor="text1"/>
          <w:u w:color="000000" w:themeColor="text1"/>
        </w:rPr>
        <w:noBreakHyphen/>
        <w:t>43</w:t>
      </w:r>
      <w:r w:rsidRPr="00FA1D2B">
        <w:rPr>
          <w:color w:val="000000" w:themeColor="text1"/>
          <w:u w:color="000000" w:themeColor="text1"/>
        </w:rPr>
        <w:noBreakHyphen/>
        <w:t>190.</w:t>
      </w:r>
      <w:r w:rsidRPr="00FA1D2B">
        <w:rPr>
          <w:color w:val="000000" w:themeColor="text1"/>
          <w:u w:color="000000" w:themeColor="text1"/>
        </w:rPr>
        <w:tab/>
        <w:t>(A)(1) 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(2)</w:t>
      </w:r>
      <w:r w:rsidRPr="00FA1D2B">
        <w:rPr>
          <w:color w:val="000000" w:themeColor="text1"/>
          <w:u w:color="000000" w:themeColor="text1"/>
        </w:rPr>
        <w:tab/>
        <w:t xml:space="preserve">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(3)</w:t>
      </w:r>
      <w:r w:rsidRPr="00FA1D2B">
        <w:rPr>
          <w:color w:val="000000" w:themeColor="text1"/>
          <w:u w:color="000000" w:themeColor="text1"/>
        </w:rPr>
        <w:tab/>
        <w:t>The written protocol must be issued no later than January 1, 2011.</w:t>
      </w:r>
    </w:p>
    <w:p w:rsidR="00681E4F" w:rsidRPr="00FA1D2B" w:rsidRDefault="00681E4F" w:rsidP="00681E4F">
      <w:pPr>
        <w:rPr>
          <w:color w:val="000000" w:themeColor="text1"/>
          <w:u w:color="000000" w:themeColor="text1"/>
        </w:rPr>
      </w:pPr>
      <w:r w:rsidRPr="00FA1D2B">
        <w:rPr>
          <w:color w:val="000000" w:themeColor="text1"/>
          <w:u w:color="000000" w:themeColor="text1"/>
        </w:rPr>
        <w:tab/>
        <w:t>(B)</w:t>
      </w:r>
      <w:r w:rsidRPr="00FA1D2B">
        <w:rPr>
          <w:color w:val="000000" w:themeColor="text1"/>
          <w:u w:color="000000" w:themeColor="text1"/>
        </w:rPr>
        <w:tab/>
        <w:t>The written protocol must provide that:</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(1)</w:t>
      </w:r>
      <w:r w:rsidRPr="00FA1D2B">
        <w:rPr>
          <w:color w:val="000000" w:themeColor="text1"/>
          <w:u w:color="000000" w:themeColor="text1"/>
        </w:rPr>
        <w:tab/>
        <w:t>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FA1D2B">
        <w:rPr>
          <w:color w:val="000000" w:themeColor="text1"/>
          <w:u w:color="000000" w:themeColor="text1"/>
        </w:rPr>
        <w:noBreakHyphen/>
        <w:t xml:space="preserve">on training, and techniques for administering influenza vaccines and must provide instruction and experiential training in the following content areas: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(a)</w:t>
      </w:r>
      <w:r w:rsidRPr="00FA1D2B">
        <w:rPr>
          <w:color w:val="000000" w:themeColor="text1"/>
          <w:u w:color="000000" w:themeColor="text1"/>
        </w:rPr>
        <w:tab/>
        <w:t xml:space="preserve">mechanisms of action for influenza vaccines, contraindications, drug interactions, and monitoring after vaccine administration;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(b)</w:t>
      </w:r>
      <w:r w:rsidRPr="00FA1D2B">
        <w:rPr>
          <w:color w:val="000000" w:themeColor="text1"/>
          <w:u w:color="000000" w:themeColor="text1"/>
        </w:rPr>
        <w:tab/>
        <w:t xml:space="preserve">standards for adult immunization practices;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(c)</w:t>
      </w:r>
      <w:r w:rsidRPr="00FA1D2B">
        <w:rPr>
          <w:color w:val="000000" w:themeColor="text1"/>
          <w:u w:color="000000" w:themeColor="text1"/>
        </w:rPr>
        <w:tab/>
        <w:t xml:space="preserve">basic immunology and vaccine protection;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(d)</w:t>
      </w:r>
      <w:r w:rsidRPr="00FA1D2B">
        <w:rPr>
          <w:color w:val="000000" w:themeColor="text1"/>
          <w:u w:color="000000" w:themeColor="text1"/>
        </w:rPr>
        <w:tab/>
        <w:t>vaccine</w:t>
      </w:r>
      <w:r w:rsidRPr="00FA1D2B">
        <w:rPr>
          <w:color w:val="000000" w:themeColor="text1"/>
          <w:u w:color="000000" w:themeColor="text1"/>
        </w:rPr>
        <w:noBreakHyphen/>
        <w:t xml:space="preserve">preventable diseases;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(e)</w:t>
      </w:r>
      <w:r w:rsidRPr="00FA1D2B">
        <w:rPr>
          <w:color w:val="000000" w:themeColor="text1"/>
          <w:u w:color="000000" w:themeColor="text1"/>
        </w:rPr>
        <w:tab/>
        <w:t xml:space="preserve">recommended immunization schedules;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(f)</w:t>
      </w:r>
      <w:r w:rsidRPr="00FA1D2B">
        <w:rPr>
          <w:color w:val="000000" w:themeColor="text1"/>
          <w:u w:color="000000" w:themeColor="text1"/>
        </w:rPr>
        <w:tab/>
        <w:t xml:space="preserve">vaccine storage management;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(g)</w:t>
      </w:r>
      <w:r w:rsidRPr="00FA1D2B">
        <w:rPr>
          <w:color w:val="000000" w:themeColor="text1"/>
          <w:u w:color="000000" w:themeColor="text1"/>
        </w:rPr>
        <w:tab/>
        <w:t xml:space="preserve">biohazard waste disposal and sterile techniques;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(h)</w:t>
      </w:r>
      <w:r w:rsidRPr="00FA1D2B">
        <w:rPr>
          <w:color w:val="000000" w:themeColor="text1"/>
          <w:u w:color="000000" w:themeColor="text1"/>
        </w:rPr>
        <w:tab/>
        <w:t xml:space="preserve">informed consent;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(i)</w:t>
      </w:r>
      <w:r w:rsidRPr="00FA1D2B">
        <w:rPr>
          <w:color w:val="000000" w:themeColor="text1"/>
          <w:u w:color="000000" w:themeColor="text1"/>
        </w:rPr>
        <w:tab/>
      </w:r>
      <w:r w:rsidR="002464AF">
        <w:rPr>
          <w:color w:val="000000" w:themeColor="text1"/>
          <w:u w:color="000000" w:themeColor="text1"/>
        </w:rPr>
        <w:tab/>
      </w:r>
      <w:r w:rsidRPr="00FA1D2B">
        <w:rPr>
          <w:color w:val="000000" w:themeColor="text1"/>
          <w:u w:color="000000" w:themeColor="text1"/>
        </w:rPr>
        <w:t xml:space="preserve">physiology and techniques for vaccine administration;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(j)</w:t>
      </w:r>
      <w:r w:rsidR="002464AF">
        <w:rPr>
          <w:color w:val="000000" w:themeColor="text1"/>
          <w:u w:color="000000" w:themeColor="text1"/>
        </w:rPr>
        <w:tab/>
      </w:r>
      <w:r w:rsidRPr="00FA1D2B">
        <w:rPr>
          <w:color w:val="000000" w:themeColor="text1"/>
          <w:u w:color="000000" w:themeColor="text1"/>
        </w:rPr>
        <w:tab/>
        <w:t xml:space="preserve">prevaccine and postvaccine assessment and counseling;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(k)</w:t>
      </w:r>
      <w:r w:rsidRPr="00FA1D2B">
        <w:rPr>
          <w:color w:val="000000" w:themeColor="text1"/>
          <w:u w:color="000000" w:themeColor="text1"/>
        </w:rPr>
        <w:tab/>
        <w:t xml:space="preserve">immunization record management;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(l)</w:t>
      </w:r>
      <w:r w:rsidR="002464AF">
        <w:rPr>
          <w:color w:val="000000" w:themeColor="text1"/>
          <w:u w:color="000000" w:themeColor="text1"/>
        </w:rPr>
        <w:tab/>
      </w:r>
      <w:r w:rsidRPr="00FA1D2B">
        <w:rPr>
          <w:color w:val="000000" w:themeColor="text1"/>
          <w:u w:color="000000" w:themeColor="text1"/>
        </w:rPr>
        <w:tab/>
        <w:t xml:space="preserve">management of adverse events, including identification, appropriate response, emergency procedures, documentation, and reporting;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(m)</w:t>
      </w:r>
      <w:r w:rsidRPr="00FA1D2B">
        <w:rPr>
          <w:color w:val="000000" w:themeColor="text1"/>
          <w:u w:color="000000" w:themeColor="text1"/>
        </w:rPr>
        <w:tab/>
        <w:t>understanding of vaccine coverage by federal, state, and local entities;</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(n)</w:t>
      </w:r>
      <w:r w:rsidRPr="00FA1D2B">
        <w:rPr>
          <w:color w:val="000000" w:themeColor="text1"/>
          <w:u w:color="000000" w:themeColor="text1"/>
        </w:rPr>
        <w:tab/>
        <w:t xml:space="preserve">needle stick management.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(2)</w:t>
      </w:r>
      <w:r w:rsidRPr="00FA1D2B">
        <w:rPr>
          <w:color w:val="000000" w:themeColor="text1"/>
          <w:u w:color="000000" w:themeColor="text1"/>
        </w:rPr>
        <w:tab/>
        <w:t>A pharmacist administering an influenza vaccine without an order of a practitioner pursuant to this section shall</w:t>
      </w:r>
      <w:r w:rsidR="0026195D">
        <w:rPr>
          <w:color w:val="000000" w:themeColor="text1"/>
          <w:u w:color="000000" w:themeColor="text1"/>
        </w:rPr>
        <w:t>:</w:t>
      </w:r>
      <w:r w:rsidRPr="00FA1D2B">
        <w:rPr>
          <w:color w:val="000000" w:themeColor="text1"/>
          <w:u w:color="000000" w:themeColor="text1"/>
        </w:rPr>
        <w:t xml:space="preserve">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(a)</w:t>
      </w:r>
      <w:r w:rsidRPr="00FA1D2B">
        <w:rPr>
          <w:color w:val="000000" w:themeColor="text1"/>
          <w:u w:color="000000" w:themeColor="text1"/>
        </w:rPr>
        <w:tab/>
        <w:t>obtain the signed written consent of the person being vaccinated or that person’s guardian;</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(b)</w:t>
      </w:r>
      <w:r w:rsidRPr="00FA1D2B">
        <w:rPr>
          <w:color w:val="000000" w:themeColor="text1"/>
          <w:u w:color="000000" w:themeColor="text1"/>
        </w:rPr>
        <w:tab/>
        <w:t xml:space="preserve">maintain a copy of the vaccine administration in that person’s record and provide a copy to the person or the person’s guardian; </w:t>
      </w:r>
    </w:p>
    <w:p w:rsidR="00681E4F" w:rsidRPr="00FA1D2B" w:rsidRDefault="00681E4F" w:rsidP="00681E4F">
      <w:pPr>
        <w:rPr>
          <w:color w:val="000000" w:themeColor="text1"/>
          <w:u w:val="single"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(c)</w:t>
      </w:r>
      <w:r w:rsidRPr="00FA1D2B">
        <w:rPr>
          <w:color w:val="000000" w:themeColor="text1"/>
          <w:u w:color="000000" w:themeColor="text1"/>
        </w:rPr>
        <w:tab/>
        <w:t xml:space="preserve">notify that person’s designated physician or primary care provider of any influenza vaccine administered;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(d)</w:t>
      </w:r>
      <w:r w:rsidRPr="00FA1D2B">
        <w:rPr>
          <w:color w:val="000000" w:themeColor="text1"/>
          <w:u w:color="000000" w:themeColor="text1"/>
        </w:rPr>
        <w:tab/>
        <w:t>report administration of an influenza vaccine to any statewide immunization registry established by the Department of Health and Environmental Control as the department may require;</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r>
      <w:r w:rsidRPr="00FA1D2B">
        <w:rPr>
          <w:color w:val="000000" w:themeColor="text1"/>
          <w:u w:color="000000" w:themeColor="text1"/>
        </w:rPr>
        <w:tab/>
        <w:t>(e)</w:t>
      </w:r>
      <w:r w:rsidRPr="00FA1D2B">
        <w:rPr>
          <w:color w:val="000000" w:themeColor="text1"/>
          <w:u w:color="000000" w:themeColor="text1"/>
        </w:rPr>
        <w:tab/>
        <w:t>maintain a current copy of the written protocol at each location at which a pharmacist administers an influenza vaccine pursuant to this section.</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(3)</w:t>
      </w:r>
      <w:r w:rsidRPr="00FA1D2B">
        <w:rPr>
          <w:color w:val="000000" w:themeColor="text1"/>
          <w:u w:color="000000" w:themeColor="text1"/>
        </w:rPr>
        <w:tab/>
        <w:t>A pharmacist may not delegate the administration of influenza vaccines to a pharmacy technician as defined in Section 40</w:t>
      </w:r>
      <w:r w:rsidRPr="00FA1D2B">
        <w:rPr>
          <w:color w:val="000000" w:themeColor="text1"/>
          <w:u w:color="000000" w:themeColor="text1"/>
        </w:rPr>
        <w:noBreakHyphen/>
        <w:t>43</w:t>
      </w:r>
      <w:r w:rsidRPr="00FA1D2B">
        <w:rPr>
          <w:color w:val="000000" w:themeColor="text1"/>
          <w:u w:color="000000" w:themeColor="text1"/>
        </w:rPr>
        <w:noBreakHyphen/>
        <w:t xml:space="preserve">30 or any other person who is not a pharmacist.  </w:t>
      </w:r>
    </w:p>
    <w:p w:rsidR="00681E4F" w:rsidRPr="00FA1D2B" w:rsidRDefault="00681E4F" w:rsidP="00681E4F">
      <w:pPr>
        <w:rPr>
          <w:color w:val="000000" w:themeColor="text1"/>
          <w:u w:color="000000" w:themeColor="text1"/>
        </w:rPr>
      </w:pPr>
      <w:r w:rsidRPr="00FA1D2B">
        <w:rPr>
          <w:color w:val="000000" w:themeColor="text1"/>
          <w:u w:color="000000" w:themeColor="text1"/>
        </w:rPr>
        <w:tab/>
      </w:r>
      <w:r w:rsidRPr="00FA1D2B">
        <w:rPr>
          <w:color w:val="000000" w:themeColor="text1"/>
          <w:u w:color="000000" w:themeColor="text1"/>
        </w:rPr>
        <w:tab/>
        <w:t>(4)</w:t>
      </w:r>
      <w:r w:rsidRPr="00FA1D2B">
        <w:rPr>
          <w:color w:val="000000" w:themeColor="text1"/>
          <w:u w:color="000000" w:themeColor="text1"/>
        </w:rPr>
        <w:tab/>
        <w:t>A pharmacist administering influenza vaccines shall, as part of the current continuing education requirements pursuant to Section 40</w:t>
      </w:r>
      <w:r w:rsidRPr="00FA1D2B">
        <w:rPr>
          <w:color w:val="000000" w:themeColor="text1"/>
          <w:u w:color="000000" w:themeColor="text1"/>
        </w:rPr>
        <w:noBreakHyphen/>
        <w:t>43</w:t>
      </w:r>
      <w:r w:rsidRPr="00FA1D2B">
        <w:rPr>
          <w:color w:val="000000" w:themeColor="text1"/>
          <w:u w:color="000000" w:themeColor="text1"/>
        </w:rPr>
        <w:noBreakHyphen/>
        <w:t>130, complete no less than one hour of continuing education each license year regarding administration of influenza vaccines.</w:t>
      </w:r>
    </w:p>
    <w:p w:rsidR="00681E4F" w:rsidRPr="00FA1D2B" w:rsidRDefault="00681E4F" w:rsidP="00681E4F">
      <w:pPr>
        <w:rPr>
          <w:color w:val="000000" w:themeColor="text1"/>
          <w:u w:color="000000" w:themeColor="text1"/>
        </w:rPr>
      </w:pPr>
      <w:r w:rsidRPr="00FA1D2B">
        <w:rPr>
          <w:color w:val="000000" w:themeColor="text1"/>
          <w:u w:color="000000" w:themeColor="text1"/>
        </w:rPr>
        <w:tab/>
        <w:t>(C)</w:t>
      </w:r>
      <w:r w:rsidRPr="00FA1D2B">
        <w:rPr>
          <w:color w:val="000000" w:themeColor="text1"/>
          <w:u w:color="000000" w:themeColor="text1"/>
        </w:rPr>
        <w:tab/>
        <w:t>Informed consent must be documented in accordance with the written protocol for influenza vaccine administration issued pursuant to this section.</w:t>
      </w:r>
    </w:p>
    <w:p w:rsidR="00681E4F" w:rsidRPr="00FA1D2B" w:rsidRDefault="00681E4F" w:rsidP="00681E4F">
      <w:pPr>
        <w:rPr>
          <w:color w:val="000000" w:themeColor="text1"/>
          <w:u w:val="single" w:color="000000" w:themeColor="text1"/>
        </w:rPr>
      </w:pPr>
      <w:r w:rsidRPr="00FA1D2B">
        <w:rPr>
          <w:color w:val="000000" w:themeColor="text1"/>
          <w:u w:color="000000" w:themeColor="text1"/>
        </w:rPr>
        <w:tab/>
        <w:t>(D)</w:t>
      </w:r>
      <w:r w:rsidRPr="00FA1D2B">
        <w:rPr>
          <w:color w:val="000000" w:themeColor="text1"/>
          <w:u w:color="000000" w:themeColor="text1"/>
        </w:rPr>
        <w:tab/>
        <w:t>All records required by this section must be maintained in the pharmacy for a period of at least six years.</w:t>
      </w:r>
    </w:p>
    <w:p w:rsidR="00681E4F" w:rsidRPr="00FA1D2B" w:rsidRDefault="00681E4F" w:rsidP="00681E4F">
      <w:pPr>
        <w:rPr>
          <w:color w:val="000000" w:themeColor="text1"/>
          <w:u w:color="000000" w:themeColor="text1"/>
        </w:rPr>
      </w:pPr>
      <w:r w:rsidRPr="00FA1D2B">
        <w:rPr>
          <w:color w:val="000000" w:themeColor="text1"/>
          <w:u w:color="000000" w:themeColor="text1"/>
        </w:rPr>
        <w:tab/>
        <w:t>Section 40</w:t>
      </w:r>
      <w:r w:rsidRPr="00FA1D2B">
        <w:rPr>
          <w:color w:val="000000" w:themeColor="text1"/>
          <w:u w:color="000000" w:themeColor="text1"/>
        </w:rPr>
        <w:noBreakHyphen/>
        <w:t>43</w:t>
      </w:r>
      <w:r w:rsidRPr="00FA1D2B">
        <w:rPr>
          <w:color w:val="000000" w:themeColor="text1"/>
          <w:u w:color="000000" w:themeColor="text1"/>
        </w:rPr>
        <w:noBreakHyphen/>
        <w:t>200.</w:t>
      </w:r>
      <w:r w:rsidRPr="00FA1D2B">
        <w:rPr>
          <w:color w:val="000000" w:themeColor="text1"/>
          <w:u w:color="000000" w:themeColor="text1"/>
        </w:rPr>
        <w:tab/>
        <w:t>(A) 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w:t>
      </w:r>
    </w:p>
    <w:p w:rsidR="00681E4F" w:rsidRPr="00FA1D2B" w:rsidRDefault="00681E4F" w:rsidP="00681E4F">
      <w:pPr>
        <w:rPr>
          <w:color w:val="000000" w:themeColor="text1"/>
          <w:u w:color="000000" w:themeColor="text1"/>
        </w:rPr>
      </w:pPr>
      <w:r w:rsidRPr="00FA1D2B">
        <w:rPr>
          <w:color w:val="000000" w:themeColor="text1"/>
          <w:u w:color="000000" w:themeColor="text1"/>
        </w:rPr>
        <w:tab/>
        <w:t>(B)</w:t>
      </w:r>
      <w:r w:rsidRPr="00FA1D2B">
        <w:rPr>
          <w:color w:val="000000" w:themeColor="text1"/>
          <w:u w:color="000000" w:themeColor="text1"/>
        </w:rPr>
        <w:tab/>
        <w:t xml:space="preserve">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  </w:t>
      </w:r>
    </w:p>
    <w:p w:rsidR="00681E4F" w:rsidRPr="00FA1D2B" w:rsidRDefault="00681E4F" w:rsidP="00681E4F">
      <w:pPr>
        <w:rPr>
          <w:color w:val="000000" w:themeColor="text1"/>
          <w:u w:color="000000" w:themeColor="text1"/>
        </w:rPr>
      </w:pPr>
      <w:r w:rsidRPr="00FA1D2B">
        <w:rPr>
          <w:color w:val="000000" w:themeColor="text1"/>
          <w:u w:color="000000" w:themeColor="text1"/>
        </w:rPr>
        <w:tab/>
        <w:t>(C)</w:t>
      </w:r>
      <w:r w:rsidRPr="00FA1D2B">
        <w:rPr>
          <w:color w:val="000000" w:themeColor="text1"/>
          <w:u w:color="000000" w:themeColor="text1"/>
        </w:rPr>
        <w:tab/>
        <w:t>The committee shall assist and advise the Board of Medical Examiners in establishing a written protocol for the purpose of authorizing pharmacists to administer influenza vaccinations without an order of a practitioner as authorized by Section 40</w:t>
      </w:r>
      <w:r w:rsidRPr="00FA1D2B">
        <w:rPr>
          <w:color w:val="000000" w:themeColor="text1"/>
          <w:u w:color="000000" w:themeColor="text1"/>
        </w:rPr>
        <w:noBreakHyphen/>
        <w:t>43</w:t>
      </w:r>
      <w:r w:rsidRPr="00FA1D2B">
        <w:rPr>
          <w:color w:val="000000" w:themeColor="text1"/>
          <w:u w:color="000000" w:themeColor="text1"/>
        </w:rPr>
        <w:noBreakHyphen/>
        <w:t xml:space="preserve">190 and shall provide a suggested written protocol to the board no later than four months after the passage of this act.” </w:t>
      </w:r>
    </w:p>
    <w:p w:rsidR="00681E4F" w:rsidRPr="00FA1D2B" w:rsidRDefault="00681E4F" w:rsidP="00681E4F">
      <w:pPr>
        <w:rPr>
          <w:color w:val="000000" w:themeColor="text1"/>
          <w:u w:color="000000" w:themeColor="text1"/>
        </w:rPr>
      </w:pPr>
      <w:r w:rsidRPr="00FA1D2B">
        <w:rPr>
          <w:color w:val="000000" w:themeColor="text1"/>
          <w:u w:color="000000" w:themeColor="text1"/>
        </w:rPr>
        <w:t>SECTION</w:t>
      </w:r>
      <w:r w:rsidRPr="00FA1D2B">
        <w:rPr>
          <w:color w:val="000000" w:themeColor="text1"/>
          <w:u w:color="000000" w:themeColor="text1"/>
        </w:rPr>
        <w:tab/>
        <w:t>2.</w:t>
      </w:r>
      <w:r w:rsidRPr="00FA1D2B">
        <w:rPr>
          <w:color w:val="000000" w:themeColor="text1"/>
          <w:u w:color="000000" w:themeColor="text1"/>
        </w:rPr>
        <w:tab/>
        <w:t>Chapter 43, Title 40 of the 1976 Code is amended by adding:</w:t>
      </w:r>
    </w:p>
    <w:p w:rsidR="00681E4F" w:rsidRPr="00FA1D2B" w:rsidRDefault="00681E4F" w:rsidP="00681E4F">
      <w:pPr>
        <w:rPr>
          <w:color w:val="000000" w:themeColor="text1"/>
          <w:u w:color="000000" w:themeColor="text1"/>
        </w:rPr>
      </w:pPr>
      <w:r w:rsidRPr="00FA1D2B">
        <w:rPr>
          <w:color w:val="000000" w:themeColor="text1"/>
          <w:u w:color="000000" w:themeColor="text1"/>
        </w:rPr>
        <w:tab/>
        <w:t>“Section 40-43-145.</w:t>
      </w:r>
      <w:r w:rsidRPr="00FA1D2B">
        <w:rPr>
          <w:color w:val="000000" w:themeColor="text1"/>
          <w:u w:color="000000" w:themeColor="text1"/>
        </w:rPr>
        <w:tab/>
        <w:t>Each pharmacy must have posted in a conspicuous public location a written notice of the procedure to file a complaint with the Board of Pharmacy. The written notice must be approved by the board. The notice must be in a type and a format which is easily readable by patients and must include a telephone number, e</w:t>
      </w:r>
      <w:r w:rsidRPr="00FA1D2B">
        <w:rPr>
          <w:color w:val="000000" w:themeColor="text1"/>
          <w:u w:color="000000" w:themeColor="text1"/>
        </w:rPr>
        <w:noBreakHyphen/>
        <w:t>mail contact, and mailing address that a patient may use to file a complaint with the board.</w:t>
      </w:r>
      <w:r w:rsidR="0026195D">
        <w:rPr>
          <w:color w:val="000000" w:themeColor="text1"/>
          <w:u w:color="000000" w:themeColor="text1"/>
        </w:rPr>
        <w:t>”</w:t>
      </w:r>
      <w:r w:rsidRPr="00FA1D2B">
        <w:rPr>
          <w:color w:val="000000" w:themeColor="text1"/>
          <w:u w:color="000000" w:themeColor="text1"/>
        </w:rPr>
        <w:t xml:space="preserve"> </w:t>
      </w:r>
    </w:p>
    <w:p w:rsidR="00681E4F" w:rsidRPr="00FA1D2B" w:rsidRDefault="00681E4F" w:rsidP="00681E4F">
      <w:pPr>
        <w:rPr>
          <w:color w:val="000000" w:themeColor="text1"/>
          <w:u w:color="000000" w:themeColor="text1"/>
        </w:rPr>
      </w:pPr>
      <w:r w:rsidRPr="00FA1D2B">
        <w:rPr>
          <w:color w:val="000000" w:themeColor="text1"/>
          <w:u w:color="000000" w:themeColor="text1"/>
        </w:rPr>
        <w:t>SECTION 3. This act takes effect July 1, 2010./</w:t>
      </w:r>
    </w:p>
    <w:p w:rsidR="00681E4F" w:rsidRPr="00FA1D2B" w:rsidRDefault="00681E4F" w:rsidP="00681E4F">
      <w:r w:rsidRPr="00FA1D2B">
        <w:t>Renumber sections to conform.</w:t>
      </w:r>
    </w:p>
    <w:p w:rsidR="00681E4F" w:rsidRDefault="00681E4F" w:rsidP="00681E4F">
      <w:r w:rsidRPr="00FA1D2B">
        <w:t>Amend title to conform.</w:t>
      </w:r>
    </w:p>
    <w:p w:rsidR="00CD4D84" w:rsidRDefault="00CD4D84" w:rsidP="00681E4F"/>
    <w:p w:rsidR="00681E4F" w:rsidRDefault="00681E4F" w:rsidP="00681E4F">
      <w:r>
        <w:t>Rep. SPIRES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second time and ordered to third reading.</w:t>
      </w:r>
    </w:p>
    <w:p w:rsidR="00681E4F" w:rsidRDefault="00681E4F" w:rsidP="00681E4F"/>
    <w:p w:rsidR="00681E4F" w:rsidRDefault="00681E4F" w:rsidP="00681E4F">
      <w:pPr>
        <w:keepNext/>
        <w:jc w:val="center"/>
        <w:rPr>
          <w:b/>
        </w:rPr>
      </w:pPr>
      <w:r w:rsidRPr="00681E4F">
        <w:rPr>
          <w:b/>
        </w:rPr>
        <w:t>ORDERED TO THIRD READING</w:t>
      </w:r>
    </w:p>
    <w:p w:rsidR="00681E4F" w:rsidRDefault="00681E4F" w:rsidP="00681E4F">
      <w:r>
        <w:t>The following Bill and Joint Resolution were taken up, read the second time, and ordered to a third reading:</w:t>
      </w:r>
    </w:p>
    <w:p w:rsidR="00681E4F" w:rsidRDefault="00681E4F" w:rsidP="00681E4F">
      <w:bookmarkStart w:id="163" w:name="include_clip_start_305"/>
      <w:bookmarkEnd w:id="163"/>
    </w:p>
    <w:p w:rsidR="00681E4F" w:rsidRDefault="00681E4F" w:rsidP="00681E4F">
      <w:r>
        <w:t>H. 4715 -- Rep. Vick: A JOINT RESOLUTION TO AUTHORIZE THE STATE BUDGET AND CONTROL BOARD TO TRANSFER OWNERSHIP OF JEFFERSON NATIONAL GUARD ARMORY IN JEFFERSON, SOUTH CAROLINA, TO THE COUNTY OF CHESTERFIELD.</w:t>
      </w:r>
    </w:p>
    <w:p w:rsidR="00681E4F" w:rsidRDefault="00681E4F" w:rsidP="00681E4F">
      <w:bookmarkStart w:id="164" w:name="include_clip_end_305"/>
      <w:bookmarkEnd w:id="164"/>
    </w:p>
    <w:p w:rsidR="00681E4F" w:rsidRDefault="00681E4F" w:rsidP="00681E4F">
      <w:r>
        <w:t>Rep. VICK explained the Joint Resolution.</w:t>
      </w:r>
    </w:p>
    <w:p w:rsidR="00681E4F" w:rsidRDefault="00681E4F" w:rsidP="00681E4F"/>
    <w:p w:rsidR="00681E4F" w:rsidRDefault="00681E4F" w:rsidP="00681E4F">
      <w:r>
        <w:t>H. 4893 -- Reps. Limehouse, Stavrinakis, Gilliard, Sottile, Viers, Toole, Neilson and Duncan: A BILL TO AMEND THE CODE OF LAWS OF SOUTH CAROLINA, 1976, BY ADDING SECTION 53-3-190 SO AS TO ESTABLISH THE "STATE DAY OF PRAYER" AS THE FIRST THURSDAY IN MAY OF EACH YEAR.</w:t>
      </w:r>
    </w:p>
    <w:p w:rsidR="00681E4F" w:rsidRDefault="00681E4F" w:rsidP="00681E4F">
      <w:bookmarkStart w:id="165" w:name="include_clip_end_307"/>
      <w:bookmarkEnd w:id="165"/>
    </w:p>
    <w:p w:rsidR="00681E4F" w:rsidRDefault="00681E4F" w:rsidP="00681E4F">
      <w:r>
        <w:t>Rep. LIMEHOUSE explained the Bill.</w:t>
      </w:r>
    </w:p>
    <w:p w:rsidR="00681E4F" w:rsidRDefault="00681E4F" w:rsidP="00681E4F"/>
    <w:p w:rsidR="00681E4F" w:rsidRDefault="00681E4F" w:rsidP="00681E4F">
      <w:pPr>
        <w:keepNext/>
        <w:jc w:val="center"/>
        <w:rPr>
          <w:b/>
        </w:rPr>
      </w:pPr>
      <w:r w:rsidRPr="00681E4F">
        <w:rPr>
          <w:b/>
        </w:rPr>
        <w:t>H. 4616--AMENDED AND ORDERED TO THIRD READING</w:t>
      </w:r>
    </w:p>
    <w:p w:rsidR="00681E4F" w:rsidRDefault="00681E4F" w:rsidP="00681E4F">
      <w:pPr>
        <w:keepNext/>
      </w:pPr>
      <w:r>
        <w:t>The following Bill was taken up:</w:t>
      </w:r>
    </w:p>
    <w:p w:rsidR="00681E4F" w:rsidRDefault="00681E4F" w:rsidP="00681E4F">
      <w:pPr>
        <w:keepNext/>
      </w:pPr>
      <w:bookmarkStart w:id="166" w:name="include_clip_start_310"/>
      <w:bookmarkEnd w:id="166"/>
    </w:p>
    <w:p w:rsidR="00681E4F" w:rsidRDefault="00681E4F" w:rsidP="00681E4F">
      <w:r>
        <w:t>H. 4616 -- Reps. Littlejohn, Brantley, Hodges, Jefferson, R. L. Brown, Clemmons, Cobb-Hunter, Herbkersman, Weeks and M. A. Pitts: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681E4F" w:rsidRDefault="00681E4F" w:rsidP="00681E4F"/>
    <w:p w:rsidR="00681E4F" w:rsidRPr="00134B56" w:rsidRDefault="00681E4F" w:rsidP="00681E4F">
      <w:r w:rsidRPr="00134B56">
        <w:t>Rep. LITTLEJOHN proposed the following Amendment No. 1</w:t>
      </w:r>
      <w:r w:rsidR="00A46440">
        <w:t xml:space="preserve"> </w:t>
      </w:r>
      <w:r w:rsidRPr="00134B56">
        <w:t>(LEGWORK\HOUSE\COMBINED_COUNCIL_AMENDMENTS\20842SD10KRL), which was adopted:</w:t>
      </w:r>
    </w:p>
    <w:p w:rsidR="00681E4F" w:rsidRPr="00134B56" w:rsidRDefault="00681E4F" w:rsidP="00681E4F">
      <w:r w:rsidRPr="00134B56">
        <w:t>Amend the bill, as and if amended, by striking all after the enacting words and inserting:</w:t>
      </w:r>
    </w:p>
    <w:p w:rsidR="00681E4F" w:rsidRPr="00134B56" w:rsidRDefault="00681E4F" w:rsidP="00681E4F">
      <w:r w:rsidRPr="00134B56">
        <w:t>/SECTION</w:t>
      </w:r>
      <w:r w:rsidRPr="00134B56">
        <w:tab/>
        <w:t>1.</w:t>
      </w:r>
      <w:r w:rsidRPr="00134B56">
        <w:tab/>
        <w:t>Section 50</w:t>
      </w:r>
      <w:r w:rsidRPr="00134B56">
        <w:noBreakHyphen/>
        <w:t>9</w:t>
      </w:r>
      <w:r w:rsidRPr="00134B56">
        <w:noBreakHyphen/>
        <w:t>510(19) of the 1976 Code, as last amended by Act 353 of 2008, is further amended by adding at the end:</w:t>
      </w:r>
    </w:p>
    <w:p w:rsidR="00681E4F" w:rsidRPr="00134B56" w:rsidRDefault="00681E4F" w:rsidP="00681E4F">
      <w:r w:rsidRPr="00134B56">
        <w:tab/>
        <w:t>“(19)</w:t>
      </w:r>
      <w:r w:rsidRPr="00134B56">
        <w:tab/>
        <w:t>In addition to the fees for licenses provided for in items (1) through (18) of this section, the purchaser of the license may add a voluntary contribution in any amount to the fee of each license or license renewal beginning July 1, 2010, to be used for the purposes of Section 50</w:t>
      </w:r>
      <w:r w:rsidRPr="00134B56">
        <w:noBreakHyphen/>
        <w:t>1</w:t>
      </w:r>
      <w:r w:rsidRPr="00134B56">
        <w:noBreakHyphen/>
        <w:t>275.  The revenue from this voluntary contribution must be expended as provided in Section 50</w:t>
      </w:r>
      <w:r w:rsidRPr="00134B56">
        <w:noBreakHyphen/>
        <w:t>1</w:t>
      </w:r>
      <w:r w:rsidRPr="00134B56">
        <w:noBreakHyphen/>
        <w:t>275.”</w:t>
      </w:r>
    </w:p>
    <w:p w:rsidR="00681E4F" w:rsidRPr="00134B56" w:rsidRDefault="00681E4F" w:rsidP="00681E4F">
      <w:r w:rsidRPr="00134B56">
        <w:t>SECTION</w:t>
      </w:r>
      <w:r w:rsidRPr="00134B56">
        <w:tab/>
        <w:t>2.</w:t>
      </w:r>
      <w:r w:rsidRPr="00134B56">
        <w:tab/>
        <w:t>Chapter 1, Title 50 of the 1976 Code is amended by adding:</w:t>
      </w:r>
    </w:p>
    <w:p w:rsidR="00681E4F" w:rsidRPr="00134B56" w:rsidRDefault="00681E4F" w:rsidP="00681E4F">
      <w:r w:rsidRPr="00134B56">
        <w:tab/>
        <w:t>“Section 50</w:t>
      </w:r>
      <w:r w:rsidRPr="00134B56">
        <w:noBreakHyphen/>
        <w:t>1</w:t>
      </w:r>
      <w:r w:rsidRPr="00134B56">
        <w:noBreakHyphen/>
        <w:t>275.</w:t>
      </w:r>
      <w:r w:rsidRPr="00134B56">
        <w:tab/>
        <w:t>(A)</w:t>
      </w:r>
      <w:r w:rsidRPr="00134B56">
        <w:tab/>
        <w:t>Seventy</w:t>
      </w:r>
      <w:r w:rsidRPr="00134B56">
        <w:noBreakHyphen/>
        <w:t>five cents of each dollar of a voluntary contribution authorized by Section 50</w:t>
      </w:r>
      <w:r w:rsidRPr="00134B56">
        <w:noBreakHyphen/>
        <w:t>9</w:t>
      </w:r>
      <w:r w:rsidRPr="00134B56">
        <w:noBreakHyphen/>
        <w:t>510(19) must be used to feed hungry individuals in the manner provided in this section.  Twenty</w:t>
      </w:r>
      <w:r w:rsidRPr="00134B56">
        <w:noBreakHyphen/>
        <w:t>five cents of each dollar of a voluntary contribution must be retained by the Department of Natural Resources to promote the purposes of this section, and for the promotion and utilization of Section 12</w:t>
      </w:r>
      <w:r w:rsidRPr="00134B56">
        <w:noBreakHyphen/>
        <w:t>6</w:t>
      </w:r>
      <w:r w:rsidRPr="00134B56">
        <w:noBreakHyphen/>
        <w:t>3750 encouraging the donation of deer for processing for ultimate distribution to charitable organizations engaged in distributing food to the needy.</w:t>
      </w:r>
    </w:p>
    <w:p w:rsidR="00681E4F" w:rsidRPr="00134B56" w:rsidRDefault="00681E4F" w:rsidP="00681E4F">
      <w:r w:rsidRPr="00134B56">
        <w:tab/>
        <w:t>(B)</w:t>
      </w:r>
      <w:r w:rsidRPr="00134B56">
        <w:tab/>
        <w:t>A special fund, administered by the department into which seventy</w:t>
      </w:r>
      <w:r w:rsidRPr="00134B56">
        <w:noBreakHyphen/>
        <w:t>five cents of each dollar of a voluntary contribution referenced in subsection (A) shall be deposited, is hereby created.  Interest earned on these monies shall remain in the fund and all balances in the fund must be carried forward each year so that no part of the fund reverts to the general fund of the State.</w:t>
      </w:r>
    </w:p>
    <w:p w:rsidR="00681E4F" w:rsidRPr="00134B56" w:rsidRDefault="00681E4F" w:rsidP="00681E4F">
      <w:r w:rsidRPr="00134B56">
        <w:tab/>
        <w:t>(C)</w:t>
      </w:r>
      <w:r w:rsidRPr="00134B56">
        <w:tab/>
        <w:t>Within each game zone of this State, a board is hereby established consisting of three members to administer the feed the hungry efforts established by this section.  All members must be appointed by the Governor upon recommendation of the county legislative delegations representing that game zone.  The members shall serve at the pleasure of their appointing authority and without compensation, mileage, or per diem.  Vacancies must be filled in the manner of original appointment.</w:t>
      </w:r>
    </w:p>
    <w:p w:rsidR="00681E4F" w:rsidRPr="00134B56" w:rsidRDefault="00681E4F" w:rsidP="00681E4F">
      <w:r w:rsidRPr="00134B56">
        <w:tab/>
        <w:t>(D)</w:t>
      </w:r>
      <w:r w:rsidRPr="00134B56">
        <w:tab/>
        <w:t>All monies in the fund shall be allocated annually to each game zone of this State equally.  The board of that game zone as established in subsection (C) shall determine how its allocation must be expended during the next year, including direct grants to feed needy citizens in that locality, purchase of perishable and nonperishable food items for distribution to citizens of that locality, and underwriting other programs designed to provide food to needy adults and children.  However, no funds may be given individually to citizens for their use in obtaining needed food products or may be given to church or civic organizations involved in similar programs to supplement their funds.</w:t>
      </w:r>
    </w:p>
    <w:p w:rsidR="00681E4F" w:rsidRPr="00134B56" w:rsidRDefault="00681E4F" w:rsidP="00681E4F">
      <w:r w:rsidRPr="00134B56">
        <w:tab/>
        <w:t>(E)</w:t>
      </w:r>
      <w:r w:rsidRPr="00134B56">
        <w:tab/>
        <w:t>The department, together with the Comptroller General, shall specify the procedures for the processing of funds from a game zone’s allocation to the recipients of those funds and for the documentation that is to be required.”</w:t>
      </w:r>
    </w:p>
    <w:p w:rsidR="00681E4F" w:rsidRPr="00134B56" w:rsidRDefault="00681E4F" w:rsidP="00681E4F">
      <w:r w:rsidRPr="00134B56">
        <w:t>SECTION</w:t>
      </w:r>
      <w:r w:rsidRPr="00134B56">
        <w:tab/>
        <w:t>3.</w:t>
      </w:r>
      <w:r w:rsidRPr="00134B56">
        <w:tab/>
        <w:t>This act takes effect upon approval by the Governor./</w:t>
      </w:r>
    </w:p>
    <w:p w:rsidR="00681E4F" w:rsidRPr="00134B56" w:rsidRDefault="00681E4F" w:rsidP="00681E4F">
      <w:r w:rsidRPr="00134B56">
        <w:t>Amend the bill further</w:t>
      </w:r>
      <w:r w:rsidR="0026195D">
        <w:t>,</w:t>
      </w:r>
      <w:r w:rsidRPr="00134B56">
        <w:t xml:space="preserve"> by amending the title to read:</w:t>
      </w:r>
    </w:p>
    <w:p w:rsidR="00681E4F" w:rsidRPr="00134B56" w:rsidRDefault="00681E4F" w:rsidP="00681E4F">
      <w:r w:rsidRPr="00134B56">
        <w:t>/TO AMEND SECTION 50</w:t>
      </w:r>
      <w:r w:rsidRPr="00134B56">
        <w:noBreakHyphen/>
        <w:t>9</w:t>
      </w:r>
      <w:r w:rsidRPr="00134B56">
        <w:noBreakHyphen/>
        <w:t>510, AS AMENDED, CODE OF LAWS OF SOUTH CAROLINA, 1976, RELATING TO HUNTING AND OTHER LICENSES AND THE FEES FOR THE LICENSES, SO AS TO PERMIT A PURCHASER OF A LICENSE TO MAKE VOLUNTARY CONTRIBUTION TOWARD A PROGRAM TO FEED HUNGRY INDIVIDUALS AND PROVIDE THAT THESE CONTRIBUTIONS MUST BE USED FOR THE PURPOSE OF FEEDING HUNGRY INDIVIDUALS IN THE MANNER PROVIDED IN SECTION 50</w:t>
      </w:r>
      <w:r w:rsidRPr="00134B56">
        <w:noBreakHyphen/>
        <w:t>1</w:t>
      </w:r>
      <w:r w:rsidRPr="00134B56">
        <w:noBreakHyphen/>
        <w:t>275; AND TO ADD SECTION 50</w:t>
      </w:r>
      <w:r w:rsidRPr="00134B56">
        <w:noBreakHyphen/>
        <w:t>1</w:t>
      </w:r>
      <w:r w:rsidRPr="00134B56">
        <w:noBreakHyphen/>
        <w:t>275 SO AS TO PROVIDE FOR THE MANNER IN WHICH THESE VOLUNTARY CONTRIBUTIONS MUST BE USED FOR THE PURPOSE OF FEEDING HUNGRY INDIVIDUALS, INCLUDING THE ESTABLISHMENT OF A THREE</w:t>
      </w:r>
      <w:r w:rsidRPr="00134B56">
        <w:noBreakHyphen/>
        <w:t>MEMBER BOARD IN EACH GAME ZONE TO OVERSEE THE EXPENDITURE OF THE FUNDS ALLOCATED TO THAT GAME ZONE FOR THIS PURPOSE./</w:t>
      </w:r>
    </w:p>
    <w:p w:rsidR="00681E4F" w:rsidRPr="00134B56" w:rsidRDefault="00681E4F" w:rsidP="00681E4F">
      <w:r w:rsidRPr="00134B56">
        <w:t>Renumber sections to conform.</w:t>
      </w:r>
    </w:p>
    <w:p w:rsidR="00681E4F" w:rsidRDefault="00681E4F" w:rsidP="00681E4F">
      <w:r w:rsidRPr="00134B56">
        <w:t>Amend title to conform.</w:t>
      </w:r>
    </w:p>
    <w:p w:rsidR="00681E4F" w:rsidRDefault="00681E4F" w:rsidP="00681E4F"/>
    <w:p w:rsidR="00681E4F" w:rsidRDefault="00681E4F" w:rsidP="00681E4F">
      <w:r>
        <w:t>Rep. LITTLEJOHN explained the amendment.</w:t>
      </w:r>
    </w:p>
    <w:p w:rsidR="00681E4F" w:rsidRDefault="00681E4F" w:rsidP="00681E4F">
      <w:r>
        <w:t>The amendment was then adopted.</w:t>
      </w:r>
    </w:p>
    <w:p w:rsidR="00681E4F" w:rsidRDefault="00681E4F" w:rsidP="00681E4F"/>
    <w:p w:rsidR="00681E4F" w:rsidRDefault="00681E4F" w:rsidP="00681E4F">
      <w:r>
        <w:t>The Bill, as amended, was read the second time and ordered to third reading.</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DUNCAN asked unanimous consent to recall H. 4888 from the Committee on Agriculture, Natural Resources and Environmental Affairs.</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M. A. PITTS asked unanimous consent to recall H. 4842 from the Committee on Invitations and Memorial Resolutions.</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KELLY asked unanimous consent to recall H. 4255 from the Committee on Judiciary.</w:t>
      </w:r>
    </w:p>
    <w:p w:rsidR="00681E4F" w:rsidRDefault="00681E4F" w:rsidP="00681E4F">
      <w:r>
        <w:t>Rep. KENNEDY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KING asked unanimous consent to recall H. 4111 from the Committee on Judiciary.</w:t>
      </w:r>
    </w:p>
    <w:p w:rsidR="00681E4F" w:rsidRDefault="00681E4F" w:rsidP="00681E4F">
      <w:r>
        <w:t>Rep. HAMILTON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SKELTON asked unanimous consent to recall H. 3523 from the Committee on Judiciary.</w:t>
      </w:r>
    </w:p>
    <w:p w:rsidR="00681E4F" w:rsidRDefault="00681E4F" w:rsidP="00681E4F">
      <w:r>
        <w:t>Rep. KING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MILLER asked unanimous consent to recall S. 405 from the Committee on Ways and Means.</w:t>
      </w:r>
    </w:p>
    <w:p w:rsidR="00681E4F" w:rsidRDefault="00681E4F" w:rsidP="00681E4F">
      <w:r>
        <w:t>Rep. KING objected.</w:t>
      </w:r>
    </w:p>
    <w:p w:rsidR="00681E4F" w:rsidRDefault="00681E4F" w:rsidP="00681E4F"/>
    <w:p w:rsidR="00681E4F" w:rsidRDefault="00681E4F" w:rsidP="00681E4F">
      <w:pPr>
        <w:keepNext/>
        <w:jc w:val="center"/>
        <w:rPr>
          <w:b/>
        </w:rPr>
      </w:pPr>
      <w:r w:rsidRPr="00681E4F">
        <w:rPr>
          <w:b/>
        </w:rPr>
        <w:t>OBJECTION TO RECALL</w:t>
      </w:r>
    </w:p>
    <w:p w:rsidR="00681E4F" w:rsidRDefault="00681E4F" w:rsidP="00681E4F">
      <w:r>
        <w:t>Rep. DUNCAN asked unanimous consent to recall H. 4840 from the Committee on Agriculture, Natural Resources and Environmental Affairs.</w:t>
      </w:r>
    </w:p>
    <w:p w:rsidR="00681E4F" w:rsidRDefault="00681E4F" w:rsidP="00681E4F">
      <w:r>
        <w:t>Rep. FRYE objected.</w:t>
      </w:r>
    </w:p>
    <w:p w:rsidR="00681E4F" w:rsidRDefault="00681E4F" w:rsidP="00681E4F"/>
    <w:p w:rsidR="00681E4F" w:rsidRDefault="00681E4F" w:rsidP="00681E4F">
      <w:pPr>
        <w:keepNext/>
        <w:jc w:val="center"/>
        <w:rPr>
          <w:b/>
        </w:rPr>
      </w:pPr>
      <w:r w:rsidRPr="00681E4F">
        <w:rPr>
          <w:b/>
        </w:rPr>
        <w:t>MOTION PERIOD</w:t>
      </w:r>
    </w:p>
    <w:p w:rsidR="00681E4F" w:rsidRDefault="00681E4F" w:rsidP="00681E4F">
      <w:r>
        <w:t>The motion period was dispensed with on motion of Rep. ALLISON.</w:t>
      </w:r>
    </w:p>
    <w:p w:rsidR="00681E4F" w:rsidRDefault="00681E4F" w:rsidP="00681E4F"/>
    <w:p w:rsidR="00681E4F" w:rsidRDefault="00681E4F" w:rsidP="00681E4F">
      <w:pPr>
        <w:keepNext/>
        <w:jc w:val="center"/>
        <w:rPr>
          <w:b/>
        </w:rPr>
      </w:pPr>
      <w:r w:rsidRPr="00681E4F">
        <w:rPr>
          <w:b/>
        </w:rPr>
        <w:t>H. 3122--DEBATE ADJOURNED</w:t>
      </w:r>
    </w:p>
    <w:p w:rsidR="00681E4F" w:rsidRDefault="00681E4F" w:rsidP="00681E4F">
      <w:pPr>
        <w:keepNext/>
      </w:pPr>
      <w:r>
        <w:t xml:space="preserve">Rep. LITTLEJOHN moved to adjourn debate upon the following Bill until Thursday, April 29, which was adopted:  </w:t>
      </w:r>
    </w:p>
    <w:p w:rsidR="00681E4F" w:rsidRDefault="00681E4F" w:rsidP="00681E4F">
      <w:pPr>
        <w:keepNext/>
      </w:pPr>
      <w:bookmarkStart w:id="167" w:name="include_clip_start_332"/>
      <w:bookmarkEnd w:id="167"/>
    </w:p>
    <w:p w:rsidR="00681E4F" w:rsidRDefault="00681E4F" w:rsidP="00681E4F">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681E4F" w:rsidRDefault="00681E4F" w:rsidP="00681E4F">
      <w:bookmarkStart w:id="168" w:name="include_clip_end_332"/>
      <w:bookmarkEnd w:id="168"/>
    </w:p>
    <w:p w:rsidR="00681E4F" w:rsidRDefault="00681E4F" w:rsidP="00681E4F">
      <w:pPr>
        <w:keepNext/>
        <w:jc w:val="center"/>
        <w:rPr>
          <w:b/>
        </w:rPr>
      </w:pPr>
      <w:r w:rsidRPr="00681E4F">
        <w:rPr>
          <w:b/>
        </w:rPr>
        <w:t>H. 4546--INTERRUPTED DEBATE</w:t>
      </w:r>
    </w:p>
    <w:p w:rsidR="00681E4F" w:rsidRDefault="00681E4F" w:rsidP="00681E4F">
      <w:pPr>
        <w:keepNext/>
      </w:pPr>
      <w:r>
        <w:t>The following Joint Resolution was taken up:</w:t>
      </w:r>
    </w:p>
    <w:p w:rsidR="00681E4F" w:rsidRDefault="00681E4F" w:rsidP="00681E4F">
      <w:pPr>
        <w:keepNext/>
      </w:pPr>
      <w:bookmarkStart w:id="169" w:name="include_clip_start_334"/>
      <w:bookmarkEnd w:id="169"/>
    </w:p>
    <w:p w:rsidR="00681E4F" w:rsidRDefault="00681E4F" w:rsidP="00681E4F">
      <w:r>
        <w:t>H. 4546 -- Reps. Sandifer, Harrell, Bingham, Cato, Cooper, Harrison, White, Branham, Hardwick, Crawford, Bowen, Skelton, Sottile, Hiott, Toole, Kelly, Forrester, Cole, Bannister, Bowers and Bales: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JULY 1, 2015, UNLESS EXTENDED BY THE GENERAL ASSEMBLY.</w:t>
      </w:r>
    </w:p>
    <w:p w:rsidR="00CD4D84" w:rsidRDefault="00CD4D84" w:rsidP="00681E4F"/>
    <w:p w:rsidR="00681E4F" w:rsidRPr="00F2693C" w:rsidRDefault="00681E4F" w:rsidP="00681E4F">
      <w:r w:rsidRPr="00F2693C">
        <w:t>The Labor, Commerce and Industry Committee proposed the following Amendment No. 1 (COUNCIL\NBD\12259AC10), which was rejected:</w:t>
      </w:r>
    </w:p>
    <w:p w:rsidR="00681E4F" w:rsidRPr="00F2693C" w:rsidRDefault="00681E4F" w:rsidP="00681E4F">
      <w:r w:rsidRPr="00F2693C">
        <w:t>Amend the joint resolution, as and if amended, by striking all after the enacting words and inserting:</w:t>
      </w:r>
    </w:p>
    <w:p w:rsidR="00681E4F" w:rsidRPr="00F2693C" w:rsidRDefault="00681E4F" w:rsidP="00681E4F">
      <w:pPr>
        <w:rPr>
          <w:color w:val="000000" w:themeColor="text1"/>
          <w:u w:color="000000" w:themeColor="text1"/>
        </w:rPr>
      </w:pPr>
      <w:r w:rsidRPr="00F2693C">
        <w:t>/</w:t>
      </w:r>
      <w:r w:rsidRPr="00F2693C">
        <w:rPr>
          <w:color w:val="000000" w:themeColor="text1"/>
          <w:u w:color="000000" w:themeColor="text1"/>
        </w:rPr>
        <w:t>SECTION</w:t>
      </w:r>
      <w:r w:rsidRPr="00F2693C">
        <w:rPr>
          <w:color w:val="000000" w:themeColor="text1"/>
          <w:u w:color="000000" w:themeColor="text1"/>
        </w:rPr>
        <w:tab/>
        <w:t>1.</w:t>
      </w:r>
      <w:r w:rsidRPr="00F2693C">
        <w:rPr>
          <w:color w:val="000000" w:themeColor="text1"/>
          <w:u w:color="000000" w:themeColor="text1"/>
        </w:rPr>
        <w:tab/>
        <w:t>(A)</w:t>
      </w:r>
      <w:r w:rsidRPr="00F2693C">
        <w:rPr>
          <w:color w:val="000000" w:themeColor="text1"/>
          <w:u w:color="000000" w:themeColor="text1"/>
        </w:rPr>
        <w:tab/>
        <w:t>There is established the Self</w:t>
      </w:r>
      <w:r w:rsidRPr="00F2693C">
        <w:rPr>
          <w:color w:val="000000" w:themeColor="text1"/>
          <w:u w:color="000000" w:themeColor="text1"/>
        </w:rPr>
        <w:noBreakHyphen/>
        <w:t>directed Semi</w:t>
      </w:r>
      <w:r w:rsidRPr="00F2693C">
        <w:rPr>
          <w:color w:val="000000" w:themeColor="text1"/>
          <w:u w:color="000000" w:themeColor="text1"/>
        </w:rPr>
        <w:noBreakHyphen/>
        <w:t>independent Agency Pilot Project. In accordance with the provisions of this joint resolution this pilot project establishes the professional and occupational licensing boards enumerated below as separate and distinct individual agencies to the extent provided for in this joint resolution and no longer under the Department of Labor, Licensing and Regulation as of January 1, 2011:</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(1)</w:t>
      </w:r>
      <w:r w:rsidRPr="00F2693C">
        <w:rPr>
          <w:color w:val="000000" w:themeColor="text1"/>
          <w:u w:color="000000" w:themeColor="text1"/>
        </w:rPr>
        <w:tab/>
        <w:t>South Carolina State Board of Accountancy;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(2)</w:t>
      </w:r>
      <w:r w:rsidRPr="00F2693C">
        <w:rPr>
          <w:color w:val="000000" w:themeColor="text1"/>
          <w:u w:color="000000" w:themeColor="text1"/>
        </w:rPr>
        <w:tab/>
        <w:t>Board of Registration for Professional Engineers and Land Surveyors;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(3)</w:t>
      </w:r>
      <w:r w:rsidRPr="00F2693C">
        <w:rPr>
          <w:color w:val="000000" w:themeColor="text1"/>
          <w:u w:color="000000" w:themeColor="text1"/>
        </w:rPr>
        <w:tab/>
        <w:t>South Carolina Board of Architectural Examiners;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(4)</w:t>
      </w:r>
      <w:r w:rsidRPr="00F2693C">
        <w:rPr>
          <w:color w:val="000000" w:themeColor="text1"/>
          <w:u w:color="000000" w:themeColor="text1"/>
        </w:rPr>
        <w:tab/>
        <w:t>South Carolina Board of Medical Examiners;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(5)</w:t>
      </w:r>
      <w:r w:rsidRPr="00F2693C">
        <w:rPr>
          <w:color w:val="000000" w:themeColor="text1"/>
          <w:u w:color="000000" w:themeColor="text1"/>
        </w:rPr>
        <w:tab/>
        <w:t>South Carolina Board of Pharmacy;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(6)</w:t>
      </w:r>
      <w:r w:rsidRPr="00F2693C">
        <w:rPr>
          <w:color w:val="000000" w:themeColor="text1"/>
          <w:u w:color="000000" w:themeColor="text1"/>
        </w:rPr>
        <w:tab/>
        <w:t xml:space="preserve">South Carolina Real Estate Commission; </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(7)</w:t>
      </w:r>
      <w:r w:rsidRPr="00F2693C">
        <w:rPr>
          <w:color w:val="000000" w:themeColor="text1"/>
          <w:u w:color="000000" w:themeColor="text1"/>
        </w:rPr>
        <w:tab/>
        <w:t>South Carolina Board of Funeral Service; and</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(8)</w:t>
      </w:r>
      <w:r w:rsidRPr="00F2693C">
        <w:rPr>
          <w:color w:val="000000" w:themeColor="text1"/>
          <w:u w:color="000000" w:themeColor="text1"/>
        </w:rPr>
        <w:tab/>
        <w:t>South Carolina Real Estate Appraisers Board.</w:t>
      </w:r>
    </w:p>
    <w:p w:rsidR="00681E4F" w:rsidRPr="00F2693C" w:rsidRDefault="00681E4F" w:rsidP="00681E4F">
      <w:pPr>
        <w:rPr>
          <w:color w:val="000000" w:themeColor="text1"/>
          <w:u w:color="000000" w:themeColor="text1"/>
        </w:rPr>
      </w:pPr>
      <w:r w:rsidRPr="00F2693C">
        <w:rPr>
          <w:color w:val="000000" w:themeColor="text1"/>
          <w:u w:color="000000" w:themeColor="text1"/>
        </w:rPr>
        <w:tab/>
        <w:t>(B)</w:t>
      </w:r>
      <w:r w:rsidRPr="00F2693C">
        <w:rPr>
          <w:color w:val="000000" w:themeColor="text1"/>
          <w:u w:color="000000" w:themeColor="text1"/>
        </w:rPr>
        <w:tab/>
        <w:t>Notwithstanding any other provision of law, each project agency shall become self</w:t>
      </w:r>
      <w:r w:rsidRPr="00F2693C">
        <w:rPr>
          <w:color w:val="000000" w:themeColor="text1"/>
          <w:u w:color="000000" w:themeColor="text1"/>
        </w:rPr>
        <w:noBreakHyphen/>
        <w:t>directed and semi</w:t>
      </w:r>
      <w:r w:rsidRPr="00F2693C">
        <w:rPr>
          <w:color w:val="000000" w:themeColor="text1"/>
          <w:u w:color="000000" w:themeColor="text1"/>
        </w:rPr>
        <w:noBreakHyphen/>
        <w:t xml:space="preserve">independent as specified in this joint resolution and must be administered by the Department of Labor, Licensing and Regulation only to the extent the project agency contracts with the department for these administrative services. </w:t>
      </w:r>
    </w:p>
    <w:p w:rsidR="00681E4F" w:rsidRPr="00F2693C" w:rsidRDefault="00681E4F" w:rsidP="00681E4F">
      <w:pPr>
        <w:rPr>
          <w:color w:val="000000" w:themeColor="text1"/>
          <w:u w:color="000000" w:themeColor="text1"/>
        </w:rPr>
      </w:pPr>
      <w:r w:rsidRPr="00F2693C">
        <w:rPr>
          <w:color w:val="000000" w:themeColor="text1"/>
          <w:u w:color="000000" w:themeColor="text1"/>
        </w:rPr>
        <w:tab/>
        <w:t>(C)</w:t>
      </w:r>
      <w:r w:rsidRPr="00F2693C">
        <w:rPr>
          <w:color w:val="000000" w:themeColor="text1"/>
          <w:u w:color="000000" w:themeColor="text1"/>
        </w:rPr>
        <w:tab/>
        <w:t xml:space="preserve">A prospective professional or occupational licensing board listed in subsection (A) must not participate in the pilot project unless approved by both a chairman of a standing committee of the Senate designated by the President </w:t>
      </w:r>
      <w:r w:rsidRPr="00681E4F">
        <w:rPr>
          <w:i/>
          <w:color w:val="000000" w:themeColor="text1"/>
          <w:u w:color="000000" w:themeColor="text1"/>
        </w:rPr>
        <w:t>Pro Tempore</w:t>
      </w:r>
      <w:r w:rsidRPr="00F2693C">
        <w:rPr>
          <w:color w:val="000000" w:themeColor="text1"/>
          <w:u w:color="000000" w:themeColor="text1"/>
        </w:rPr>
        <w:t xml:space="preserve"> of the Senate and a chairman of a standing committee of the House designated by the Speaker of the House.  </w:t>
      </w:r>
    </w:p>
    <w:p w:rsidR="00681E4F" w:rsidRPr="00F2693C" w:rsidRDefault="00681E4F" w:rsidP="00681E4F">
      <w:pPr>
        <w:rPr>
          <w:color w:val="000000" w:themeColor="text1"/>
          <w:u w:color="000000" w:themeColor="text1"/>
        </w:rPr>
      </w:pPr>
      <w:r w:rsidRPr="00F2693C">
        <w:rPr>
          <w:color w:val="000000" w:themeColor="text1"/>
          <w:u w:color="000000" w:themeColor="text1"/>
        </w:rPr>
        <w:tab/>
        <w:t>(D)</w:t>
      </w:r>
      <w:r w:rsidRPr="00F2693C">
        <w:rPr>
          <w:color w:val="000000" w:themeColor="text1"/>
          <w:u w:color="000000" w:themeColor="text1"/>
        </w:rPr>
        <w:tab/>
        <w:t>A professional or occupational licensing board seeking to participate in this pilot project must submit a report to the General Assembly, through the chairmen designated pursuant to subsection (C), and to the Governor that includes a description of the agency’s activities in the previous fiscal year.  The report must be submitted by September 15, 2010, and include:</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(1)</w:t>
      </w:r>
      <w:r w:rsidRPr="00F2693C">
        <w:rPr>
          <w:color w:val="000000" w:themeColor="text1"/>
          <w:u w:color="000000" w:themeColor="text1"/>
        </w:rPr>
        <w:tab/>
        <w:t xml:space="preserve">an audit conducted under the procedures of Section 4(A); </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(2)</w:t>
      </w:r>
      <w:r w:rsidRPr="00F2693C">
        <w:rPr>
          <w:color w:val="000000" w:themeColor="text1"/>
          <w:u w:color="000000" w:themeColor="text1"/>
        </w:rPr>
        <w:tab/>
        <w:t>a financial report of the previous fiscal year;</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(3)</w:t>
      </w:r>
      <w:r w:rsidRPr="00F2693C">
        <w:rPr>
          <w:color w:val="000000" w:themeColor="text1"/>
          <w:u w:color="000000" w:themeColor="text1"/>
        </w:rPr>
        <w:tab/>
        <w:t>a description of any changes in licensing fees;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(4)</w:t>
      </w:r>
      <w:r w:rsidRPr="00F2693C">
        <w:rPr>
          <w:color w:val="000000" w:themeColor="text1"/>
          <w:u w:color="000000" w:themeColor="text1"/>
        </w:rPr>
        <w:tab/>
        <w:t xml:space="preserve">a report on the number of examination candidates, licensees, certificate holders, and enforcement activities and any changes in those figures; </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(5)</w:t>
      </w:r>
      <w:r w:rsidRPr="00F2693C">
        <w:rPr>
          <w:color w:val="000000" w:themeColor="text1"/>
          <w:u w:color="000000" w:themeColor="text1"/>
        </w:rPr>
        <w:tab/>
        <w:t>a description of all new rules adopted or repealed;</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(6)</w:t>
      </w:r>
      <w:r w:rsidRPr="00F2693C">
        <w:rPr>
          <w:color w:val="000000" w:themeColor="text1"/>
          <w:u w:color="000000" w:themeColor="text1"/>
        </w:rPr>
        <w:tab/>
        <w:t>the total amount of per diem expenses and travel expenses paid for each member of the governing body of each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(7)</w:t>
      </w:r>
      <w:r w:rsidRPr="00F2693C">
        <w:rPr>
          <w:color w:val="000000" w:themeColor="text1"/>
          <w:u w:color="000000" w:themeColor="text1"/>
        </w:rPr>
        <w:tab/>
        <w:t>a detailed report of all revenue received including, but not limited to, fees, fines, settlements, gifts, grants, donations, and all expenses incurred by the proposed project agency in the previous fiscal year;</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(8)</w:t>
      </w:r>
      <w:r w:rsidRPr="00F2693C">
        <w:rPr>
          <w:color w:val="000000" w:themeColor="text1"/>
          <w:u w:color="000000" w:themeColor="text1"/>
        </w:rPr>
        <w:tab/>
        <w:t>job descriptions and salaries for all proposed project agency personnel and the total amount of projected per diem expenses and travel expenses for all prospective project agency employees; and</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(9)</w:t>
      </w:r>
      <w:r w:rsidRPr="00F2693C">
        <w:rPr>
          <w:color w:val="000000" w:themeColor="text1"/>
          <w:u w:color="000000" w:themeColor="text1"/>
        </w:rPr>
        <w:tab/>
        <w:t>the prospective project agency’s operating plan and projected budget covering the initial two year period of the pilot project.</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2.</w:t>
      </w:r>
      <w:r w:rsidRPr="00F2693C">
        <w:rPr>
          <w:color w:val="000000" w:themeColor="text1"/>
          <w:u w:color="000000" w:themeColor="text1"/>
        </w:rPr>
        <w:tab/>
        <w:t xml:space="preserve">In addition to the duties enumerated in the enabling legislation specifically applicable to each project agency, which has the following duties:  </w:t>
      </w:r>
    </w:p>
    <w:p w:rsidR="00681E4F" w:rsidRPr="00F2693C" w:rsidRDefault="00681E4F" w:rsidP="00681E4F">
      <w:pPr>
        <w:rPr>
          <w:color w:val="000000" w:themeColor="text1"/>
          <w:u w:color="000000" w:themeColor="text1"/>
        </w:rPr>
      </w:pPr>
      <w:r w:rsidRPr="00F2693C">
        <w:rPr>
          <w:color w:val="000000" w:themeColor="text1"/>
          <w:u w:color="000000" w:themeColor="text1"/>
        </w:rPr>
        <w:tab/>
        <w:t>(1)</w:t>
      </w:r>
      <w:r w:rsidRPr="00F2693C">
        <w:rPr>
          <w:color w:val="000000" w:themeColor="text1"/>
          <w:u w:color="000000" w:themeColor="text1"/>
        </w:rPr>
        <w:tab/>
        <w:t>A project agency shall adopt a budget annually using generally accepted accounting principles.  The budget must be reviewed and approved only by the project agency’s governing board notwithstanding any other provision of law, including the general appropriations act.  No costs may be incurred by the general revenue fund.  A project agency must be responsible for all costs, both direct and indirect.</w:t>
      </w:r>
    </w:p>
    <w:p w:rsidR="00681E4F" w:rsidRPr="00F2693C" w:rsidRDefault="00681E4F" w:rsidP="00681E4F">
      <w:pPr>
        <w:rPr>
          <w:color w:val="000000" w:themeColor="text1"/>
          <w:u w:color="000000" w:themeColor="text1"/>
        </w:rPr>
      </w:pPr>
      <w:r w:rsidRPr="00F2693C">
        <w:rPr>
          <w:color w:val="000000" w:themeColor="text1"/>
          <w:u w:color="000000" w:themeColor="text1"/>
        </w:rPr>
        <w:tab/>
        <w:t>(2)</w:t>
      </w:r>
      <w:r w:rsidRPr="00F2693C">
        <w:rPr>
          <w:color w:val="000000" w:themeColor="text1"/>
          <w:u w:color="000000" w:themeColor="text1"/>
        </w:rPr>
        <w:tab/>
        <w:t>A project agency shall keep financial and statistical information as necessary to disclose completely and accurately the financial condition and operation of the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3.</w:t>
      </w:r>
      <w:r w:rsidRPr="00F2693C">
        <w:rPr>
          <w:color w:val="000000" w:themeColor="text1"/>
          <w:u w:color="000000" w:themeColor="text1"/>
        </w:rPr>
        <w:tab/>
        <w:t>A project agency is vested with all authority conferred upon the Department of Labor, Licensing and Regulation in Section 40</w:t>
      </w:r>
      <w:r w:rsidRPr="00F2693C">
        <w:rPr>
          <w:color w:val="000000" w:themeColor="text1"/>
          <w:u w:color="000000" w:themeColor="text1"/>
        </w:rPr>
        <w:noBreakHyphen/>
        <w:t>1</w:t>
      </w:r>
      <w:r w:rsidRPr="00F2693C">
        <w:rPr>
          <w:color w:val="000000" w:themeColor="text1"/>
          <w:u w:color="000000" w:themeColor="text1"/>
        </w:rPr>
        <w:noBreakHyphen/>
        <w:t>50 and is responsible for all administrative, fiscal, investigative, inspection, clerical, secretarial, and license renewal operations and activities of the boards and commissions enumerated in Section 40</w:t>
      </w:r>
      <w:r w:rsidRPr="00F2693C">
        <w:rPr>
          <w:color w:val="000000" w:themeColor="text1"/>
          <w:u w:color="000000" w:themeColor="text1"/>
        </w:rPr>
        <w:noBreakHyphen/>
        <w:t>1</w:t>
      </w:r>
      <w:r w:rsidRPr="00F2693C">
        <w:rPr>
          <w:color w:val="000000" w:themeColor="text1"/>
          <w:u w:color="000000" w:themeColor="text1"/>
        </w:rPr>
        <w:noBreakHyphen/>
        <w:t>40.  A project agency may fulfill these responsibilities through internal or external means, including, but not limited to, directly employed staff or by contract with the Department of Labor, Licensing and Regulation or a third party selected by the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4.</w:t>
      </w:r>
      <w:r w:rsidRPr="00F2693C">
        <w:rPr>
          <w:color w:val="000000" w:themeColor="text1"/>
          <w:u w:color="000000" w:themeColor="text1"/>
        </w:rPr>
        <w:tab/>
        <w:t>(A) Nothing in this joint resolution shall affect the duty of the State Auditor to audit a project agency.  The State Auditor shall enter into a contract and schedule with each project agency to conduct audits, including financial reports and performance audits.  Costs incurred in performing these audits must be reimbursed by the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ab/>
        <w:t>(B)</w:t>
      </w:r>
      <w:r w:rsidRPr="00F2693C">
        <w:rPr>
          <w:color w:val="000000" w:themeColor="text1"/>
          <w:u w:color="000000" w:themeColor="text1"/>
        </w:rPr>
        <w:tab/>
        <w:t>The Legislative Audit Council shall submit a performance and management report on the pilot project by September 15, 2014.</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5.</w:t>
      </w:r>
      <w:r w:rsidRPr="00F2693C">
        <w:rPr>
          <w:color w:val="000000" w:themeColor="text1"/>
          <w:u w:color="000000" w:themeColor="text1"/>
        </w:rPr>
        <w:tab/>
        <w:t>A project agency annually shall submit to the to the Governor, the House Ways and Means Committee, the House Labor, Commerce and Industry Committee, the Senate Finance Committee and the Senate Labor, Commerce and Industry Committee a report that includes a description of the agency’s activities in the previous fiscal year.  The report must be submitted by September fifteenth of the subsequent fiscal year and include:</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(1)</w:t>
      </w:r>
      <w:r w:rsidRPr="00F2693C">
        <w:rPr>
          <w:color w:val="000000" w:themeColor="text1"/>
          <w:u w:color="000000" w:themeColor="text1"/>
        </w:rPr>
        <w:tab/>
        <w:t xml:space="preserve">an audit conducted under the procedures of Section 4(A); </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(2)</w:t>
      </w:r>
      <w:r w:rsidRPr="00F2693C">
        <w:rPr>
          <w:color w:val="000000" w:themeColor="text1"/>
          <w:u w:color="000000" w:themeColor="text1"/>
        </w:rPr>
        <w:tab/>
        <w:t>a financial report of the previous fiscal year;</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(3)</w:t>
      </w:r>
      <w:r w:rsidRPr="00F2693C">
        <w:rPr>
          <w:color w:val="000000" w:themeColor="text1"/>
          <w:u w:color="000000" w:themeColor="text1"/>
        </w:rPr>
        <w:tab/>
        <w:t>a description of any changes in licensing fees;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(4)</w:t>
      </w:r>
      <w:r w:rsidRPr="00F2693C">
        <w:rPr>
          <w:color w:val="000000" w:themeColor="text1"/>
          <w:u w:color="000000" w:themeColor="text1"/>
        </w:rPr>
        <w:tab/>
        <w:t>a report on the number of examination candidates, licensees, certificate holders, and enforcement activities and any changes in those figures;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(5)</w:t>
      </w:r>
      <w:r w:rsidRPr="00F2693C">
        <w:rPr>
          <w:color w:val="000000" w:themeColor="text1"/>
          <w:u w:color="000000" w:themeColor="text1"/>
        </w:rPr>
        <w:tab/>
        <w:t>a description of all new rules adopted or repealed;</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(6)</w:t>
      </w:r>
      <w:r w:rsidRPr="00F2693C">
        <w:rPr>
          <w:color w:val="000000" w:themeColor="text1"/>
          <w:u w:color="000000" w:themeColor="text1"/>
        </w:rPr>
        <w:tab/>
        <w:t>the salary for all project agency personnel and the total amount of per diem expenses and travel expenses paid for all project agency employees;</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(7)</w:t>
      </w:r>
      <w:r w:rsidRPr="00F2693C">
        <w:rPr>
          <w:color w:val="000000" w:themeColor="text1"/>
          <w:u w:color="000000" w:themeColor="text1"/>
        </w:rPr>
        <w:tab/>
        <w:t>the total amount of per diem expenses and travel expenses paid for each member of the governing body of each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(8)</w:t>
      </w:r>
      <w:r w:rsidRPr="00F2693C">
        <w:rPr>
          <w:color w:val="000000" w:themeColor="text1"/>
          <w:u w:color="000000" w:themeColor="text1"/>
        </w:rPr>
        <w:tab/>
        <w:t>each project agency’s operating plan and budget covering a two year period; and</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(9)</w:t>
      </w:r>
      <w:r w:rsidRPr="00F2693C">
        <w:rPr>
          <w:color w:val="000000" w:themeColor="text1"/>
          <w:u w:color="000000" w:themeColor="text1"/>
        </w:rPr>
        <w:tab/>
        <w:t>a detailed report of all revenue received including, but not limited to, fees, fines, settlements, gifts, grants, donations, and all expenses incurred by the project agency in the previous fiscal year.</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6.</w:t>
      </w:r>
      <w:r w:rsidRPr="00F2693C">
        <w:rPr>
          <w:color w:val="000000" w:themeColor="text1"/>
          <w:u w:color="000000" w:themeColor="text1"/>
        </w:rPr>
        <w:tab/>
        <w:t>(A)</w:t>
      </w:r>
      <w:r w:rsidRPr="00F2693C">
        <w:rPr>
          <w:color w:val="000000" w:themeColor="text1"/>
          <w:u w:color="000000" w:themeColor="text1"/>
        </w:rPr>
        <w:tab/>
        <w:t xml:space="preserve">Subject to the limitations, if any, in the applicable enabling legislation, each project agency may set the amount of fees, penalties, and fines by statute or regulation as necessary for the purpose of carrying out the functions of the project agency. </w:t>
      </w:r>
    </w:p>
    <w:p w:rsidR="00681E4F" w:rsidRPr="00F2693C" w:rsidRDefault="00681E4F" w:rsidP="00681E4F">
      <w:pPr>
        <w:rPr>
          <w:color w:val="000000" w:themeColor="text1"/>
          <w:u w:color="000000" w:themeColor="text1"/>
        </w:rPr>
      </w:pPr>
      <w:r w:rsidRPr="00F2693C">
        <w:rPr>
          <w:color w:val="000000" w:themeColor="text1"/>
          <w:u w:color="000000" w:themeColor="text1"/>
        </w:rPr>
        <w:tab/>
        <w:t>(B)</w:t>
      </w:r>
      <w:r w:rsidRPr="00F2693C">
        <w:rPr>
          <w:color w:val="000000" w:themeColor="text1"/>
          <w:u w:color="000000" w:themeColor="text1"/>
        </w:rPr>
        <w:tab/>
        <w:t>All fees and funds collected by a project agency during the pilot project and any funds appropriated to the project agency must be placed on deposit with the State Treasurer and credited to a fund separate and distinct from the general fund of the State.  No transfers may be made out of this fund to the Department of Labor, Licensing and Regulation except by a contractual agreement entered into by the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ab/>
        <w:t>(C)</w:t>
      </w:r>
      <w:r w:rsidRPr="00F2693C">
        <w:rPr>
          <w:color w:val="000000" w:themeColor="text1"/>
          <w:u w:color="000000" w:themeColor="text1"/>
        </w:rPr>
        <w:tab/>
        <w:t>On July 1, 2010, the Department of Labor, Licensing and Regulation shall deposit an amount equal to a project agency’s existing cash carry forward as of April 1, 2010.</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7.</w:t>
      </w:r>
      <w:r w:rsidRPr="00F2693C">
        <w:rPr>
          <w:color w:val="000000" w:themeColor="text1"/>
          <w:u w:color="000000" w:themeColor="text1"/>
        </w:rPr>
        <w:tab/>
        <w:t>(A)</w:t>
      </w:r>
      <w:r w:rsidRPr="00F2693C">
        <w:rPr>
          <w:color w:val="000000" w:themeColor="text1"/>
          <w:u w:color="000000" w:themeColor="text1"/>
        </w:rPr>
        <w:tab/>
        <w:t>If a board or commission no longer has status under this joint resolution as a self</w:t>
      </w:r>
      <w:r w:rsidRPr="00F2693C">
        <w:rPr>
          <w:color w:val="000000" w:themeColor="text1"/>
          <w:u w:color="000000" w:themeColor="text1"/>
        </w:rPr>
        <w:noBreakHyphen/>
        <w:t>directed semi</w:t>
      </w:r>
      <w:r w:rsidRPr="00F2693C">
        <w:rPr>
          <w:color w:val="000000" w:themeColor="text1"/>
          <w:u w:color="000000" w:themeColor="text1"/>
        </w:rPr>
        <w:noBreakHyphen/>
        <w:t>independent project agency either because of the expiration of this joint resolution or for any other reason, the board or commission is liable for any expenses or debts incurred by the board or commission during the time the board or commission participated in the pilot project.  The project agency’s liability under this section includes liability for any lease entered into by the project agency.  The State is not liable for any expense or debt covered by this subsection, and money from the general revenue fund may not be used to repay the expense or debt.</w:t>
      </w:r>
    </w:p>
    <w:p w:rsidR="00681E4F" w:rsidRPr="00F2693C" w:rsidRDefault="00681E4F" w:rsidP="00681E4F">
      <w:pPr>
        <w:rPr>
          <w:color w:val="000000" w:themeColor="text1"/>
          <w:u w:color="000000" w:themeColor="text1"/>
        </w:rPr>
      </w:pPr>
      <w:r w:rsidRPr="00F2693C">
        <w:rPr>
          <w:color w:val="000000" w:themeColor="text1"/>
          <w:u w:color="000000" w:themeColor="text1"/>
        </w:rPr>
        <w:tab/>
        <w:t>(B)</w:t>
      </w:r>
      <w:r w:rsidRPr="00F2693C">
        <w:rPr>
          <w:color w:val="000000" w:themeColor="text1"/>
          <w:u w:color="000000" w:themeColor="text1"/>
        </w:rPr>
        <w:tab/>
        <w:t>If a board or commission no longer has status under this joint resolution as a self</w:t>
      </w:r>
      <w:r w:rsidRPr="00F2693C">
        <w:rPr>
          <w:color w:val="000000" w:themeColor="text1"/>
          <w:u w:color="000000" w:themeColor="text1"/>
        </w:rPr>
        <w:noBreakHyphen/>
        <w:t>directed semi</w:t>
      </w:r>
      <w:r w:rsidRPr="00F2693C">
        <w:rPr>
          <w:color w:val="000000" w:themeColor="text1"/>
          <w:u w:color="000000" w:themeColor="text1"/>
        </w:rPr>
        <w:noBreakHyphen/>
        <w:t>independent project agency either because of the expiration of this joint resolution or for any other reason, ownership of any property or other asset acquired by the board or commission during the time the board or commission participated in the pilot project must be transferred to the State.</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8.</w:t>
      </w:r>
      <w:r w:rsidRPr="00F2693C">
        <w:rPr>
          <w:color w:val="000000" w:themeColor="text1"/>
          <w:u w:color="000000" w:themeColor="text1"/>
        </w:rPr>
        <w:tab/>
        <w:t xml:space="preserve">Employees of the project agencies are members of the South Carolina Retirement System pursuant to Chapter 1, Title 9, and transition to independent status has no effect on their membership. </w:t>
      </w:r>
    </w:p>
    <w:p w:rsidR="00681E4F" w:rsidRPr="00F2693C" w:rsidRDefault="00681E4F" w:rsidP="00681E4F">
      <w:pPr>
        <w:rPr>
          <w:color w:val="000000" w:themeColor="text1"/>
          <w:u w:color="000000" w:themeColor="text1"/>
        </w:rPr>
      </w:pPr>
      <w:r w:rsidRPr="00F2693C">
        <w:rPr>
          <w:color w:val="000000" w:themeColor="text1"/>
          <w:u w:color="000000" w:themeColor="text1"/>
        </w:rPr>
        <w:t>SECTION</w:t>
      </w:r>
      <w:r w:rsidRPr="00F2693C">
        <w:rPr>
          <w:color w:val="000000" w:themeColor="text1"/>
          <w:u w:color="000000" w:themeColor="text1"/>
        </w:rPr>
        <w:tab/>
        <w:t>9.</w:t>
      </w:r>
      <w:r w:rsidRPr="00F2693C">
        <w:rPr>
          <w:color w:val="000000" w:themeColor="text1"/>
          <w:u w:color="000000" w:themeColor="text1"/>
        </w:rPr>
        <w:tab/>
        <w:t>(A)The transfer of a project agency, as defined by this joint resolution, to semi</w:t>
      </w:r>
      <w:r w:rsidRPr="00F2693C">
        <w:rPr>
          <w:color w:val="000000" w:themeColor="text1"/>
          <w:u w:color="000000" w:themeColor="text1"/>
        </w:rPr>
        <w:noBreakHyphen/>
        <w:t>independent status and the expiration of semi</w:t>
      </w:r>
      <w:r w:rsidRPr="00F2693C">
        <w:rPr>
          <w:color w:val="000000" w:themeColor="text1"/>
          <w:u w:color="000000" w:themeColor="text1"/>
        </w:rPr>
        <w:noBreakHyphen/>
        <w:t>independent status does not cancel, suspend, or prevent any: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(1)</w:t>
      </w:r>
      <w:r w:rsidRPr="00F2693C">
        <w:rPr>
          <w:color w:val="000000" w:themeColor="text1"/>
          <w:u w:color="000000" w:themeColor="text1"/>
        </w:rPr>
        <w:tab/>
        <w:t>debt owed to or by the project agency;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(2)</w:t>
      </w:r>
      <w:r w:rsidRPr="00F2693C">
        <w:rPr>
          <w:color w:val="000000" w:themeColor="text1"/>
          <w:u w:color="000000" w:themeColor="text1"/>
        </w:rPr>
        <w:tab/>
        <w:t>fine, tax, penalty, or obligation of any party;</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(3)</w:t>
      </w:r>
      <w:r w:rsidRPr="00F2693C">
        <w:rPr>
          <w:color w:val="000000" w:themeColor="text1"/>
          <w:u w:color="000000" w:themeColor="text1"/>
        </w:rPr>
        <w:tab/>
        <w:t>contract or other obligation of any party; or</w:t>
      </w:r>
    </w:p>
    <w:p w:rsidR="00681E4F" w:rsidRPr="00F2693C" w:rsidRDefault="00681E4F" w:rsidP="00681E4F">
      <w:pPr>
        <w:rPr>
          <w:color w:val="000000" w:themeColor="text1"/>
          <w:u w:color="000000" w:themeColor="text1"/>
        </w:rPr>
      </w:pPr>
      <w:r w:rsidRPr="00F2693C">
        <w:rPr>
          <w:color w:val="000000" w:themeColor="text1"/>
          <w:u w:color="000000" w:themeColor="text1"/>
        </w:rPr>
        <w:tab/>
      </w:r>
      <w:r w:rsidRPr="00F2693C">
        <w:rPr>
          <w:color w:val="000000" w:themeColor="text1"/>
          <w:u w:color="000000" w:themeColor="text1"/>
        </w:rPr>
        <w:tab/>
        <w:t>(4)</w:t>
      </w:r>
      <w:r w:rsidRPr="00F2693C">
        <w:rPr>
          <w:color w:val="000000" w:themeColor="text1"/>
          <w:u w:color="000000" w:themeColor="text1"/>
        </w:rPr>
        <w:tab/>
        <w:t>action taken by the project agency in administration or enforcement of its duties.</w:t>
      </w:r>
    </w:p>
    <w:p w:rsidR="00681E4F" w:rsidRPr="00F2693C" w:rsidRDefault="00681E4F" w:rsidP="00681E4F">
      <w:pPr>
        <w:rPr>
          <w:color w:val="000000" w:themeColor="text1"/>
          <w:u w:color="000000" w:themeColor="text1"/>
        </w:rPr>
      </w:pPr>
      <w:r w:rsidRPr="00F2693C">
        <w:rPr>
          <w:color w:val="000000" w:themeColor="text1"/>
          <w:u w:color="000000" w:themeColor="text1"/>
        </w:rPr>
        <w:tab/>
        <w:t>(B)</w:t>
      </w:r>
      <w:r w:rsidRPr="00F2693C">
        <w:rPr>
          <w:color w:val="000000" w:themeColor="text1"/>
          <w:u w:color="000000" w:themeColor="text1"/>
        </w:rPr>
        <w:tab/>
        <w:t>Each project agency shall continue to have and exercise the powers and duties allocated to it in its enabling legislation, except as specifically amended by this joint resolution.</w:t>
      </w:r>
    </w:p>
    <w:p w:rsidR="00681E4F" w:rsidRPr="00F2693C" w:rsidRDefault="00681E4F" w:rsidP="00681E4F">
      <w:pPr>
        <w:rPr>
          <w:color w:val="000000" w:themeColor="text1"/>
          <w:u w:color="000000" w:themeColor="text1"/>
        </w:rPr>
      </w:pPr>
      <w:r w:rsidRPr="00F2693C">
        <w:rPr>
          <w:color w:val="000000" w:themeColor="text1"/>
          <w:u w:color="000000" w:themeColor="text1"/>
        </w:rPr>
        <w:tab/>
        <w:t>(C)</w:t>
      </w:r>
      <w:r w:rsidRPr="00F2693C">
        <w:rPr>
          <w:color w:val="000000" w:themeColor="text1"/>
          <w:u w:color="000000" w:themeColor="text1"/>
        </w:rPr>
        <w:tab/>
        <w:t xml:space="preserve">Title to all supplies, materials, records, equipment, books, </w:t>
      </w:r>
      <w:r w:rsidR="0026195D">
        <w:rPr>
          <w:color w:val="000000" w:themeColor="text1"/>
          <w:u w:color="000000" w:themeColor="text1"/>
        </w:rPr>
        <w:t xml:space="preserve">and </w:t>
      </w:r>
      <w:r w:rsidRPr="00F2693C">
        <w:rPr>
          <w:color w:val="000000" w:themeColor="text1"/>
          <w:u w:color="000000" w:themeColor="text1"/>
        </w:rPr>
        <w:t>papers used by each project agency is transferred to each respective project agency.  Nothing in this joint resolution has any effect on property already owned by the project agencies.  At its sole option, each project agency may continue to occupy its current premises at the rates prescribed by the State Budget and Control Board for costs for the duration of the pilot project.</w:t>
      </w:r>
    </w:p>
    <w:p w:rsidR="00681E4F" w:rsidRPr="00F2693C" w:rsidRDefault="00681E4F" w:rsidP="00681E4F">
      <w:pPr>
        <w:rPr>
          <w:color w:val="000000" w:themeColor="text1"/>
          <w:u w:color="000000" w:themeColor="text1"/>
        </w:rPr>
      </w:pPr>
      <w:r w:rsidRPr="00F2693C">
        <w:rPr>
          <w:color w:val="000000" w:themeColor="text1"/>
          <w:u w:color="000000" w:themeColor="text1"/>
        </w:rPr>
        <w:tab/>
        <w:t>(D)</w:t>
      </w:r>
      <w:r w:rsidRPr="00F2693C">
        <w:rPr>
          <w:color w:val="000000" w:themeColor="text1"/>
          <w:u w:color="000000" w:themeColor="text1"/>
        </w:rPr>
        <w:tab/>
        <w:t>Any fees collected prior to January 1, 2011, collected for examinations conducted after January 1, 2011, must be made available to the project agency.</w:t>
      </w:r>
    </w:p>
    <w:p w:rsidR="00681E4F" w:rsidRPr="00F2693C" w:rsidRDefault="00681E4F" w:rsidP="00681E4F">
      <w:r w:rsidRPr="00F2693C">
        <w:rPr>
          <w:color w:val="000000" w:themeColor="text1"/>
          <w:u w:color="000000" w:themeColor="text1"/>
        </w:rPr>
        <w:t>SECTION</w:t>
      </w:r>
      <w:r w:rsidRPr="00F2693C">
        <w:rPr>
          <w:color w:val="000000" w:themeColor="text1"/>
          <w:u w:color="000000" w:themeColor="text1"/>
        </w:rPr>
        <w:tab/>
        <w:t>10.</w:t>
      </w:r>
      <w:r w:rsidRPr="00F2693C">
        <w:rPr>
          <w:color w:val="000000" w:themeColor="text1"/>
          <w:u w:color="000000" w:themeColor="text1"/>
        </w:rPr>
        <w:tab/>
        <w:t>Except as otherwise provided, this joint resolution takes effect July 1, 2010, and is repealed September 1, 2015, unless extended by action of the General Assembly./</w:t>
      </w:r>
    </w:p>
    <w:p w:rsidR="00681E4F" w:rsidRPr="00F2693C" w:rsidRDefault="00681E4F" w:rsidP="00681E4F">
      <w:r w:rsidRPr="00F2693C">
        <w:t>Renumber sections to conform.</w:t>
      </w:r>
    </w:p>
    <w:p w:rsidR="00681E4F" w:rsidRDefault="00681E4F" w:rsidP="00681E4F">
      <w:r w:rsidRPr="00F2693C">
        <w:t>Amend title to conform.</w:t>
      </w:r>
    </w:p>
    <w:p w:rsidR="00681E4F" w:rsidRDefault="00681E4F" w:rsidP="00681E4F"/>
    <w:p w:rsidR="00681E4F" w:rsidRDefault="00681E4F" w:rsidP="00681E4F">
      <w:r>
        <w:t>Rep. SANDIFER explained the amendment.</w:t>
      </w:r>
    </w:p>
    <w:p w:rsidR="00681E4F" w:rsidRDefault="00681E4F" w:rsidP="00681E4F">
      <w:r>
        <w:t>Rep. COBB-HUNTER spoke against the amendment.</w:t>
      </w:r>
    </w:p>
    <w:p w:rsidR="00681E4F" w:rsidRDefault="00681E4F" w:rsidP="00681E4F">
      <w:r>
        <w:t>Rep. MCLEOD spoke against the amendment.</w:t>
      </w:r>
    </w:p>
    <w:p w:rsidR="00681E4F" w:rsidRDefault="00681E4F" w:rsidP="00681E4F"/>
    <w:p w:rsidR="00681E4F" w:rsidRDefault="00681E4F" w:rsidP="00681E4F">
      <w:r>
        <w:t>The question then recurred to the adoption of the amendment.</w:t>
      </w:r>
    </w:p>
    <w:p w:rsidR="00681E4F" w:rsidRDefault="00681E4F" w:rsidP="00681E4F"/>
    <w:p w:rsidR="00681E4F" w:rsidRDefault="00681E4F" w:rsidP="00681E4F">
      <w:r>
        <w:t>Rep. COBB-HUNTER demanded the yeas and nays which were taken, resulting as follows:</w:t>
      </w:r>
    </w:p>
    <w:p w:rsidR="00681E4F" w:rsidRDefault="00681E4F" w:rsidP="00681E4F">
      <w:pPr>
        <w:jc w:val="center"/>
      </w:pPr>
      <w:bookmarkStart w:id="170" w:name="vote_start340"/>
      <w:bookmarkEnd w:id="170"/>
      <w:r>
        <w:t>Yeas 43; Nays 66</w:t>
      </w:r>
    </w:p>
    <w:p w:rsidR="00681E4F" w:rsidRDefault="00681E4F" w:rsidP="00681E4F">
      <w:pPr>
        <w:jc w:val="center"/>
      </w:pPr>
    </w:p>
    <w:p w:rsidR="00681E4F" w:rsidRDefault="00681E4F" w:rsidP="00681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Bales</w:t>
            </w:r>
          </w:p>
        </w:tc>
        <w:tc>
          <w:tcPr>
            <w:tcW w:w="2179" w:type="dxa"/>
            <w:shd w:val="clear" w:color="auto" w:fill="auto"/>
          </w:tcPr>
          <w:p w:rsidR="00681E4F" w:rsidRPr="00681E4F" w:rsidRDefault="00681E4F" w:rsidP="00681E4F">
            <w:pPr>
              <w:keepNext/>
              <w:ind w:firstLine="0"/>
            </w:pPr>
            <w:r>
              <w:t>Bannister</w:t>
            </w:r>
          </w:p>
        </w:tc>
        <w:tc>
          <w:tcPr>
            <w:tcW w:w="2180" w:type="dxa"/>
            <w:shd w:val="clear" w:color="auto" w:fill="auto"/>
          </w:tcPr>
          <w:p w:rsidR="00681E4F" w:rsidRPr="00681E4F" w:rsidRDefault="00681E4F" w:rsidP="00681E4F">
            <w:pPr>
              <w:keepNext/>
              <w:ind w:firstLine="0"/>
            </w:pPr>
            <w:r>
              <w:t>Barfield</w:t>
            </w:r>
          </w:p>
        </w:tc>
      </w:tr>
      <w:tr w:rsidR="00681E4F" w:rsidRPr="00681E4F" w:rsidTr="00681E4F">
        <w:tc>
          <w:tcPr>
            <w:tcW w:w="2179" w:type="dxa"/>
            <w:shd w:val="clear" w:color="auto" w:fill="auto"/>
          </w:tcPr>
          <w:p w:rsidR="00681E4F" w:rsidRPr="00681E4F" w:rsidRDefault="00681E4F" w:rsidP="00681E4F">
            <w:pPr>
              <w:ind w:firstLine="0"/>
            </w:pPr>
            <w:r>
              <w:t>Bingham</w:t>
            </w:r>
          </w:p>
        </w:tc>
        <w:tc>
          <w:tcPr>
            <w:tcW w:w="2179" w:type="dxa"/>
            <w:shd w:val="clear" w:color="auto" w:fill="auto"/>
          </w:tcPr>
          <w:p w:rsidR="00681E4F" w:rsidRPr="00681E4F" w:rsidRDefault="00681E4F" w:rsidP="00681E4F">
            <w:pPr>
              <w:ind w:firstLine="0"/>
            </w:pPr>
            <w:r>
              <w:t>Bowen</w:t>
            </w:r>
          </w:p>
        </w:tc>
        <w:tc>
          <w:tcPr>
            <w:tcW w:w="2180" w:type="dxa"/>
            <w:shd w:val="clear" w:color="auto" w:fill="auto"/>
          </w:tcPr>
          <w:p w:rsidR="00681E4F" w:rsidRPr="00681E4F" w:rsidRDefault="00681E4F" w:rsidP="00681E4F">
            <w:pPr>
              <w:ind w:firstLine="0"/>
            </w:pPr>
            <w:r>
              <w:t>Brady</w:t>
            </w:r>
          </w:p>
        </w:tc>
      </w:tr>
      <w:tr w:rsidR="00681E4F" w:rsidRPr="00681E4F" w:rsidTr="00681E4F">
        <w:tc>
          <w:tcPr>
            <w:tcW w:w="2179" w:type="dxa"/>
            <w:shd w:val="clear" w:color="auto" w:fill="auto"/>
          </w:tcPr>
          <w:p w:rsidR="00681E4F" w:rsidRPr="00681E4F" w:rsidRDefault="00681E4F" w:rsidP="00681E4F">
            <w:pPr>
              <w:ind w:firstLine="0"/>
            </w:pPr>
            <w:r>
              <w:t>R. L. Brown</w:t>
            </w:r>
          </w:p>
        </w:tc>
        <w:tc>
          <w:tcPr>
            <w:tcW w:w="2179" w:type="dxa"/>
            <w:shd w:val="clear" w:color="auto" w:fill="auto"/>
          </w:tcPr>
          <w:p w:rsidR="00681E4F" w:rsidRPr="00681E4F" w:rsidRDefault="00681E4F" w:rsidP="00681E4F">
            <w:pPr>
              <w:ind w:firstLine="0"/>
            </w:pPr>
            <w:r>
              <w:t>Cato</w:t>
            </w:r>
          </w:p>
        </w:tc>
        <w:tc>
          <w:tcPr>
            <w:tcW w:w="2180" w:type="dxa"/>
            <w:shd w:val="clear" w:color="auto" w:fill="auto"/>
          </w:tcPr>
          <w:p w:rsidR="00681E4F" w:rsidRPr="00681E4F" w:rsidRDefault="00681E4F" w:rsidP="00681E4F">
            <w:pPr>
              <w:ind w:firstLine="0"/>
            </w:pPr>
            <w:r>
              <w:t>Chalk</w:t>
            </w:r>
          </w:p>
        </w:tc>
      </w:tr>
      <w:tr w:rsidR="00681E4F" w:rsidRPr="00681E4F" w:rsidTr="00681E4F">
        <w:tc>
          <w:tcPr>
            <w:tcW w:w="2179" w:type="dxa"/>
            <w:shd w:val="clear" w:color="auto" w:fill="auto"/>
          </w:tcPr>
          <w:p w:rsidR="00681E4F" w:rsidRPr="00681E4F" w:rsidRDefault="00681E4F" w:rsidP="00681E4F">
            <w:pPr>
              <w:ind w:firstLine="0"/>
            </w:pPr>
            <w:r>
              <w:t>Cole</w:t>
            </w:r>
          </w:p>
        </w:tc>
        <w:tc>
          <w:tcPr>
            <w:tcW w:w="2179" w:type="dxa"/>
            <w:shd w:val="clear" w:color="auto" w:fill="auto"/>
          </w:tcPr>
          <w:p w:rsidR="00681E4F" w:rsidRPr="00681E4F" w:rsidRDefault="00681E4F" w:rsidP="00681E4F">
            <w:pPr>
              <w:ind w:firstLine="0"/>
            </w:pPr>
            <w:r>
              <w:t>Cooper</w:t>
            </w:r>
          </w:p>
        </w:tc>
        <w:tc>
          <w:tcPr>
            <w:tcW w:w="2180" w:type="dxa"/>
            <w:shd w:val="clear" w:color="auto" w:fill="auto"/>
          </w:tcPr>
          <w:p w:rsidR="00681E4F" w:rsidRPr="00681E4F" w:rsidRDefault="00681E4F" w:rsidP="00681E4F">
            <w:pPr>
              <w:ind w:firstLine="0"/>
            </w:pPr>
            <w:r>
              <w:t>Duncan</w:t>
            </w:r>
          </w:p>
        </w:tc>
      </w:tr>
      <w:tr w:rsidR="00681E4F" w:rsidRPr="00681E4F" w:rsidTr="00681E4F">
        <w:tc>
          <w:tcPr>
            <w:tcW w:w="2179" w:type="dxa"/>
            <w:shd w:val="clear" w:color="auto" w:fill="auto"/>
          </w:tcPr>
          <w:p w:rsidR="00681E4F" w:rsidRPr="00681E4F" w:rsidRDefault="00681E4F" w:rsidP="00681E4F">
            <w:pPr>
              <w:ind w:firstLine="0"/>
            </w:pPr>
            <w:r>
              <w:t>Edge</w:t>
            </w:r>
          </w:p>
        </w:tc>
        <w:tc>
          <w:tcPr>
            <w:tcW w:w="2179" w:type="dxa"/>
            <w:shd w:val="clear" w:color="auto" w:fill="auto"/>
          </w:tcPr>
          <w:p w:rsidR="00681E4F" w:rsidRPr="00681E4F" w:rsidRDefault="00681E4F" w:rsidP="00681E4F">
            <w:pPr>
              <w:ind w:firstLine="0"/>
            </w:pPr>
            <w:r>
              <w:t>Forrester</w:t>
            </w:r>
          </w:p>
        </w:tc>
        <w:tc>
          <w:tcPr>
            <w:tcW w:w="2180" w:type="dxa"/>
            <w:shd w:val="clear" w:color="auto" w:fill="auto"/>
          </w:tcPr>
          <w:p w:rsidR="00681E4F" w:rsidRPr="00681E4F" w:rsidRDefault="00681E4F" w:rsidP="00681E4F">
            <w:pPr>
              <w:ind w:firstLine="0"/>
            </w:pPr>
            <w:r>
              <w:t>Frye</w:t>
            </w:r>
          </w:p>
        </w:tc>
      </w:tr>
      <w:tr w:rsidR="00681E4F" w:rsidRPr="00681E4F" w:rsidTr="00681E4F">
        <w:tc>
          <w:tcPr>
            <w:tcW w:w="2179" w:type="dxa"/>
            <w:shd w:val="clear" w:color="auto" w:fill="auto"/>
          </w:tcPr>
          <w:p w:rsidR="00681E4F" w:rsidRPr="00681E4F" w:rsidRDefault="00681E4F" w:rsidP="00681E4F">
            <w:pPr>
              <w:ind w:firstLine="0"/>
            </w:pPr>
            <w:r>
              <w:t>Gambrell</w:t>
            </w:r>
          </w:p>
        </w:tc>
        <w:tc>
          <w:tcPr>
            <w:tcW w:w="2179" w:type="dxa"/>
            <w:shd w:val="clear" w:color="auto" w:fill="auto"/>
          </w:tcPr>
          <w:p w:rsidR="00681E4F" w:rsidRPr="00681E4F" w:rsidRDefault="00681E4F" w:rsidP="00681E4F">
            <w:pPr>
              <w:ind w:firstLine="0"/>
            </w:pPr>
            <w:r>
              <w:t>Hardwick</w:t>
            </w:r>
          </w:p>
        </w:tc>
        <w:tc>
          <w:tcPr>
            <w:tcW w:w="2180" w:type="dxa"/>
            <w:shd w:val="clear" w:color="auto" w:fill="auto"/>
          </w:tcPr>
          <w:p w:rsidR="00681E4F" w:rsidRPr="00681E4F" w:rsidRDefault="00681E4F" w:rsidP="00681E4F">
            <w:pPr>
              <w:ind w:firstLine="0"/>
            </w:pPr>
            <w:r>
              <w:t>Harrell</w:t>
            </w:r>
          </w:p>
        </w:tc>
      </w:tr>
      <w:tr w:rsidR="00681E4F" w:rsidRPr="00681E4F" w:rsidTr="00681E4F">
        <w:tc>
          <w:tcPr>
            <w:tcW w:w="2179" w:type="dxa"/>
            <w:shd w:val="clear" w:color="auto" w:fill="auto"/>
          </w:tcPr>
          <w:p w:rsidR="00681E4F" w:rsidRPr="00681E4F" w:rsidRDefault="00681E4F" w:rsidP="00681E4F">
            <w:pPr>
              <w:ind w:firstLine="0"/>
            </w:pPr>
            <w:r>
              <w:t>Harrison</w:t>
            </w:r>
          </w:p>
        </w:tc>
        <w:tc>
          <w:tcPr>
            <w:tcW w:w="2179" w:type="dxa"/>
            <w:shd w:val="clear" w:color="auto" w:fill="auto"/>
          </w:tcPr>
          <w:p w:rsidR="00681E4F" w:rsidRPr="00681E4F" w:rsidRDefault="00681E4F" w:rsidP="00681E4F">
            <w:pPr>
              <w:ind w:firstLine="0"/>
            </w:pPr>
            <w:r>
              <w:t>Hayes</w:t>
            </w:r>
          </w:p>
        </w:tc>
        <w:tc>
          <w:tcPr>
            <w:tcW w:w="2180" w:type="dxa"/>
            <w:shd w:val="clear" w:color="auto" w:fill="auto"/>
          </w:tcPr>
          <w:p w:rsidR="00681E4F" w:rsidRPr="00681E4F" w:rsidRDefault="00681E4F" w:rsidP="00681E4F">
            <w:pPr>
              <w:ind w:firstLine="0"/>
            </w:pPr>
            <w:r>
              <w:t>Hearn</w:t>
            </w:r>
          </w:p>
        </w:tc>
      </w:tr>
      <w:tr w:rsidR="00681E4F" w:rsidRPr="00681E4F" w:rsidTr="00681E4F">
        <w:tc>
          <w:tcPr>
            <w:tcW w:w="2179" w:type="dxa"/>
            <w:shd w:val="clear" w:color="auto" w:fill="auto"/>
          </w:tcPr>
          <w:p w:rsidR="00681E4F" w:rsidRPr="00681E4F" w:rsidRDefault="00681E4F" w:rsidP="00681E4F">
            <w:pPr>
              <w:ind w:firstLine="0"/>
            </w:pPr>
            <w:r>
              <w:t>Horne</w:t>
            </w:r>
          </w:p>
        </w:tc>
        <w:tc>
          <w:tcPr>
            <w:tcW w:w="2179" w:type="dxa"/>
            <w:shd w:val="clear" w:color="auto" w:fill="auto"/>
          </w:tcPr>
          <w:p w:rsidR="00681E4F" w:rsidRPr="00681E4F" w:rsidRDefault="00681E4F" w:rsidP="00681E4F">
            <w:pPr>
              <w:ind w:firstLine="0"/>
            </w:pPr>
            <w:r>
              <w:t>Huggins</w:t>
            </w:r>
          </w:p>
        </w:tc>
        <w:tc>
          <w:tcPr>
            <w:tcW w:w="2180" w:type="dxa"/>
            <w:shd w:val="clear" w:color="auto" w:fill="auto"/>
          </w:tcPr>
          <w:p w:rsidR="00681E4F" w:rsidRPr="00681E4F" w:rsidRDefault="00681E4F" w:rsidP="00681E4F">
            <w:pPr>
              <w:ind w:firstLine="0"/>
            </w:pPr>
            <w:r>
              <w:t>Kelly</w:t>
            </w:r>
          </w:p>
        </w:tc>
      </w:tr>
      <w:tr w:rsidR="00681E4F" w:rsidRPr="00681E4F" w:rsidTr="00681E4F">
        <w:tc>
          <w:tcPr>
            <w:tcW w:w="2179" w:type="dxa"/>
            <w:shd w:val="clear" w:color="auto" w:fill="auto"/>
          </w:tcPr>
          <w:p w:rsidR="00681E4F" w:rsidRPr="00681E4F" w:rsidRDefault="00681E4F" w:rsidP="00681E4F">
            <w:pPr>
              <w:ind w:firstLine="0"/>
            </w:pPr>
            <w:r>
              <w:t>Knight</w:t>
            </w:r>
          </w:p>
        </w:tc>
        <w:tc>
          <w:tcPr>
            <w:tcW w:w="2179" w:type="dxa"/>
            <w:shd w:val="clear" w:color="auto" w:fill="auto"/>
          </w:tcPr>
          <w:p w:rsidR="00681E4F" w:rsidRPr="00681E4F" w:rsidRDefault="00681E4F" w:rsidP="00681E4F">
            <w:pPr>
              <w:ind w:firstLine="0"/>
            </w:pPr>
            <w:r>
              <w:t>Limehouse</w:t>
            </w:r>
          </w:p>
        </w:tc>
        <w:tc>
          <w:tcPr>
            <w:tcW w:w="2180" w:type="dxa"/>
            <w:shd w:val="clear" w:color="auto" w:fill="auto"/>
          </w:tcPr>
          <w:p w:rsidR="00681E4F" w:rsidRPr="00681E4F" w:rsidRDefault="00681E4F" w:rsidP="00681E4F">
            <w:pPr>
              <w:ind w:firstLine="0"/>
            </w:pPr>
            <w:r>
              <w:t>Long</w:t>
            </w:r>
          </w:p>
        </w:tc>
      </w:tr>
      <w:tr w:rsidR="00681E4F" w:rsidRPr="00681E4F" w:rsidTr="00681E4F">
        <w:tc>
          <w:tcPr>
            <w:tcW w:w="2179" w:type="dxa"/>
            <w:shd w:val="clear" w:color="auto" w:fill="auto"/>
          </w:tcPr>
          <w:p w:rsidR="00681E4F" w:rsidRPr="00681E4F" w:rsidRDefault="00681E4F" w:rsidP="00681E4F">
            <w:pPr>
              <w:ind w:firstLine="0"/>
            </w:pPr>
            <w:r>
              <w:t>Lowe</w:t>
            </w:r>
          </w:p>
        </w:tc>
        <w:tc>
          <w:tcPr>
            <w:tcW w:w="2179" w:type="dxa"/>
            <w:shd w:val="clear" w:color="auto" w:fill="auto"/>
          </w:tcPr>
          <w:p w:rsidR="00681E4F" w:rsidRPr="00681E4F" w:rsidRDefault="00681E4F" w:rsidP="00681E4F">
            <w:pPr>
              <w:ind w:firstLine="0"/>
            </w:pPr>
            <w:r>
              <w:t>V. S. Moss</w:t>
            </w:r>
          </w:p>
        </w:tc>
        <w:tc>
          <w:tcPr>
            <w:tcW w:w="2180" w:type="dxa"/>
            <w:shd w:val="clear" w:color="auto" w:fill="auto"/>
          </w:tcPr>
          <w:p w:rsidR="00681E4F" w:rsidRPr="00681E4F" w:rsidRDefault="00681E4F" w:rsidP="00681E4F">
            <w:pPr>
              <w:ind w:firstLine="0"/>
            </w:pPr>
            <w:r>
              <w:t>Owens</w:t>
            </w:r>
          </w:p>
        </w:tc>
      </w:tr>
      <w:tr w:rsidR="00681E4F" w:rsidRPr="00681E4F" w:rsidTr="00681E4F">
        <w:tc>
          <w:tcPr>
            <w:tcW w:w="2179" w:type="dxa"/>
            <w:shd w:val="clear" w:color="auto" w:fill="auto"/>
          </w:tcPr>
          <w:p w:rsidR="00681E4F" w:rsidRPr="00681E4F" w:rsidRDefault="00681E4F" w:rsidP="00681E4F">
            <w:pPr>
              <w:ind w:firstLine="0"/>
            </w:pPr>
            <w:r>
              <w:t>Parker</w:t>
            </w:r>
          </w:p>
        </w:tc>
        <w:tc>
          <w:tcPr>
            <w:tcW w:w="2179" w:type="dxa"/>
            <w:shd w:val="clear" w:color="auto" w:fill="auto"/>
          </w:tcPr>
          <w:p w:rsidR="00681E4F" w:rsidRPr="00681E4F" w:rsidRDefault="00681E4F" w:rsidP="00681E4F">
            <w:pPr>
              <w:ind w:firstLine="0"/>
            </w:pPr>
            <w:r>
              <w:t>Pinson</w:t>
            </w:r>
          </w:p>
        </w:tc>
        <w:tc>
          <w:tcPr>
            <w:tcW w:w="2180" w:type="dxa"/>
            <w:shd w:val="clear" w:color="auto" w:fill="auto"/>
          </w:tcPr>
          <w:p w:rsidR="00681E4F" w:rsidRPr="00681E4F" w:rsidRDefault="00681E4F" w:rsidP="00681E4F">
            <w:pPr>
              <w:ind w:firstLine="0"/>
            </w:pPr>
            <w:r>
              <w:t>M. A. Pitts</w:t>
            </w:r>
          </w:p>
        </w:tc>
      </w:tr>
      <w:tr w:rsidR="00681E4F" w:rsidRPr="00681E4F" w:rsidTr="00681E4F">
        <w:tc>
          <w:tcPr>
            <w:tcW w:w="2179" w:type="dxa"/>
            <w:shd w:val="clear" w:color="auto" w:fill="auto"/>
          </w:tcPr>
          <w:p w:rsidR="00681E4F" w:rsidRPr="00681E4F" w:rsidRDefault="00681E4F" w:rsidP="00681E4F">
            <w:pPr>
              <w:ind w:firstLine="0"/>
            </w:pPr>
            <w:r>
              <w:t>Rice</w:t>
            </w:r>
          </w:p>
        </w:tc>
        <w:tc>
          <w:tcPr>
            <w:tcW w:w="2179" w:type="dxa"/>
            <w:shd w:val="clear" w:color="auto" w:fill="auto"/>
          </w:tcPr>
          <w:p w:rsidR="00681E4F" w:rsidRPr="00681E4F" w:rsidRDefault="00681E4F" w:rsidP="00681E4F">
            <w:pPr>
              <w:ind w:firstLine="0"/>
            </w:pPr>
            <w:r>
              <w:t>Sandifer</w:t>
            </w:r>
          </w:p>
        </w:tc>
        <w:tc>
          <w:tcPr>
            <w:tcW w:w="2180" w:type="dxa"/>
            <w:shd w:val="clear" w:color="auto" w:fill="auto"/>
          </w:tcPr>
          <w:p w:rsidR="00681E4F" w:rsidRPr="00681E4F" w:rsidRDefault="00681E4F" w:rsidP="00681E4F">
            <w:pPr>
              <w:ind w:firstLine="0"/>
            </w:pPr>
            <w:r>
              <w:t>Skelton</w:t>
            </w:r>
          </w:p>
        </w:tc>
      </w:tr>
      <w:tr w:rsidR="00681E4F" w:rsidRPr="00681E4F" w:rsidTr="00681E4F">
        <w:tc>
          <w:tcPr>
            <w:tcW w:w="2179" w:type="dxa"/>
            <w:shd w:val="clear" w:color="auto" w:fill="auto"/>
          </w:tcPr>
          <w:p w:rsidR="00681E4F" w:rsidRPr="00681E4F" w:rsidRDefault="00681E4F" w:rsidP="00681E4F">
            <w:pPr>
              <w:ind w:firstLine="0"/>
            </w:pPr>
            <w:r>
              <w:t>J. R. Smith</w:t>
            </w:r>
          </w:p>
        </w:tc>
        <w:tc>
          <w:tcPr>
            <w:tcW w:w="2179" w:type="dxa"/>
            <w:shd w:val="clear" w:color="auto" w:fill="auto"/>
          </w:tcPr>
          <w:p w:rsidR="00681E4F" w:rsidRPr="00681E4F" w:rsidRDefault="00681E4F" w:rsidP="00681E4F">
            <w:pPr>
              <w:ind w:firstLine="0"/>
            </w:pPr>
            <w:r>
              <w:t>Sottile</w:t>
            </w:r>
          </w:p>
        </w:tc>
        <w:tc>
          <w:tcPr>
            <w:tcW w:w="2180" w:type="dxa"/>
            <w:shd w:val="clear" w:color="auto" w:fill="auto"/>
          </w:tcPr>
          <w:p w:rsidR="00681E4F" w:rsidRPr="00681E4F" w:rsidRDefault="00681E4F" w:rsidP="00681E4F">
            <w:pPr>
              <w:ind w:firstLine="0"/>
            </w:pPr>
            <w:r>
              <w:t>Spires</w:t>
            </w:r>
          </w:p>
        </w:tc>
      </w:tr>
      <w:tr w:rsidR="00681E4F" w:rsidRPr="00681E4F" w:rsidTr="00681E4F">
        <w:tc>
          <w:tcPr>
            <w:tcW w:w="2179" w:type="dxa"/>
            <w:shd w:val="clear" w:color="auto" w:fill="auto"/>
          </w:tcPr>
          <w:p w:rsidR="00681E4F" w:rsidRPr="00681E4F" w:rsidRDefault="00681E4F" w:rsidP="00681E4F">
            <w:pPr>
              <w:keepNext/>
              <w:ind w:firstLine="0"/>
            </w:pPr>
            <w:r>
              <w:t>Toole</w:t>
            </w:r>
          </w:p>
        </w:tc>
        <w:tc>
          <w:tcPr>
            <w:tcW w:w="2179" w:type="dxa"/>
            <w:shd w:val="clear" w:color="auto" w:fill="auto"/>
          </w:tcPr>
          <w:p w:rsidR="00681E4F" w:rsidRPr="00681E4F" w:rsidRDefault="00681E4F" w:rsidP="00681E4F">
            <w:pPr>
              <w:keepNext/>
              <w:ind w:firstLine="0"/>
            </w:pPr>
            <w:r>
              <w:t>White</w:t>
            </w:r>
          </w:p>
        </w:tc>
        <w:tc>
          <w:tcPr>
            <w:tcW w:w="2180" w:type="dxa"/>
            <w:shd w:val="clear" w:color="auto" w:fill="auto"/>
          </w:tcPr>
          <w:p w:rsidR="00681E4F" w:rsidRPr="00681E4F" w:rsidRDefault="00681E4F" w:rsidP="00681E4F">
            <w:pPr>
              <w:keepNext/>
              <w:ind w:firstLine="0"/>
            </w:pPr>
            <w:r>
              <w:t>Whitmire</w:t>
            </w:r>
          </w:p>
        </w:tc>
      </w:tr>
      <w:tr w:rsidR="00681E4F" w:rsidRPr="00681E4F" w:rsidTr="00681E4F">
        <w:tc>
          <w:tcPr>
            <w:tcW w:w="2179" w:type="dxa"/>
            <w:shd w:val="clear" w:color="auto" w:fill="auto"/>
          </w:tcPr>
          <w:p w:rsidR="00681E4F" w:rsidRPr="00681E4F" w:rsidRDefault="00681E4F" w:rsidP="00681E4F">
            <w:pPr>
              <w:keepNext/>
              <w:ind w:firstLine="0"/>
            </w:pPr>
            <w:r>
              <w:t>A. D. Young</w:t>
            </w:r>
          </w:p>
        </w:tc>
        <w:tc>
          <w:tcPr>
            <w:tcW w:w="2179" w:type="dxa"/>
            <w:shd w:val="clear" w:color="auto" w:fill="auto"/>
          </w:tcPr>
          <w:p w:rsidR="00681E4F" w:rsidRPr="00681E4F" w:rsidRDefault="00681E4F" w:rsidP="00681E4F">
            <w:pPr>
              <w:keepNext/>
              <w:ind w:firstLine="0"/>
            </w:pPr>
          </w:p>
        </w:tc>
        <w:tc>
          <w:tcPr>
            <w:tcW w:w="2180" w:type="dxa"/>
            <w:shd w:val="clear" w:color="auto" w:fill="auto"/>
          </w:tcPr>
          <w:p w:rsidR="00681E4F" w:rsidRPr="00681E4F" w:rsidRDefault="00681E4F" w:rsidP="00681E4F">
            <w:pPr>
              <w:keepNext/>
              <w:ind w:firstLine="0"/>
            </w:pPr>
          </w:p>
        </w:tc>
      </w:tr>
    </w:tbl>
    <w:p w:rsidR="00681E4F" w:rsidRDefault="00681E4F" w:rsidP="00681E4F"/>
    <w:p w:rsidR="00681E4F" w:rsidRDefault="00681E4F" w:rsidP="00681E4F">
      <w:pPr>
        <w:jc w:val="center"/>
        <w:rPr>
          <w:b/>
        </w:rPr>
      </w:pPr>
      <w:r w:rsidRPr="00681E4F">
        <w:rPr>
          <w:b/>
        </w:rPr>
        <w:t>Total--43</w:t>
      </w:r>
    </w:p>
    <w:p w:rsidR="00681E4F" w:rsidRDefault="00681E4F" w:rsidP="00681E4F">
      <w:pPr>
        <w:jc w:val="center"/>
        <w:rPr>
          <w:b/>
        </w:rPr>
      </w:pPr>
    </w:p>
    <w:p w:rsidR="00681E4F" w:rsidRDefault="00681E4F" w:rsidP="00681E4F">
      <w:pPr>
        <w:ind w:firstLine="0"/>
      </w:pPr>
      <w:r w:rsidRPr="00681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81E4F" w:rsidRPr="00681E4F" w:rsidTr="00681E4F">
        <w:tc>
          <w:tcPr>
            <w:tcW w:w="2179" w:type="dxa"/>
            <w:shd w:val="clear" w:color="auto" w:fill="auto"/>
          </w:tcPr>
          <w:p w:rsidR="00681E4F" w:rsidRPr="00681E4F" w:rsidRDefault="00681E4F" w:rsidP="00681E4F">
            <w:pPr>
              <w:keepNext/>
              <w:ind w:firstLine="0"/>
            </w:pPr>
            <w:r>
              <w:t>Agnew</w:t>
            </w:r>
          </w:p>
        </w:tc>
        <w:tc>
          <w:tcPr>
            <w:tcW w:w="2179" w:type="dxa"/>
            <w:shd w:val="clear" w:color="auto" w:fill="auto"/>
          </w:tcPr>
          <w:p w:rsidR="00681E4F" w:rsidRPr="00681E4F" w:rsidRDefault="00681E4F" w:rsidP="00681E4F">
            <w:pPr>
              <w:keepNext/>
              <w:ind w:firstLine="0"/>
            </w:pPr>
            <w:r>
              <w:t>Alexander</w:t>
            </w:r>
          </w:p>
        </w:tc>
        <w:tc>
          <w:tcPr>
            <w:tcW w:w="2180" w:type="dxa"/>
            <w:shd w:val="clear" w:color="auto" w:fill="auto"/>
          </w:tcPr>
          <w:p w:rsidR="00681E4F" w:rsidRPr="00681E4F" w:rsidRDefault="00681E4F" w:rsidP="00681E4F">
            <w:pPr>
              <w:keepNext/>
              <w:ind w:firstLine="0"/>
            </w:pPr>
            <w:r>
              <w:t>Allen</w:t>
            </w:r>
          </w:p>
        </w:tc>
      </w:tr>
      <w:tr w:rsidR="00681E4F" w:rsidRPr="00681E4F" w:rsidTr="00681E4F">
        <w:tc>
          <w:tcPr>
            <w:tcW w:w="2179" w:type="dxa"/>
            <w:shd w:val="clear" w:color="auto" w:fill="auto"/>
          </w:tcPr>
          <w:p w:rsidR="00681E4F" w:rsidRPr="00681E4F" w:rsidRDefault="00681E4F" w:rsidP="00681E4F">
            <w:pPr>
              <w:ind w:firstLine="0"/>
            </w:pPr>
            <w:r>
              <w:t>Allison</w:t>
            </w:r>
          </w:p>
        </w:tc>
        <w:tc>
          <w:tcPr>
            <w:tcW w:w="2179" w:type="dxa"/>
            <w:shd w:val="clear" w:color="auto" w:fill="auto"/>
          </w:tcPr>
          <w:p w:rsidR="00681E4F" w:rsidRPr="00681E4F" w:rsidRDefault="00681E4F" w:rsidP="00681E4F">
            <w:pPr>
              <w:ind w:firstLine="0"/>
            </w:pPr>
            <w:r>
              <w:t>Anthony</w:t>
            </w:r>
          </w:p>
        </w:tc>
        <w:tc>
          <w:tcPr>
            <w:tcW w:w="2180" w:type="dxa"/>
            <w:shd w:val="clear" w:color="auto" w:fill="auto"/>
          </w:tcPr>
          <w:p w:rsidR="00681E4F" w:rsidRPr="00681E4F" w:rsidRDefault="00681E4F" w:rsidP="00681E4F">
            <w:pPr>
              <w:ind w:firstLine="0"/>
            </w:pPr>
            <w:r>
              <w:t>Ballentine</w:t>
            </w:r>
          </w:p>
        </w:tc>
      </w:tr>
      <w:tr w:rsidR="00681E4F" w:rsidRPr="00681E4F" w:rsidTr="00681E4F">
        <w:tc>
          <w:tcPr>
            <w:tcW w:w="2179" w:type="dxa"/>
            <w:shd w:val="clear" w:color="auto" w:fill="auto"/>
          </w:tcPr>
          <w:p w:rsidR="00681E4F" w:rsidRPr="00681E4F" w:rsidRDefault="00681E4F" w:rsidP="00681E4F">
            <w:pPr>
              <w:ind w:firstLine="0"/>
            </w:pPr>
            <w:r>
              <w:t>Battle</w:t>
            </w:r>
          </w:p>
        </w:tc>
        <w:tc>
          <w:tcPr>
            <w:tcW w:w="2179" w:type="dxa"/>
            <w:shd w:val="clear" w:color="auto" w:fill="auto"/>
          </w:tcPr>
          <w:p w:rsidR="00681E4F" w:rsidRPr="00681E4F" w:rsidRDefault="00681E4F" w:rsidP="00681E4F">
            <w:pPr>
              <w:ind w:firstLine="0"/>
            </w:pPr>
            <w:r>
              <w:t>Bedingfield</w:t>
            </w:r>
          </w:p>
        </w:tc>
        <w:tc>
          <w:tcPr>
            <w:tcW w:w="2180" w:type="dxa"/>
            <w:shd w:val="clear" w:color="auto" w:fill="auto"/>
          </w:tcPr>
          <w:p w:rsidR="00681E4F" w:rsidRPr="00681E4F" w:rsidRDefault="00681E4F" w:rsidP="00681E4F">
            <w:pPr>
              <w:ind w:firstLine="0"/>
            </w:pPr>
            <w:r>
              <w:t>Branham</w:t>
            </w:r>
          </w:p>
        </w:tc>
      </w:tr>
      <w:tr w:rsidR="00681E4F" w:rsidRPr="00681E4F" w:rsidTr="00681E4F">
        <w:tc>
          <w:tcPr>
            <w:tcW w:w="2179" w:type="dxa"/>
            <w:shd w:val="clear" w:color="auto" w:fill="auto"/>
          </w:tcPr>
          <w:p w:rsidR="00681E4F" w:rsidRPr="00681E4F" w:rsidRDefault="00681E4F" w:rsidP="00681E4F">
            <w:pPr>
              <w:ind w:firstLine="0"/>
            </w:pPr>
            <w:r>
              <w:t>Brantley</w:t>
            </w:r>
          </w:p>
        </w:tc>
        <w:tc>
          <w:tcPr>
            <w:tcW w:w="2179" w:type="dxa"/>
            <w:shd w:val="clear" w:color="auto" w:fill="auto"/>
          </w:tcPr>
          <w:p w:rsidR="00681E4F" w:rsidRPr="00681E4F" w:rsidRDefault="00681E4F" w:rsidP="00681E4F">
            <w:pPr>
              <w:ind w:firstLine="0"/>
            </w:pPr>
            <w:r>
              <w:t>G. A. Brown</w:t>
            </w:r>
          </w:p>
        </w:tc>
        <w:tc>
          <w:tcPr>
            <w:tcW w:w="2180" w:type="dxa"/>
            <w:shd w:val="clear" w:color="auto" w:fill="auto"/>
          </w:tcPr>
          <w:p w:rsidR="00681E4F" w:rsidRPr="00681E4F" w:rsidRDefault="00681E4F" w:rsidP="00681E4F">
            <w:pPr>
              <w:ind w:firstLine="0"/>
            </w:pPr>
            <w:r>
              <w:t>H. B. Brown</w:t>
            </w:r>
          </w:p>
        </w:tc>
      </w:tr>
      <w:tr w:rsidR="00681E4F" w:rsidRPr="00681E4F" w:rsidTr="00681E4F">
        <w:tc>
          <w:tcPr>
            <w:tcW w:w="2179" w:type="dxa"/>
            <w:shd w:val="clear" w:color="auto" w:fill="auto"/>
          </w:tcPr>
          <w:p w:rsidR="00681E4F" w:rsidRPr="00681E4F" w:rsidRDefault="00681E4F" w:rsidP="00681E4F">
            <w:pPr>
              <w:ind w:firstLine="0"/>
            </w:pPr>
            <w:r>
              <w:t>Clyburn</w:t>
            </w:r>
          </w:p>
        </w:tc>
        <w:tc>
          <w:tcPr>
            <w:tcW w:w="2179" w:type="dxa"/>
            <w:shd w:val="clear" w:color="auto" w:fill="auto"/>
          </w:tcPr>
          <w:p w:rsidR="00681E4F" w:rsidRPr="00681E4F" w:rsidRDefault="00681E4F" w:rsidP="00681E4F">
            <w:pPr>
              <w:ind w:firstLine="0"/>
            </w:pPr>
            <w:r>
              <w:t>Cobb-Hunter</w:t>
            </w:r>
          </w:p>
        </w:tc>
        <w:tc>
          <w:tcPr>
            <w:tcW w:w="2180" w:type="dxa"/>
            <w:shd w:val="clear" w:color="auto" w:fill="auto"/>
          </w:tcPr>
          <w:p w:rsidR="00681E4F" w:rsidRPr="00681E4F" w:rsidRDefault="00681E4F" w:rsidP="00681E4F">
            <w:pPr>
              <w:ind w:firstLine="0"/>
            </w:pPr>
            <w:r>
              <w:t>Daning</w:t>
            </w:r>
          </w:p>
        </w:tc>
      </w:tr>
      <w:tr w:rsidR="00681E4F" w:rsidRPr="00681E4F" w:rsidTr="00681E4F">
        <w:tc>
          <w:tcPr>
            <w:tcW w:w="2179" w:type="dxa"/>
            <w:shd w:val="clear" w:color="auto" w:fill="auto"/>
          </w:tcPr>
          <w:p w:rsidR="00681E4F" w:rsidRPr="00681E4F" w:rsidRDefault="00681E4F" w:rsidP="00681E4F">
            <w:pPr>
              <w:ind w:firstLine="0"/>
            </w:pPr>
            <w:r>
              <w:t>Delleney</w:t>
            </w:r>
          </w:p>
        </w:tc>
        <w:tc>
          <w:tcPr>
            <w:tcW w:w="2179" w:type="dxa"/>
            <w:shd w:val="clear" w:color="auto" w:fill="auto"/>
          </w:tcPr>
          <w:p w:rsidR="00681E4F" w:rsidRPr="00681E4F" w:rsidRDefault="00681E4F" w:rsidP="00681E4F">
            <w:pPr>
              <w:ind w:firstLine="0"/>
            </w:pPr>
            <w:r>
              <w:t>Dillard</w:t>
            </w:r>
          </w:p>
        </w:tc>
        <w:tc>
          <w:tcPr>
            <w:tcW w:w="2180" w:type="dxa"/>
            <w:shd w:val="clear" w:color="auto" w:fill="auto"/>
          </w:tcPr>
          <w:p w:rsidR="00681E4F" w:rsidRPr="00681E4F" w:rsidRDefault="00681E4F" w:rsidP="00681E4F">
            <w:pPr>
              <w:ind w:firstLine="0"/>
            </w:pPr>
            <w:r>
              <w:t>Funderburk</w:t>
            </w:r>
          </w:p>
        </w:tc>
      </w:tr>
      <w:tr w:rsidR="00681E4F" w:rsidRPr="00681E4F" w:rsidTr="00681E4F">
        <w:tc>
          <w:tcPr>
            <w:tcW w:w="2179" w:type="dxa"/>
            <w:shd w:val="clear" w:color="auto" w:fill="auto"/>
          </w:tcPr>
          <w:p w:rsidR="00681E4F" w:rsidRPr="00681E4F" w:rsidRDefault="00681E4F" w:rsidP="00681E4F">
            <w:pPr>
              <w:ind w:firstLine="0"/>
            </w:pPr>
            <w:r>
              <w:t>Gilliard</w:t>
            </w:r>
          </w:p>
        </w:tc>
        <w:tc>
          <w:tcPr>
            <w:tcW w:w="2179" w:type="dxa"/>
            <w:shd w:val="clear" w:color="auto" w:fill="auto"/>
          </w:tcPr>
          <w:p w:rsidR="00681E4F" w:rsidRPr="00681E4F" w:rsidRDefault="00681E4F" w:rsidP="00681E4F">
            <w:pPr>
              <w:ind w:firstLine="0"/>
            </w:pPr>
            <w:r>
              <w:t>Gunn</w:t>
            </w:r>
          </w:p>
        </w:tc>
        <w:tc>
          <w:tcPr>
            <w:tcW w:w="2180" w:type="dxa"/>
            <w:shd w:val="clear" w:color="auto" w:fill="auto"/>
          </w:tcPr>
          <w:p w:rsidR="00681E4F" w:rsidRPr="00681E4F" w:rsidRDefault="00681E4F" w:rsidP="00681E4F">
            <w:pPr>
              <w:ind w:firstLine="0"/>
            </w:pPr>
            <w:r>
              <w:t>Hamilton</w:t>
            </w:r>
          </w:p>
        </w:tc>
      </w:tr>
      <w:tr w:rsidR="00681E4F" w:rsidRPr="00681E4F" w:rsidTr="00681E4F">
        <w:tc>
          <w:tcPr>
            <w:tcW w:w="2179" w:type="dxa"/>
            <w:shd w:val="clear" w:color="auto" w:fill="auto"/>
          </w:tcPr>
          <w:p w:rsidR="00681E4F" w:rsidRPr="00681E4F" w:rsidRDefault="00681E4F" w:rsidP="00681E4F">
            <w:pPr>
              <w:ind w:firstLine="0"/>
            </w:pPr>
            <w:r>
              <w:t>Harvin</w:t>
            </w:r>
          </w:p>
        </w:tc>
        <w:tc>
          <w:tcPr>
            <w:tcW w:w="2179" w:type="dxa"/>
            <w:shd w:val="clear" w:color="auto" w:fill="auto"/>
          </w:tcPr>
          <w:p w:rsidR="00681E4F" w:rsidRPr="00681E4F" w:rsidRDefault="00681E4F" w:rsidP="00681E4F">
            <w:pPr>
              <w:ind w:firstLine="0"/>
            </w:pPr>
            <w:r>
              <w:t>Herbkersman</w:t>
            </w:r>
          </w:p>
        </w:tc>
        <w:tc>
          <w:tcPr>
            <w:tcW w:w="2180" w:type="dxa"/>
            <w:shd w:val="clear" w:color="auto" w:fill="auto"/>
          </w:tcPr>
          <w:p w:rsidR="00681E4F" w:rsidRPr="00681E4F" w:rsidRDefault="00681E4F" w:rsidP="00681E4F">
            <w:pPr>
              <w:ind w:firstLine="0"/>
            </w:pPr>
            <w:r>
              <w:t>Hiott</w:t>
            </w:r>
          </w:p>
        </w:tc>
      </w:tr>
      <w:tr w:rsidR="00681E4F" w:rsidRPr="00681E4F" w:rsidTr="00681E4F">
        <w:tc>
          <w:tcPr>
            <w:tcW w:w="2179" w:type="dxa"/>
            <w:shd w:val="clear" w:color="auto" w:fill="auto"/>
          </w:tcPr>
          <w:p w:rsidR="00681E4F" w:rsidRPr="00681E4F" w:rsidRDefault="00681E4F" w:rsidP="00681E4F">
            <w:pPr>
              <w:ind w:firstLine="0"/>
            </w:pPr>
            <w:r>
              <w:t>Hodges</w:t>
            </w:r>
          </w:p>
        </w:tc>
        <w:tc>
          <w:tcPr>
            <w:tcW w:w="2179" w:type="dxa"/>
            <w:shd w:val="clear" w:color="auto" w:fill="auto"/>
          </w:tcPr>
          <w:p w:rsidR="00681E4F" w:rsidRPr="00681E4F" w:rsidRDefault="00681E4F" w:rsidP="00681E4F">
            <w:pPr>
              <w:ind w:firstLine="0"/>
            </w:pPr>
            <w:r>
              <w:t>Hosey</w:t>
            </w:r>
          </w:p>
        </w:tc>
        <w:tc>
          <w:tcPr>
            <w:tcW w:w="2180" w:type="dxa"/>
            <w:shd w:val="clear" w:color="auto" w:fill="auto"/>
          </w:tcPr>
          <w:p w:rsidR="00681E4F" w:rsidRPr="00681E4F" w:rsidRDefault="00681E4F" w:rsidP="00681E4F">
            <w:pPr>
              <w:ind w:firstLine="0"/>
            </w:pPr>
            <w:r>
              <w:t>Howard</w:t>
            </w:r>
          </w:p>
        </w:tc>
      </w:tr>
      <w:tr w:rsidR="00681E4F" w:rsidRPr="00681E4F" w:rsidTr="00681E4F">
        <w:tc>
          <w:tcPr>
            <w:tcW w:w="2179" w:type="dxa"/>
            <w:shd w:val="clear" w:color="auto" w:fill="auto"/>
          </w:tcPr>
          <w:p w:rsidR="00681E4F" w:rsidRPr="00681E4F" w:rsidRDefault="00681E4F" w:rsidP="00681E4F">
            <w:pPr>
              <w:ind w:firstLine="0"/>
            </w:pPr>
            <w:r>
              <w:t>Hutto</w:t>
            </w:r>
          </w:p>
        </w:tc>
        <w:tc>
          <w:tcPr>
            <w:tcW w:w="2179" w:type="dxa"/>
            <w:shd w:val="clear" w:color="auto" w:fill="auto"/>
          </w:tcPr>
          <w:p w:rsidR="00681E4F" w:rsidRPr="00681E4F" w:rsidRDefault="00681E4F" w:rsidP="00681E4F">
            <w:pPr>
              <w:ind w:firstLine="0"/>
            </w:pPr>
            <w:r>
              <w:t>Jefferson</w:t>
            </w:r>
          </w:p>
        </w:tc>
        <w:tc>
          <w:tcPr>
            <w:tcW w:w="2180" w:type="dxa"/>
            <w:shd w:val="clear" w:color="auto" w:fill="auto"/>
          </w:tcPr>
          <w:p w:rsidR="00681E4F" w:rsidRPr="00681E4F" w:rsidRDefault="00681E4F" w:rsidP="00681E4F">
            <w:pPr>
              <w:ind w:firstLine="0"/>
            </w:pPr>
            <w:r>
              <w:t>Jennings</w:t>
            </w:r>
          </w:p>
        </w:tc>
      </w:tr>
      <w:tr w:rsidR="00681E4F" w:rsidRPr="00681E4F" w:rsidTr="00681E4F">
        <w:tc>
          <w:tcPr>
            <w:tcW w:w="2179" w:type="dxa"/>
            <w:shd w:val="clear" w:color="auto" w:fill="auto"/>
          </w:tcPr>
          <w:p w:rsidR="00681E4F" w:rsidRPr="00681E4F" w:rsidRDefault="00681E4F" w:rsidP="00681E4F">
            <w:pPr>
              <w:ind w:firstLine="0"/>
            </w:pPr>
            <w:r>
              <w:t>Kennedy</w:t>
            </w:r>
          </w:p>
        </w:tc>
        <w:tc>
          <w:tcPr>
            <w:tcW w:w="2179" w:type="dxa"/>
            <w:shd w:val="clear" w:color="auto" w:fill="auto"/>
          </w:tcPr>
          <w:p w:rsidR="00681E4F" w:rsidRPr="00681E4F" w:rsidRDefault="00681E4F" w:rsidP="00681E4F">
            <w:pPr>
              <w:ind w:firstLine="0"/>
            </w:pPr>
            <w:r>
              <w:t>King</w:t>
            </w:r>
          </w:p>
        </w:tc>
        <w:tc>
          <w:tcPr>
            <w:tcW w:w="2180" w:type="dxa"/>
            <w:shd w:val="clear" w:color="auto" w:fill="auto"/>
          </w:tcPr>
          <w:p w:rsidR="00681E4F" w:rsidRPr="00681E4F" w:rsidRDefault="00681E4F" w:rsidP="00681E4F">
            <w:pPr>
              <w:ind w:firstLine="0"/>
            </w:pPr>
            <w:r>
              <w:t>Kirsh</w:t>
            </w:r>
          </w:p>
        </w:tc>
      </w:tr>
      <w:tr w:rsidR="00681E4F" w:rsidRPr="00681E4F" w:rsidTr="00681E4F">
        <w:tc>
          <w:tcPr>
            <w:tcW w:w="2179" w:type="dxa"/>
            <w:shd w:val="clear" w:color="auto" w:fill="auto"/>
          </w:tcPr>
          <w:p w:rsidR="00681E4F" w:rsidRPr="00681E4F" w:rsidRDefault="00681E4F" w:rsidP="00681E4F">
            <w:pPr>
              <w:ind w:firstLine="0"/>
            </w:pPr>
            <w:r>
              <w:t>Littlejohn</w:t>
            </w:r>
          </w:p>
        </w:tc>
        <w:tc>
          <w:tcPr>
            <w:tcW w:w="2179" w:type="dxa"/>
            <w:shd w:val="clear" w:color="auto" w:fill="auto"/>
          </w:tcPr>
          <w:p w:rsidR="00681E4F" w:rsidRPr="00681E4F" w:rsidRDefault="00681E4F" w:rsidP="00681E4F">
            <w:pPr>
              <w:ind w:firstLine="0"/>
            </w:pPr>
            <w:r>
              <w:t>Lucas</w:t>
            </w:r>
          </w:p>
        </w:tc>
        <w:tc>
          <w:tcPr>
            <w:tcW w:w="2180" w:type="dxa"/>
            <w:shd w:val="clear" w:color="auto" w:fill="auto"/>
          </w:tcPr>
          <w:p w:rsidR="00681E4F" w:rsidRPr="00681E4F" w:rsidRDefault="00681E4F" w:rsidP="00681E4F">
            <w:pPr>
              <w:ind w:firstLine="0"/>
            </w:pPr>
            <w:r>
              <w:t>McEachern</w:t>
            </w:r>
          </w:p>
        </w:tc>
      </w:tr>
      <w:tr w:rsidR="00681E4F" w:rsidRPr="00681E4F" w:rsidTr="00681E4F">
        <w:tc>
          <w:tcPr>
            <w:tcW w:w="2179" w:type="dxa"/>
            <w:shd w:val="clear" w:color="auto" w:fill="auto"/>
          </w:tcPr>
          <w:p w:rsidR="00681E4F" w:rsidRPr="00681E4F" w:rsidRDefault="00681E4F" w:rsidP="00681E4F">
            <w:pPr>
              <w:ind w:firstLine="0"/>
            </w:pPr>
            <w:r>
              <w:t>McLeod</w:t>
            </w:r>
          </w:p>
        </w:tc>
        <w:tc>
          <w:tcPr>
            <w:tcW w:w="2179" w:type="dxa"/>
            <w:shd w:val="clear" w:color="auto" w:fill="auto"/>
          </w:tcPr>
          <w:p w:rsidR="00681E4F" w:rsidRPr="00681E4F" w:rsidRDefault="00681E4F" w:rsidP="00681E4F">
            <w:pPr>
              <w:ind w:firstLine="0"/>
            </w:pPr>
            <w:r>
              <w:t>Merrill</w:t>
            </w:r>
          </w:p>
        </w:tc>
        <w:tc>
          <w:tcPr>
            <w:tcW w:w="2180" w:type="dxa"/>
            <w:shd w:val="clear" w:color="auto" w:fill="auto"/>
          </w:tcPr>
          <w:p w:rsidR="00681E4F" w:rsidRPr="00681E4F" w:rsidRDefault="00681E4F" w:rsidP="00681E4F">
            <w:pPr>
              <w:ind w:firstLine="0"/>
            </w:pPr>
            <w:r>
              <w:t>Miller</w:t>
            </w:r>
          </w:p>
        </w:tc>
      </w:tr>
      <w:tr w:rsidR="00681E4F" w:rsidRPr="00681E4F" w:rsidTr="00681E4F">
        <w:tc>
          <w:tcPr>
            <w:tcW w:w="2179" w:type="dxa"/>
            <w:shd w:val="clear" w:color="auto" w:fill="auto"/>
          </w:tcPr>
          <w:p w:rsidR="00681E4F" w:rsidRPr="00681E4F" w:rsidRDefault="00681E4F" w:rsidP="00681E4F">
            <w:pPr>
              <w:ind w:firstLine="0"/>
            </w:pPr>
            <w:r>
              <w:t>Millwood</w:t>
            </w:r>
          </w:p>
        </w:tc>
        <w:tc>
          <w:tcPr>
            <w:tcW w:w="2179" w:type="dxa"/>
            <w:shd w:val="clear" w:color="auto" w:fill="auto"/>
          </w:tcPr>
          <w:p w:rsidR="00681E4F" w:rsidRPr="00681E4F" w:rsidRDefault="00681E4F" w:rsidP="00681E4F">
            <w:pPr>
              <w:ind w:firstLine="0"/>
            </w:pPr>
            <w:r>
              <w:t>D. C. Moss</w:t>
            </w:r>
          </w:p>
        </w:tc>
        <w:tc>
          <w:tcPr>
            <w:tcW w:w="2180" w:type="dxa"/>
            <w:shd w:val="clear" w:color="auto" w:fill="auto"/>
          </w:tcPr>
          <w:p w:rsidR="00681E4F" w:rsidRPr="00681E4F" w:rsidRDefault="00681E4F" w:rsidP="00681E4F">
            <w:pPr>
              <w:ind w:firstLine="0"/>
            </w:pPr>
            <w:r>
              <w:t>Nanney</w:t>
            </w:r>
          </w:p>
        </w:tc>
      </w:tr>
      <w:tr w:rsidR="00681E4F" w:rsidRPr="00681E4F" w:rsidTr="00681E4F">
        <w:tc>
          <w:tcPr>
            <w:tcW w:w="2179" w:type="dxa"/>
            <w:shd w:val="clear" w:color="auto" w:fill="auto"/>
          </w:tcPr>
          <w:p w:rsidR="00681E4F" w:rsidRPr="00681E4F" w:rsidRDefault="00681E4F" w:rsidP="00681E4F">
            <w:pPr>
              <w:ind w:firstLine="0"/>
            </w:pPr>
            <w:r>
              <w:t>J. H. Neal</w:t>
            </w:r>
          </w:p>
        </w:tc>
        <w:tc>
          <w:tcPr>
            <w:tcW w:w="2179" w:type="dxa"/>
            <w:shd w:val="clear" w:color="auto" w:fill="auto"/>
          </w:tcPr>
          <w:p w:rsidR="00681E4F" w:rsidRPr="00681E4F" w:rsidRDefault="00681E4F" w:rsidP="00681E4F">
            <w:pPr>
              <w:ind w:firstLine="0"/>
            </w:pPr>
            <w:r>
              <w:t>J. M. Neal</w:t>
            </w:r>
          </w:p>
        </w:tc>
        <w:tc>
          <w:tcPr>
            <w:tcW w:w="2180" w:type="dxa"/>
            <w:shd w:val="clear" w:color="auto" w:fill="auto"/>
          </w:tcPr>
          <w:p w:rsidR="00681E4F" w:rsidRPr="00681E4F" w:rsidRDefault="00681E4F" w:rsidP="00681E4F">
            <w:pPr>
              <w:ind w:firstLine="0"/>
            </w:pPr>
            <w:r>
              <w:t>Neilson</w:t>
            </w:r>
          </w:p>
        </w:tc>
      </w:tr>
      <w:tr w:rsidR="00681E4F" w:rsidRPr="00681E4F" w:rsidTr="00681E4F">
        <w:tc>
          <w:tcPr>
            <w:tcW w:w="2179" w:type="dxa"/>
            <w:shd w:val="clear" w:color="auto" w:fill="auto"/>
          </w:tcPr>
          <w:p w:rsidR="00681E4F" w:rsidRPr="00681E4F" w:rsidRDefault="00681E4F" w:rsidP="00681E4F">
            <w:pPr>
              <w:ind w:firstLine="0"/>
            </w:pPr>
            <w:r>
              <w:t>Norman</w:t>
            </w:r>
          </w:p>
        </w:tc>
        <w:tc>
          <w:tcPr>
            <w:tcW w:w="2179" w:type="dxa"/>
            <w:shd w:val="clear" w:color="auto" w:fill="auto"/>
          </w:tcPr>
          <w:p w:rsidR="00681E4F" w:rsidRPr="00681E4F" w:rsidRDefault="00681E4F" w:rsidP="00681E4F">
            <w:pPr>
              <w:ind w:firstLine="0"/>
            </w:pPr>
            <w:r>
              <w:t>Ott</w:t>
            </w:r>
          </w:p>
        </w:tc>
        <w:tc>
          <w:tcPr>
            <w:tcW w:w="2180" w:type="dxa"/>
            <w:shd w:val="clear" w:color="auto" w:fill="auto"/>
          </w:tcPr>
          <w:p w:rsidR="00681E4F" w:rsidRPr="00681E4F" w:rsidRDefault="00681E4F" w:rsidP="00681E4F">
            <w:pPr>
              <w:ind w:firstLine="0"/>
            </w:pPr>
            <w:r>
              <w:t>Parks</w:t>
            </w:r>
          </w:p>
        </w:tc>
      </w:tr>
      <w:tr w:rsidR="00681E4F" w:rsidRPr="00681E4F" w:rsidTr="00681E4F">
        <w:tc>
          <w:tcPr>
            <w:tcW w:w="2179" w:type="dxa"/>
            <w:shd w:val="clear" w:color="auto" w:fill="auto"/>
          </w:tcPr>
          <w:p w:rsidR="00681E4F" w:rsidRPr="00681E4F" w:rsidRDefault="00681E4F" w:rsidP="00681E4F">
            <w:pPr>
              <w:ind w:firstLine="0"/>
            </w:pPr>
            <w:r>
              <w:t>Sellers</w:t>
            </w:r>
          </w:p>
        </w:tc>
        <w:tc>
          <w:tcPr>
            <w:tcW w:w="2179" w:type="dxa"/>
            <w:shd w:val="clear" w:color="auto" w:fill="auto"/>
          </w:tcPr>
          <w:p w:rsidR="00681E4F" w:rsidRPr="00681E4F" w:rsidRDefault="00681E4F" w:rsidP="00681E4F">
            <w:pPr>
              <w:ind w:firstLine="0"/>
            </w:pPr>
            <w:r>
              <w:t>Simrill</w:t>
            </w:r>
          </w:p>
        </w:tc>
        <w:tc>
          <w:tcPr>
            <w:tcW w:w="2180" w:type="dxa"/>
            <w:shd w:val="clear" w:color="auto" w:fill="auto"/>
          </w:tcPr>
          <w:p w:rsidR="00681E4F" w:rsidRPr="00681E4F" w:rsidRDefault="00681E4F" w:rsidP="00681E4F">
            <w:pPr>
              <w:ind w:firstLine="0"/>
            </w:pPr>
            <w:r>
              <w:t>D. C. Smith</w:t>
            </w:r>
          </w:p>
        </w:tc>
      </w:tr>
      <w:tr w:rsidR="00681E4F" w:rsidRPr="00681E4F" w:rsidTr="00681E4F">
        <w:tc>
          <w:tcPr>
            <w:tcW w:w="2179" w:type="dxa"/>
            <w:shd w:val="clear" w:color="auto" w:fill="auto"/>
          </w:tcPr>
          <w:p w:rsidR="00681E4F" w:rsidRPr="00681E4F" w:rsidRDefault="00681E4F" w:rsidP="00681E4F">
            <w:pPr>
              <w:ind w:firstLine="0"/>
            </w:pPr>
            <w:r>
              <w:t>G. M. Smith</w:t>
            </w:r>
          </w:p>
        </w:tc>
        <w:tc>
          <w:tcPr>
            <w:tcW w:w="2179" w:type="dxa"/>
            <w:shd w:val="clear" w:color="auto" w:fill="auto"/>
          </w:tcPr>
          <w:p w:rsidR="00681E4F" w:rsidRPr="00681E4F" w:rsidRDefault="00681E4F" w:rsidP="00681E4F">
            <w:pPr>
              <w:ind w:firstLine="0"/>
            </w:pPr>
            <w:r>
              <w:t>G. R. Smith</w:t>
            </w:r>
          </w:p>
        </w:tc>
        <w:tc>
          <w:tcPr>
            <w:tcW w:w="2180" w:type="dxa"/>
            <w:shd w:val="clear" w:color="auto" w:fill="auto"/>
          </w:tcPr>
          <w:p w:rsidR="00681E4F" w:rsidRPr="00681E4F" w:rsidRDefault="00681E4F" w:rsidP="00681E4F">
            <w:pPr>
              <w:ind w:firstLine="0"/>
            </w:pPr>
            <w:r>
              <w:t>Stavrinakis</w:t>
            </w:r>
          </w:p>
        </w:tc>
      </w:tr>
      <w:tr w:rsidR="00681E4F" w:rsidRPr="00681E4F" w:rsidTr="00681E4F">
        <w:tc>
          <w:tcPr>
            <w:tcW w:w="2179" w:type="dxa"/>
            <w:shd w:val="clear" w:color="auto" w:fill="auto"/>
          </w:tcPr>
          <w:p w:rsidR="00681E4F" w:rsidRPr="00681E4F" w:rsidRDefault="00681E4F" w:rsidP="00681E4F">
            <w:pPr>
              <w:ind w:firstLine="0"/>
            </w:pPr>
            <w:r>
              <w:t>Stewart</w:t>
            </w:r>
          </w:p>
        </w:tc>
        <w:tc>
          <w:tcPr>
            <w:tcW w:w="2179" w:type="dxa"/>
            <w:shd w:val="clear" w:color="auto" w:fill="auto"/>
          </w:tcPr>
          <w:p w:rsidR="00681E4F" w:rsidRPr="00681E4F" w:rsidRDefault="00681E4F" w:rsidP="00681E4F">
            <w:pPr>
              <w:ind w:firstLine="0"/>
            </w:pPr>
            <w:r>
              <w:t>Stringer</w:t>
            </w:r>
          </w:p>
        </w:tc>
        <w:tc>
          <w:tcPr>
            <w:tcW w:w="2180" w:type="dxa"/>
            <w:shd w:val="clear" w:color="auto" w:fill="auto"/>
          </w:tcPr>
          <w:p w:rsidR="00681E4F" w:rsidRPr="00681E4F" w:rsidRDefault="00681E4F" w:rsidP="00681E4F">
            <w:pPr>
              <w:ind w:firstLine="0"/>
            </w:pPr>
            <w:r>
              <w:t>Thompson</w:t>
            </w:r>
          </w:p>
        </w:tc>
      </w:tr>
      <w:tr w:rsidR="00681E4F" w:rsidRPr="00681E4F" w:rsidTr="00681E4F">
        <w:tc>
          <w:tcPr>
            <w:tcW w:w="2179" w:type="dxa"/>
            <w:shd w:val="clear" w:color="auto" w:fill="auto"/>
          </w:tcPr>
          <w:p w:rsidR="00681E4F" w:rsidRPr="00681E4F" w:rsidRDefault="00681E4F" w:rsidP="00681E4F">
            <w:pPr>
              <w:ind w:firstLine="0"/>
            </w:pPr>
            <w:r>
              <w:t>Umphlett</w:t>
            </w:r>
          </w:p>
        </w:tc>
        <w:tc>
          <w:tcPr>
            <w:tcW w:w="2179" w:type="dxa"/>
            <w:shd w:val="clear" w:color="auto" w:fill="auto"/>
          </w:tcPr>
          <w:p w:rsidR="00681E4F" w:rsidRPr="00681E4F" w:rsidRDefault="00681E4F" w:rsidP="00681E4F">
            <w:pPr>
              <w:ind w:firstLine="0"/>
            </w:pPr>
            <w:r>
              <w:t>Vick</w:t>
            </w:r>
          </w:p>
        </w:tc>
        <w:tc>
          <w:tcPr>
            <w:tcW w:w="2180" w:type="dxa"/>
            <w:shd w:val="clear" w:color="auto" w:fill="auto"/>
          </w:tcPr>
          <w:p w:rsidR="00681E4F" w:rsidRPr="00681E4F" w:rsidRDefault="00681E4F" w:rsidP="00681E4F">
            <w:pPr>
              <w:ind w:firstLine="0"/>
            </w:pPr>
            <w:r>
              <w:t>Viers</w:t>
            </w:r>
          </w:p>
        </w:tc>
      </w:tr>
      <w:tr w:rsidR="00681E4F" w:rsidRPr="00681E4F" w:rsidTr="00681E4F">
        <w:tc>
          <w:tcPr>
            <w:tcW w:w="2179" w:type="dxa"/>
            <w:shd w:val="clear" w:color="auto" w:fill="auto"/>
          </w:tcPr>
          <w:p w:rsidR="00681E4F" w:rsidRPr="00681E4F" w:rsidRDefault="00681E4F" w:rsidP="00681E4F">
            <w:pPr>
              <w:keepNext/>
              <w:ind w:firstLine="0"/>
            </w:pPr>
            <w:r>
              <w:t>Weeks</w:t>
            </w:r>
          </w:p>
        </w:tc>
        <w:tc>
          <w:tcPr>
            <w:tcW w:w="2179" w:type="dxa"/>
            <w:shd w:val="clear" w:color="auto" w:fill="auto"/>
          </w:tcPr>
          <w:p w:rsidR="00681E4F" w:rsidRPr="00681E4F" w:rsidRDefault="00681E4F" w:rsidP="00681E4F">
            <w:pPr>
              <w:keepNext/>
              <w:ind w:firstLine="0"/>
            </w:pPr>
            <w:r>
              <w:t>Whipper</w:t>
            </w:r>
          </w:p>
        </w:tc>
        <w:tc>
          <w:tcPr>
            <w:tcW w:w="2180" w:type="dxa"/>
            <w:shd w:val="clear" w:color="auto" w:fill="auto"/>
          </w:tcPr>
          <w:p w:rsidR="00681E4F" w:rsidRPr="00681E4F" w:rsidRDefault="00681E4F" w:rsidP="00681E4F">
            <w:pPr>
              <w:keepNext/>
              <w:ind w:firstLine="0"/>
            </w:pPr>
            <w:r>
              <w:t>Williams</w:t>
            </w:r>
          </w:p>
        </w:tc>
      </w:tr>
      <w:tr w:rsidR="00681E4F" w:rsidRPr="00681E4F" w:rsidTr="00681E4F">
        <w:tc>
          <w:tcPr>
            <w:tcW w:w="2179" w:type="dxa"/>
            <w:shd w:val="clear" w:color="auto" w:fill="auto"/>
          </w:tcPr>
          <w:p w:rsidR="00681E4F" w:rsidRPr="00681E4F" w:rsidRDefault="00681E4F" w:rsidP="00681E4F">
            <w:pPr>
              <w:keepNext/>
              <w:ind w:firstLine="0"/>
            </w:pPr>
            <w:r>
              <w:t>Willis</w:t>
            </w:r>
          </w:p>
        </w:tc>
        <w:tc>
          <w:tcPr>
            <w:tcW w:w="2179" w:type="dxa"/>
            <w:shd w:val="clear" w:color="auto" w:fill="auto"/>
          </w:tcPr>
          <w:p w:rsidR="00681E4F" w:rsidRPr="00681E4F" w:rsidRDefault="00681E4F" w:rsidP="00681E4F">
            <w:pPr>
              <w:keepNext/>
              <w:ind w:firstLine="0"/>
            </w:pPr>
            <w:r>
              <w:t>Wylie</w:t>
            </w:r>
          </w:p>
        </w:tc>
        <w:tc>
          <w:tcPr>
            <w:tcW w:w="2180" w:type="dxa"/>
            <w:shd w:val="clear" w:color="auto" w:fill="auto"/>
          </w:tcPr>
          <w:p w:rsidR="00681E4F" w:rsidRPr="00681E4F" w:rsidRDefault="00681E4F" w:rsidP="00681E4F">
            <w:pPr>
              <w:keepNext/>
              <w:ind w:firstLine="0"/>
            </w:pPr>
            <w:r>
              <w:t>T. R. Young</w:t>
            </w:r>
          </w:p>
        </w:tc>
      </w:tr>
    </w:tbl>
    <w:p w:rsidR="00681E4F" w:rsidRDefault="00681E4F" w:rsidP="00681E4F"/>
    <w:p w:rsidR="00681E4F" w:rsidRDefault="00681E4F" w:rsidP="00681E4F">
      <w:pPr>
        <w:jc w:val="center"/>
        <w:rPr>
          <w:b/>
        </w:rPr>
      </w:pPr>
      <w:r w:rsidRPr="00681E4F">
        <w:rPr>
          <w:b/>
        </w:rPr>
        <w:t>Total--66</w:t>
      </w:r>
      <w:bookmarkStart w:id="171" w:name="vote_end340"/>
      <w:bookmarkEnd w:id="171"/>
    </w:p>
    <w:p w:rsidR="00681E4F" w:rsidRDefault="00681E4F" w:rsidP="00681E4F"/>
    <w:p w:rsidR="00681E4F" w:rsidRDefault="00681E4F" w:rsidP="00681E4F">
      <w:r>
        <w:t>So, the amendment was rejected.</w:t>
      </w:r>
    </w:p>
    <w:p w:rsidR="00681E4F" w:rsidRDefault="00681E4F" w:rsidP="00681E4F"/>
    <w:p w:rsidR="00681E4F" w:rsidRPr="0067087E" w:rsidRDefault="00681E4F" w:rsidP="00681E4F">
      <w:pPr>
        <w:pStyle w:val="Title"/>
        <w:keepNext/>
      </w:pPr>
      <w:bookmarkStart w:id="172" w:name="file_start342"/>
      <w:bookmarkEnd w:id="172"/>
      <w:r w:rsidRPr="0067087E">
        <w:t>RECORD FOR VOTING</w:t>
      </w:r>
    </w:p>
    <w:p w:rsidR="00681E4F" w:rsidRPr="0067087E" w:rsidRDefault="00681E4F" w:rsidP="00681E4F">
      <w:pPr>
        <w:pStyle w:val="PlainText"/>
        <w:tabs>
          <w:tab w:val="left" w:pos="180"/>
        </w:tabs>
        <w:jc w:val="both"/>
        <w:rPr>
          <w:rFonts w:ascii="Times New Roman" w:hAnsi="Times New Roman"/>
          <w:sz w:val="22"/>
          <w:szCs w:val="22"/>
        </w:rPr>
      </w:pPr>
      <w:r w:rsidRPr="0067087E">
        <w:rPr>
          <w:rFonts w:ascii="Times New Roman" w:hAnsi="Times New Roman"/>
          <w:sz w:val="22"/>
          <w:szCs w:val="22"/>
        </w:rPr>
        <w:tab/>
        <w:t>I would have voted no on the destructuring Bill No. H.</w:t>
      </w:r>
      <w:r w:rsidR="0026195D">
        <w:rPr>
          <w:rFonts w:ascii="Times New Roman" w:hAnsi="Times New Roman"/>
          <w:sz w:val="22"/>
          <w:szCs w:val="22"/>
        </w:rPr>
        <w:t xml:space="preserve"> </w:t>
      </w:r>
      <w:r w:rsidRPr="0067087E">
        <w:rPr>
          <w:rFonts w:ascii="Times New Roman" w:hAnsi="Times New Roman"/>
          <w:sz w:val="22"/>
          <w:szCs w:val="22"/>
        </w:rPr>
        <w:t xml:space="preserve">4546. </w:t>
      </w:r>
    </w:p>
    <w:p w:rsidR="00681E4F" w:rsidRDefault="00681E4F" w:rsidP="00681E4F">
      <w:pPr>
        <w:pStyle w:val="PlainText"/>
        <w:tabs>
          <w:tab w:val="left" w:pos="180"/>
        </w:tabs>
        <w:jc w:val="both"/>
        <w:rPr>
          <w:rFonts w:ascii="Times New Roman" w:hAnsi="Times New Roman"/>
          <w:sz w:val="22"/>
          <w:szCs w:val="22"/>
        </w:rPr>
      </w:pPr>
      <w:r w:rsidRPr="0067087E">
        <w:rPr>
          <w:rFonts w:ascii="Times New Roman" w:hAnsi="Times New Roman"/>
          <w:sz w:val="22"/>
          <w:szCs w:val="22"/>
        </w:rPr>
        <w:tab/>
        <w:t>Rep. Nikki Haley</w:t>
      </w:r>
    </w:p>
    <w:p w:rsidR="00681E4F" w:rsidRDefault="00681E4F" w:rsidP="00681E4F">
      <w:pPr>
        <w:pStyle w:val="PlainText"/>
        <w:tabs>
          <w:tab w:val="left" w:pos="180"/>
        </w:tabs>
        <w:jc w:val="both"/>
        <w:rPr>
          <w:rFonts w:ascii="Times New Roman" w:hAnsi="Times New Roman"/>
          <w:sz w:val="22"/>
          <w:szCs w:val="22"/>
        </w:rPr>
      </w:pPr>
    </w:p>
    <w:p w:rsidR="00681E4F" w:rsidRDefault="00681E4F" w:rsidP="00681E4F">
      <w:r>
        <w:t xml:space="preserve">Further proceedings were interrupted by the House adjourning, the pending question being consideration of amendments. </w:t>
      </w:r>
    </w:p>
    <w:p w:rsidR="00681E4F" w:rsidRDefault="00681E4F" w:rsidP="00681E4F"/>
    <w:p w:rsidR="00681E4F" w:rsidRDefault="00681E4F" w:rsidP="00681E4F">
      <w:r>
        <w:t>Rep. SANDIFER moved that the House do now adjourn, which was agreed to.</w:t>
      </w:r>
    </w:p>
    <w:p w:rsidR="00681E4F" w:rsidRDefault="00681E4F" w:rsidP="00681E4F"/>
    <w:p w:rsidR="00681E4F" w:rsidRDefault="00681E4F" w:rsidP="00681E4F">
      <w:pPr>
        <w:keepNext/>
        <w:jc w:val="center"/>
        <w:rPr>
          <w:b/>
        </w:rPr>
      </w:pPr>
      <w:r w:rsidRPr="00681E4F">
        <w:rPr>
          <w:b/>
        </w:rPr>
        <w:t>RETURNED WITH CONCURRENCE</w:t>
      </w:r>
    </w:p>
    <w:p w:rsidR="00681E4F" w:rsidRDefault="00681E4F" w:rsidP="00681E4F">
      <w:r>
        <w:t>The Senate returned to the House with concurrence the following:</w:t>
      </w:r>
    </w:p>
    <w:p w:rsidR="00681E4F" w:rsidRDefault="00681E4F" w:rsidP="00681E4F">
      <w:bookmarkStart w:id="173" w:name="include_clip_start_347"/>
      <w:bookmarkEnd w:id="173"/>
    </w:p>
    <w:p w:rsidR="00681E4F" w:rsidRDefault="00681E4F" w:rsidP="00681E4F">
      <w:r>
        <w:t>H. 4901 -- Reps. Clyburn and Funderburk: A CONCURRENT RESOLUTION  TO CONGRATULATE AND HONOR THE MEMBERS OF THE 1960 GRADUATING CLASS OF JACKSON HIGH SCHOOL IN CAMDEN ON THE OCCASION OF THEIR GOLDEN ANNIVERSARY ON MAY 15, 2010, AND TO COMMEND THEM FOR THEIR MANY ACCOMPLISHMENTS AND CONTRIBUTIONS TO THEIR COMMUNITIES AND TO OUR FINE STATE AND NATION.</w:t>
      </w:r>
    </w:p>
    <w:p w:rsidR="0026195D" w:rsidRDefault="0026195D">
      <w:pPr>
        <w:ind w:firstLine="0"/>
        <w:jc w:val="left"/>
      </w:pPr>
      <w:bookmarkStart w:id="174" w:name="include_clip_end_347"/>
      <w:bookmarkEnd w:id="174"/>
      <w:r>
        <w:br w:type="page"/>
      </w:r>
    </w:p>
    <w:p w:rsidR="00681E4F" w:rsidRDefault="00681E4F" w:rsidP="00681E4F"/>
    <w:p w:rsidR="00681E4F" w:rsidRDefault="00681E4F" w:rsidP="00681E4F">
      <w:pPr>
        <w:keepNext/>
        <w:pBdr>
          <w:top w:val="single" w:sz="4" w:space="1" w:color="auto"/>
          <w:left w:val="single" w:sz="4" w:space="4" w:color="auto"/>
          <w:right w:val="single" w:sz="4" w:space="4" w:color="auto"/>
          <w:between w:val="single" w:sz="4" w:space="1" w:color="auto"/>
          <w:bar w:val="single" w:sz="4" w:color="auto"/>
        </w:pBdr>
        <w:jc w:val="center"/>
        <w:rPr>
          <w:b/>
        </w:rPr>
      </w:pPr>
      <w:r w:rsidRPr="00681E4F">
        <w:rPr>
          <w:b/>
        </w:rPr>
        <w:t>ADJOURNMENT</w:t>
      </w:r>
    </w:p>
    <w:p w:rsidR="00681E4F" w:rsidRDefault="00681E4F" w:rsidP="00681E4F">
      <w:pPr>
        <w:keepNext/>
        <w:pBdr>
          <w:left w:val="single" w:sz="4" w:space="4" w:color="auto"/>
          <w:right w:val="single" w:sz="4" w:space="4" w:color="auto"/>
          <w:between w:val="single" w:sz="4" w:space="1" w:color="auto"/>
          <w:bar w:val="single" w:sz="4" w:color="auto"/>
        </w:pBdr>
      </w:pPr>
      <w:r>
        <w:t>At 5:39 p.m. the House, in accordance with the motion of Rep. CHALK, adjourned in memory of Janet Fuller Erickson of Beaufort, mother-in-law of Representative Erickson, to meet at 10:00 a.m. tomorrow.</w:t>
      </w:r>
    </w:p>
    <w:p w:rsidR="0099346A" w:rsidRDefault="00681E4F" w:rsidP="00681E4F">
      <w:pPr>
        <w:pBdr>
          <w:left w:val="single" w:sz="4" w:space="4" w:color="auto"/>
          <w:bottom w:val="single" w:sz="4" w:space="1" w:color="auto"/>
          <w:right w:val="single" w:sz="4" w:space="4" w:color="auto"/>
          <w:between w:val="single" w:sz="4" w:space="1" w:color="auto"/>
          <w:bar w:val="single" w:sz="4" w:color="auto"/>
        </w:pBdr>
        <w:jc w:val="center"/>
      </w:pPr>
      <w:r>
        <w:t>***</w:t>
      </w:r>
    </w:p>
    <w:p w:rsidR="0099346A" w:rsidRDefault="0099346A" w:rsidP="0099346A">
      <w:pPr>
        <w:jc w:val="center"/>
      </w:pPr>
    </w:p>
    <w:sectPr w:rsidR="0099346A" w:rsidSect="00F82C2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80" w:rsidRDefault="00345B80">
      <w:r>
        <w:separator/>
      </w:r>
    </w:p>
  </w:endnote>
  <w:endnote w:type="continuationSeparator" w:id="0">
    <w:p w:rsidR="00345B80" w:rsidRDefault="0034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818"/>
      <w:docPartObj>
        <w:docPartGallery w:val="Page Numbers (Bottom of Page)"/>
        <w:docPartUnique/>
      </w:docPartObj>
    </w:sdtPr>
    <w:sdtEndPr/>
    <w:sdtContent>
      <w:p w:rsidR="00345B80" w:rsidRDefault="00D245AE" w:rsidP="00507EF3">
        <w:pPr>
          <w:pStyle w:val="Footer"/>
          <w:jc w:val="center"/>
        </w:pPr>
        <w:r>
          <w:fldChar w:fldCharType="begin"/>
        </w:r>
        <w:r>
          <w:instrText xml:space="preserve"> PAGE   \* MERGEFORMAT </w:instrText>
        </w:r>
        <w:r>
          <w:fldChar w:fldCharType="separate"/>
        </w:r>
        <w:r>
          <w:rPr>
            <w:noProof/>
          </w:rPr>
          <w:t>3606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814"/>
      <w:docPartObj>
        <w:docPartGallery w:val="Page Numbers (Bottom of Page)"/>
        <w:docPartUnique/>
      </w:docPartObj>
    </w:sdtPr>
    <w:sdtEndPr/>
    <w:sdtContent>
      <w:p w:rsidR="00345B80" w:rsidRDefault="00D245AE" w:rsidP="00507EF3">
        <w:pPr>
          <w:pStyle w:val="Footer"/>
          <w:jc w:val="center"/>
        </w:pPr>
        <w:r>
          <w:fldChar w:fldCharType="begin"/>
        </w:r>
        <w:r>
          <w:instrText xml:space="preserve"> PAGE   \* MERGEFORMAT </w:instrText>
        </w:r>
        <w:r>
          <w:fldChar w:fldCharType="separate"/>
        </w:r>
        <w:r>
          <w:rPr>
            <w:noProof/>
          </w:rPr>
          <w:t>3605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80" w:rsidRDefault="00345B80">
      <w:r>
        <w:separator/>
      </w:r>
    </w:p>
  </w:footnote>
  <w:footnote w:type="continuationSeparator" w:id="0">
    <w:p w:rsidR="00345B80" w:rsidRDefault="0034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80" w:rsidRDefault="00345B80" w:rsidP="00507EF3">
    <w:pPr>
      <w:pStyle w:val="Header"/>
      <w:jc w:val="center"/>
      <w:rPr>
        <w:b/>
      </w:rPr>
    </w:pPr>
    <w:r>
      <w:rPr>
        <w:b/>
      </w:rPr>
      <w:t>WEDNESDAY, APRIL 28, 2010</w:t>
    </w:r>
  </w:p>
  <w:p w:rsidR="00345B80" w:rsidRDefault="00345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80" w:rsidRDefault="00345B80" w:rsidP="00507EF3">
    <w:pPr>
      <w:pStyle w:val="Header"/>
      <w:jc w:val="center"/>
      <w:rPr>
        <w:b/>
      </w:rPr>
    </w:pPr>
    <w:r>
      <w:rPr>
        <w:b/>
      </w:rPr>
      <w:t>Wednesday, April 28, 2010</w:t>
    </w:r>
  </w:p>
  <w:p w:rsidR="00345B80" w:rsidRDefault="00345B80" w:rsidP="00507EF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46440"/>
    <w:rsid w:val="00011088"/>
    <w:rsid w:val="002464AF"/>
    <w:rsid w:val="0026195D"/>
    <w:rsid w:val="00345B80"/>
    <w:rsid w:val="004705B4"/>
    <w:rsid w:val="00507EF3"/>
    <w:rsid w:val="006739AF"/>
    <w:rsid w:val="00681E4F"/>
    <w:rsid w:val="006A0E8B"/>
    <w:rsid w:val="0073451E"/>
    <w:rsid w:val="0099346A"/>
    <w:rsid w:val="00A46440"/>
    <w:rsid w:val="00B544AC"/>
    <w:rsid w:val="00BF5A47"/>
    <w:rsid w:val="00CD4D84"/>
    <w:rsid w:val="00D245AE"/>
    <w:rsid w:val="00E70549"/>
    <w:rsid w:val="00EA6601"/>
    <w:rsid w:val="00F82C26"/>
    <w:rsid w:val="00FA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764A1-A5A3-4752-94AE-1C5BF86B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51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51E"/>
    <w:pPr>
      <w:tabs>
        <w:tab w:val="center" w:pos="4320"/>
        <w:tab w:val="right" w:pos="8640"/>
      </w:tabs>
    </w:pPr>
  </w:style>
  <w:style w:type="paragraph" w:styleId="Footer">
    <w:name w:val="footer"/>
    <w:basedOn w:val="Normal"/>
    <w:link w:val="FooterChar"/>
    <w:uiPriority w:val="99"/>
    <w:rsid w:val="0073451E"/>
    <w:pPr>
      <w:tabs>
        <w:tab w:val="center" w:pos="4320"/>
        <w:tab w:val="right" w:pos="8640"/>
      </w:tabs>
    </w:pPr>
  </w:style>
  <w:style w:type="character" w:styleId="PageNumber">
    <w:name w:val="page number"/>
    <w:basedOn w:val="DefaultParagraphFont"/>
    <w:semiHidden/>
    <w:rsid w:val="0073451E"/>
  </w:style>
  <w:style w:type="paragraph" w:styleId="PlainText">
    <w:name w:val="Plain Text"/>
    <w:basedOn w:val="Normal"/>
    <w:link w:val="PlainTextChar"/>
    <w:uiPriority w:val="99"/>
    <w:semiHidden/>
    <w:rsid w:val="0073451E"/>
    <w:pPr>
      <w:ind w:firstLine="0"/>
      <w:jc w:val="left"/>
    </w:pPr>
    <w:rPr>
      <w:rFonts w:ascii="Courier New" w:hAnsi="Courier New"/>
      <w:sz w:val="20"/>
    </w:rPr>
  </w:style>
  <w:style w:type="paragraph" w:customStyle="1" w:styleId="InsideAddressName">
    <w:name w:val="Inside Address Name"/>
    <w:basedOn w:val="Normal"/>
    <w:rsid w:val="00681E4F"/>
    <w:pPr>
      <w:tabs>
        <w:tab w:val="left" w:pos="216"/>
        <w:tab w:val="left" w:pos="432"/>
        <w:tab w:val="left" w:pos="648"/>
      </w:tabs>
      <w:ind w:firstLine="0"/>
      <w:jc w:val="left"/>
    </w:pPr>
    <w:rPr>
      <w:b/>
    </w:rPr>
  </w:style>
  <w:style w:type="paragraph" w:customStyle="1" w:styleId="InsideAddress">
    <w:name w:val="Inside Address"/>
    <w:basedOn w:val="Normal"/>
    <w:rsid w:val="00681E4F"/>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681E4F"/>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681E4F"/>
    <w:rPr>
      <w:b/>
      <w:sz w:val="22"/>
    </w:rPr>
  </w:style>
  <w:style w:type="paragraph" w:styleId="BodyText">
    <w:name w:val="Body Text"/>
    <w:basedOn w:val="Normal"/>
    <w:link w:val="BodyTextChar"/>
    <w:semiHidden/>
    <w:rsid w:val="00681E4F"/>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681E4F"/>
    <w:rPr>
      <w:b/>
      <w:sz w:val="22"/>
    </w:rPr>
  </w:style>
  <w:style w:type="paragraph" w:styleId="Title">
    <w:name w:val="Title"/>
    <w:basedOn w:val="Normal"/>
    <w:link w:val="TitleChar"/>
    <w:qFormat/>
    <w:rsid w:val="00681E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81E4F"/>
    <w:rPr>
      <w:b/>
      <w:sz w:val="22"/>
    </w:rPr>
  </w:style>
  <w:style w:type="character" w:customStyle="1" w:styleId="PlainTextChar">
    <w:name w:val="Plain Text Char"/>
    <w:basedOn w:val="DefaultParagraphFont"/>
    <w:link w:val="PlainText"/>
    <w:uiPriority w:val="99"/>
    <w:semiHidden/>
    <w:rsid w:val="00681E4F"/>
    <w:rPr>
      <w:rFonts w:ascii="Courier New" w:hAnsi="Courier New"/>
    </w:rPr>
  </w:style>
  <w:style w:type="paragraph" w:customStyle="1" w:styleId="Cover1">
    <w:name w:val="Cover1"/>
    <w:basedOn w:val="Normal"/>
    <w:rsid w:val="00681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81E4F"/>
    <w:pPr>
      <w:ind w:firstLine="0"/>
      <w:jc w:val="left"/>
    </w:pPr>
    <w:rPr>
      <w:sz w:val="20"/>
    </w:rPr>
  </w:style>
  <w:style w:type="paragraph" w:customStyle="1" w:styleId="Cover3">
    <w:name w:val="Cover3"/>
    <w:basedOn w:val="Normal"/>
    <w:rsid w:val="00681E4F"/>
    <w:pPr>
      <w:ind w:firstLine="0"/>
      <w:jc w:val="center"/>
    </w:pPr>
    <w:rPr>
      <w:b/>
    </w:rPr>
  </w:style>
  <w:style w:type="paragraph" w:customStyle="1" w:styleId="Cover4">
    <w:name w:val="Cover4"/>
    <w:basedOn w:val="Cover1"/>
    <w:rsid w:val="00681E4F"/>
    <w:pPr>
      <w:keepNext/>
    </w:pPr>
    <w:rPr>
      <w:b/>
      <w:sz w:val="20"/>
    </w:rPr>
  </w:style>
  <w:style w:type="paragraph" w:styleId="BalloonText">
    <w:name w:val="Balloon Text"/>
    <w:basedOn w:val="Normal"/>
    <w:link w:val="BalloonTextChar"/>
    <w:uiPriority w:val="99"/>
    <w:semiHidden/>
    <w:unhideWhenUsed/>
    <w:rsid w:val="0099346A"/>
    <w:rPr>
      <w:rFonts w:ascii="Tahoma" w:hAnsi="Tahoma" w:cs="Tahoma"/>
      <w:sz w:val="16"/>
      <w:szCs w:val="16"/>
    </w:rPr>
  </w:style>
  <w:style w:type="character" w:customStyle="1" w:styleId="BalloonTextChar">
    <w:name w:val="Balloon Text Char"/>
    <w:basedOn w:val="DefaultParagraphFont"/>
    <w:link w:val="BalloonText"/>
    <w:uiPriority w:val="99"/>
    <w:semiHidden/>
    <w:rsid w:val="0099346A"/>
    <w:rPr>
      <w:rFonts w:ascii="Tahoma" w:hAnsi="Tahoma" w:cs="Tahoma"/>
      <w:sz w:val="16"/>
      <w:szCs w:val="16"/>
    </w:rPr>
  </w:style>
  <w:style w:type="character" w:customStyle="1" w:styleId="HeaderChar">
    <w:name w:val="Header Char"/>
    <w:basedOn w:val="DefaultParagraphFont"/>
    <w:link w:val="Header"/>
    <w:uiPriority w:val="99"/>
    <w:rsid w:val="00507EF3"/>
    <w:rPr>
      <w:sz w:val="22"/>
    </w:rPr>
  </w:style>
  <w:style w:type="character" w:customStyle="1" w:styleId="FooterChar">
    <w:name w:val="Footer Char"/>
    <w:basedOn w:val="DefaultParagraphFont"/>
    <w:link w:val="Footer"/>
    <w:uiPriority w:val="99"/>
    <w:rsid w:val="00507E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26035</Words>
  <Characters>138644</Characters>
  <Application>Microsoft Office Word</Application>
  <DocSecurity>0</DocSecurity>
  <Lines>4254</Lines>
  <Paragraphs>1708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28, 2010 - South Carolina Legislature Online</dc:title>
  <dc:subject/>
  <dc:creator>KarenLaroche</dc:creator>
  <cp:keywords/>
  <dc:description/>
  <cp:lastModifiedBy>N Cumfer</cp:lastModifiedBy>
  <cp:revision>6</cp:revision>
  <cp:lastPrinted>2010-04-29T14:56:00Z</cp:lastPrinted>
  <dcterms:created xsi:type="dcterms:W3CDTF">2010-08-27T18:21:00Z</dcterms:created>
  <dcterms:modified xsi:type="dcterms:W3CDTF">2014-11-17T13:54:00Z</dcterms:modified>
</cp:coreProperties>
</file>