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605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6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121 IN YORK COUNTY F</w:t>
      </w:r>
      <w:r w:rsidR="008944B4">
        <w:t>ROM</w:t>
      </w:r>
      <w:r>
        <w:t xml:space="preserve"> ITS INTERSECTION WITH SOUTH CAROLINA HIGHWAY 901 TO ITS INTERSECTION WITH SOUTH CAROLINA HIGHWAY 5</w:t>
      </w:r>
      <w:r w:rsidR="00914F9F">
        <w:t xml:space="preserve"> “FRANK BOBO MEMORIAL HIGHWAY” AN</w:t>
      </w:r>
      <w:r w:rsidR="008944B4">
        <w:t>D</w:t>
      </w:r>
      <w:r w:rsidR="00914F9F">
        <w:t xml:space="preserve"> ERECT APPROPRIATE MARKERS OR SIGNS ALONG THIS PORTION OF HIGHWAY THAT CONTAIN THE WORDS “FRAN</w:t>
      </w:r>
      <w:r w:rsidR="008944B4">
        <w:t>K</w:t>
      </w:r>
      <w:r w:rsidR="00914F9F">
        <w:t xml:space="preserve"> BOBO MEMORIAL HIGHWAY”.</w:t>
      </w: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14F9F"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4F9F">
        <w:t>Mr. Pierce Franklin “Fran</w:t>
      </w:r>
      <w:r w:rsidR="008944B4">
        <w:t>k</w:t>
      </w:r>
      <w:r w:rsidR="00914F9F">
        <w:t>” Bobo was born on July 7, 1954, and died on February 1, 2006; and</w:t>
      </w: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Rock Hill, he was the son of the late Pierce Franklin Bobo, Sr., and Doris McFadden Bobo; and</w:t>
      </w: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loving husband of Tina Sheheen Bobo and father of their two sons, Pierce Franklin Bob</w:t>
      </w:r>
      <w:r w:rsidR="008944B4">
        <w:t>o</w:t>
      </w:r>
      <w:r>
        <w:t xml:space="preserve"> III and Ja</w:t>
      </w:r>
      <w:r w:rsidR="00763A5C">
        <w:t>ke</w:t>
      </w:r>
      <w:r>
        <w:t xml:space="preserve"> Alexander Bobo; and</w:t>
      </w: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1971 graduate of Rock Hill High School, an active member of Mt. Holly United Methodist Church, Rock Hill Masonic Lodge #111, York Rites,</w:t>
      </w:r>
      <w:r w:rsidR="008944B4">
        <w:t xml:space="preserve"> Hejaz Shrine Temple, and York C</w:t>
      </w:r>
      <w:r>
        <w:t>ounty Crescent Shrine Club; and</w:t>
      </w: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Bobo was the proud owner</w:t>
      </w:r>
      <w:r w:rsidR="008944B4">
        <w:t xml:space="preserve"> and</w:t>
      </w:r>
      <w:r>
        <w:t xml:space="preserve"> operator of Frank Bobo</w:t>
      </w:r>
      <w:r w:rsidR="005B60FB" w:rsidRPr="005B60FB">
        <w:t>’</w:t>
      </w:r>
      <w:r>
        <w:t xml:space="preserve">s Wrecker Service and Garage, </w:t>
      </w:r>
      <w:r w:rsidR="008944B4">
        <w:t xml:space="preserve">B </w:t>
      </w:r>
      <w:r w:rsidR="00804795">
        <w:t>&amp;</w:t>
      </w:r>
      <w:r>
        <w:t xml:space="preserve"> B Collision Center, Inc.; and</w:t>
      </w: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FB" w:rsidRDefault="005B6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w:t>
      </w:r>
      <w:r w:rsidR="00914F9F">
        <w:t xml:space="preserve"> kind</w:t>
      </w:r>
      <w:r>
        <w:t>,</w:t>
      </w:r>
      <w:r w:rsidR="00914F9F">
        <w:t xml:space="preserve"> compassionate</w:t>
      </w:r>
      <w:r>
        <w:t>, and</w:t>
      </w:r>
      <w:r w:rsidR="00914F9F">
        <w:t xml:space="preserve"> outgoing gen</w:t>
      </w:r>
      <w:r>
        <w:t>t</w:t>
      </w:r>
      <w:r w:rsidR="00914F9F">
        <w:t>leman who was</w:t>
      </w:r>
      <w:r>
        <w:t xml:space="preserve"> a friend to all and always lent</w:t>
      </w:r>
      <w:r w:rsidR="00914F9F">
        <w:t xml:space="preserve"> a helping hand to anyone in his community; an</w:t>
      </w:r>
      <w:r>
        <w:t>d</w:t>
      </w:r>
    </w:p>
    <w:p w:rsidR="005B60FB" w:rsidRDefault="005B6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050" w:rsidRDefault="005B6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General Assembly to pause in their deliberations to recognize the many accomplishments of this son of South Carolina by naming a portion of South Carolina Highway 121 in York County in his honor.</w:t>
      </w:r>
      <w:r w:rsidR="00616050">
        <w:t xml:space="preserve">  Now, therefore, </w:t>
      </w: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B60FB">
        <w:t xml:space="preserve"> the members of the South Carolina General Assembly request that the Department of Transportation name the portion of South Carolina Highway 121 in York County form its intersection with South Carolina Highway 901 to its intersection with South Carolina Highway 5 “Frank Bobo Memorial Highway” and erect appropriate makers or sig</w:t>
      </w:r>
      <w:r w:rsidR="008944B4">
        <w:t>n</w:t>
      </w:r>
      <w:r w:rsidR="005B60FB">
        <w:t>s along this portion of highway that contain the words “Frank Bobo Memorial Highway”.</w:t>
      </w: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B60FB">
        <w:t xml:space="preserve"> the Department of Transportation.</w:t>
      </w:r>
    </w:p>
    <w:p w:rsidR="00073D95" w:rsidRDefault="005B60F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3D95" w:rsidRDefault="00073D95" w:rsidP="00073D95">
      <w:pPr>
        <w:suppressAutoHyphens/>
      </w:pPr>
    </w:p>
    <w:sectPr w:rsidR="00073D95" w:rsidSect="00073D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F9F" w:rsidRDefault="00914F9F" w:rsidP="009F0C77">
      <w:r>
        <w:separator/>
      </w:r>
    </w:p>
  </w:endnote>
  <w:endnote w:type="continuationSeparator" w:id="0">
    <w:p w:rsidR="00914F9F" w:rsidRDefault="00914F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C8A749-0626-479D-ADA0-325D5060A67E}"/>
    <w:embedBold r:id="rId2" w:fontKey="{2C56F7A0-3514-4B40-A16A-AD4286AB868E}"/>
  </w:font>
  <w:font w:name="Calibri">
    <w:panose1 w:val="020F0502020204030204"/>
    <w:charset w:val="00"/>
    <w:family w:val="swiss"/>
    <w:pitch w:val="variable"/>
    <w:sig w:usb0="A00002EF" w:usb1="4000207B" w:usb2="00000000" w:usb3="00000000" w:csb0="0000009F" w:csb1="00000000"/>
    <w:embedRegular r:id="rId3" w:fontKey="{346A2FF9-A3AE-4713-8996-6C0D32CB4E2D}"/>
  </w:font>
  <w:font w:name="Tahoma">
    <w:panose1 w:val="020B0604030504040204"/>
    <w:charset w:val="00"/>
    <w:family w:val="swiss"/>
    <w:pitch w:val="variable"/>
    <w:sig w:usb0="61002A87" w:usb1="80000000" w:usb2="00000008" w:usb3="00000000" w:csb0="000101FF" w:csb1="00000000"/>
    <w:embedRegular r:id="rId4" w:fontKey="{BDEA85A7-A1CE-47A5-ABB3-7DFC95679059}"/>
  </w:font>
  <w:font w:name="Cambria">
    <w:panose1 w:val="02040503050406030204"/>
    <w:charset w:val="00"/>
    <w:family w:val="roman"/>
    <w:pitch w:val="variable"/>
    <w:sig w:usb0="A00002EF" w:usb1="4000004B" w:usb2="00000000" w:usb3="00000000" w:csb0="0000009F" w:csb1="00000000"/>
    <w:embedRegular r:id="rId5" w:fontKey="{A0E24814-5F4C-43B1-AA17-CB4C8E37AD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B9" w:rsidRPr="00073D95" w:rsidRDefault="00073D95" w:rsidP="00073D95">
    <w:pPr>
      <w:pStyle w:val="Footer"/>
      <w:tabs>
        <w:tab w:val="clear" w:pos="4680"/>
        <w:tab w:val="clear" w:pos="9360"/>
        <w:tab w:val="center" w:pos="2995"/>
      </w:tabs>
      <w:spacing w:before="120"/>
    </w:pPr>
    <w:r>
      <w:t>[1036]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F9F" w:rsidRDefault="00914F9F" w:rsidP="009F0C77">
      <w:r>
        <w:separator/>
      </w:r>
    </w:p>
  </w:footnote>
  <w:footnote w:type="continuationSeparator" w:id="0">
    <w:p w:rsidR="00914F9F" w:rsidRDefault="00914F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973CM10"/>
    <w:docVar w:name="CoverBillType" w:val="c"/>
    <w:docVar w:name="docpath" w:val="L:\Council\bills\SWB\5973CM10.DOCX"/>
    <w:docVar w:name="dvBillNumber" w:val="1036"/>
    <w:docVar w:name="dvBillNumberPrefix" w:val="S. "/>
    <w:docVar w:name="dvOriginalBody" w:val="Senate"/>
    <w:docVar w:name="dvSteno" w:val="SWB"/>
    <w:docVar w:name="NameofBody" w:val="s"/>
    <w:docVar w:name="vgroup2" w:val="Council"/>
  </w:docVars>
  <w:rsids>
    <w:rsidRoot w:val="00127CA7"/>
    <w:rsid w:val="00026C9A"/>
    <w:rsid w:val="00073D95"/>
    <w:rsid w:val="000965A1"/>
    <w:rsid w:val="000E1785"/>
    <w:rsid w:val="001023A4"/>
    <w:rsid w:val="0010776B"/>
    <w:rsid w:val="00114C37"/>
    <w:rsid w:val="00127CA7"/>
    <w:rsid w:val="00133E66"/>
    <w:rsid w:val="00134ACF"/>
    <w:rsid w:val="00144E15"/>
    <w:rsid w:val="001A4A62"/>
    <w:rsid w:val="001A5E08"/>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6BAE"/>
    <w:rsid w:val="003D411E"/>
    <w:rsid w:val="003E3C1E"/>
    <w:rsid w:val="003E6148"/>
    <w:rsid w:val="00400EAA"/>
    <w:rsid w:val="0041760A"/>
    <w:rsid w:val="004809EE"/>
    <w:rsid w:val="00511EE9"/>
    <w:rsid w:val="00521E00"/>
    <w:rsid w:val="00577C6C"/>
    <w:rsid w:val="0058501B"/>
    <w:rsid w:val="00594DB9"/>
    <w:rsid w:val="005B60F7"/>
    <w:rsid w:val="005B60FB"/>
    <w:rsid w:val="0060093F"/>
    <w:rsid w:val="00616050"/>
    <w:rsid w:val="006215AA"/>
    <w:rsid w:val="006340D9"/>
    <w:rsid w:val="0063649D"/>
    <w:rsid w:val="00643B8E"/>
    <w:rsid w:val="00665EBC"/>
    <w:rsid w:val="0069470D"/>
    <w:rsid w:val="006A476C"/>
    <w:rsid w:val="006C6A93"/>
    <w:rsid w:val="006E02F9"/>
    <w:rsid w:val="00723606"/>
    <w:rsid w:val="00753C04"/>
    <w:rsid w:val="00756946"/>
    <w:rsid w:val="00757F80"/>
    <w:rsid w:val="00763A5C"/>
    <w:rsid w:val="00771EEC"/>
    <w:rsid w:val="00786819"/>
    <w:rsid w:val="007A325A"/>
    <w:rsid w:val="007F1523"/>
    <w:rsid w:val="007F509E"/>
    <w:rsid w:val="007F5799"/>
    <w:rsid w:val="007F6947"/>
    <w:rsid w:val="00804795"/>
    <w:rsid w:val="00872729"/>
    <w:rsid w:val="008944B4"/>
    <w:rsid w:val="008F4429"/>
    <w:rsid w:val="00914F9F"/>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4F4F"/>
    <w:rsid w:val="00EB00A2"/>
    <w:rsid w:val="00EB1BF3"/>
    <w:rsid w:val="00EF3EEE"/>
    <w:rsid w:val="00F149A7"/>
    <w:rsid w:val="00F2302E"/>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60FB"/>
    <w:rPr>
      <w:rFonts w:ascii="Tahoma" w:hAnsi="Tahoma" w:cs="Tahoma"/>
      <w:sz w:val="16"/>
      <w:szCs w:val="16"/>
    </w:rPr>
  </w:style>
  <w:style w:type="character" w:customStyle="1" w:styleId="BalloonTextChar">
    <w:name w:val="Balloon Text Char"/>
    <w:basedOn w:val="DefaultParagraphFont"/>
    <w:link w:val="BalloonText"/>
    <w:uiPriority w:val="99"/>
    <w:semiHidden/>
    <w:rsid w:val="005B60F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23AB7-386D-4E30-B080-A343B4BE1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1823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2009-11-04T19:10:00Z</cp:lastPrinted>
  <dcterms:created xsi:type="dcterms:W3CDTF">2010-01-12T19:14:00Z</dcterms:created>
  <dcterms:modified xsi:type="dcterms:W3CDTF">2010-01-12T19:14:00Z</dcterms:modified>
</cp:coreProperties>
</file>