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DEF" w:rsidRDefault="00346DEF" w:rsidP="00346DEF">
      <w:pPr>
        <w:pStyle w:val="BillDots0"/>
      </w:pPr>
    </w:p>
    <w:p w:rsidR="00346DEF" w:rsidRDefault="00346DEF" w:rsidP="00346DEF">
      <w:pPr>
        <w:pStyle w:val="Numbersforbill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3B1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IVY RICHARDSON OF JASPER COUNTY UPON BEING NAMED THE JASPER COUNTY SCHOOL DISTRICT TEACHER OF THE YEAR, AND TO EXTEND SINCERE APPRECIATION FOR HER MANY OUTSTANDING CONTRIBUTIONS TO EDUCATION IN SOUTH CAROLINA.</w:t>
      </w:r>
    </w:p>
    <w:p w:rsidR="00DB3B18" w:rsidRDefault="00DB3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were pleased to learn that Ivy Richardson was named the Jasper County School District Teacher of the Year; and</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Savannah State University, Ivy holds a masters and educational specialist degree from Georgia Southern University; and</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Ivy ably served as a high school assistant principal for several years before becoming a teacher </w:t>
      </w:r>
      <w:r w:rsidRPr="00C15476">
        <w:t>at Ridgeland Middle School, where she began the Star Academy program; and</w:t>
      </w:r>
    </w:p>
    <w:p w:rsidR="0033491F" w:rsidRPr="00C15476"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5476">
        <w:t>Whereas, she encourages each one of her students to do their best, overcomes the challenges new stu</w:t>
      </w:r>
      <w:r w:rsidRPr="00C67A80">
        <w:t>dents bring each year, and finds greatness inside every child that comes into her classroom; and</w:t>
      </w:r>
    </w:p>
    <w:p w:rsidR="0033491F" w:rsidRPr="00C67A80"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A80">
        <w:t>Whereas, her passion and enjoyment for teaching combined with her unique style that utilizes current as well as tried and true methods of instruction creates a fun and exciting environment for the students to learn and grasp vital concepts necessary to develop and expand their youthful minds; and</w:t>
      </w:r>
    </w:p>
    <w:p w:rsidR="0033491F" w:rsidRPr="00C67A80"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A80">
        <w:t xml:space="preserve">Whereas, the members of the </w:t>
      </w:r>
      <w:r>
        <w:t>Senate</w:t>
      </w:r>
      <w:r w:rsidRPr="00C67A80">
        <w:t xml:space="preserve"> are proud to honor </w:t>
      </w:r>
      <w:r>
        <w:t>Ivy Richardson</w:t>
      </w:r>
      <w:r w:rsidRPr="00C67A80">
        <w:t xml:space="preserve"> for demonstrating the personal and teaching qualities </w:t>
      </w:r>
      <w:r w:rsidRPr="00C67A80">
        <w:lastRenderedPageBreak/>
        <w:t xml:space="preserve">that help mold and train the youth of South Carolina to become successful future leaders in our community. Now, therefore, </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honor Ivy Richardson of Jasper County upon being named the Jasper County School District Teacher of the Year, and extend sincere appreciation for her many outstanding contributions to education in South Carolina.</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Ivy Richardson.</w:t>
      </w:r>
    </w:p>
    <w:p w:rsidR="003B467D" w:rsidRDefault="003349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67D" w:rsidRDefault="003B467D" w:rsidP="003B467D">
      <w:pPr>
        <w:suppressAutoHyphens/>
      </w:pPr>
    </w:p>
    <w:sectPr w:rsidR="003B467D" w:rsidSect="003B46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B18" w:rsidRDefault="00DB3B18" w:rsidP="009F0C77">
      <w:r>
        <w:separator/>
      </w:r>
    </w:p>
  </w:endnote>
  <w:endnote w:type="continuationSeparator" w:id="0">
    <w:p w:rsidR="00DB3B18" w:rsidRDefault="00DB3B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C3F48F-A7CA-47DB-82CB-98C173E20977}"/>
    <w:embedBold r:id="rId2" w:fontKey="{13269F26-F8FB-40AE-8862-B2CF1BE38CBD}"/>
  </w:font>
  <w:font w:name="Calibri">
    <w:panose1 w:val="020F0502020204030204"/>
    <w:charset w:val="00"/>
    <w:family w:val="swiss"/>
    <w:pitch w:val="variable"/>
    <w:sig w:usb0="A00002EF" w:usb1="4000207B" w:usb2="00000000" w:usb3="00000000" w:csb0="0000009F" w:csb1="00000000"/>
    <w:embedRegular r:id="rId3" w:fontKey="{117E3DAB-7963-4D38-AB8F-13EF9FB39078}"/>
  </w:font>
  <w:font w:name="Cambria">
    <w:panose1 w:val="02040503050406030204"/>
    <w:charset w:val="00"/>
    <w:family w:val="roman"/>
    <w:pitch w:val="variable"/>
    <w:sig w:usb0="A00002EF" w:usb1="4000004B" w:usb2="00000000" w:usb3="00000000" w:csb0="0000009F" w:csb1="00000000"/>
    <w:embedRegular r:id="rId4" w:fontKey="{E39C04C3-292F-4646-8ADA-BBCB0B2E9C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549" w:rsidRPr="003B467D" w:rsidRDefault="003B467D" w:rsidP="003B467D">
    <w:pPr>
      <w:pStyle w:val="Footer"/>
      <w:tabs>
        <w:tab w:val="clear" w:pos="4680"/>
        <w:tab w:val="clear" w:pos="9360"/>
        <w:tab w:val="center" w:pos="2995"/>
      </w:tabs>
      <w:spacing w:before="120"/>
    </w:pPr>
    <w:r>
      <w:t>[1048]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B18" w:rsidRDefault="00DB3B18" w:rsidP="009F0C77">
      <w:r>
        <w:separator/>
      </w:r>
    </w:p>
  </w:footnote>
  <w:footnote w:type="continuationSeparator" w:id="0">
    <w:p w:rsidR="00DB3B18" w:rsidRDefault="00DB3B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52BH10"/>
    <w:docVar w:name="CoverBillType" w:val="r"/>
    <w:docVar w:name="docpath" w:val="L:\Council\bills\AGM\19552BH10.DOCX"/>
    <w:docVar w:name="dvBillNumber" w:val="1048"/>
    <w:docVar w:name="dvBillNumberPrefix" w:val="S. "/>
    <w:docVar w:name="dvOriginalBody" w:val="Senate"/>
    <w:docVar w:name="dvSteno" w:val="AGM"/>
    <w:docVar w:name="NameofBody" w:val="s"/>
    <w:docVar w:name="vgroup2" w:val="Council"/>
  </w:docVars>
  <w:rsids>
    <w:rsidRoot w:val="002D59B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3549"/>
    <w:rsid w:val="0023696B"/>
    <w:rsid w:val="00250967"/>
    <w:rsid w:val="002759C5"/>
    <w:rsid w:val="00277DEE"/>
    <w:rsid w:val="00280D88"/>
    <w:rsid w:val="00294ABE"/>
    <w:rsid w:val="002A3EB4"/>
    <w:rsid w:val="002D59BC"/>
    <w:rsid w:val="00325348"/>
    <w:rsid w:val="0033491F"/>
    <w:rsid w:val="00346DEF"/>
    <w:rsid w:val="00393688"/>
    <w:rsid w:val="003B467D"/>
    <w:rsid w:val="003D411E"/>
    <w:rsid w:val="003E3C1E"/>
    <w:rsid w:val="003E6148"/>
    <w:rsid w:val="00400EAA"/>
    <w:rsid w:val="0041760A"/>
    <w:rsid w:val="00436C07"/>
    <w:rsid w:val="004809EE"/>
    <w:rsid w:val="004E6A97"/>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2963"/>
    <w:rsid w:val="00D95E2F"/>
    <w:rsid w:val="00D970A9"/>
    <w:rsid w:val="00DB3AC0"/>
    <w:rsid w:val="00DB3B18"/>
    <w:rsid w:val="00DE68F0"/>
    <w:rsid w:val="00DF3845"/>
    <w:rsid w:val="00DF7E17"/>
    <w:rsid w:val="00E2002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46DE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46DE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19C5C-4F4C-4C5A-AEDF-A8404D798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1632</Characters>
  <Application>Microsoft Office Word</Application>
  <DocSecurity>0</DocSecurity>
  <Lines>13</Lines>
  <Paragraphs>3</Paragraphs>
  <ScaleCrop>false</ScaleCrop>
  <Company> </Company>
  <LinksUpToDate>false</LinksUpToDate>
  <CharactersWithSpaces>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2010-01-13T18:46:00Z</dcterms:created>
  <dcterms:modified xsi:type="dcterms:W3CDTF">2010-01-13T18:46:00Z</dcterms:modified>
</cp:coreProperties>
</file>