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04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64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>LANCE CORPORAL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 xml:space="preserve">CHRISTOPHER </w:t>
      </w:r>
      <w:r w:rsidR="00563134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2C6118">
        <w:rPr>
          <w:rFonts w:eastAsiaTheme="minorHAnsi"/>
          <w:color w:val="000000" w:themeColor="text1"/>
          <w:szCs w:val="22"/>
          <w:u w:color="000000" w:themeColor="text1"/>
        </w:rPr>
        <w:t>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79044F" w:rsidRDefault="00790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7240" w:rsidRDefault="0079044F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17240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11724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1724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117240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117240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563134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as a committed serviceman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, Lance Corporal </w:t>
      </w:r>
      <w:r w:rsidR="00563134">
        <w:rPr>
          <w:rFonts w:eastAsiaTheme="minorHAnsi"/>
          <w:color w:val="000000" w:themeColor="text1"/>
          <w:szCs w:val="22"/>
          <w:u w:color="000000" w:themeColor="text1"/>
        </w:rPr>
        <w:t xml:space="preserve">Christopher S.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Fowlkes was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assigned to the 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1179D6"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 Light Armored Reconnaissance Battalion, 2</w:t>
      </w:r>
      <w:r w:rsidR="001179D6"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 w:rsidR="001179D6">
        <w:rPr>
          <w:rFonts w:eastAsiaTheme="minorHAnsi"/>
          <w:color w:val="000000" w:themeColor="text1"/>
          <w:szCs w:val="22"/>
          <w:u w:color="000000" w:themeColor="text1"/>
        </w:rPr>
        <w:t xml:space="preserve"> Marine Division, </w:t>
      </w:r>
      <w:r w:rsidR="0090141F">
        <w:rPr>
          <w:rFonts w:eastAsiaTheme="minorHAnsi"/>
          <w:color w:val="000000" w:themeColor="text1"/>
          <w:szCs w:val="22"/>
          <w:u w:color="000000" w:themeColor="text1"/>
        </w:rPr>
        <w:t>II Marine Expeditionary Force, Marine Corps Base</w:t>
      </w:r>
      <w:r w:rsidR="00194D7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0141F">
        <w:rPr>
          <w:rFonts w:eastAsiaTheme="minorHAnsi"/>
          <w:color w:val="000000" w:themeColor="text1"/>
          <w:szCs w:val="22"/>
          <w:u w:color="000000" w:themeColor="text1"/>
        </w:rPr>
        <w:t xml:space="preserve"> Camp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 xml:space="preserve"> Lejeune, North Carolina.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family and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 xml:space="preserve">Gaffney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terror. His first tour of duty, already completed, had taken him to Iraq; for this second tour, he was deployed to Afghanistan; and</w:t>
      </w: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September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10</w:t>
      </w:r>
      <w:r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Lance Corporal Fowlkes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>dying from</w:t>
      </w:r>
      <w:r w:rsidR="00194D7C">
        <w:rPr>
          <w:rFonts w:eastAsiaTheme="minorHAnsi"/>
          <w:color w:val="000000" w:themeColor="text1"/>
          <w:szCs w:val="22"/>
          <w:u w:color="000000" w:themeColor="text1"/>
        </w:rPr>
        <w:t xml:space="preserve"> wounds sustained on September third</w:t>
      </w:r>
      <w:r w:rsidR="00973EC8">
        <w:rPr>
          <w:rFonts w:eastAsiaTheme="minorHAnsi"/>
          <w:color w:val="000000" w:themeColor="text1"/>
          <w:szCs w:val="22"/>
          <w:u w:color="000000" w:themeColor="text1"/>
        </w:rPr>
        <w:t xml:space="preserve"> in Helmand Province, Afghanistan, </w:t>
      </w:r>
      <w:r w:rsidR="00167007">
        <w:rPr>
          <w:rFonts w:eastAsiaTheme="minorHAnsi"/>
          <w:color w:val="000000" w:themeColor="text1"/>
          <w:szCs w:val="22"/>
          <w:u w:color="000000" w:themeColor="text1"/>
        </w:rPr>
        <w:t xml:space="preserve">when he and four other soldiers encountered an improvised explosive device;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Lance Corporal 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563134" w:rsidRPr="0056313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563134" w:rsidRPr="0056313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117240" w:rsidRPr="00994D2A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7240" w:rsidRDefault="00117240" w:rsidP="0011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 xml:space="preserve">Lance Corporal Christopher </w:t>
      </w:r>
      <w:r w:rsidR="00B13CAE">
        <w:rPr>
          <w:rFonts w:eastAsiaTheme="minorHAnsi"/>
          <w:color w:val="000000" w:themeColor="text1"/>
          <w:szCs w:val="22"/>
          <w:u w:color="000000" w:themeColor="text1"/>
        </w:rPr>
        <w:t xml:space="preserve">S. </w:t>
      </w:r>
      <w:r w:rsidR="008B698C">
        <w:rPr>
          <w:rFonts w:eastAsiaTheme="minorHAnsi"/>
          <w:color w:val="000000" w:themeColor="text1"/>
          <w:szCs w:val="22"/>
          <w:u w:color="000000" w:themeColor="text1"/>
        </w:rPr>
        <w:t>Fowlkes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E02A4" w:rsidRDefault="005631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2A4" w:rsidRDefault="006E02A4" w:rsidP="006E02A4">
      <w:pPr>
        <w:suppressAutoHyphens/>
      </w:pPr>
    </w:p>
    <w:sectPr w:rsidR="006E02A4" w:rsidSect="006E02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44F" w:rsidRDefault="0079044F" w:rsidP="009F0C77">
      <w:r>
        <w:separator/>
      </w:r>
    </w:p>
  </w:endnote>
  <w:endnote w:type="continuationSeparator" w:id="0">
    <w:p w:rsidR="0079044F" w:rsidRDefault="007904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78BC29-1DC3-4941-A0EE-AEE7BC83C362}"/>
    <w:embedBold r:id="rId2" w:fontKey="{A8921B2C-849C-4C5F-9CAD-D2219BD33C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B1DEB6-0D13-4326-B7DF-776D8C6DA7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136DE8-7DE9-46D7-AB63-687364ACD3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805C0C-369A-45DB-95E2-5100F8A29D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409" w:rsidRPr="006E02A4" w:rsidRDefault="006E02A4" w:rsidP="006E02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44F" w:rsidRDefault="0079044F" w:rsidP="009F0C77">
      <w:r>
        <w:separator/>
      </w:r>
    </w:p>
  </w:footnote>
  <w:footnote w:type="continuationSeparator" w:id="0">
    <w:p w:rsidR="0079044F" w:rsidRDefault="007904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4DW10"/>
    <w:docVar w:name="CoverBillType" w:val="c"/>
    <w:docVar w:name="docpath" w:val="L:\Council\bills\RM\1034DW10.DOCX"/>
    <w:docVar w:name="dvBillNumber" w:val="10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A3B0E"/>
    <w:rsid w:val="00026C9A"/>
    <w:rsid w:val="000965A1"/>
    <w:rsid w:val="000E1785"/>
    <w:rsid w:val="001023A4"/>
    <w:rsid w:val="0010776B"/>
    <w:rsid w:val="00117240"/>
    <w:rsid w:val="001179D6"/>
    <w:rsid w:val="00133E66"/>
    <w:rsid w:val="00134ACF"/>
    <w:rsid w:val="00144E15"/>
    <w:rsid w:val="00167007"/>
    <w:rsid w:val="00194D7C"/>
    <w:rsid w:val="001A4A62"/>
    <w:rsid w:val="001A681E"/>
    <w:rsid w:val="001D08F2"/>
    <w:rsid w:val="002037CA"/>
    <w:rsid w:val="002047A2"/>
    <w:rsid w:val="002321B6"/>
    <w:rsid w:val="0023696B"/>
    <w:rsid w:val="00245289"/>
    <w:rsid w:val="00250967"/>
    <w:rsid w:val="002759C5"/>
    <w:rsid w:val="00277DEE"/>
    <w:rsid w:val="00280D88"/>
    <w:rsid w:val="00294ABE"/>
    <w:rsid w:val="002A3EB4"/>
    <w:rsid w:val="002C6118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5ABA"/>
    <w:rsid w:val="00563134"/>
    <w:rsid w:val="00577C6C"/>
    <w:rsid w:val="0058501B"/>
    <w:rsid w:val="005F7D94"/>
    <w:rsid w:val="006215AA"/>
    <w:rsid w:val="006340D9"/>
    <w:rsid w:val="00643B8E"/>
    <w:rsid w:val="00665EBC"/>
    <w:rsid w:val="0069470D"/>
    <w:rsid w:val="006A476C"/>
    <w:rsid w:val="006C6A93"/>
    <w:rsid w:val="006D64BF"/>
    <w:rsid w:val="006E02A4"/>
    <w:rsid w:val="006E02F9"/>
    <w:rsid w:val="006F7C69"/>
    <w:rsid w:val="00753C04"/>
    <w:rsid w:val="00756946"/>
    <w:rsid w:val="00757F80"/>
    <w:rsid w:val="00771EEC"/>
    <w:rsid w:val="00786819"/>
    <w:rsid w:val="0079044F"/>
    <w:rsid w:val="007A325A"/>
    <w:rsid w:val="007F1523"/>
    <w:rsid w:val="007F509E"/>
    <w:rsid w:val="007F5799"/>
    <w:rsid w:val="007F6947"/>
    <w:rsid w:val="00837942"/>
    <w:rsid w:val="00872729"/>
    <w:rsid w:val="008B698C"/>
    <w:rsid w:val="008F4429"/>
    <w:rsid w:val="0090141F"/>
    <w:rsid w:val="009352BB"/>
    <w:rsid w:val="00973EC8"/>
    <w:rsid w:val="00990668"/>
    <w:rsid w:val="009F0C77"/>
    <w:rsid w:val="009F4DD1"/>
    <w:rsid w:val="00A64E80"/>
    <w:rsid w:val="00A741D9"/>
    <w:rsid w:val="00A9741D"/>
    <w:rsid w:val="00AD4B17"/>
    <w:rsid w:val="00B13CA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60F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04FB"/>
    <w:rsid w:val="00EA3B0E"/>
    <w:rsid w:val="00EB00A2"/>
    <w:rsid w:val="00EB1BF3"/>
    <w:rsid w:val="00EB4409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A445E-A9EF-437A-9C09-0FE8C2134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2372</Characters>
  <Application>Microsoft Office Word</Application>
  <DocSecurity>0</DocSecurity>
  <Lines>19</Lines>
  <Paragraphs>5</Paragraphs>
  <ScaleCrop>false</ScaleCrop>
  <Company> 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2010-01-21T15:42:00Z</cp:lastPrinted>
  <dcterms:created xsi:type="dcterms:W3CDTF">2010-01-21T20:00:00Z</dcterms:created>
  <dcterms:modified xsi:type="dcterms:W3CDTF">2010-01-21T20:00:00Z</dcterms:modified>
</cp:coreProperties>
</file>