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 WITH AMENDMENT</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14, 2010</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9D" w:rsidRPr="005D489D" w:rsidRDefault="005D489D" w:rsidP="005D489D">
      <w:pPr>
        <w:tabs>
          <w:tab w:val="right" w:pos="5933"/>
        </w:tabs>
        <w:suppressAutoHyphens/>
        <w:jc w:val="both"/>
        <w:rPr>
          <w:rFonts w:eastAsia="Times New Roman"/>
        </w:rPr>
      </w:pPr>
      <w:r>
        <w:rPr>
          <w:rFonts w:eastAsia="Times New Roman"/>
        </w:rPr>
        <w:tab/>
      </w:r>
      <w:r>
        <w:rPr>
          <w:rFonts w:eastAsia="Times New Roman"/>
          <w:b/>
          <w:sz w:val="36"/>
        </w:rPr>
        <w:t>S. 1097</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L. Martin, Sheheen, O’Dell, Land and Mulvaney</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4/14/10--S.</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2010.</w:t>
      </w:r>
    </w:p>
    <w:p w:rsidR="005D489D" w:rsidRPr="005D489D"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9D"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D489D" w:rsidRPr="005D489D"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1097) to amend the Code of Laws of South Carolina, 1976, by adding Section 41</w:t>
      </w:r>
      <w:r>
        <w:rPr>
          <w:rFonts w:eastAsia="Times New Roman"/>
        </w:rPr>
        <w:noBreakHyphen/>
        <w:t>21</w:t>
      </w:r>
      <w:r>
        <w:rPr>
          <w:rFonts w:eastAsia="Times New Roman"/>
        </w:rPr>
        <w:noBreakHyphen/>
        <w:t>110 to Chapter 21, Title 41 so as to enact “The Future Volunteer Firefighters Act of South Carolina”, etc., respectfully</w:t>
      </w:r>
    </w:p>
    <w:p w:rsidR="005D489D" w:rsidRPr="005D489D"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with amendment, to wit:</w:t>
      </w: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489D" w:rsidRPr="002F0B7A"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0B7A">
        <w:rPr>
          <w:rFonts w:eastAsia="Times New Roman"/>
          <w:snapToGrid w:val="0"/>
          <w:szCs w:val="20"/>
        </w:rPr>
        <w:tab/>
        <w:t>Amend the bill, as and if amended, page 1, by striking line 28 and inserting:</w:t>
      </w:r>
    </w:p>
    <w:p w:rsidR="005D489D" w:rsidRPr="002F0B7A"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F0B7A">
        <w:rPr>
          <w:rFonts w:eastAsia="Times New Roman"/>
          <w:snapToGrid w:val="0"/>
          <w:szCs w:val="20"/>
        </w:rPr>
        <w:t>/</w:t>
      </w:r>
      <w:r w:rsidRPr="002F0B7A">
        <w:rPr>
          <w:rFonts w:eastAsia="Times New Roman"/>
          <w:snapToGrid w:val="0"/>
          <w:szCs w:val="20"/>
        </w:rPr>
        <w:tab/>
      </w:r>
      <w:r w:rsidRPr="002F0B7A">
        <w:rPr>
          <w:u w:color="000000" w:themeColor="text1"/>
        </w:rPr>
        <w:t>Firefighters Association, may establish a junior firefighters</w:t>
      </w:r>
      <w:r w:rsidRPr="002F0B7A">
        <w:rPr>
          <w:u w:color="000000" w:themeColor="text1"/>
        </w:rPr>
        <w:tab/>
      </w:r>
      <w:r w:rsidRPr="002F0B7A">
        <w:rPr>
          <w:u w:color="000000" w:themeColor="text1"/>
        </w:rPr>
        <w:tab/>
        <w:t>/</w:t>
      </w:r>
    </w:p>
    <w:p w:rsidR="005D489D" w:rsidRPr="002F0B7A"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0B7A">
        <w:rPr>
          <w:rFonts w:eastAsia="Times New Roman"/>
          <w:snapToGrid w:val="0"/>
          <w:szCs w:val="20"/>
        </w:rPr>
        <w:tab/>
        <w:t>Renumber sections to conform.</w:t>
      </w:r>
    </w:p>
    <w:p w:rsidR="005D489D"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F0B7A">
        <w:rPr>
          <w:rFonts w:eastAsia="Times New Roman"/>
          <w:snapToGrid w:val="0"/>
          <w:szCs w:val="20"/>
        </w:rPr>
        <w:tab/>
        <w:t>Amend title to conform.</w:t>
      </w:r>
    </w:p>
    <w:p w:rsidR="005D489D" w:rsidRPr="002F0B7A" w:rsidRDefault="005D489D" w:rsidP="005D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D489D" w:rsidRDefault="005D48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489D" w:rsidSect="005D489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1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817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6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D74FFE">
        <w:rPr>
          <w:rFonts w:eastAsia="Times New Roman"/>
        </w:rPr>
        <w:t xml:space="preserve">THE </w:t>
      </w:r>
      <w:r w:rsidR="002B32D9">
        <w:rPr>
          <w:rFonts w:eastAsia="Times New Roman"/>
        </w:rPr>
        <w:t>CODE OF LAWS OF SOUTH CAROLINA, 1976, BY ADDING SECTION 41</w:t>
      </w:r>
      <w:r w:rsidR="002B32D9">
        <w:rPr>
          <w:rFonts w:eastAsia="Times New Roman"/>
        </w:rPr>
        <w:noBreakHyphen/>
        <w:t>21</w:t>
      </w:r>
      <w:r w:rsidR="002B32D9">
        <w:rPr>
          <w:rFonts w:eastAsia="Times New Roman"/>
        </w:rPr>
        <w:noBreakHyphen/>
        <w:t xml:space="preserve">110 TO </w:t>
      </w:r>
      <w:r>
        <w:rPr>
          <w:rFonts w:eastAsia="Times New Roman"/>
        </w:rPr>
        <w:t xml:space="preserve">CHAPTER </w:t>
      </w:r>
      <w:r w:rsidR="004E66CD">
        <w:rPr>
          <w:rFonts w:eastAsia="Times New Roman"/>
        </w:rPr>
        <w:t>21</w:t>
      </w:r>
      <w:r>
        <w:rPr>
          <w:rFonts w:eastAsia="Times New Roman"/>
        </w:rPr>
        <w:t xml:space="preserve">, TITLE 41 </w:t>
      </w:r>
      <w:r w:rsidR="002B32D9">
        <w:rPr>
          <w:rFonts w:eastAsia="Times New Roman"/>
        </w:rPr>
        <w:t>SO AS T</w:t>
      </w:r>
      <w:r>
        <w:rPr>
          <w:rFonts w:eastAsia="Times New Roman"/>
        </w:rPr>
        <w:t xml:space="preserve">O </w:t>
      </w:r>
      <w:r w:rsidR="002B32D9">
        <w:rPr>
          <w:rFonts w:eastAsia="Times New Roman"/>
        </w:rPr>
        <w:t>ENACT “THE FUTURE VOLUNTEER FIREFIGHTER</w:t>
      </w:r>
      <w:r w:rsidR="002D54E0">
        <w:rPr>
          <w:rFonts w:eastAsia="Times New Roman"/>
        </w:rPr>
        <w:t>S</w:t>
      </w:r>
      <w:r w:rsidR="002B32D9">
        <w:rPr>
          <w:rFonts w:eastAsia="Times New Roman"/>
        </w:rPr>
        <w:t xml:space="preserve"> ACT OF SOUTH CAROLINA” AND TO </w:t>
      </w:r>
      <w:r>
        <w:rPr>
          <w:rFonts w:eastAsia="Times New Roman"/>
        </w:rPr>
        <w:t>ESTABLISH THE JUNIOR FIREFIGHTERS PROGRAM.</w:t>
      </w:r>
    </w:p>
    <w:p w:rsidR="001817BF" w:rsidRDefault="001817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Be it enacted by the General Assembly of the State of South Carolina:</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1.</w:t>
      </w:r>
      <w:r w:rsidRPr="00B44BA1">
        <w:rPr>
          <w:color w:val="000000" w:themeColor="text1"/>
          <w:u w:color="000000" w:themeColor="text1"/>
        </w:rPr>
        <w:tab/>
        <w:t xml:space="preserve">This act shall be known and cited as “The Future Volunteer Firefighters Act of South Carolina”. </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2.</w:t>
      </w:r>
      <w:r w:rsidRPr="00B44BA1">
        <w:rPr>
          <w:color w:val="000000" w:themeColor="text1"/>
          <w:u w:color="000000" w:themeColor="text1"/>
        </w:rPr>
        <w:tab/>
        <w:t>Chapter 21, Title 41</w:t>
      </w:r>
      <w:r>
        <w:rPr>
          <w:color w:val="000000" w:themeColor="text1"/>
          <w:u w:color="000000" w:themeColor="text1"/>
        </w:rPr>
        <w:t xml:space="preserve"> of the 1976 Code </w:t>
      </w:r>
      <w:r w:rsidRPr="00B44BA1">
        <w:rPr>
          <w:color w:val="000000" w:themeColor="text1"/>
          <w:u w:color="000000" w:themeColor="text1"/>
        </w:rPr>
        <w:t>is amended by adding:</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ab/>
        <w:t>“Section 41</w:t>
      </w:r>
      <w:r>
        <w:rPr>
          <w:color w:val="000000" w:themeColor="text1"/>
          <w:u w:color="000000" w:themeColor="text1"/>
        </w:rPr>
        <w:noBreakHyphen/>
      </w:r>
      <w:r w:rsidRPr="00B44BA1">
        <w:rPr>
          <w:color w:val="000000" w:themeColor="text1"/>
          <w:u w:color="000000" w:themeColor="text1"/>
        </w:rPr>
        <w:t>21</w:t>
      </w:r>
      <w:r>
        <w:rPr>
          <w:color w:val="000000" w:themeColor="text1"/>
          <w:u w:color="000000" w:themeColor="text1"/>
        </w:rPr>
        <w:noBreakHyphen/>
      </w:r>
      <w:r w:rsidRPr="00B44BA1">
        <w:rPr>
          <w:color w:val="000000" w:themeColor="text1"/>
          <w:u w:color="000000" w:themeColor="text1"/>
        </w:rPr>
        <w:t>110</w:t>
      </w:r>
      <w:r>
        <w:rPr>
          <w:color w:val="000000" w:themeColor="text1"/>
          <w:u w:color="000000" w:themeColor="text1"/>
        </w:rPr>
        <w:t>.</w:t>
      </w:r>
      <w:r>
        <w:rPr>
          <w:color w:val="000000" w:themeColor="text1"/>
          <w:u w:color="000000" w:themeColor="text1"/>
        </w:rPr>
        <w:tab/>
      </w:r>
      <w:r w:rsidRPr="00B44BA1">
        <w:rPr>
          <w:color w:val="000000" w:themeColor="text1"/>
          <w:u w:color="000000" w:themeColor="text1"/>
        </w:rPr>
        <w:t>(A)</w:t>
      </w:r>
      <w:r>
        <w:rPr>
          <w:color w:val="000000" w:themeColor="text1"/>
          <w:u w:color="000000" w:themeColor="text1"/>
        </w:rPr>
        <w:tab/>
        <w:t>T</w:t>
      </w:r>
      <w:r w:rsidRPr="00B44BA1">
        <w:rPr>
          <w:color w:val="000000" w:themeColor="text1"/>
          <w:u w:color="000000" w:themeColor="text1"/>
        </w:rPr>
        <w:t>he Director of the Department of Labor, Licensing and Regulation, in cooperation with the State Firefighters Association, shall establish a junior firefighters program, consistent with all applicable state and federal child labor laws, for the purpose of encouraging, educating</w:t>
      </w:r>
      <w:r w:rsidR="006A7226">
        <w:rPr>
          <w:color w:val="000000" w:themeColor="text1"/>
          <w:u w:color="000000" w:themeColor="text1"/>
        </w:rPr>
        <w:t>,</w:t>
      </w:r>
      <w:r w:rsidRPr="00B44BA1">
        <w:rPr>
          <w:color w:val="000000" w:themeColor="text1"/>
          <w:u w:color="000000" w:themeColor="text1"/>
        </w:rPr>
        <w:t xml:space="preserve"> and training qualified youth to enter the fire service as a career.  Notwithstanding any other provision of law, qualified youth under eighteen years of age shall be allowed to participate in training activities offered by local fire departments, the Office of the State Fire Marshall, and the Department of Labor, Licensing and Regulation.  As used in this subsection, the term </w:t>
      </w:r>
      <w:r w:rsidRPr="00FA6D19">
        <w:rPr>
          <w:color w:val="000000" w:themeColor="text1"/>
          <w:u w:color="000000" w:themeColor="text1"/>
        </w:rPr>
        <w:t>‘</w:t>
      </w:r>
      <w:r w:rsidRPr="00B44BA1">
        <w:rPr>
          <w:color w:val="000000" w:themeColor="text1"/>
          <w:u w:color="000000" w:themeColor="text1"/>
        </w:rPr>
        <w:t>qualified youth</w:t>
      </w:r>
      <w:r w:rsidRPr="00FA6D19">
        <w:rPr>
          <w:color w:val="000000" w:themeColor="text1"/>
          <w:u w:color="000000" w:themeColor="text1"/>
        </w:rPr>
        <w:t>’</w:t>
      </w:r>
      <w:r w:rsidRPr="00B44BA1">
        <w:rPr>
          <w:color w:val="000000" w:themeColor="text1"/>
          <w:u w:color="000000" w:themeColor="text1"/>
        </w:rPr>
        <w:t xml:space="preserve"> means an uncompensated fire department or rescue squad member who is between fourt</w:t>
      </w:r>
      <w:r>
        <w:rPr>
          <w:color w:val="000000" w:themeColor="text1"/>
          <w:u w:color="000000" w:themeColor="text1"/>
        </w:rPr>
        <w:t>een and eighteen years of age.</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44BA1">
        <w:rPr>
          <w:color w:val="000000" w:themeColor="text1"/>
          <w:u w:color="000000" w:themeColor="text1"/>
        </w:rPr>
        <w:t>(B)</w:t>
      </w:r>
      <w:r>
        <w:rPr>
          <w:color w:val="000000" w:themeColor="text1"/>
          <w:u w:color="000000" w:themeColor="text1"/>
        </w:rPr>
        <w:tab/>
        <w:t>P</w:t>
      </w:r>
      <w:r w:rsidRPr="00B44BA1">
        <w:rPr>
          <w:color w:val="000000" w:themeColor="text1"/>
          <w:u w:color="000000" w:themeColor="text1"/>
        </w:rPr>
        <w:t xml:space="preserve">articipants in the junior firefighters program are not considered employees of the State and are not considered eligible for unemployment compensation upon termination from the </w:t>
      </w:r>
      <w:r w:rsidRPr="00B44BA1">
        <w:rPr>
          <w:color w:val="000000" w:themeColor="text1"/>
          <w:u w:color="000000" w:themeColor="text1"/>
        </w:rPr>
        <w:lastRenderedPageBreak/>
        <w:t>program; however, participants are entitled to all other w</w:t>
      </w:r>
      <w:r w:rsidR="006A7226">
        <w:rPr>
          <w:color w:val="000000" w:themeColor="text1"/>
          <w:u w:color="000000" w:themeColor="text1"/>
        </w:rPr>
        <w:t xml:space="preserve">ork benefits, including workers’ </w:t>
      </w:r>
      <w:r w:rsidRPr="00B44BA1">
        <w:rPr>
          <w:color w:val="000000" w:themeColor="text1"/>
          <w:u w:color="000000" w:themeColor="text1"/>
        </w:rPr>
        <w:t>compensation or its equivalent.”</w:t>
      </w: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6D19" w:rsidRPr="00B44BA1" w:rsidRDefault="00FA6D19" w:rsidP="00FA6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44BA1">
        <w:rPr>
          <w:color w:val="000000" w:themeColor="text1"/>
          <w:u w:color="000000" w:themeColor="text1"/>
        </w:rPr>
        <w:t>SECTION</w:t>
      </w:r>
      <w:r w:rsidRPr="00B44BA1">
        <w:rPr>
          <w:color w:val="000000" w:themeColor="text1"/>
          <w:u w:color="000000" w:themeColor="text1"/>
        </w:rPr>
        <w:tab/>
        <w:t>3.</w:t>
      </w:r>
      <w:r w:rsidRPr="00B44BA1">
        <w:rPr>
          <w:color w:val="000000" w:themeColor="text1"/>
          <w:u w:color="000000" w:themeColor="text1"/>
        </w:rPr>
        <w:tab/>
        <w:t>This act takes effect upon approval by the Governor.</w:t>
      </w:r>
    </w:p>
    <w:p w:rsidR="007B18B7" w:rsidRDefault="00FA6D1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B18B7" w:rsidRDefault="007B18B7" w:rsidP="007B06DD">
      <w:pPr>
        <w:suppressAutoHyphens/>
        <w:jc w:val="both"/>
        <w:rPr>
          <w:rFonts w:eastAsia="Times New Roman"/>
        </w:rPr>
      </w:pPr>
    </w:p>
    <w:sectPr w:rsidR="007B18B7" w:rsidSect="005D489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C9B" w:rsidRDefault="002D6C9B" w:rsidP="00522CE0">
      <w:r>
        <w:separator/>
      </w:r>
    </w:p>
  </w:endnote>
  <w:endnote w:type="continuationSeparator" w:id="0">
    <w:p w:rsidR="002D6C9B" w:rsidRDefault="002D6C9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4ED865-B5D7-4F24-875C-05C2095958E2}"/>
    <w:embedBold r:id="rId2" w:fontKey="{3D07DA3E-75ED-4328-9BFA-99B062030D87}"/>
  </w:font>
  <w:font w:name="Calibri">
    <w:panose1 w:val="020F0502020204030204"/>
    <w:charset w:val="00"/>
    <w:family w:val="swiss"/>
    <w:pitch w:val="variable"/>
    <w:sig w:usb0="A00002EF" w:usb1="4000207B" w:usb2="00000000" w:usb3="00000000" w:csb0="0000009F" w:csb1="00000000"/>
    <w:embedRegular r:id="rId3" w:fontKey="{EFA2AED5-5F8E-4BD3-95D1-7DAC9C2AE292}"/>
  </w:font>
  <w:font w:name="Cambria">
    <w:panose1 w:val="02040503050406030204"/>
    <w:charset w:val="00"/>
    <w:family w:val="roman"/>
    <w:pitch w:val="variable"/>
    <w:sig w:usb0="A00002EF" w:usb1="4000004B" w:usb2="00000000" w:usb3="00000000" w:csb0="0000009F" w:csb1="00000000"/>
    <w:embedRegular r:id="rId4" w:fontKey="{9F5E18D4-560C-4378-94B1-33FF775C5D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FCB" w:rsidRPr="007B18B7" w:rsidRDefault="007B18B7" w:rsidP="007B18B7">
    <w:pPr>
      <w:pStyle w:val="Footer"/>
      <w:tabs>
        <w:tab w:val="clear" w:pos="4680"/>
        <w:tab w:val="clear" w:pos="9360"/>
        <w:tab w:val="center" w:pos="2995"/>
      </w:tabs>
      <w:spacing w:before="120"/>
    </w:pPr>
    <w:r>
      <w:t>[1097</w:t>
    </w:r>
    <w:r w:rsidR="005D489D">
      <w:t>-</w:t>
    </w:r>
    <w:fldSimple w:instr=" PAGE  \* MERGEFORMAT ">
      <w:r w:rsidR="007B06DD">
        <w:rPr>
          <w:noProof/>
        </w:rPr>
        <w:t>1</w:t>
      </w:r>
    </w:fldSimple>
    <w:r w:rsidR="005D48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89D" w:rsidRPr="007B18B7" w:rsidRDefault="005D489D" w:rsidP="007B18B7">
    <w:pPr>
      <w:pStyle w:val="Footer"/>
      <w:tabs>
        <w:tab w:val="clear" w:pos="4680"/>
        <w:tab w:val="clear" w:pos="9360"/>
        <w:tab w:val="center" w:pos="2995"/>
      </w:tabs>
      <w:spacing w:before="120"/>
    </w:pPr>
    <w:r>
      <w:t>[1097]</w:t>
    </w:r>
    <w:r>
      <w:tab/>
    </w:r>
    <w:fldSimple w:instr=" PAGE  \* MERGEFORMAT ">
      <w:r w:rsidR="007B06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C9B" w:rsidRDefault="002D6C9B" w:rsidP="00522CE0">
      <w:r>
        <w:separator/>
      </w:r>
    </w:p>
  </w:footnote>
  <w:footnote w:type="continuationSeparator" w:id="0">
    <w:p w:rsidR="002D6C9B" w:rsidRDefault="002D6C9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17FUTU.JD.TCA"/>
    <w:docVar w:name="CoverAttorneyInitials" w:val="JD"/>
    <w:docVar w:name="CoverAttorneyLastName" w:val="Deason"/>
    <w:docVar w:name="CoverBillType" w:val="b"/>
    <w:docVar w:name="CoverSenator" w:val="TCA"/>
    <w:docVar w:name="dvBillNumber" w:val="1097"/>
    <w:docVar w:name="dvBillNumberPrefix" w:val="S. "/>
    <w:docVar w:name="dvOriginalBody" w:val="Senate"/>
    <w:docVar w:name="fulldraftpath" w:val="L:\S-GEN\DRAFTING\TCA\017FUTU.JD.TCA.DOCX"/>
    <w:docVar w:name="NameofBody" w:val="S"/>
    <w:docVar w:name="vgroup2" w:val="S-GEN"/>
  </w:docVars>
  <w:rsids>
    <w:rsidRoot w:val="000359E6"/>
    <w:rsid w:val="00005A84"/>
    <w:rsid w:val="000359E6"/>
    <w:rsid w:val="00042AC1"/>
    <w:rsid w:val="00046516"/>
    <w:rsid w:val="0007601D"/>
    <w:rsid w:val="000B0720"/>
    <w:rsid w:val="000B5EAF"/>
    <w:rsid w:val="00107EA4"/>
    <w:rsid w:val="00167FD4"/>
    <w:rsid w:val="00170561"/>
    <w:rsid w:val="00174F73"/>
    <w:rsid w:val="001817BF"/>
    <w:rsid w:val="00186AC9"/>
    <w:rsid w:val="00197DF1"/>
    <w:rsid w:val="001B3DD9"/>
    <w:rsid w:val="001D3BAC"/>
    <w:rsid w:val="001F370B"/>
    <w:rsid w:val="001F5093"/>
    <w:rsid w:val="00245C4E"/>
    <w:rsid w:val="002B32D9"/>
    <w:rsid w:val="002B67BB"/>
    <w:rsid w:val="002C5896"/>
    <w:rsid w:val="002D3BED"/>
    <w:rsid w:val="002D54E0"/>
    <w:rsid w:val="002D6C9B"/>
    <w:rsid w:val="00307C2B"/>
    <w:rsid w:val="003A2AFA"/>
    <w:rsid w:val="003C30E0"/>
    <w:rsid w:val="003D6E2B"/>
    <w:rsid w:val="003E7597"/>
    <w:rsid w:val="003F6A7A"/>
    <w:rsid w:val="00402FF2"/>
    <w:rsid w:val="00435FCB"/>
    <w:rsid w:val="004441C0"/>
    <w:rsid w:val="00450668"/>
    <w:rsid w:val="004952FA"/>
    <w:rsid w:val="004B0759"/>
    <w:rsid w:val="004B6A22"/>
    <w:rsid w:val="004D7F37"/>
    <w:rsid w:val="004E2501"/>
    <w:rsid w:val="004E66CD"/>
    <w:rsid w:val="004F2675"/>
    <w:rsid w:val="005102FB"/>
    <w:rsid w:val="00522CE0"/>
    <w:rsid w:val="00565148"/>
    <w:rsid w:val="00593361"/>
    <w:rsid w:val="005A5017"/>
    <w:rsid w:val="005A648C"/>
    <w:rsid w:val="005D489D"/>
    <w:rsid w:val="005E167E"/>
    <w:rsid w:val="005E4268"/>
    <w:rsid w:val="005F1745"/>
    <w:rsid w:val="00610FAB"/>
    <w:rsid w:val="00672B0F"/>
    <w:rsid w:val="006A7226"/>
    <w:rsid w:val="006B2523"/>
    <w:rsid w:val="006C74EA"/>
    <w:rsid w:val="00720D40"/>
    <w:rsid w:val="007318D4"/>
    <w:rsid w:val="00765784"/>
    <w:rsid w:val="00787094"/>
    <w:rsid w:val="00797511"/>
    <w:rsid w:val="007A4390"/>
    <w:rsid w:val="007B06DD"/>
    <w:rsid w:val="007B18B7"/>
    <w:rsid w:val="007B6510"/>
    <w:rsid w:val="007E5CB7"/>
    <w:rsid w:val="008314D2"/>
    <w:rsid w:val="0084301F"/>
    <w:rsid w:val="008B2F42"/>
    <w:rsid w:val="008E185F"/>
    <w:rsid w:val="008F023B"/>
    <w:rsid w:val="00904E16"/>
    <w:rsid w:val="009162B3"/>
    <w:rsid w:val="00927C62"/>
    <w:rsid w:val="00983951"/>
    <w:rsid w:val="00983AE8"/>
    <w:rsid w:val="00984124"/>
    <w:rsid w:val="00984640"/>
    <w:rsid w:val="00995C37"/>
    <w:rsid w:val="009C118A"/>
    <w:rsid w:val="00A02011"/>
    <w:rsid w:val="00A4011E"/>
    <w:rsid w:val="00A86015"/>
    <w:rsid w:val="00AE59C8"/>
    <w:rsid w:val="00B10098"/>
    <w:rsid w:val="00B47B87"/>
    <w:rsid w:val="00B5790D"/>
    <w:rsid w:val="00B945C5"/>
    <w:rsid w:val="00BA1CBB"/>
    <w:rsid w:val="00BA20EA"/>
    <w:rsid w:val="00BB5AFC"/>
    <w:rsid w:val="00BC0A56"/>
    <w:rsid w:val="00BE0EB8"/>
    <w:rsid w:val="00C45366"/>
    <w:rsid w:val="00C74052"/>
    <w:rsid w:val="00C762AA"/>
    <w:rsid w:val="00CB187A"/>
    <w:rsid w:val="00CC0EC7"/>
    <w:rsid w:val="00CF30EA"/>
    <w:rsid w:val="00D1088B"/>
    <w:rsid w:val="00D11F8F"/>
    <w:rsid w:val="00D156D2"/>
    <w:rsid w:val="00D709DD"/>
    <w:rsid w:val="00D74FFE"/>
    <w:rsid w:val="00D86943"/>
    <w:rsid w:val="00DA47B9"/>
    <w:rsid w:val="00DB0320"/>
    <w:rsid w:val="00E91E2F"/>
    <w:rsid w:val="00E944CE"/>
    <w:rsid w:val="00EA3546"/>
    <w:rsid w:val="00EB47AE"/>
    <w:rsid w:val="00EC34E1"/>
    <w:rsid w:val="00F0234A"/>
    <w:rsid w:val="00F3291D"/>
    <w:rsid w:val="00F52959"/>
    <w:rsid w:val="00F55884"/>
    <w:rsid w:val="00F83BD7"/>
    <w:rsid w:val="00F97DFC"/>
    <w:rsid w:val="00FA6D1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F26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2084</Characters>
  <Application>Microsoft Office Word</Application>
  <DocSecurity>0</DocSecurity>
  <Lines>80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JoelDeason</dc:creator>
  <cp:keywords/>
  <dc:description/>
  <cp:lastModifiedBy>lisacourtney</cp:lastModifiedBy>
  <cp:revision>2</cp:revision>
  <cp:lastPrinted>2010-01-26T13:55:00Z</cp:lastPrinted>
  <dcterms:created xsi:type="dcterms:W3CDTF">2010-04-15T00:35:00Z</dcterms:created>
  <dcterms:modified xsi:type="dcterms:W3CDTF">2010-04-15T00:35:00Z</dcterms:modified>
</cp:coreProperties>
</file>