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695" w:rsidRDefault="00375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695" w:rsidRDefault="00375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695" w:rsidRDefault="00375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5695" w:rsidRDefault="00375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5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0CA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1D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D29F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HONOR AND REMEMBER THE SUPREME SACRIFICE MADE BY </w:t>
      </w:r>
      <w:r w:rsidR="00C926BC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 w:rsidR="00FD29FA"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C926BC">
        <w:rPr>
          <w:rFonts w:eastAsiaTheme="minorHAnsi"/>
          <w:color w:val="000000" w:themeColor="text1"/>
          <w:szCs w:val="22"/>
          <w:u w:color="000000" w:themeColor="text1"/>
        </w:rPr>
        <w:t>RAPHAEL A. FUTRELL</w:t>
      </w:r>
      <w:r w:rsidR="00FD29FA"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="00FD29F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B1FEA">
        <w:rPr>
          <w:rFonts w:eastAsiaTheme="minorHAnsi"/>
          <w:color w:val="000000" w:themeColor="text1"/>
          <w:szCs w:val="22"/>
          <w:u w:color="000000" w:themeColor="text1"/>
        </w:rPr>
        <w:t>UNITED STATES ARMY</w:t>
      </w:r>
      <w:r w:rsidR="00FD29F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WHILE HE WAS SERVING A TOUR OF MILITARY DUTY IN </w:t>
      </w:r>
      <w:r w:rsidR="00EB1FEA">
        <w:rPr>
          <w:rFonts w:eastAsiaTheme="minorHAnsi"/>
          <w:color w:val="000000" w:themeColor="text1"/>
          <w:szCs w:val="22"/>
          <w:u w:color="000000" w:themeColor="text1"/>
        </w:rPr>
        <w:t>IRAQ</w:t>
      </w:r>
      <w:r w:rsidR="00FD29F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D29F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TO EXPRESS TO </w:t>
      </w:r>
      <w:r w:rsidR="00FD29FA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FD29F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FD29FA"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8C0CA8" w:rsidRDefault="008C0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A3070" w:rsidRDefault="008C0CA8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A3070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FA307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A307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FA3070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FA3070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FA3070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F3F40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9F3F40">
        <w:rPr>
          <w:rFonts w:eastAsiaTheme="minorHAnsi"/>
          <w:color w:val="000000" w:themeColor="text1"/>
          <w:szCs w:val="22"/>
          <w:u w:color="000000" w:themeColor="text1"/>
        </w:rPr>
        <w:t>Raphael A. Futrell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</w:t>
      </w:r>
      <w:r w:rsidR="001F2A5A">
        <w:rPr>
          <w:rFonts w:eastAsiaTheme="minorHAnsi"/>
          <w:color w:val="000000" w:themeColor="text1"/>
          <w:szCs w:val="22"/>
          <w:u w:color="000000" w:themeColor="text1"/>
        </w:rPr>
        <w:t>United States Army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stands high among those servicemen and women so honored by their country; and</w:t>
      </w: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a committed serviceman, 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>Raphael A. Futrell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was assigned to the 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4F4E39" w:rsidRPr="004F4E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 xml:space="preserve"> Military Police Detachment, 728</w:t>
      </w:r>
      <w:r w:rsidR="004F4E39" w:rsidRPr="004F4E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 xml:space="preserve"> Military Police Battalion, 8</w:t>
      </w:r>
      <w:r w:rsidR="004F4E39" w:rsidRPr="004F4E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 xml:space="preserve"> Military Police Brigade, 8</w:t>
      </w:r>
      <w:r w:rsidR="004F4E39" w:rsidRPr="004F4E39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th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 xml:space="preserve"> Theater Sustainment Command,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>Fort Shafter, Hawaii</w:t>
      </w:r>
      <w:r>
        <w:rPr>
          <w:rFonts w:eastAsiaTheme="minorHAnsi"/>
          <w:color w:val="000000" w:themeColor="text1"/>
          <w:szCs w:val="22"/>
          <w:u w:color="000000" w:themeColor="text1"/>
        </w:rPr>
        <w:t>.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>Anderson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serve in </w:t>
      </w:r>
      <w:r w:rsidR="004F4E39">
        <w:rPr>
          <w:rFonts w:eastAsiaTheme="minorHAnsi"/>
          <w:color w:val="000000" w:themeColor="text1"/>
          <w:szCs w:val="22"/>
          <w:u w:color="000000" w:themeColor="text1"/>
        </w:rPr>
        <w:t>Iraq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F7C11">
        <w:rPr>
          <w:rFonts w:eastAsiaTheme="minorHAnsi"/>
          <w:color w:val="000000" w:themeColor="text1"/>
          <w:szCs w:val="22"/>
          <w:u w:color="000000" w:themeColor="text1"/>
        </w:rPr>
        <w:t>having previously completed a tour of duty in Afghanistan as a military policeman guarding captured Taliban prisoners; a</w:t>
      </w:r>
      <w:r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FA3070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 w:rsidR="0001262A">
        <w:rPr>
          <w:rFonts w:eastAsiaTheme="minorHAnsi"/>
          <w:color w:val="000000" w:themeColor="text1"/>
          <w:szCs w:val="22"/>
          <w:u w:color="000000" w:themeColor="text1"/>
        </w:rPr>
        <w:t xml:space="preserve">March </w:t>
      </w:r>
      <w:r>
        <w:rPr>
          <w:rFonts w:eastAsiaTheme="minorHAnsi"/>
          <w:color w:val="000000" w:themeColor="text1"/>
          <w:szCs w:val="22"/>
          <w:u w:color="000000" w:themeColor="text1"/>
        </w:rPr>
        <w:t>25, 200</w:t>
      </w:r>
      <w:r w:rsidR="0001262A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at the age of </w:t>
      </w:r>
      <w:r w:rsidR="0001262A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B344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1262A">
        <w:rPr>
          <w:rFonts w:eastAsiaTheme="minorHAnsi"/>
          <w:color w:val="000000" w:themeColor="text1"/>
          <w:szCs w:val="22"/>
          <w:u w:color="000000" w:themeColor="text1"/>
        </w:rPr>
        <w:t>six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1262A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01262A">
        <w:rPr>
          <w:rFonts w:eastAsiaTheme="minorHAnsi"/>
          <w:color w:val="000000" w:themeColor="text1"/>
          <w:szCs w:val="22"/>
          <w:u w:color="000000" w:themeColor="text1"/>
        </w:rPr>
        <w:t>Futrell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</w:t>
      </w:r>
      <w:r w:rsidR="00D96DBC">
        <w:rPr>
          <w:rFonts w:eastAsiaTheme="minorHAnsi"/>
          <w:color w:val="000000" w:themeColor="text1"/>
          <w:szCs w:val="22"/>
          <w:u w:color="000000" w:themeColor="text1"/>
        </w:rPr>
        <w:t>in Baghdad, Iraq, while supporting Operation Iraqi Freedom; and</w:t>
      </w:r>
    </w:p>
    <w:p w:rsidR="00D96DBC" w:rsidRDefault="00D96DBC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noble cause, as </w:t>
      </w:r>
      <w:r w:rsidR="00A14F14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Sergeant </w:t>
      </w:r>
      <w:r w:rsidR="00A14F14">
        <w:rPr>
          <w:rFonts w:eastAsiaTheme="minorHAnsi"/>
          <w:color w:val="000000" w:themeColor="text1"/>
          <w:szCs w:val="22"/>
          <w:u w:color="000000" w:themeColor="text1"/>
        </w:rPr>
        <w:t xml:space="preserve">Raphael A. Futrell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has done, and to honor his valor, </w:t>
      </w:r>
      <w:r w:rsidR="00A14F14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A14F14">
        <w:rPr>
          <w:rFonts w:eastAsiaTheme="minorHAnsi"/>
          <w:color w:val="000000" w:themeColor="text1"/>
          <w:szCs w:val="22"/>
          <w:u w:color="000000" w:themeColor="text1"/>
        </w:rPr>
        <w:t>Futrell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been named a recipient of the Lieutenant Governor</w:t>
      </w:r>
      <w:r w:rsidR="00B34403" w:rsidRPr="00B3440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790BEE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790BEE">
        <w:rPr>
          <w:rFonts w:eastAsiaTheme="minorHAnsi"/>
          <w:color w:val="000000" w:themeColor="text1"/>
          <w:szCs w:val="22"/>
          <w:u w:color="000000" w:themeColor="text1"/>
        </w:rPr>
        <w:t>Raphael A. Futrell</w:t>
      </w:r>
      <w:r>
        <w:rPr>
          <w:rFonts w:eastAsiaTheme="minorHAnsi"/>
          <w:color w:val="000000" w:themeColor="text1"/>
          <w:szCs w:val="22"/>
          <w:u w:color="000000" w:themeColor="text1"/>
        </w:rPr>
        <w:t>, one of the Palmetto State</w:t>
      </w:r>
      <w:r w:rsidR="00B34403" w:rsidRPr="00B3440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finest, 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>the service and ultimate sacrifice of this heroic son of 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>Be it resolved by the Senate, the House of Representatives concurring:</w:t>
      </w: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General Assembly, by this resolution, honor and remember the supreme sacrifice made by </w:t>
      </w:r>
      <w:r w:rsidR="002402C8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2402C8">
        <w:rPr>
          <w:rFonts w:eastAsiaTheme="minorHAnsi"/>
          <w:color w:val="000000" w:themeColor="text1"/>
          <w:szCs w:val="22"/>
          <w:u w:color="000000" w:themeColor="text1"/>
        </w:rPr>
        <w:t>Raphael A. Futrell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402C8">
        <w:rPr>
          <w:rFonts w:eastAsiaTheme="minorHAnsi"/>
          <w:color w:val="000000" w:themeColor="text1"/>
          <w:szCs w:val="22"/>
          <w:u w:color="000000" w:themeColor="text1"/>
        </w:rPr>
        <w:t>United States Army whil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e he was serving a tour of military duty in </w:t>
      </w:r>
      <w:r w:rsidR="002402C8">
        <w:rPr>
          <w:rFonts w:eastAsiaTheme="minorHAnsi"/>
          <w:color w:val="000000" w:themeColor="text1"/>
          <w:szCs w:val="22"/>
          <w:u w:color="000000" w:themeColor="text1"/>
        </w:rPr>
        <w:t>Iraq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and express to </w:t>
      </w:r>
      <w:r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>
        <w:rPr>
          <w:rFonts w:eastAsiaTheme="minorHAnsi"/>
          <w:color w:val="000000" w:themeColor="text1"/>
          <w:szCs w:val="22"/>
          <w:u w:color="000000" w:themeColor="text1"/>
        </w:rPr>
        <w:t>sacrifice, and service.</w:t>
      </w:r>
    </w:p>
    <w:p w:rsidR="00FA3070" w:rsidRPr="00994D2A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3070" w:rsidRDefault="00FA3070" w:rsidP="00FA3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family of </w:t>
      </w:r>
      <w:r w:rsidR="002402C8">
        <w:rPr>
          <w:rFonts w:eastAsiaTheme="minorHAnsi"/>
          <w:color w:val="000000" w:themeColor="text1"/>
          <w:szCs w:val="22"/>
          <w:u w:color="000000" w:themeColor="text1"/>
        </w:rPr>
        <w:t xml:space="preserve">Staff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Sergeant </w:t>
      </w:r>
      <w:r w:rsidR="002402C8">
        <w:rPr>
          <w:rFonts w:eastAsiaTheme="minorHAnsi"/>
          <w:color w:val="000000" w:themeColor="text1"/>
          <w:szCs w:val="22"/>
          <w:u w:color="000000" w:themeColor="text1"/>
        </w:rPr>
        <w:t>Raphael A. Futrell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D5CE1" w:rsidRDefault="00B34403" w:rsidP="00291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5CE1" w:rsidRDefault="004D5CE1" w:rsidP="004D5CE1">
      <w:pPr>
        <w:suppressAutoHyphens/>
      </w:pPr>
    </w:p>
    <w:sectPr w:rsidR="004D5CE1" w:rsidSect="004D5C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62A" w:rsidRDefault="0001262A" w:rsidP="009F0C77">
      <w:r>
        <w:separator/>
      </w:r>
    </w:p>
  </w:endnote>
  <w:endnote w:type="continuationSeparator" w:id="0">
    <w:p w:rsidR="0001262A" w:rsidRDefault="000126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0BB66E-674D-442F-90D1-CA280578C639}"/>
    <w:embedBold r:id="rId2" w:fontKey="{D7F57A23-0E8E-47B8-BE72-BB42E657D4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107F7B-3B28-446B-940D-27E1D50FD4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DE2EBDC-D5D5-47BC-B609-15F6602B17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5E8389-7B74-43BA-AD4D-D4F4A2A023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D3A" w:rsidRPr="004D5CE1" w:rsidRDefault="004D5CE1" w:rsidP="004D5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62A" w:rsidRDefault="0001262A" w:rsidP="009F0C77">
      <w:r>
        <w:separator/>
      </w:r>
    </w:p>
  </w:footnote>
  <w:footnote w:type="continuationSeparator" w:id="0">
    <w:p w:rsidR="0001262A" w:rsidRDefault="000126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3DW10"/>
    <w:docVar w:name="CoverBillType" w:val="c"/>
    <w:docVar w:name="docpath" w:val="L:\Council\bills\RM\1033DW10.DOCX"/>
    <w:docVar w:name="dvBillNumber" w:val="11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E2043"/>
    <w:rsid w:val="0001262A"/>
    <w:rsid w:val="00026C9A"/>
    <w:rsid w:val="000965A1"/>
    <w:rsid w:val="000E1785"/>
    <w:rsid w:val="000E2043"/>
    <w:rsid w:val="001023A4"/>
    <w:rsid w:val="0010776B"/>
    <w:rsid w:val="00133E66"/>
    <w:rsid w:val="00134ACF"/>
    <w:rsid w:val="00144E15"/>
    <w:rsid w:val="001A4A62"/>
    <w:rsid w:val="001A6526"/>
    <w:rsid w:val="001A681E"/>
    <w:rsid w:val="001D08F2"/>
    <w:rsid w:val="001F2A5A"/>
    <w:rsid w:val="002037CA"/>
    <w:rsid w:val="002047A2"/>
    <w:rsid w:val="002321B6"/>
    <w:rsid w:val="0023696B"/>
    <w:rsid w:val="002402C8"/>
    <w:rsid w:val="00250967"/>
    <w:rsid w:val="002759C5"/>
    <w:rsid w:val="00277DEE"/>
    <w:rsid w:val="00280D88"/>
    <w:rsid w:val="00291FFD"/>
    <w:rsid w:val="00294ABE"/>
    <w:rsid w:val="002A3EB4"/>
    <w:rsid w:val="002F143E"/>
    <w:rsid w:val="0032093C"/>
    <w:rsid w:val="00323414"/>
    <w:rsid w:val="00325348"/>
    <w:rsid w:val="00375695"/>
    <w:rsid w:val="00393688"/>
    <w:rsid w:val="003D411E"/>
    <w:rsid w:val="003E3C1E"/>
    <w:rsid w:val="003E6148"/>
    <w:rsid w:val="00400EAA"/>
    <w:rsid w:val="0041760A"/>
    <w:rsid w:val="004809EE"/>
    <w:rsid w:val="00482F89"/>
    <w:rsid w:val="004D5CE1"/>
    <w:rsid w:val="004F4E39"/>
    <w:rsid w:val="00511EE9"/>
    <w:rsid w:val="00521E00"/>
    <w:rsid w:val="00577C6C"/>
    <w:rsid w:val="00581DD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173"/>
    <w:rsid w:val="00790BEE"/>
    <w:rsid w:val="007A325A"/>
    <w:rsid w:val="007C369E"/>
    <w:rsid w:val="007E3ADA"/>
    <w:rsid w:val="007F1523"/>
    <w:rsid w:val="007F509E"/>
    <w:rsid w:val="007F5799"/>
    <w:rsid w:val="007F6947"/>
    <w:rsid w:val="00872729"/>
    <w:rsid w:val="008C0CA8"/>
    <w:rsid w:val="008F4429"/>
    <w:rsid w:val="008F7C11"/>
    <w:rsid w:val="009352BB"/>
    <w:rsid w:val="00990668"/>
    <w:rsid w:val="009C1BF5"/>
    <w:rsid w:val="009F0C77"/>
    <w:rsid w:val="009F1D8A"/>
    <w:rsid w:val="009F3F40"/>
    <w:rsid w:val="009F4DD1"/>
    <w:rsid w:val="00A14F14"/>
    <w:rsid w:val="00A1674F"/>
    <w:rsid w:val="00A57EA6"/>
    <w:rsid w:val="00A64E80"/>
    <w:rsid w:val="00A741D9"/>
    <w:rsid w:val="00A9741D"/>
    <w:rsid w:val="00AD4B17"/>
    <w:rsid w:val="00B26FA6"/>
    <w:rsid w:val="00B34403"/>
    <w:rsid w:val="00B741CB"/>
    <w:rsid w:val="00B934F3"/>
    <w:rsid w:val="00B93747"/>
    <w:rsid w:val="00BB6347"/>
    <w:rsid w:val="00BD2134"/>
    <w:rsid w:val="00C038D8"/>
    <w:rsid w:val="00C045DD"/>
    <w:rsid w:val="00C3136F"/>
    <w:rsid w:val="00C3483A"/>
    <w:rsid w:val="00C51157"/>
    <w:rsid w:val="00C74E9D"/>
    <w:rsid w:val="00C82FD3"/>
    <w:rsid w:val="00C926BC"/>
    <w:rsid w:val="00CC6B7B"/>
    <w:rsid w:val="00CD3619"/>
    <w:rsid w:val="00CF1D3A"/>
    <w:rsid w:val="00CF4447"/>
    <w:rsid w:val="00D405E7"/>
    <w:rsid w:val="00D41D56"/>
    <w:rsid w:val="00D6260D"/>
    <w:rsid w:val="00D6662B"/>
    <w:rsid w:val="00D95E2F"/>
    <w:rsid w:val="00D96DBC"/>
    <w:rsid w:val="00D970A9"/>
    <w:rsid w:val="00DB3AC0"/>
    <w:rsid w:val="00DE68F0"/>
    <w:rsid w:val="00DF3845"/>
    <w:rsid w:val="00DF7E17"/>
    <w:rsid w:val="00EB00A2"/>
    <w:rsid w:val="00EB1BF3"/>
    <w:rsid w:val="00EB1FEA"/>
    <w:rsid w:val="00EF3EEE"/>
    <w:rsid w:val="00F149A7"/>
    <w:rsid w:val="00F50BAF"/>
    <w:rsid w:val="00F52C10"/>
    <w:rsid w:val="00F81FFD"/>
    <w:rsid w:val="00F85228"/>
    <w:rsid w:val="00FA3070"/>
    <w:rsid w:val="00FB6773"/>
    <w:rsid w:val="00FD2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4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4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3C966-E1E5-4E29-A614-E364BD59A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2010-01-26T18:47:00Z</cp:lastPrinted>
  <dcterms:created xsi:type="dcterms:W3CDTF">2010-01-26T19:06:00Z</dcterms:created>
  <dcterms:modified xsi:type="dcterms:W3CDTF">2010-01-26T19:06:00Z</dcterms:modified>
</cp:coreProperties>
</file>