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2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4320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78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DECLARE MARCH</w:t>
      </w:r>
      <w:r w:rsidR="002B513B">
        <w:t xml:space="preserve"> 2010, AS “AMERICAN RED CROSS MONTH” THROUGHOUT THIS STATE AND TO ENCOURAGE ALL SOUTH CAROLINIANS TO CELEBRATE THE AMERICAN RED CROSS AND RECOGNIZE ITS CONTRIBUTIONS TO MAKING OUR STATE AND NATION STRONGER, SAFER, AND HEALTHIER.</w:t>
      </w:r>
    </w:p>
    <w:p w:rsidR="002B513B" w:rsidRDefault="002B51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B513B" w:rsidRDefault="002B51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American Red Cross has been at the forefront of the efforts to prevent, prepare for, and respond to disasters with caring volunteers who freely give their time and talent</w:t>
      </w:r>
      <w:r w:rsidR="00E101CD">
        <w:t xml:space="preserve">s </w:t>
      </w:r>
      <w:r>
        <w:t xml:space="preserve">to relieve the distress of </w:t>
      </w:r>
      <w:r w:rsidR="00E101CD">
        <w:t>others; and</w:t>
      </w:r>
    </w:p>
    <w:p w:rsidR="002B513B" w:rsidRDefault="002B51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B513B" w:rsidRDefault="002B51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residents of South Carolina contribute personal resources, blood, and time, providing immediate relief to victims of local disasters, saving the lives of friends, neighbors, and strangers, volunteering time and energy to those in need; and</w:t>
      </w:r>
    </w:p>
    <w:p w:rsidR="002B513B" w:rsidRDefault="002B51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B513B" w:rsidRDefault="002B51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each year the American Red Cross chapters across the Palmetto State respond to disasters, including fires, hurricanes, tornadoes, and other natural and human</w:t>
      </w:r>
      <w:r w:rsidR="0047782B">
        <w:t>-</w:t>
      </w:r>
      <w:r>
        <w:t>caused disasters; assist military families</w:t>
      </w:r>
      <w:r w:rsidR="00AA1BD2">
        <w:t>;</w:t>
      </w:r>
      <w:r>
        <w:t xml:space="preserve"> and provide lifesaving skills training such as CPR, First Aid, and Water Safety to South Carolinians; and</w:t>
      </w:r>
    </w:p>
    <w:p w:rsidR="002B513B" w:rsidRDefault="002B51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B513B" w:rsidRDefault="002B51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with nearly nine thousand South Carolina volunteers, the American Red Cross provides valuable tools and education to individuals, families, workplaces, and schools helping make our communities stronger and more resilient; and</w:t>
      </w:r>
    </w:p>
    <w:p w:rsidR="002B513B" w:rsidRDefault="002B51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43203" w:rsidRDefault="002B513B" w:rsidP="00E10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American Red Cross is dedicated to meeting the needs of the public by fostering volunteers who are professional, prepared, and committed to continuing the tradition of providing outstanding service delivery to our communities</w:t>
      </w:r>
      <w:r w:rsidR="00E101CD">
        <w:t xml:space="preserve">.  </w:t>
      </w:r>
      <w:bookmarkStart w:id="3" w:name="titleend"/>
      <w:bookmarkEnd w:id="3"/>
      <w:r w:rsidR="00543203">
        <w:t>Now, therefore,</w:t>
      </w:r>
    </w:p>
    <w:p w:rsidR="00543203" w:rsidRDefault="005432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203" w:rsidRDefault="005432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43203" w:rsidRDefault="005432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1CD" w:rsidRDefault="00543203" w:rsidP="00E10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7"/>
        <w:outlineLvl w:val="0"/>
      </w:pPr>
      <w:r>
        <w:t xml:space="preserve">That </w:t>
      </w:r>
      <w:r w:rsidR="00E101CD">
        <w:t>the members of the South Carolina Senate, by this reso</w:t>
      </w:r>
      <w:r w:rsidR="0047782B">
        <w:t>lution, do hereby declare March</w:t>
      </w:r>
      <w:r w:rsidR="00E101CD">
        <w:t xml:space="preserve"> 2010, as “American Red Cross Mon</w:t>
      </w:r>
      <w:r w:rsidR="00AA1BD2">
        <w:t>th” throughout this State and</w:t>
      </w:r>
      <w:r w:rsidR="00E101CD">
        <w:t xml:space="preserve"> encourage all South Carolinians to celebrate the American Red Cross and recognize its contributions to making our State and nation stronger, safer, and healthier.</w:t>
      </w:r>
    </w:p>
    <w:p w:rsidR="00543203" w:rsidRDefault="005432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32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E101CD">
        <w:t>the South Carolina Chapter of the American Red Cross.</w:t>
      </w:r>
    </w:p>
    <w:p w:rsidR="00A02F85" w:rsidRDefault="00E101CD" w:rsidP="00955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2F85" w:rsidRDefault="00A02F85" w:rsidP="00A02F85">
      <w:pPr>
        <w:suppressAutoHyphens/>
      </w:pPr>
    </w:p>
    <w:sectPr w:rsidR="00A02F85" w:rsidSect="00A02F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01CD" w:rsidRDefault="00E101CD" w:rsidP="009F0C77">
      <w:r>
        <w:separator/>
      </w:r>
    </w:p>
  </w:endnote>
  <w:endnote w:type="continuationSeparator" w:id="0">
    <w:p w:rsidR="00E101CD" w:rsidRDefault="00E101C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87C84B-1349-4E33-ACCD-2284922B18B6}"/>
    <w:embedBold r:id="rId2" w:fontKey="{B58563F8-1F9F-4D94-8EC4-84E8AC3E9F77}"/>
  </w:font>
  <w:font w:name="Calibri">
    <w:panose1 w:val="020F0502020204030204"/>
    <w:charset w:val="00"/>
    <w:family w:val="swiss"/>
    <w:pitch w:val="variable"/>
    <w:sig w:usb0="A00002EF" w:usb1="4000207B" w:usb2="00000000" w:usb3="00000000" w:csb0="0000009F" w:csb1="00000000"/>
    <w:embedRegular r:id="rId3" w:fontKey="{BDF54B9F-4861-4DB3-BD10-8DF9D9919026}"/>
  </w:font>
  <w:font w:name="Tahoma">
    <w:panose1 w:val="020B0604030504040204"/>
    <w:charset w:val="00"/>
    <w:family w:val="swiss"/>
    <w:pitch w:val="variable"/>
    <w:sig w:usb0="61002A87" w:usb1="80000000" w:usb2="00000008" w:usb3="00000000" w:csb0="000101FF" w:csb1="00000000"/>
    <w:embedRegular r:id="rId4" w:fontKey="{CD197A02-CB0A-47E7-8782-D83D0329BB16}"/>
  </w:font>
  <w:font w:name="Cambria">
    <w:panose1 w:val="02040503050406030204"/>
    <w:charset w:val="00"/>
    <w:family w:val="roman"/>
    <w:pitch w:val="variable"/>
    <w:sig w:usb0="A00002EF" w:usb1="4000004B" w:usb2="00000000" w:usb3="00000000" w:csb0="0000009F" w:csb1="00000000"/>
    <w:embedRegular r:id="rId5" w:fontKey="{9DD2F21E-E33B-41F9-BDCB-6C66BB8852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804" w:rsidRPr="00A02F85" w:rsidRDefault="00A02F85" w:rsidP="00A02F85">
    <w:pPr>
      <w:pStyle w:val="Footer"/>
      <w:tabs>
        <w:tab w:val="clear" w:pos="4680"/>
        <w:tab w:val="clear" w:pos="9360"/>
        <w:tab w:val="center" w:pos="2995"/>
      </w:tabs>
      <w:spacing w:before="120"/>
    </w:pPr>
    <w:r>
      <w:t>[1287]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01CD" w:rsidRDefault="00E101CD" w:rsidP="009F0C77">
      <w:r>
        <w:separator/>
      </w:r>
    </w:p>
  </w:footnote>
  <w:footnote w:type="continuationSeparator" w:id="0">
    <w:p w:rsidR="00E101CD" w:rsidRDefault="00E101C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45SD10"/>
    <w:docVar w:name="CoverBillType" w:val="r"/>
    <w:docVar w:name="docpath" w:val="L:\Council\bills\GGS\22545SD10.DOCX"/>
    <w:docVar w:name="dvBillNumber" w:val="1287"/>
    <w:docVar w:name="dvBillNumberPrefix" w:val="S. "/>
    <w:docVar w:name="dvOriginalBody" w:val="Senate"/>
    <w:docVar w:name="dvSteno" w:val="GGS"/>
    <w:docVar w:name="NameofBody" w:val="s"/>
    <w:docVar w:name="vgroup2" w:val="Council"/>
  </w:docVars>
  <w:rsids>
    <w:rsidRoot w:val="008230D7"/>
    <w:rsid w:val="00026C9A"/>
    <w:rsid w:val="000965A1"/>
    <w:rsid w:val="000E1785"/>
    <w:rsid w:val="001023A4"/>
    <w:rsid w:val="0010776B"/>
    <w:rsid w:val="00133E66"/>
    <w:rsid w:val="00134ACF"/>
    <w:rsid w:val="00144E15"/>
    <w:rsid w:val="001527D9"/>
    <w:rsid w:val="001A4A62"/>
    <w:rsid w:val="001A681E"/>
    <w:rsid w:val="001D08F2"/>
    <w:rsid w:val="002037CA"/>
    <w:rsid w:val="002047A2"/>
    <w:rsid w:val="002321B6"/>
    <w:rsid w:val="0023696B"/>
    <w:rsid w:val="00250967"/>
    <w:rsid w:val="002759C5"/>
    <w:rsid w:val="00277DEE"/>
    <w:rsid w:val="00280D88"/>
    <w:rsid w:val="00294ABE"/>
    <w:rsid w:val="002A3EB4"/>
    <w:rsid w:val="002B513B"/>
    <w:rsid w:val="00325348"/>
    <w:rsid w:val="00393688"/>
    <w:rsid w:val="003D411E"/>
    <w:rsid w:val="003E3C1E"/>
    <w:rsid w:val="003E6148"/>
    <w:rsid w:val="00400EAA"/>
    <w:rsid w:val="0041760A"/>
    <w:rsid w:val="0047782B"/>
    <w:rsid w:val="004809EE"/>
    <w:rsid w:val="00511EE9"/>
    <w:rsid w:val="00521C2C"/>
    <w:rsid w:val="00521E00"/>
    <w:rsid w:val="00543203"/>
    <w:rsid w:val="00577C6C"/>
    <w:rsid w:val="0058501B"/>
    <w:rsid w:val="005B2804"/>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28AC"/>
    <w:rsid w:val="008230D7"/>
    <w:rsid w:val="00872729"/>
    <w:rsid w:val="008E4803"/>
    <w:rsid w:val="008F4429"/>
    <w:rsid w:val="009352BB"/>
    <w:rsid w:val="00955E5E"/>
    <w:rsid w:val="00990668"/>
    <w:rsid w:val="009F0C77"/>
    <w:rsid w:val="009F4DD1"/>
    <w:rsid w:val="00A02F85"/>
    <w:rsid w:val="00A64E80"/>
    <w:rsid w:val="00A741D9"/>
    <w:rsid w:val="00A9741D"/>
    <w:rsid w:val="00AA1BD2"/>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3DA"/>
    <w:rsid w:val="00D6260D"/>
    <w:rsid w:val="00D6662B"/>
    <w:rsid w:val="00D95E2F"/>
    <w:rsid w:val="00D970A9"/>
    <w:rsid w:val="00DB3AC0"/>
    <w:rsid w:val="00DE68F0"/>
    <w:rsid w:val="00DF3845"/>
    <w:rsid w:val="00DF7E17"/>
    <w:rsid w:val="00E101CD"/>
    <w:rsid w:val="00EB00A2"/>
    <w:rsid w:val="00EB1BF3"/>
    <w:rsid w:val="00EF3EEE"/>
    <w:rsid w:val="00F149A7"/>
    <w:rsid w:val="00F265D3"/>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A1BD2"/>
    <w:rPr>
      <w:rFonts w:ascii="Tahoma" w:hAnsi="Tahoma" w:cs="Tahoma"/>
      <w:sz w:val="16"/>
      <w:szCs w:val="16"/>
    </w:rPr>
  </w:style>
  <w:style w:type="character" w:customStyle="1" w:styleId="BalloonTextChar">
    <w:name w:val="Balloon Text Char"/>
    <w:basedOn w:val="DefaultParagraphFont"/>
    <w:link w:val="BalloonText"/>
    <w:uiPriority w:val="99"/>
    <w:semiHidden/>
    <w:rsid w:val="00AA1BD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B6C64-8994-41F7-B57D-F14D427B2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305</Words>
  <Characters>1745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2010-03-10T18:14:00Z</cp:lastPrinted>
  <dcterms:created xsi:type="dcterms:W3CDTF">2010-03-17T18:47:00Z</dcterms:created>
  <dcterms:modified xsi:type="dcterms:W3CDTF">2010-03-17T18:47:00Z</dcterms:modified>
</cp:coreProperties>
</file>