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7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MANY AND VARIED ACCOMPLISHMENTS OF SOUTH CAROLINA NATIVE, MONICA C. BRISBON, AND TO RECOGNIZE HER EXCELLENCE IN THE CLASSROOM AND HER CONTRIBUTIONS TO HER FAITH AND COMMUNITY.</w:t>
      </w:r>
    </w:p>
    <w:p w:rsidR="0078179C" w:rsidRDefault="00781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appropriate to honor certain persons who contribute so selflessly to their chosen profession, their faith, and community and Monica C. Brisbon is one such South Carolinian worthy of special recognition;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and raised in Green Sea, South Carolina, Ms. Brisbon</w:t>
      </w:r>
      <w:r w:rsidRPr="00355195">
        <w:t>’</w:t>
      </w:r>
      <w:r>
        <w:t>s grandparents instilled in her at an early age a strong work ethic that has served her so well.  At a very young age, she learned to harvest tobacco, drive tractors, care for animals, and prepare home</w:t>
      </w:r>
      <w:r>
        <w:noBreakHyphen/>
        <w:t>cooked meals; and</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a student at Green Sea Floyds High School, her interests were broad and varied.  She was a member of numerous clubs holding various leadership posts, was a cheerleader,</w:t>
      </w:r>
      <w:r w:rsidR="00B01822">
        <w:t xml:space="preserve"> and</w:t>
      </w:r>
      <w:r>
        <w:t xml:space="preserve"> a member of the basketball team;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her high school years she participated in a summer aviation program and learned to fly a Cessna 172 four</w:t>
      </w:r>
      <w:r>
        <w:noBreakHyphen/>
        <w:t>passenger airplane.  The program included hands</w:t>
      </w:r>
      <w:r>
        <w:noBreakHyphen/>
        <w:t xml:space="preserve">on training as well as community service projects;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Ms. Brisbon went on to earn a dual degree in Management and Marketing at Coastal Carolina University.  She was active in the Coastal Carolina Gospel Choir, NAACP, Afro</w:t>
      </w:r>
      <w:r>
        <w:noBreakHyphen/>
        <w:t xml:space="preserve">Am, and the Student Government Association;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after college she gained valuable experience as a National Sales Assistant for WPDE, a television station in the Pee Dee region, and was a vital participant in the station gaining its largest advertising client, General Motors;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serving as a substitute teacher for a brief stint, Ms. Brisbon continued her education by pursuing and obtaining her master</w:t>
      </w:r>
      <w:r w:rsidRPr="00355195">
        <w:t>’</w:t>
      </w:r>
      <w:r>
        <w:t xml:space="preserve">s degree in Business Administration while at the same time working full time;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July of 2006, she accepted an offer by the P.A.C.E. Program to become a certified teacher in Business Administration.  Seeing the opportunity to influence and shape the lives of young people through the use of her God</w:t>
      </w:r>
      <w:r>
        <w:noBreakHyphen/>
        <w:t xml:space="preserve">given talents, Ms. Brisbon became a teacher at Carolina Forest High School;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teacher and men</w:t>
      </w:r>
      <w:r w:rsidR="007F5401">
        <w:t>tor to young minds, she is the c</w:t>
      </w:r>
      <w:r>
        <w:t>o</w:t>
      </w:r>
      <w:r>
        <w:noBreakHyphen/>
      </w:r>
      <w:r w:rsidR="007F5401">
        <w:t>s</w:t>
      </w:r>
      <w:r>
        <w:t xml:space="preserve">ponsor of the National Technical Honor Society, has served as the </w:t>
      </w:r>
      <w:r w:rsidR="007F5401">
        <w:t>j</w:t>
      </w:r>
      <w:r>
        <w:t xml:space="preserve">unior </w:t>
      </w:r>
      <w:r w:rsidR="007F5401">
        <w:t>v</w:t>
      </w:r>
      <w:r>
        <w:t xml:space="preserve">arsity </w:t>
      </w:r>
      <w:r w:rsidR="007F5401">
        <w:t>g</w:t>
      </w:r>
      <w:r>
        <w:t xml:space="preserve">irls basketball coach for three years, and hosts an afterschool program for students who do not have access to computers or who need extra assistance with schoolwork;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outside of her school commitments, Ms. Brisbon is active in her church and her community.  As a member of Mt. Vernon Missionary Baptist Church in Nichols, she coordinates programs and directs a youth choir, praise dance ministry, and is a member of the Young Women</w:t>
      </w:r>
      <w:r w:rsidRPr="00355195">
        <w:t>’</w:t>
      </w:r>
      <w:r>
        <w:t xml:space="preserve">s Auxiliary.  For four years, she has been a member of the Concerned Citizens Outreach and is a member of the Neighbors Helping Neighbors and Friends nonprofit organization;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proud mom of daughter Zakia, she has passed her work ethic and sense of community</w:t>
      </w:r>
      <w:r w:rsidR="00B01822">
        <w:t xml:space="preserve"> on</w:t>
      </w:r>
      <w:r>
        <w:t xml:space="preserve"> to her child as Zakia is on the A/B honor roll in the seventh grade at Ocean Bay Middle School and is involved in numerous academic clubs and is on the basketball and track and field teams;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well</w:t>
      </w:r>
      <w:r>
        <w:noBreakHyphen/>
        <w:t xml:space="preserve">rounded South Carolinian should be especially proud of her efforts to build relationships through networking with community members, state legislators, business leaders, </w:t>
      </w:r>
      <w:r w:rsidR="00B01822">
        <w:t xml:space="preserve">and </w:t>
      </w:r>
      <w:r>
        <w:t>colleagues; her active parenting role</w:t>
      </w:r>
      <w:r w:rsidR="00B01822">
        <w:t>;</w:t>
      </w:r>
      <w:r>
        <w:t xml:space="preserve"> and her role in educating students to impact their learning and their lives as a whole;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it with great pride that the members of the South Carolina Senate acknowledge the life</w:t>
      </w:r>
      <w:r w:rsidRPr="00355195">
        <w:t>’</w:t>
      </w:r>
      <w:r>
        <w:t>s accomplishments of Ms. Monica C. Brisbon and wish her well as she continues to impact the lives of young South Carolinians.  The South Carolina Senate looks forward to learning of her future undertakings including continuing to travel, write plays, recite poetry, and participate in sports and further public speaking engagements and hopes for her success in accomplishing her dream of one day owning and operating her own nonprofit organization that caters to helping people make a better living for themselves and in the process helping others.  Now, therefore,</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Senate of the State of South Carolina, by this resolution</w:t>
      </w:r>
      <w:r w:rsidR="007F5401">
        <w:t>,</w:t>
      </w:r>
      <w:r>
        <w:t xml:space="preserve"> recognize the many and varied accomplishments of South Carolina </w:t>
      </w:r>
      <w:r w:rsidR="00B01822">
        <w:t xml:space="preserve">native, Monica C. Brisbon, and </w:t>
      </w:r>
      <w:r>
        <w:t>recognize her excellence in the classroom and her contributions to her faith and community.</w:t>
      </w:r>
    </w:p>
    <w:p w:rsidR="0078179C" w:rsidRDefault="00781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355195">
        <w:t>Monica C. Brisbon.</w:t>
      </w:r>
    </w:p>
    <w:p w:rsidR="002671BC" w:rsidRDefault="003551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1BC" w:rsidRDefault="002671BC" w:rsidP="002671BC">
      <w:pPr>
        <w:suppressAutoHyphens/>
      </w:pPr>
    </w:p>
    <w:sectPr w:rsidR="002671BC" w:rsidSect="002671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822" w:rsidRDefault="00B01822" w:rsidP="009F0C77">
      <w:r>
        <w:separator/>
      </w:r>
    </w:p>
  </w:endnote>
  <w:endnote w:type="continuationSeparator" w:id="0">
    <w:p w:rsidR="00B01822" w:rsidRDefault="00B018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00E9C2-CE57-493F-9D65-D90BE708800E}"/>
    <w:embedBold r:id="rId2" w:fontKey="{A17C4C73-CCBD-45B2-9038-E65886ED9353}"/>
  </w:font>
  <w:font w:name="Calibri">
    <w:panose1 w:val="020F0502020204030204"/>
    <w:charset w:val="00"/>
    <w:family w:val="swiss"/>
    <w:pitch w:val="variable"/>
    <w:sig w:usb0="A00002EF" w:usb1="4000207B" w:usb2="00000000" w:usb3="00000000" w:csb0="0000009F" w:csb1="00000000"/>
    <w:embedRegular r:id="rId3" w:fontKey="{F16795AE-5B1E-4B13-A30D-D0E8082FD7AC}"/>
  </w:font>
  <w:font w:name="Tahoma">
    <w:panose1 w:val="020B0604030504040204"/>
    <w:charset w:val="00"/>
    <w:family w:val="swiss"/>
    <w:pitch w:val="variable"/>
    <w:sig w:usb0="61002A87" w:usb1="80000000" w:usb2="00000008" w:usb3="00000000" w:csb0="000101FF" w:csb1="00000000"/>
    <w:embedRegular r:id="rId4" w:fontKey="{2DF0FDFB-8B4E-425B-84B7-76DD5A1261CA}"/>
  </w:font>
  <w:font w:name="Cambria">
    <w:panose1 w:val="02040503050406030204"/>
    <w:charset w:val="00"/>
    <w:family w:val="roman"/>
    <w:pitch w:val="variable"/>
    <w:sig w:usb0="A00002EF" w:usb1="4000004B" w:usb2="00000000" w:usb3="00000000" w:csb0="0000009F" w:csb1="00000000"/>
    <w:embedRegular r:id="rId5" w:fontKey="{DE8CDB7A-9525-48B3-BC49-D991D73318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95C" w:rsidRPr="002671BC" w:rsidRDefault="002671BC" w:rsidP="002671BC">
    <w:pPr>
      <w:pStyle w:val="Footer"/>
      <w:tabs>
        <w:tab w:val="clear" w:pos="4680"/>
        <w:tab w:val="clear" w:pos="9360"/>
        <w:tab w:val="center" w:pos="2995"/>
      </w:tabs>
      <w:spacing w:before="120"/>
    </w:pPr>
    <w:r>
      <w:t>[1319]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822" w:rsidRDefault="00B01822" w:rsidP="009F0C77">
      <w:r>
        <w:separator/>
      </w:r>
    </w:p>
  </w:footnote>
  <w:footnote w:type="continuationSeparator" w:id="0">
    <w:p w:rsidR="00B01822" w:rsidRDefault="00B018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97AHB10"/>
    <w:docVar w:name="CoverBillType" w:val="r"/>
    <w:docVar w:name="docpath" w:val="L:\Council\bills\MS\7797AHB10.DOCX"/>
    <w:docVar w:name="dvBillNumber" w:val="1319"/>
    <w:docVar w:name="dvBillNumberPrefix" w:val="S. "/>
    <w:docVar w:name="dvOriginalBody" w:val="Senate"/>
    <w:docVar w:name="dvSteno" w:val="MS"/>
    <w:docVar w:name="NameofBody" w:val="s"/>
    <w:docVar w:name="vgroup2" w:val="Council"/>
  </w:docVars>
  <w:rsids>
    <w:rsidRoot w:val="00DA4AD7"/>
    <w:rsid w:val="00026C9A"/>
    <w:rsid w:val="00072B8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1BC"/>
    <w:rsid w:val="002759C5"/>
    <w:rsid w:val="00277DEE"/>
    <w:rsid w:val="00280D88"/>
    <w:rsid w:val="00294ABE"/>
    <w:rsid w:val="002A3EB4"/>
    <w:rsid w:val="00325348"/>
    <w:rsid w:val="00355195"/>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95C"/>
    <w:rsid w:val="00665EBC"/>
    <w:rsid w:val="0069470D"/>
    <w:rsid w:val="006A476C"/>
    <w:rsid w:val="006C6A93"/>
    <w:rsid w:val="006E02F9"/>
    <w:rsid w:val="00753C04"/>
    <w:rsid w:val="00756946"/>
    <w:rsid w:val="00757F80"/>
    <w:rsid w:val="00771EEC"/>
    <w:rsid w:val="0078179C"/>
    <w:rsid w:val="00786819"/>
    <w:rsid w:val="007A325A"/>
    <w:rsid w:val="007F1523"/>
    <w:rsid w:val="007F509E"/>
    <w:rsid w:val="007F5401"/>
    <w:rsid w:val="007F5799"/>
    <w:rsid w:val="007F6947"/>
    <w:rsid w:val="00872729"/>
    <w:rsid w:val="008F4429"/>
    <w:rsid w:val="009352BB"/>
    <w:rsid w:val="00990668"/>
    <w:rsid w:val="009F0C77"/>
    <w:rsid w:val="009F4DD1"/>
    <w:rsid w:val="00A64E80"/>
    <w:rsid w:val="00A741D9"/>
    <w:rsid w:val="00A9741D"/>
    <w:rsid w:val="00AD4B17"/>
    <w:rsid w:val="00B01822"/>
    <w:rsid w:val="00B1304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4AD7"/>
    <w:rsid w:val="00DB3AC0"/>
    <w:rsid w:val="00DE68F0"/>
    <w:rsid w:val="00DF3845"/>
    <w:rsid w:val="00DF7E17"/>
    <w:rsid w:val="00EB00A2"/>
    <w:rsid w:val="00EB1BF3"/>
    <w:rsid w:val="00EF3EEE"/>
    <w:rsid w:val="00F149A7"/>
    <w:rsid w:val="00F33359"/>
    <w:rsid w:val="00F50BAF"/>
    <w:rsid w:val="00F52C10"/>
    <w:rsid w:val="00F81FFD"/>
    <w:rsid w:val="00F85228"/>
    <w:rsid w:val="00FB6773"/>
    <w:rsid w:val="00FD1F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5195"/>
    <w:rPr>
      <w:rFonts w:ascii="Tahoma" w:hAnsi="Tahoma" w:cs="Tahoma"/>
      <w:sz w:val="16"/>
      <w:szCs w:val="16"/>
    </w:rPr>
  </w:style>
  <w:style w:type="character" w:customStyle="1" w:styleId="BalloonTextChar">
    <w:name w:val="Balloon Text Char"/>
    <w:basedOn w:val="DefaultParagraphFont"/>
    <w:link w:val="BalloonText"/>
    <w:uiPriority w:val="99"/>
    <w:semiHidden/>
    <w:rsid w:val="003551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E2846-B0C9-4298-B9BE-16766FD4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2010-03-25T15:09:00Z</cp:lastPrinted>
  <dcterms:created xsi:type="dcterms:W3CDTF">2010-03-25T16:09:00Z</dcterms:created>
  <dcterms:modified xsi:type="dcterms:W3CDTF">2010-03-25T16:09:00Z</dcterms:modified>
</cp:coreProperties>
</file>