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874" w:rsidRDefault="00137874" w:rsidP="002A3EB4">
      <w:pPr>
        <w:pStyle w:val="BillDots"/>
      </w:pPr>
      <w:r>
        <w:t>COMMITTEE REPORT</w:t>
      </w:r>
    </w:p>
    <w:p w:rsidR="00137874" w:rsidRDefault="00137874" w:rsidP="002A3EB4">
      <w:pPr>
        <w:pStyle w:val="BillDots"/>
      </w:pPr>
      <w:r>
        <w:t>May 27, 2010</w:t>
      </w:r>
    </w:p>
    <w:p w:rsidR="00137874" w:rsidRDefault="00137874" w:rsidP="002A3EB4">
      <w:pPr>
        <w:pStyle w:val="BillDots"/>
      </w:pPr>
    </w:p>
    <w:p w:rsidR="00137874" w:rsidRPr="00137874" w:rsidRDefault="00137874" w:rsidP="00137874">
      <w:pPr>
        <w:pStyle w:val="BillDots"/>
        <w:tabs>
          <w:tab w:val="clear" w:pos="216"/>
          <w:tab w:val="clear" w:pos="432"/>
          <w:tab w:val="clear" w:pos="648"/>
          <w:tab w:val="clear" w:pos="864"/>
          <w:tab w:val="clear" w:pos="1080"/>
          <w:tab w:val="clear" w:pos="1296"/>
          <w:tab w:val="clear" w:pos="5904"/>
          <w:tab w:val="right" w:pos="5933"/>
        </w:tabs>
      </w:pPr>
      <w:r>
        <w:tab/>
      </w:r>
      <w:r>
        <w:rPr>
          <w:b/>
          <w:sz w:val="36"/>
        </w:rPr>
        <w:t>S. 1447</w:t>
      </w:r>
    </w:p>
    <w:p w:rsidR="00137874" w:rsidRDefault="00137874" w:rsidP="002A3EB4">
      <w:pPr>
        <w:pStyle w:val="BillDots"/>
      </w:pPr>
    </w:p>
    <w:p w:rsidR="00137874" w:rsidRDefault="00137874" w:rsidP="00137874">
      <w:pPr>
        <w:pStyle w:val="BillDots"/>
        <w:jc w:val="center"/>
      </w:pPr>
      <w:r>
        <w:t>Introduced by Senators Campbell, Campsen and Grooms</w:t>
      </w:r>
    </w:p>
    <w:p w:rsidR="00137874" w:rsidRDefault="00137874" w:rsidP="002A3EB4">
      <w:pPr>
        <w:pStyle w:val="BillDots"/>
      </w:pPr>
    </w:p>
    <w:p w:rsidR="00137874" w:rsidRDefault="00137874" w:rsidP="002A3EB4">
      <w:pPr>
        <w:pStyle w:val="BillDots"/>
      </w:pPr>
      <w:r>
        <w:t>S. Printed 5/27/10--H.</w:t>
      </w:r>
    </w:p>
    <w:p w:rsidR="00137874" w:rsidRDefault="00137874" w:rsidP="002A3EB4">
      <w:pPr>
        <w:pStyle w:val="BillDots"/>
      </w:pPr>
      <w:r>
        <w:t>Read the first time May 25, 2010.</w:t>
      </w:r>
    </w:p>
    <w:p w:rsidR="00137874" w:rsidRPr="00137874" w:rsidRDefault="00137874" w:rsidP="00137874">
      <w:pPr>
        <w:pStyle w:val="BillDots"/>
        <w:jc w:val="center"/>
      </w:pPr>
      <w:r>
        <w:rPr>
          <w:u w:val="single"/>
        </w:rPr>
        <w:t>            </w:t>
      </w:r>
    </w:p>
    <w:p w:rsidR="00137874" w:rsidRDefault="00137874" w:rsidP="002A3EB4">
      <w:pPr>
        <w:pStyle w:val="BillDots"/>
      </w:pPr>
    </w:p>
    <w:p w:rsidR="00137874" w:rsidRDefault="00137874" w:rsidP="00137874">
      <w:pPr>
        <w:pStyle w:val="BillDots"/>
        <w:jc w:val="center"/>
        <w:rPr>
          <w:b/>
        </w:rPr>
      </w:pPr>
      <w:r>
        <w:rPr>
          <w:b/>
        </w:rPr>
        <w:t>THE COMMITTEE ON</w:t>
      </w:r>
    </w:p>
    <w:p w:rsidR="00137874" w:rsidRPr="00137874" w:rsidRDefault="00137874" w:rsidP="00137874">
      <w:pPr>
        <w:pStyle w:val="BillDots"/>
        <w:jc w:val="center"/>
      </w:pPr>
      <w:r>
        <w:rPr>
          <w:b/>
        </w:rPr>
        <w:t>INVITATIONS AND MEMORIAL RESOLUTIONS</w:t>
      </w:r>
    </w:p>
    <w:p w:rsidR="00137874" w:rsidRDefault="00137874" w:rsidP="002A3EB4">
      <w:pPr>
        <w:pStyle w:val="BillDots"/>
      </w:pPr>
      <w:r>
        <w:tab/>
        <w:t>To whom was referred a Concurrent Resolution (S. 1447) to request that the Department of Transportation name the portion of Jedburg Road in Berkeley County from its intersection with Interstate Highway 26 to its intersection with, etc., respectfully</w:t>
      </w:r>
    </w:p>
    <w:p w:rsidR="00137874" w:rsidRPr="00137874" w:rsidRDefault="00137874" w:rsidP="00137874">
      <w:pPr>
        <w:pStyle w:val="BillDots"/>
        <w:jc w:val="center"/>
      </w:pPr>
      <w:r>
        <w:rPr>
          <w:b/>
        </w:rPr>
        <w:t>REPORT:</w:t>
      </w:r>
    </w:p>
    <w:p w:rsidR="00137874" w:rsidRDefault="00137874" w:rsidP="002A3EB4">
      <w:pPr>
        <w:pStyle w:val="BillDots"/>
      </w:pPr>
      <w:r>
        <w:tab/>
        <w:t>That they have duly and carefully considered the same and recommend that the same do pass:</w:t>
      </w:r>
    </w:p>
    <w:p w:rsidR="00137874" w:rsidRDefault="00137874" w:rsidP="002A3EB4">
      <w:pPr>
        <w:pStyle w:val="BillDots"/>
      </w:pPr>
    </w:p>
    <w:p w:rsidR="00137874" w:rsidRDefault="00137874" w:rsidP="002A3EB4">
      <w:pPr>
        <w:pStyle w:val="BillDots"/>
      </w:pPr>
      <w:r>
        <w:t>HERB KIRSH for Committee.</w:t>
      </w:r>
    </w:p>
    <w:p w:rsidR="00137874" w:rsidRPr="00137874" w:rsidRDefault="00137874" w:rsidP="00137874">
      <w:pPr>
        <w:pStyle w:val="BillDots"/>
        <w:jc w:val="center"/>
      </w:pPr>
      <w:r>
        <w:rPr>
          <w:u w:val="single"/>
        </w:rPr>
        <w:t>            </w:t>
      </w:r>
    </w:p>
    <w:p w:rsidR="009C206E" w:rsidRDefault="009C206E" w:rsidP="002A3EB4">
      <w:pPr>
        <w:pStyle w:val="BillDots"/>
        <w:sectPr w:rsidR="009C206E" w:rsidSect="009C20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04B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three firefighters from Fire Station 10 did not return to their station, while only one firefighter from Ashley Hall Plantation Road</w:t>
      </w:r>
      <w:r w:rsidR="006D2361" w:rsidRPr="006D2361">
        <w:rPr>
          <w:rFonts w:eastAsia="MS Mincho"/>
          <w:bCs/>
        </w:rPr>
        <w:t>’</w:t>
      </w:r>
      <w:r>
        <w:rPr>
          <w:rFonts w:eastAsia="MS Mincho"/>
          <w:bCs/>
        </w:rPr>
        <w:t xml:space="preserve">s Engine 16 came out alive, and none from Engine 19 survived the horror of a rapidly collapsing roof;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shocked and dismayed by the overwhelming speed of the conflagration, and by the distressing loss of their comrades in courage;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2361"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Assistant Engineer Michael French who had firefighting “in his blood”, so much so that he also volunteered as a captain of Berkeley County</w:t>
      </w:r>
      <w:r w:rsidR="006D2361" w:rsidRPr="006D2361">
        <w:rPr>
          <w:rFonts w:eastAsia="MS Mincho"/>
          <w:bCs/>
        </w:rPr>
        <w:t>’</w:t>
      </w:r>
      <w:r>
        <w:rPr>
          <w:rFonts w:eastAsia="MS Mincho"/>
          <w:bCs/>
        </w:rPr>
        <w:t>s Pine Ridge Fire Department</w:t>
      </w:r>
      <w:r w:rsidR="006D2361">
        <w:rPr>
          <w:rFonts w:eastAsia="MS Mincho"/>
          <w:bCs/>
        </w:rPr>
        <w:t>; and</w:t>
      </w:r>
    </w:p>
    <w:p w:rsidR="006D2361"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he was the devoted husband to his wife, Donna.</w:t>
      </w:r>
      <w:r w:rsidR="00460ED2">
        <w:rPr>
          <w:rFonts w:eastAsia="MS Mincho"/>
          <w:bCs/>
        </w:rPr>
        <w:t xml:space="preserve">  The father of a </w:t>
      </w:r>
      <w:r>
        <w:rPr>
          <w:rFonts w:eastAsia="MS Mincho"/>
          <w:bCs/>
        </w:rPr>
        <w:t xml:space="preserve">young son and a </w:t>
      </w:r>
      <w:r w:rsidR="00460ED2">
        <w:rPr>
          <w:rFonts w:eastAsia="MS Mincho"/>
          <w:bCs/>
        </w:rPr>
        <w:t>young daughter, he loved to fish the state</w:t>
      </w:r>
      <w:r w:rsidRPr="006D2361">
        <w:rPr>
          <w:rFonts w:eastAsia="MS Mincho"/>
          <w:bCs/>
        </w:rPr>
        <w:t>’</w:t>
      </w:r>
      <w:r w:rsidR="00460ED2">
        <w:rPr>
          <w:rFonts w:eastAsia="MS Mincho"/>
          <w:bCs/>
        </w:rPr>
        <w:t>s lakes and to hunt deer and turkey; and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pay a lasting tribute to Assistant Engineer Michael French by naming a portion of Jedburg Road in Berkeley County in his honor.  Now, therefore,</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0ED2">
        <w:t xml:space="preserve"> the members of the South Carolina General Assembly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0ED2">
        <w:t xml:space="preserve"> the Department of Transportation.</w:t>
      </w:r>
    </w:p>
    <w:p w:rsidR="00A5457C" w:rsidRDefault="006D23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7C" w:rsidRDefault="00A5457C" w:rsidP="0081349B">
      <w:pPr>
        <w:suppressAutoHyphens/>
      </w:pPr>
    </w:p>
    <w:sectPr w:rsidR="00A5457C" w:rsidSect="009C20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4B5" w:rsidRDefault="004204B5" w:rsidP="009F0C77">
      <w:r>
        <w:separator/>
      </w:r>
    </w:p>
  </w:endnote>
  <w:endnote w:type="continuationSeparator" w:id="0">
    <w:p w:rsidR="004204B5" w:rsidRDefault="004204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C497E-554E-4995-8BB1-E874A7DB3083}"/>
    <w:embedBold r:id="rId2" w:fontKey="{470245E0-8C8E-4A9D-858E-4ED19D2F25E6}"/>
  </w:font>
  <w:font w:name="Calibri">
    <w:panose1 w:val="020F0502020204030204"/>
    <w:charset w:val="00"/>
    <w:family w:val="swiss"/>
    <w:pitch w:val="variable"/>
    <w:sig w:usb0="A00002EF" w:usb1="4000207B" w:usb2="00000000" w:usb3="00000000" w:csb0="0000009F" w:csb1="00000000"/>
    <w:embedRegular r:id="rId3" w:fontKey="{3E97D0F7-D5F0-41A9-A39E-47BBBF2EE92D}"/>
  </w:font>
  <w:font w:name="Tahoma">
    <w:panose1 w:val="020B0604030504040204"/>
    <w:charset w:val="00"/>
    <w:family w:val="swiss"/>
    <w:pitch w:val="variable"/>
    <w:sig w:usb0="61002A87" w:usb1="80000000" w:usb2="00000008" w:usb3="00000000" w:csb0="000101FF" w:csb1="00000000"/>
    <w:embedRegular r:id="rId4" w:fontKey="{D6261869-E316-4B13-81D9-A22E9992FD49}"/>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91C0DF13-F5B2-4EF8-9875-413FE504E8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F16" w:rsidRPr="00A5457C" w:rsidRDefault="00A5457C" w:rsidP="00A5457C">
    <w:pPr>
      <w:pStyle w:val="Footer"/>
      <w:tabs>
        <w:tab w:val="clear" w:pos="4680"/>
        <w:tab w:val="clear" w:pos="9360"/>
        <w:tab w:val="center" w:pos="2995"/>
      </w:tabs>
      <w:spacing w:before="120"/>
    </w:pPr>
    <w:r>
      <w:t>[1447</w:t>
    </w:r>
    <w:r w:rsidR="009C206E">
      <w:t>-</w:t>
    </w:r>
    <w:fldSimple w:instr=" PAGE  \* MERGEFORMAT ">
      <w:r w:rsidR="0081349B">
        <w:rPr>
          <w:noProof/>
        </w:rPr>
        <w:t>1</w:t>
      </w:r>
    </w:fldSimple>
    <w:r w:rsidR="009C20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6E" w:rsidRPr="00A5457C" w:rsidRDefault="009C206E" w:rsidP="00A5457C">
    <w:pPr>
      <w:pStyle w:val="Footer"/>
      <w:tabs>
        <w:tab w:val="clear" w:pos="4680"/>
        <w:tab w:val="clear" w:pos="9360"/>
        <w:tab w:val="center" w:pos="2995"/>
      </w:tabs>
      <w:spacing w:before="120"/>
    </w:pPr>
    <w:r>
      <w:t>[1447]</w:t>
    </w:r>
    <w:r>
      <w:tab/>
    </w:r>
    <w:fldSimple w:instr=" PAGE  \* MERGEFORMAT ">
      <w:r w:rsidR="0081349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4B5" w:rsidRDefault="004204B5" w:rsidP="009F0C77">
      <w:r>
        <w:separator/>
      </w:r>
    </w:p>
  </w:footnote>
  <w:footnote w:type="continuationSeparator" w:id="0">
    <w:p w:rsidR="004204B5" w:rsidRDefault="004204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09CM10"/>
    <w:docVar w:name="CoverBillType" w:val="c"/>
    <w:docVar w:name="docpath" w:val="L:\Council\bills\SWB\8109CM10.DOCX"/>
    <w:docVar w:name="dvBillNumber" w:val="1447"/>
    <w:docVar w:name="dvBillNumberPrefix" w:val="S. "/>
    <w:docVar w:name="dvOriginalBody" w:val="Senate"/>
    <w:docVar w:name="dvSteno" w:val="SWB"/>
    <w:docVar w:name="NameofBody" w:val="s"/>
    <w:docVar w:name="vgroup2" w:val="Council"/>
  </w:docVars>
  <w:rsids>
    <w:rsidRoot w:val="0073386F"/>
    <w:rsid w:val="00026C9A"/>
    <w:rsid w:val="00026D41"/>
    <w:rsid w:val="000965A1"/>
    <w:rsid w:val="000E1785"/>
    <w:rsid w:val="001023A4"/>
    <w:rsid w:val="0010776B"/>
    <w:rsid w:val="0012719F"/>
    <w:rsid w:val="00133E66"/>
    <w:rsid w:val="00134ACF"/>
    <w:rsid w:val="00137874"/>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56E"/>
    <w:rsid w:val="0034557E"/>
    <w:rsid w:val="00393688"/>
    <w:rsid w:val="003D411E"/>
    <w:rsid w:val="003E3C1E"/>
    <w:rsid w:val="003E6148"/>
    <w:rsid w:val="00400EAA"/>
    <w:rsid w:val="0041760A"/>
    <w:rsid w:val="004204B5"/>
    <w:rsid w:val="00460ED2"/>
    <w:rsid w:val="004809EE"/>
    <w:rsid w:val="00511EE9"/>
    <w:rsid w:val="00521E00"/>
    <w:rsid w:val="00577C6C"/>
    <w:rsid w:val="0058501B"/>
    <w:rsid w:val="005B0078"/>
    <w:rsid w:val="006215AA"/>
    <w:rsid w:val="006340D9"/>
    <w:rsid w:val="00643B8E"/>
    <w:rsid w:val="00665EBC"/>
    <w:rsid w:val="006941BB"/>
    <w:rsid w:val="0069470D"/>
    <w:rsid w:val="006A476C"/>
    <w:rsid w:val="006C6A93"/>
    <w:rsid w:val="006D2361"/>
    <w:rsid w:val="006E02F9"/>
    <w:rsid w:val="0073386F"/>
    <w:rsid w:val="00753C04"/>
    <w:rsid w:val="00756946"/>
    <w:rsid w:val="00757F80"/>
    <w:rsid w:val="00771EEC"/>
    <w:rsid w:val="00786819"/>
    <w:rsid w:val="007A325A"/>
    <w:rsid w:val="007F1523"/>
    <w:rsid w:val="007F509E"/>
    <w:rsid w:val="007F5799"/>
    <w:rsid w:val="007F6947"/>
    <w:rsid w:val="00812774"/>
    <w:rsid w:val="0081349B"/>
    <w:rsid w:val="00872729"/>
    <w:rsid w:val="008F4429"/>
    <w:rsid w:val="009352BB"/>
    <w:rsid w:val="00990668"/>
    <w:rsid w:val="009C206E"/>
    <w:rsid w:val="009F0C77"/>
    <w:rsid w:val="009F4DD1"/>
    <w:rsid w:val="00A5457C"/>
    <w:rsid w:val="00A64201"/>
    <w:rsid w:val="00A64E80"/>
    <w:rsid w:val="00A741D9"/>
    <w:rsid w:val="00A9741D"/>
    <w:rsid w:val="00AD4B17"/>
    <w:rsid w:val="00B01BA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E44"/>
    <w:rsid w:val="00EF3EEE"/>
    <w:rsid w:val="00F149A7"/>
    <w:rsid w:val="00F50BAF"/>
    <w:rsid w:val="00F52C10"/>
    <w:rsid w:val="00F81FFD"/>
    <w:rsid w:val="00F85228"/>
    <w:rsid w:val="00FB6773"/>
    <w:rsid w:val="00FC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ED2"/>
    <w:rPr>
      <w:rFonts w:ascii="Tahoma" w:hAnsi="Tahoma" w:cs="Tahoma"/>
      <w:sz w:val="16"/>
      <w:szCs w:val="16"/>
    </w:rPr>
  </w:style>
  <w:style w:type="character" w:customStyle="1" w:styleId="BalloonTextChar">
    <w:name w:val="Balloon Text Char"/>
    <w:basedOn w:val="DefaultParagraphFont"/>
    <w:link w:val="BalloonText"/>
    <w:uiPriority w:val="99"/>
    <w:semiHidden/>
    <w:rsid w:val="00460E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127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69B37-3519-4AB6-94CC-054CBCC5F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464</Words>
  <Characters>2416</Characters>
  <Application>Microsoft Office Word</Application>
  <DocSecurity>0</DocSecurity>
  <Lines>89</Lines>
  <Paragraphs>29</Paragraphs>
  <ScaleCrop>false</ScaleCrop>
  <Company> </Company>
  <LinksUpToDate>false</LinksUpToDate>
  <CharactersWithSpaces>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2010-05-12T19:20:00Z</cp:lastPrinted>
  <dcterms:created xsi:type="dcterms:W3CDTF">2010-05-27T22:37:00Z</dcterms:created>
  <dcterms:modified xsi:type="dcterms:W3CDTF">2010-05-27T22:37:00Z</dcterms:modified>
</cp:coreProperties>
</file>