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A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PINEVIEW ROAD IN RICHLAND COUNTY FROM ITS INTERSECTION WITH SOUTH CAROLINA HIGHWAY 48 TO ITS INTERSECTION WITH UNITED STATES HIGHWAY 76/378 “JULIUS MURRAY HIGHWAY” AND ERECT APPROPRIATE MARKERS OR SIGNS ALONG THIS HIGHWAY THAT CONTAIN THE WORDS “JULIUS MURRAY HIGHWAY”.</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1E74"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61E74">
        <w:t xml:space="preserve"> the Honorable Julius Murray was born on March 23, 1938, the son of Dozier and Sallie Murray;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Arts degree from Columbia College of Missouri;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Gertrude, are the proud parents of three children;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1979 to 1983, he served the citizens of South Carolina House District Number 70 with distinction as a member of the South Carolina General Assembly;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46"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accomplishments of </w:t>
      </w:r>
      <w:r w:rsidR="004D222B">
        <w:t>our</w:t>
      </w:r>
      <w:r>
        <w:t xml:space="preserve"> former colleague by naming a portion of Pineview Road in Richland County in his honor</w:t>
      </w:r>
      <w:r w:rsidR="00322A46">
        <w:t xml:space="preserve">.  Now, therefore, </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1E74">
        <w:t xml:space="preserve"> the members of the General Assembly request the Department of Transportation name the portion of Pineview Road in Richland County from its intersection with South Carolina </w:t>
      </w:r>
      <w:r w:rsidR="00961E74">
        <w:lastRenderedPageBreak/>
        <w:t>Highway 48 to its intersection with United States Highway 76/378 “Julius Murray Highway” and erect appropriate markers or signs along this highway that contain the words “Julius Murray Highway”.</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61E74">
        <w:t xml:space="preserve"> the Department of Transportation.</w:t>
      </w:r>
    </w:p>
    <w:p w:rsidR="00611DF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DFB" w:rsidRDefault="00611DFB" w:rsidP="00611DFB">
      <w:pPr>
        <w:suppressAutoHyphens/>
      </w:pPr>
    </w:p>
    <w:sectPr w:rsidR="00611DFB" w:rsidSect="00611D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A46" w:rsidRDefault="00322A46" w:rsidP="009F0C77">
      <w:r>
        <w:separator/>
      </w:r>
    </w:p>
  </w:endnote>
  <w:endnote w:type="continuationSeparator" w:id="0">
    <w:p w:rsidR="00322A46" w:rsidRDefault="00322A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A8A7F-08DD-448C-9723-4166B96DC68E}"/>
    <w:embedBold r:id="rId2" w:fontKey="{C6E15ACD-E961-4D0A-A027-E82E420853E1}"/>
  </w:font>
  <w:font w:name="Calibri">
    <w:panose1 w:val="020F0502020204030204"/>
    <w:charset w:val="00"/>
    <w:family w:val="swiss"/>
    <w:pitch w:val="variable"/>
    <w:sig w:usb0="A00002EF" w:usb1="4000207B" w:usb2="00000000" w:usb3="00000000" w:csb0="0000009F" w:csb1="00000000"/>
    <w:embedRegular r:id="rId3" w:fontKey="{E3A3185A-302D-4A96-AB4E-4CC5680B7484}"/>
  </w:font>
  <w:font w:name="Cambria">
    <w:panose1 w:val="02040503050406030204"/>
    <w:charset w:val="00"/>
    <w:family w:val="roman"/>
    <w:pitch w:val="variable"/>
    <w:sig w:usb0="A00002EF" w:usb1="4000004B" w:usb2="00000000" w:usb3="00000000" w:csb0="0000009F" w:csb1="00000000"/>
    <w:embedRegular r:id="rId4" w:fontKey="{1C7948A8-D6C1-40A3-BE8A-7AF7C0F220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F85" w:rsidRPr="00611DFB" w:rsidRDefault="00611DFB" w:rsidP="00611DFB">
    <w:pPr>
      <w:pStyle w:val="Footer"/>
      <w:tabs>
        <w:tab w:val="clear" w:pos="4680"/>
        <w:tab w:val="clear" w:pos="9360"/>
        <w:tab w:val="center" w:pos="2995"/>
      </w:tabs>
      <w:spacing w:before="120"/>
    </w:pPr>
    <w:r>
      <w:t>[1454]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A46" w:rsidRDefault="00322A46" w:rsidP="009F0C77">
      <w:r>
        <w:separator/>
      </w:r>
    </w:p>
  </w:footnote>
  <w:footnote w:type="continuationSeparator" w:id="0">
    <w:p w:rsidR="00322A46" w:rsidRDefault="00322A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22CM10"/>
    <w:docVar w:name="CoverBillType" w:val="c"/>
    <w:docVar w:name="docpath" w:val="L:\Council\bills\SWB\8122CM10.DOCX"/>
    <w:docVar w:name="dvBillNumber" w:val="1454"/>
    <w:docVar w:name="dvBillNumberPrefix" w:val="S. "/>
    <w:docVar w:name="dvOriginalBody" w:val="Senate"/>
    <w:docVar w:name="dvSteno" w:val="SWB"/>
    <w:docVar w:name="NameofBody" w:val="s"/>
    <w:docVar w:name="vgroup2" w:val="Council"/>
  </w:docVars>
  <w:rsids>
    <w:rsidRoot w:val="003D3057"/>
    <w:rsid w:val="00002A04"/>
    <w:rsid w:val="00026C9A"/>
    <w:rsid w:val="000965A1"/>
    <w:rsid w:val="000E1785"/>
    <w:rsid w:val="001023A4"/>
    <w:rsid w:val="0010776B"/>
    <w:rsid w:val="00133E66"/>
    <w:rsid w:val="00134ACF"/>
    <w:rsid w:val="00144E15"/>
    <w:rsid w:val="001A4A62"/>
    <w:rsid w:val="001A681E"/>
    <w:rsid w:val="001D08F2"/>
    <w:rsid w:val="002037CA"/>
    <w:rsid w:val="002047A2"/>
    <w:rsid w:val="00221A87"/>
    <w:rsid w:val="002321B6"/>
    <w:rsid w:val="0023696B"/>
    <w:rsid w:val="00250967"/>
    <w:rsid w:val="002759C5"/>
    <w:rsid w:val="00277DEE"/>
    <w:rsid w:val="00280D88"/>
    <w:rsid w:val="00294ABE"/>
    <w:rsid w:val="002A3EB4"/>
    <w:rsid w:val="002F602A"/>
    <w:rsid w:val="00322A46"/>
    <w:rsid w:val="00325348"/>
    <w:rsid w:val="00393688"/>
    <w:rsid w:val="003D3057"/>
    <w:rsid w:val="003D411E"/>
    <w:rsid w:val="003E3C1E"/>
    <w:rsid w:val="003E6148"/>
    <w:rsid w:val="00400EAA"/>
    <w:rsid w:val="0041760A"/>
    <w:rsid w:val="004809EE"/>
    <w:rsid w:val="004D222B"/>
    <w:rsid w:val="00511EE9"/>
    <w:rsid w:val="00521E00"/>
    <w:rsid w:val="00577C6C"/>
    <w:rsid w:val="0058501B"/>
    <w:rsid w:val="00611DF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1E74"/>
    <w:rsid w:val="00990668"/>
    <w:rsid w:val="009F0C77"/>
    <w:rsid w:val="009F4DD1"/>
    <w:rsid w:val="00A64E80"/>
    <w:rsid w:val="00A741D9"/>
    <w:rsid w:val="00A9741D"/>
    <w:rsid w:val="00AD4B17"/>
    <w:rsid w:val="00B26FA6"/>
    <w:rsid w:val="00B741CB"/>
    <w:rsid w:val="00B934F3"/>
    <w:rsid w:val="00BB390D"/>
    <w:rsid w:val="00BB6347"/>
    <w:rsid w:val="00BD2134"/>
    <w:rsid w:val="00C02C0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F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B849-AB1A-451B-92EA-40D1080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Company> </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2010-05-13T15:22:00Z</cp:lastPrinted>
  <dcterms:created xsi:type="dcterms:W3CDTF">2010-05-18T16:34:00Z</dcterms:created>
  <dcterms:modified xsi:type="dcterms:W3CDTF">2010-05-18T16:34:00Z</dcterms:modified>
</cp:coreProperties>
</file>