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584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0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COMMEND COMMANDER BOBBY VICK STRICKLAND, SR., OF HORRY COUNTY, UPON THE OCCASION OF HIS RETIREMENT AS A LAW ENFORCEMENT OFFICER FOR THE CITY OF NORTH MYRTLE BEACH, AND TO WISH HIM MUCH SUCCESS IN ALL HIS FUTURE ENDEAVORS</w:t>
      </w:r>
      <w:r w:rsidR="00620518">
        <w:t>.</w:t>
      </w:r>
    </w:p>
    <w:p w:rsidR="0099584F" w:rsidRDefault="009958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Bobby Vick Strickland, Sr., will begin a much deserved retirement from his service as a police officer for the City of North Myrtle Beach where he has faithfully served the citizens of his community during a remarkable and distinguished career; and</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Rocky Mount, North Carolina, on November 4, 1944, he is the son of Rudolph Singletary and Catherine Vick Strickland; and</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attended Chowan College in Murfreesboro, North Carolina, and in 1962, he joined the North Carolina National Guard where he received training as a medical technician; and</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1, 1966, Bobby Strickland began working in law enforcement and has served in that field for over forty years; and</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in the third basic law enforcement class at the Criminal Justice Academy  and has continued to provide exceptional service to benefit the security of the citizens in his community; and</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the first motor officer for the City of North Myrtle Beach and also started the first canine operation for North Myrtle Beach; and</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fine officer is a true believer in the concept of community policing, assisted the department in the addition of the Explorer Program, and has been deeply involved in the life of his community throughout his career; and</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selected by the North Myrtle Beach Lions Club as the Police Officer of the Year, he has received numerous commendations from the department and letters of recognition from the community; and </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two fine sons, Bobby Vick Strickland, Jr., and Jonathan Ray Strickland, who have blessed him with three wonderful grandchildren; and</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84F"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long and outstanding career of Commander Bobby Vick Strickland, Sr., and are pleased to learn that after more than four decades of service to law enforcement he will be beginning a much deserved retirement in May of this year</w:t>
      </w:r>
      <w:r w:rsidR="0099584F">
        <w:t xml:space="preserve">.  Now, therefore, </w:t>
      </w:r>
    </w:p>
    <w:p w:rsidR="0099584F" w:rsidRDefault="009958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84F" w:rsidRDefault="009958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9584F" w:rsidRDefault="009958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honor and commend Commander Bobby Vick Strickland, Sr., of Horry County, upon the occasion of his retirement as a law enforcement officer for the City of North Myrtle Beach, and wish him continued success in all his future endeavors.</w:t>
      </w:r>
    </w:p>
    <w:p w:rsidR="00B81051"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1051" w:rsidP="00B81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Commander Bobby Vick Strickland, Sr.</w:t>
      </w:r>
    </w:p>
    <w:p w:rsidR="002D3A78" w:rsidRDefault="00B810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A78" w:rsidRDefault="002D3A78" w:rsidP="002D3A78">
      <w:pPr>
        <w:suppressAutoHyphens/>
      </w:pPr>
    </w:p>
    <w:sectPr w:rsidR="002D3A78" w:rsidSect="002D3A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84F" w:rsidRDefault="0099584F" w:rsidP="009F0C77">
      <w:r>
        <w:separator/>
      </w:r>
    </w:p>
  </w:endnote>
  <w:endnote w:type="continuationSeparator" w:id="0">
    <w:p w:rsidR="0099584F" w:rsidRDefault="009958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E01BE2-C6B1-4BDC-9444-C785AD0E9C8A}"/>
    <w:embedBold r:id="rId2" w:fontKey="{DD556ACB-CF19-43E5-B206-4640CDBC5919}"/>
  </w:font>
  <w:font w:name="Calibri">
    <w:panose1 w:val="020F0502020204030204"/>
    <w:charset w:val="00"/>
    <w:family w:val="swiss"/>
    <w:pitch w:val="variable"/>
    <w:sig w:usb0="A00002EF" w:usb1="4000207B" w:usb2="00000000" w:usb3="00000000" w:csb0="0000009F" w:csb1="00000000"/>
    <w:embedRegular r:id="rId3" w:fontKey="{96A6AA1D-7227-4AD5-8C50-3B6B5EAA694F}"/>
  </w:font>
  <w:font w:name="Tahoma">
    <w:panose1 w:val="020B0604030504040204"/>
    <w:charset w:val="00"/>
    <w:family w:val="swiss"/>
    <w:pitch w:val="variable"/>
    <w:sig w:usb0="61002A87" w:usb1="80000000" w:usb2="00000008" w:usb3="00000000" w:csb0="000101FF" w:csb1="00000000"/>
    <w:embedRegular r:id="rId4" w:fontKey="{ECCBF7B9-A795-46C6-827C-1F9E35CF4369}"/>
  </w:font>
  <w:font w:name="Cambria">
    <w:panose1 w:val="02040503050406030204"/>
    <w:charset w:val="00"/>
    <w:family w:val="roman"/>
    <w:pitch w:val="variable"/>
    <w:sig w:usb0="A00002EF" w:usb1="4000004B" w:usb2="00000000" w:usb3="00000000" w:csb0="0000009F" w:csb1="00000000"/>
    <w:embedRegular r:id="rId5" w:fontKey="{BC54717F-6E77-40EE-9305-47ED475136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11D" w:rsidRPr="002D3A78" w:rsidRDefault="002D3A78" w:rsidP="002D3A78">
    <w:pPr>
      <w:pStyle w:val="Footer"/>
      <w:tabs>
        <w:tab w:val="clear" w:pos="4680"/>
        <w:tab w:val="clear" w:pos="9360"/>
        <w:tab w:val="center" w:pos="2995"/>
      </w:tabs>
      <w:spacing w:before="120"/>
    </w:pPr>
    <w:r>
      <w:t>[1467]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84F" w:rsidRDefault="0099584F" w:rsidP="009F0C77">
      <w:r>
        <w:separator/>
      </w:r>
    </w:p>
  </w:footnote>
  <w:footnote w:type="continuationSeparator" w:id="0">
    <w:p w:rsidR="0099584F" w:rsidRDefault="009958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46SD10"/>
    <w:docVar w:name="CoverBillType" w:val="c"/>
    <w:docVar w:name="docpath" w:val="L:\Council\bills\GM\24546SD10.DOCX"/>
    <w:docVar w:name="dvBillNumber" w:val="1467"/>
    <w:docVar w:name="dvBillNumberPrefix" w:val="S. "/>
    <w:docVar w:name="dvOriginalBody" w:val="Senate"/>
    <w:docVar w:name="dvSteno" w:val="GM"/>
    <w:docVar w:name="NameofBody" w:val="s"/>
    <w:docVar w:name="vgroup2" w:val="Council"/>
  </w:docVars>
  <w:rsids>
    <w:rsidRoot w:val="0000415A"/>
    <w:rsid w:val="0000415A"/>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3A78"/>
    <w:rsid w:val="00325348"/>
    <w:rsid w:val="00393688"/>
    <w:rsid w:val="003D411E"/>
    <w:rsid w:val="003E3C1E"/>
    <w:rsid w:val="003E6148"/>
    <w:rsid w:val="00400EAA"/>
    <w:rsid w:val="0041760A"/>
    <w:rsid w:val="004809EE"/>
    <w:rsid w:val="00511EE9"/>
    <w:rsid w:val="00521E00"/>
    <w:rsid w:val="00577C6C"/>
    <w:rsid w:val="0058501B"/>
    <w:rsid w:val="00620518"/>
    <w:rsid w:val="006215AA"/>
    <w:rsid w:val="006340D9"/>
    <w:rsid w:val="00643B8E"/>
    <w:rsid w:val="00665EBC"/>
    <w:rsid w:val="0069470D"/>
    <w:rsid w:val="006A476C"/>
    <w:rsid w:val="006C6A93"/>
    <w:rsid w:val="006E02F9"/>
    <w:rsid w:val="00753C04"/>
    <w:rsid w:val="00756946"/>
    <w:rsid w:val="00757F80"/>
    <w:rsid w:val="00771EEC"/>
    <w:rsid w:val="007833D8"/>
    <w:rsid w:val="00786819"/>
    <w:rsid w:val="007A325A"/>
    <w:rsid w:val="007F1523"/>
    <w:rsid w:val="007F509E"/>
    <w:rsid w:val="007F5799"/>
    <w:rsid w:val="007F6947"/>
    <w:rsid w:val="00872729"/>
    <w:rsid w:val="008F4429"/>
    <w:rsid w:val="009352BB"/>
    <w:rsid w:val="00990668"/>
    <w:rsid w:val="0099584F"/>
    <w:rsid w:val="009F0C77"/>
    <w:rsid w:val="009F4DD1"/>
    <w:rsid w:val="00A64E80"/>
    <w:rsid w:val="00A741D9"/>
    <w:rsid w:val="00A9741D"/>
    <w:rsid w:val="00AD4B17"/>
    <w:rsid w:val="00B26FA6"/>
    <w:rsid w:val="00B741CB"/>
    <w:rsid w:val="00B81051"/>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2DA9"/>
    <w:rsid w:val="00D6662B"/>
    <w:rsid w:val="00D95E2F"/>
    <w:rsid w:val="00D970A9"/>
    <w:rsid w:val="00DB3AC0"/>
    <w:rsid w:val="00DE68F0"/>
    <w:rsid w:val="00DF3845"/>
    <w:rsid w:val="00DF7E17"/>
    <w:rsid w:val="00EB00A2"/>
    <w:rsid w:val="00EB1BF3"/>
    <w:rsid w:val="00EE0D62"/>
    <w:rsid w:val="00EF3EEE"/>
    <w:rsid w:val="00F149A7"/>
    <w:rsid w:val="00F50BAF"/>
    <w:rsid w:val="00F52C10"/>
    <w:rsid w:val="00F81FFD"/>
    <w:rsid w:val="00F85228"/>
    <w:rsid w:val="00FB311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1051"/>
    <w:rPr>
      <w:rFonts w:ascii="Tahoma" w:hAnsi="Tahoma" w:cs="Tahoma"/>
      <w:sz w:val="16"/>
      <w:szCs w:val="16"/>
    </w:rPr>
  </w:style>
  <w:style w:type="character" w:customStyle="1" w:styleId="BalloonTextChar">
    <w:name w:val="Balloon Text Char"/>
    <w:basedOn w:val="DefaultParagraphFont"/>
    <w:link w:val="BalloonText"/>
    <w:uiPriority w:val="99"/>
    <w:semiHidden/>
    <w:rsid w:val="00B8105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B129B-EF6E-4CD4-88A6-D7D97C4E4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2412</Characters>
  <Application>Microsoft Office Word</Application>
  <DocSecurity>0</DocSecurity>
  <Lines>20</Lines>
  <Paragraphs>5</Paragraphs>
  <ScaleCrop>false</ScaleCrop>
  <Company> </Company>
  <LinksUpToDate>false</LinksUpToDate>
  <CharactersWithSpaces>2830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2010-05-18T20:14:00Z</cp:lastPrinted>
  <dcterms:created xsi:type="dcterms:W3CDTF">2010-05-19T20:29:00Z</dcterms:created>
  <dcterms:modified xsi:type="dcterms:W3CDTF">2010-05-19T20:29:00Z</dcterms:modified>
</cp:coreProperties>
</file>