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0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KARA GORMLEY AS SHE LEAVES WIS TELEVISION, AND TO WISH HER SUCCESS AND HAPPINESS IN ALL HER FUTURE ENDEAVORS.</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learned with sincere regret that Kara Gormley will leave WIS television where she has served the Midlands as a journalist for over a decade;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Carthage, New York, and the daughter of Robert Ambrose Gormley and the late Barbara Gormley, she served as a co</w:t>
      </w:r>
      <w:r>
        <w:noBreakHyphen/>
        <w:t>host on WIS News 10 Sunrise program when she first came to Columbia in 1996;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later moved to the evenings as the WIS News 10 at 5 anchor and served as a featured health reporter on WIS News 10 at 6;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she relocated to Raleigh where she anchored the morning news for the NBC affiliate on channel 17 until she married in 2002 and returned to the Midlands and to WIS as the weekend anchor and weekday reporter;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God has repeatedly put her in a position to tell people</w:t>
      </w:r>
      <w:r w:rsidRPr="00BA480C">
        <w:t>’</w:t>
      </w:r>
      <w:r>
        <w:t>s stories so that she might help others, she has dedicated her time and skill to assist such organizations as the National Alliance of the Mentally Ill, Special Olympics South Carolina, Project Pet, Sistercare, Camp Kemo, the Children</w:t>
      </w:r>
      <w:r w:rsidRPr="00BA480C">
        <w:t>’</w:t>
      </w:r>
      <w:r>
        <w:t>s Miracle Network, and Palmetto Health Children</w:t>
      </w:r>
      <w:r w:rsidRPr="00BA480C">
        <w:t>’</w:t>
      </w:r>
      <w:r>
        <w:t>s Hospital;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actively assists Winston</w:t>
      </w:r>
      <w:r w:rsidRPr="00BA480C">
        <w:t>’</w:t>
      </w:r>
      <w:r>
        <w:t>s Wish, a foundation for children with autism, and the National Safety Council</w:t>
      </w:r>
      <w:r w:rsidRPr="00BA480C">
        <w:t>’</w:t>
      </w:r>
      <w:r>
        <w:t xml:space="preserve">s “Alive at </w:t>
      </w:r>
      <w:r>
        <w:lastRenderedPageBreak/>
        <w:t>25” program, designed to modify unsafe driving tendencies of drivers twenty</w:t>
      </w:r>
      <w:r>
        <w:noBreakHyphen/>
        <w:t>five and under;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exceptional talent, hard work, and dedication as a broadcast journalist, not only have her stories received recognition from the Associated Press and the South Carolina Broadcasters Association, but she has also earned the coveted Edward R. Murrow Award of Excellence;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Pr="00BB201C"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proudly contributed to </w:t>
      </w:r>
      <w:r>
        <w:rPr>
          <w:i/>
        </w:rPr>
        <w:t>Faces of Freedom</w:t>
      </w:r>
      <w:r>
        <w:t>, a book which profiles fallen heroes who lost their lives in Iraq and Afghanistan, and all the proceeds of the book will go to charities that benefit military families;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a competitive swimmer and scholarship athlete, she helped to create and promote Limitless Sports, an organization dedicated to strengthening the athletic skills and recreational enjoyment of wheelchair</w:t>
      </w:r>
      <w:r>
        <w:noBreakHyphen/>
        <w:t>bound children and adults;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wife and full</w:t>
      </w:r>
      <w:r>
        <w:noBreakHyphen/>
        <w:t>time mother, and together with her beloved husband, Banks Meador, a native of Chester, she is raising three fine sons, Dalton, Evan, and Cooper;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01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dedication and commitment that Kara Gormley has brought to the field of broadcast journalism and for her compassionate and professional service to the citizens of our great State</w:t>
      </w:r>
      <w:r w:rsidR="00E40014">
        <w:t xml:space="preserve">.  Now, therefore, </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5B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Kara Gormley as she leaves WIS television, and wish her success and happiness in all her future endeavors.</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Kara Gormley.</w:t>
      </w:r>
    </w:p>
    <w:p w:rsidR="005B40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015" w:rsidRDefault="005B4015" w:rsidP="005B4015">
      <w:pPr>
        <w:suppressAutoHyphens/>
      </w:pPr>
    </w:p>
    <w:sectPr w:rsidR="005B4015" w:rsidSect="005B40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014" w:rsidRDefault="00E40014" w:rsidP="009F0C77">
      <w:r>
        <w:separator/>
      </w:r>
    </w:p>
  </w:endnote>
  <w:endnote w:type="continuationSeparator" w:id="0">
    <w:p w:rsidR="00E40014" w:rsidRDefault="00E400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C2994B-5C63-4375-A36D-AC10826912F0}"/>
    <w:embedBold r:id="rId2" w:fontKey="{4A6B7B17-0D4F-40F0-AF5B-CB5579BCC1A2}"/>
    <w:embedItalic r:id="rId3" w:fontKey="{3232BBD3-9235-4E59-B90B-1FE0A7261730}"/>
  </w:font>
  <w:font w:name="Calibri">
    <w:panose1 w:val="020F0502020204030204"/>
    <w:charset w:val="00"/>
    <w:family w:val="swiss"/>
    <w:pitch w:val="variable"/>
    <w:sig w:usb0="A00002EF" w:usb1="4000207B" w:usb2="00000000" w:usb3="00000000" w:csb0="0000009F" w:csb1="00000000"/>
    <w:embedRegular r:id="rId4" w:fontKey="{741E8223-61F6-49CA-B6DD-3445C8B91D30}"/>
  </w:font>
  <w:font w:name="Tahoma">
    <w:panose1 w:val="020B0604030504040204"/>
    <w:charset w:val="00"/>
    <w:family w:val="swiss"/>
    <w:pitch w:val="variable"/>
    <w:sig w:usb0="61002A87" w:usb1="80000000" w:usb2="00000008" w:usb3="00000000" w:csb0="000101FF" w:csb1="00000000"/>
    <w:embedRegular r:id="rId5" w:fontKey="{D5FAF04C-C364-465A-A093-5A2303AA5F18}"/>
  </w:font>
  <w:font w:name="Cambria">
    <w:panose1 w:val="02040503050406030204"/>
    <w:charset w:val="00"/>
    <w:family w:val="roman"/>
    <w:pitch w:val="variable"/>
    <w:sig w:usb0="A00002EF" w:usb1="4000004B" w:usb2="00000000" w:usb3="00000000" w:csb0="0000009F" w:csb1="00000000"/>
    <w:embedRegular r:id="rId6" w:fontKey="{C706C8E7-3A03-491A-8007-3525D62FB7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A4B" w:rsidRPr="005B4015" w:rsidRDefault="005B4015" w:rsidP="005B4015">
    <w:pPr>
      <w:pStyle w:val="Footer"/>
      <w:tabs>
        <w:tab w:val="clear" w:pos="4680"/>
        <w:tab w:val="clear" w:pos="9360"/>
        <w:tab w:val="center" w:pos="2995"/>
      </w:tabs>
      <w:spacing w:before="120"/>
    </w:pPr>
    <w:r>
      <w:t>[1514]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014" w:rsidRDefault="00E40014" w:rsidP="009F0C77">
      <w:r>
        <w:separator/>
      </w:r>
    </w:p>
  </w:footnote>
  <w:footnote w:type="continuationSeparator" w:id="0">
    <w:p w:rsidR="00E40014" w:rsidRDefault="00E400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90CM10"/>
    <w:docVar w:name="CoverBillType" w:val="c"/>
    <w:docVar w:name="docpath" w:val="L:\Council\bills\GM\24590CM10.DOCX"/>
    <w:docVar w:name="dvBillNumber" w:val="1514"/>
    <w:docVar w:name="dvBillNumberPrefix" w:val="S. "/>
    <w:docVar w:name="dvOriginalBody" w:val="Senate"/>
    <w:docVar w:name="dvSteno" w:val="GM"/>
    <w:docVar w:name="NameofBody" w:val="s"/>
    <w:docVar w:name="vgroup2" w:val="Council"/>
  </w:docVars>
  <w:rsids>
    <w:rsidRoot w:val="005D16F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30A"/>
    <w:rsid w:val="00393688"/>
    <w:rsid w:val="003D411E"/>
    <w:rsid w:val="003E3C1E"/>
    <w:rsid w:val="003E6148"/>
    <w:rsid w:val="00400EAA"/>
    <w:rsid w:val="0041760A"/>
    <w:rsid w:val="00436EE9"/>
    <w:rsid w:val="004809EE"/>
    <w:rsid w:val="00511EE9"/>
    <w:rsid w:val="00521E00"/>
    <w:rsid w:val="00577C6C"/>
    <w:rsid w:val="0058501B"/>
    <w:rsid w:val="005B4015"/>
    <w:rsid w:val="005D16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3A4B"/>
    <w:rsid w:val="008F4429"/>
    <w:rsid w:val="009352BB"/>
    <w:rsid w:val="00990668"/>
    <w:rsid w:val="009F0C77"/>
    <w:rsid w:val="009F4DD1"/>
    <w:rsid w:val="00A64E80"/>
    <w:rsid w:val="00A741D9"/>
    <w:rsid w:val="00A9741D"/>
    <w:rsid w:val="00AD4B17"/>
    <w:rsid w:val="00B26FA6"/>
    <w:rsid w:val="00B741CB"/>
    <w:rsid w:val="00B934F3"/>
    <w:rsid w:val="00BB6347"/>
    <w:rsid w:val="00BC2B28"/>
    <w:rsid w:val="00BD2134"/>
    <w:rsid w:val="00C038D8"/>
    <w:rsid w:val="00C045DD"/>
    <w:rsid w:val="00C3136F"/>
    <w:rsid w:val="00C3483A"/>
    <w:rsid w:val="00C67EB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014"/>
    <w:rsid w:val="00EB00A2"/>
    <w:rsid w:val="00EB1BF3"/>
    <w:rsid w:val="00EF3EEE"/>
    <w:rsid w:val="00F149A7"/>
    <w:rsid w:val="00F50BAF"/>
    <w:rsid w:val="00F52C10"/>
    <w:rsid w:val="00F81FFD"/>
    <w:rsid w:val="00F85228"/>
    <w:rsid w:val="00FA044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7EB4"/>
    <w:rPr>
      <w:rFonts w:ascii="Tahoma" w:hAnsi="Tahoma" w:cs="Tahoma"/>
      <w:sz w:val="16"/>
      <w:szCs w:val="16"/>
    </w:rPr>
  </w:style>
  <w:style w:type="character" w:customStyle="1" w:styleId="BalloonTextChar">
    <w:name w:val="Balloon Text Char"/>
    <w:basedOn w:val="DefaultParagraphFont"/>
    <w:link w:val="BalloonText"/>
    <w:uiPriority w:val="99"/>
    <w:semiHidden/>
    <w:rsid w:val="00C67E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20C09-73BE-47B3-AC3C-983989A28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2702</Characters>
  <Application>Microsoft Office Word</Application>
  <DocSecurity>0</DocSecurity>
  <Lines>22</Lines>
  <Paragraphs>6</Paragraphs>
  <ScaleCrop>false</ScaleCrop>
  <Company> </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2010-06-14T19:14:00Z</cp:lastPrinted>
  <dcterms:created xsi:type="dcterms:W3CDTF">2010-06-15T16:42:00Z</dcterms:created>
  <dcterms:modified xsi:type="dcterms:W3CDTF">2010-06-15T16:42:00Z</dcterms:modified>
</cp:coreProperties>
</file>