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 xml:space="preserve">PROPOSING AN AMENDMENT TO ARTICLE IV OF THE CONSTITUTION OF SOUTH CAROLINA, 1895, RELATING TO THE EXECUTIVE DEPARTMENT, BY ADDING SECTION 1A SO AS TO PROVIDE THAT WHILE THE GOVERNOR IS PHYSICALLY ABSENT FROM THE STATE, ALL OF THE POWERS, DUTIES, AND RESPONSIBILITIES OF THE GOVERNOR UNDER THE CONSTITUTION AND THE LAWS OF THIS STATE ARE DEVOLVED UPON THE LIEUTENANT GOVERNOR FOR THE DURATION OF THE TIME THE GOVERNOR IS PHYSICALLY ABSENT FROM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 It is proposed that Article IV of the Constitution of this State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1A.</w:t>
      </w:r>
      <w:r>
        <w:rPr>
          <w:rFonts w:eastAsia="Times New Roman" w:cs="Times New Roman"/>
          <w:szCs w:val="20"/>
        </w:rPr>
        <w:tab/>
        <w:t>While the Governor is physically absent from the State, all of the powers, duties, and responsibilities of the Governor under the Constitution and the laws of this State are devolved upon the Lieutenant Governor for the duration of the time the Governor is physically absent from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“Must Article IV of the Constitution of this State be amended by adding Section 1A to provide that when the Governor is physically absent from this State, all powers, duties, and responsibilities of the Governor under the Constitution and laws of this State are devolved upon the Lieutenant Governor for the duration of the Governor’s absence?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4E59CA-1466-4791-9CC1-B6933DD6D518}"/>
    <w:embedBold r:id="rId2" w:fontKey="{FD85D492-3075-47F4-943B-8BC6B0274E74}"/>
  </w:font>
  <w:font w:name="Calibri">
    <w:panose1 w:val="020F0502020204030204"/>
    <w:charset w:val="00"/>
    <w:family w:val="swiss"/>
    <w:pitch w:val="variable"/>
    <w:sig w:usb0="A00002EF" w:usb1="4000207B" w:usb2="00000000" w:usb3="00000000" w:csb0="0000009F" w:csb1="00000000"/>
    <w:embedRegular r:id="rId3" w:fontKey="{AB9692DA-45DF-4F31-860C-D2ED267A370B}"/>
  </w:font>
  <w:font w:name="Tahoma">
    <w:panose1 w:val="020B0604030504040204"/>
    <w:charset w:val="00"/>
    <w:family w:val="swiss"/>
    <w:pitch w:val="variable"/>
    <w:sig w:usb0="61002A87" w:usb1="80000000" w:usb2="00000008" w:usb3="00000000" w:csb0="000101FF" w:csb1="00000000"/>
    <w:embedRegular r:id="rId4" w:fontKey="{C37F0E6D-057F-41BA-A2D8-43EA25015E88}"/>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embedRegular r:id="rId5" w:fontKey="{1D75A462-49F1-4B6A-BF16-3DD960ED0516}"/>
  </w:font>
  <w:font w:name="Cambria">
    <w:panose1 w:val="02040503050406030204"/>
    <w:charset w:val="00"/>
    <w:family w:val="roman"/>
    <w:pitch w:val="variable"/>
    <w:sig w:usb0="A00002EF" w:usb1="4000004B" w:usb2="00000000" w:usb3="00000000" w:csb0="0000009F" w:csb1="00000000"/>
    <w:embedRegular r:id="rId6" w:fontKey="{5A8F4CC4-485B-4635-A4D3-DD426E4FB8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[224]</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272</Words>
  <Characters>1553</Characters>
  <Application>Microsoft Office Word</Application>
  <DocSecurity>0</DocSecurity>
  <Lines>12</Lines>
  <Paragraphs>3</Paragraphs>
  <ScaleCrop>false</ScaleCrop>
  <Company>Project Management</Company>
  <LinksUpToDate>false</LinksUpToDate>
  <CharactersWithSpaces>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2008-12-17T19:50:00Z</dcterms:created>
  <dcterms:modified xsi:type="dcterms:W3CDTF">2008-12-17T19:50:00Z</dcterms:modified>
</cp:coreProperties>
</file>