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FF" w:rsidRDefault="008E0FFF">
      <w:pPr>
        <w:pStyle w:val="BillDots"/>
      </w:pPr>
      <w:r>
        <w:rPr>
          <w:strike/>
        </w:rPr>
        <w:t>Indicates Matter Stricken</w:t>
      </w:r>
    </w:p>
    <w:p w:rsidR="008E0FFF" w:rsidRPr="008E0FFF" w:rsidRDefault="008E0FFF">
      <w:pPr>
        <w:pStyle w:val="BillDots"/>
      </w:pPr>
      <w:r>
        <w:rPr>
          <w:u w:val="single"/>
        </w:rPr>
        <w:t>Indicates New Matter</w:t>
      </w:r>
    </w:p>
    <w:p w:rsidR="008E0FFF" w:rsidRDefault="008E0FFF">
      <w:pPr>
        <w:pStyle w:val="BillDots"/>
      </w:pPr>
    </w:p>
    <w:p w:rsidR="008E0FFF" w:rsidRDefault="008E0FFF">
      <w:pPr>
        <w:pStyle w:val="BillDots"/>
      </w:pPr>
      <w:r>
        <w:t>COMMITTEE REPORT</w:t>
      </w:r>
    </w:p>
    <w:p w:rsidR="008E0FFF" w:rsidRDefault="008E0FFF">
      <w:pPr>
        <w:pStyle w:val="BillDots"/>
      </w:pPr>
      <w:r>
        <w:t>April 22, 2009</w:t>
      </w:r>
    </w:p>
    <w:p w:rsidR="008E0FFF" w:rsidRDefault="008E0FFF">
      <w:pPr>
        <w:pStyle w:val="BillDots"/>
      </w:pPr>
    </w:p>
    <w:p w:rsidR="008E0FFF" w:rsidRPr="008E0FFF" w:rsidRDefault="008E0FFF" w:rsidP="008E0F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3087</w:t>
      </w:r>
    </w:p>
    <w:p w:rsidR="008E0FFF" w:rsidRDefault="008E0FFF">
      <w:pPr>
        <w:pStyle w:val="BillDots"/>
      </w:pPr>
    </w:p>
    <w:p w:rsidR="008E0FFF" w:rsidRDefault="008E0FFF" w:rsidP="00CD1C7B">
      <w:pPr>
        <w:pStyle w:val="BillDots"/>
        <w:jc w:val="center"/>
      </w:pPr>
      <w:r>
        <w:t>Introduced by Reps. Brady and M.A. Pitts</w:t>
      </w:r>
    </w:p>
    <w:p w:rsidR="008E0FFF" w:rsidRDefault="008E0FFF" w:rsidP="008E0FFF">
      <w:pPr>
        <w:pStyle w:val="BillDots"/>
        <w:jc w:val="center"/>
      </w:pPr>
    </w:p>
    <w:p w:rsidR="008E0FFF" w:rsidRDefault="008E0FFF">
      <w:pPr>
        <w:pStyle w:val="BillDots"/>
      </w:pPr>
      <w:r>
        <w:t>S. Printed 4/22/09--H.</w:t>
      </w:r>
    </w:p>
    <w:p w:rsidR="008E0FFF" w:rsidRDefault="008E0FFF">
      <w:pPr>
        <w:pStyle w:val="BillDots"/>
      </w:pPr>
      <w:r>
        <w:t>Read the first time January 13, 2009.</w:t>
      </w:r>
    </w:p>
    <w:p w:rsidR="008E0FFF" w:rsidRPr="008E0FFF" w:rsidRDefault="008E0FFF" w:rsidP="008E0FFF">
      <w:pPr>
        <w:pStyle w:val="BillDots"/>
        <w:jc w:val="center"/>
      </w:pPr>
      <w:r>
        <w:rPr>
          <w:u w:val="single"/>
        </w:rPr>
        <w:t>            </w:t>
      </w:r>
    </w:p>
    <w:p w:rsidR="008E0FFF" w:rsidRDefault="008E0FFF">
      <w:pPr>
        <w:pStyle w:val="BillDots"/>
      </w:pPr>
    </w:p>
    <w:p w:rsidR="008E0FFF" w:rsidRPr="008E0FFF" w:rsidRDefault="008E0FFF" w:rsidP="008E0FFF">
      <w:pPr>
        <w:pStyle w:val="BillDots"/>
        <w:jc w:val="center"/>
      </w:pPr>
      <w:r>
        <w:rPr>
          <w:b/>
        </w:rPr>
        <w:t>THE COMMITTEE ON JUDICIARY</w:t>
      </w:r>
    </w:p>
    <w:p w:rsidR="008E0FFF" w:rsidRDefault="008E0FFF">
      <w:pPr>
        <w:pStyle w:val="BillDots"/>
      </w:pPr>
      <w:r>
        <w:tab/>
        <w:t>To whom was referred a Bill (H. 3087) 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local, etc., respectfully</w:t>
      </w:r>
    </w:p>
    <w:p w:rsidR="008E0FFF" w:rsidRPr="008E0FFF" w:rsidRDefault="008E0FFF" w:rsidP="008E0FFF">
      <w:pPr>
        <w:pStyle w:val="BillDots"/>
        <w:jc w:val="center"/>
      </w:pPr>
      <w:r>
        <w:rPr>
          <w:b/>
        </w:rPr>
        <w:t>REPORT:</w:t>
      </w:r>
    </w:p>
    <w:p w:rsidR="008E0FFF" w:rsidRDefault="008E0FFF">
      <w:pPr>
        <w:pStyle w:val="BillDots"/>
      </w:pPr>
      <w:r>
        <w:tab/>
        <w:t>That they have duly and carefully considered the same and recommend that the same do pass:</w:t>
      </w:r>
    </w:p>
    <w:p w:rsidR="008E0FFF" w:rsidRDefault="008E0FFF">
      <w:pPr>
        <w:pStyle w:val="BillDots"/>
      </w:pPr>
    </w:p>
    <w:p w:rsidR="008E0FFF" w:rsidRDefault="008E0FFF">
      <w:pPr>
        <w:pStyle w:val="BillDots"/>
      </w:pPr>
      <w:r>
        <w:t>JAMES H. HARRISON for Committee.</w:t>
      </w:r>
    </w:p>
    <w:p w:rsidR="008E0FFF" w:rsidRPr="008E0FFF" w:rsidRDefault="008E0FFF" w:rsidP="008E0FFF">
      <w:pPr>
        <w:pStyle w:val="BillDots"/>
        <w:jc w:val="center"/>
      </w:pPr>
      <w:r>
        <w:rPr>
          <w:u w:val="single"/>
        </w:rPr>
        <w:t>            </w:t>
      </w:r>
    </w:p>
    <w:p w:rsidR="008E0FFF" w:rsidRDefault="008E0FFF">
      <w:pPr>
        <w:pStyle w:val="BillDots"/>
        <w:sectPr w:rsidR="008E0FFF" w:rsidSect="008E0F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53CD" w:rsidRDefault="00AA53CD">
      <w:pPr>
        <w:pStyle w:val="BillDots"/>
      </w:pPr>
    </w:p>
    <w:p w:rsidR="00AA53CD" w:rsidRDefault="00AA53CD">
      <w:pPr>
        <w:pStyle w:val="Numbersforbills"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 GOVERNMENT MAY NOT ENACT AN ORDINANCE THAT EXPANDS OR CONTRACTS THE BOUNDARIES OF THE AREAS IN WHICH A SEX OFFENDER MAY OR MAY NOT RESIDE THAT ARE CONTAINED IN THIS SECTION.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3</w:t>
      </w:r>
      <w:r>
        <w:noBreakHyphen/>
        <w:t>535(E) of the 1976 Code, as added by Act 333 of 2008, is amended to read: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tab/>
        <w:t>“(E)</w:t>
      </w:r>
      <w:r>
        <w:tab/>
      </w:r>
      <w:r>
        <w:rPr>
          <w:rFonts w:eastAsia="MS Mincho"/>
        </w:rPr>
        <w:t>A local government may not enact an ordinance that</w:t>
      </w:r>
      <w:r>
        <w:rPr>
          <w:rFonts w:eastAsia="MS Mincho"/>
          <w:u w:val="single"/>
        </w:rPr>
        <w:t>: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(1)</w:t>
      </w:r>
      <w:r>
        <w:rPr>
          <w:rFonts w:eastAsia="MS Mincho"/>
        </w:rPr>
        <w:tab/>
        <w:t>contains penalties that exceed or are less lenient than the penalties contained in this section</w:t>
      </w:r>
      <w:r>
        <w:rPr>
          <w:rFonts w:eastAsia="MS Mincho"/>
          <w:u w:val="single"/>
        </w:rPr>
        <w:t xml:space="preserve">; or 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(2) expands or contracts the boundaries of areas in which a sex offender may or may not reside that are contained in subsection (B) of this section</w:t>
      </w:r>
      <w:r>
        <w:rPr>
          <w:rFonts w:eastAsia="MS Mincho"/>
        </w:rPr>
        <w:t>.”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53CD" w:rsidRDefault="00AA53CD" w:rsidP="001A51E4">
      <w:pPr>
        <w:suppressAutoHyphens/>
      </w:pPr>
    </w:p>
    <w:sectPr w:rsidR="00AA53CD" w:rsidSect="008E0F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CD" w:rsidRDefault="008E0FFF">
      <w:r>
        <w:separator/>
      </w:r>
    </w:p>
  </w:endnote>
  <w:endnote w:type="continuationSeparator" w:id="1">
    <w:p w:rsidR="00AA53CD" w:rsidRDefault="008E0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27CB40-022C-44A1-B11C-F8267AD8CD98}"/>
    <w:embedBold r:id="rId2" w:fontKey="{5B7E23BE-03E4-40C0-A797-BDD1E8EFD6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F2BEB7-BAFC-4FDF-9E21-D3B0172C6B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810700-8B14-4CE7-BFAD-0A0AAA93AF40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56BB91-FA3B-49FA-A26C-84240B5926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D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[3087-</w:t>
    </w:r>
    <w:fldSimple w:instr=" PAGE  \* MERGEFORMAT ">
      <w:r w:rsidR="001A51E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FF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fldSimple w:instr=" PAGE  \* MERGEFORMAT ">
      <w:r w:rsidR="001A51E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CD" w:rsidRDefault="008E0FFF">
      <w:r>
        <w:separator/>
      </w:r>
    </w:p>
  </w:footnote>
  <w:footnote w:type="continuationSeparator" w:id="1">
    <w:p w:rsidR="00AA53CD" w:rsidRDefault="008E0F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5CM09"/>
    <w:docVar w:name="CoverBillType" w:val="b"/>
    <w:docVar w:name="docpath" w:val="L:\Council\bills\SWB\5615CM09.DOCX"/>
    <w:docVar w:name="dvBillNumber" w:val="30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3CD"/>
    <w:rsid w:val="000C7E1A"/>
    <w:rsid w:val="001A51E4"/>
    <w:rsid w:val="003E31A1"/>
    <w:rsid w:val="008E0FFF"/>
    <w:rsid w:val="00A11B1D"/>
    <w:rsid w:val="00AA53CD"/>
    <w:rsid w:val="00CD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3C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C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A53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3C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A5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3C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53CD"/>
  </w:style>
  <w:style w:type="character" w:styleId="LineNumber">
    <w:name w:val="line number"/>
    <w:basedOn w:val="DefaultParagraphFont"/>
    <w:uiPriority w:val="99"/>
    <w:semiHidden/>
    <w:unhideWhenUsed/>
    <w:rsid w:val="00AA53CD"/>
  </w:style>
  <w:style w:type="paragraph" w:customStyle="1" w:styleId="BillDots">
    <w:name w:val="Bill Dots"/>
    <w:basedOn w:val="Normal"/>
    <w:qFormat/>
    <w:rsid w:val="00AA53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A53C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7D32-2990-445E-8E20-C193873A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AG1</cp:lastModifiedBy>
  <cp:revision>2</cp:revision>
  <cp:lastPrinted>2008-12-02T15:30:00Z</cp:lastPrinted>
  <dcterms:created xsi:type="dcterms:W3CDTF">2009-04-22T22:02:00Z</dcterms:created>
  <dcterms:modified xsi:type="dcterms:W3CDTF">2009-04-22T22:02:00Z</dcterms:modified>
</cp:coreProperties>
</file>