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SOUTH POINTE HIGH SCHOOL FOOTBALL TEAM, OF ROCK HILL, FOR ITS OUTSTANDING SEASON AND FOR CAPTURING THE 2008 CLASS AAAA DIVISION II STATE CHAMPIONSHIP TITLE, AND TO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fully ready for the challenge, Rock Hill’s South Pointe High School football team crowned a perfect 15</w:t>
      </w:r>
      <w:r>
        <w:noBreakHyphen/>
        <w:t>0 season by capturing the 2008 Class AAAA Division II State Championship title, defeating Northwestern 35</w:t>
      </w:r>
      <w:r>
        <w:noBreakHyphen/>
        <w:t>14 at Clemson’s Memorial Stadium on Saturday, December 6,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made school history, marking South Pointe’s first state championship in a varsity football program only three years old. Anchored by seniors who bought into a vision in 2005, this young team got the job done;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the Stallions’ top</w:t>
      </w:r>
      <w:r>
        <w:noBreakHyphen/>
        <w:t>drawer strength, agility, and skill, finely tuned team effort, and good sportsmanship;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team, under the capable leadership of Head Coach Bobby Carroll and his assistants, showed fans and foes alike that the Stallions’ championship victory was no accident;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adding luster to an already scintillating season, the team finished with a ranking of #2 in the Massey Ratings final poll and #3 in the country in the MaxPreps National Rankings, among other plaudits;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the team was awash in recognition of individual standouts, as well, including two North</w:t>
      </w:r>
      <w:r>
        <w:noBreakHyphen/>
        <w:t>South All</w:t>
      </w:r>
      <w:r>
        <w:noBreakHyphen/>
        <w:t>Star players; two Shrine Bowlers, one of whom walked away with the Shrine Bowl Most Valuable Player Award; two ESPN/Under Armour All</w:t>
      </w:r>
      <w:r>
        <w:noBreakHyphen/>
        <w:t xml:space="preserve">American players; and a </w:t>
      </w:r>
      <w:r>
        <w:rPr>
          <w:i/>
        </w:rPr>
        <w:t>Parade</w:t>
      </w:r>
      <w:r>
        <w:t xml:space="preserve"> magazine All</w:t>
      </w:r>
      <w:r>
        <w:noBreakHyphen/>
        <w:t>American;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House of Representatives takes great pleasure in recognizing the young men of the South Pointe High School football team for leading with excellence both in the classroom and on the football field and expects to hear of continued great achievements in the years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commend the South Pointe High School football team, of Rock Hill, for its outstanding season and for capturing the 2008 Class AAAA Division II State Championship title, and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Al Leonard and Head Coach Bobby Carroll, of South Pointe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6430FC-378F-469E-8AF5-E3DE46EE76AF}"/>
    <w:embedBold r:id="rId2" w:fontKey="{29C332B6-7960-4B93-90DA-F7F28D2184B0}"/>
    <w:embedItalic r:id="rId3" w:fontKey="{75B65C59-BA74-40D7-946F-1F62D5B65811}"/>
  </w:font>
  <w:font w:name="Calibri">
    <w:panose1 w:val="020F0502020204030204"/>
    <w:charset w:val="00"/>
    <w:family w:val="swiss"/>
    <w:pitch w:val="variable"/>
    <w:sig w:usb0="A00002EF" w:usb1="4000207B" w:usb2="00000000" w:usb3="00000000" w:csb0="0000009F" w:csb1="00000000"/>
    <w:embedRegular r:id="rId4" w:fontKey="{7AFDD3F4-366F-48BB-8107-4BB47A5B4CF4}"/>
  </w:font>
  <w:font w:name="Tahoma">
    <w:panose1 w:val="020B0604030504040204"/>
    <w:charset w:val="00"/>
    <w:family w:val="swiss"/>
    <w:pitch w:val="variable"/>
    <w:sig w:usb0="61002A87" w:usb1="80000000" w:usb2="00000008" w:usb3="00000000" w:csb0="000101FF" w:csb1="00000000"/>
    <w:embedRegular r:id="rId5" w:fontKey="{156AA130-855A-4F6B-97E9-175418D33FFF}"/>
  </w:font>
  <w:font w:name="Cambria">
    <w:panose1 w:val="02040503050406030204"/>
    <w:charset w:val="00"/>
    <w:family w:val="roman"/>
    <w:pitch w:val="variable"/>
    <w:sig w:usb0="A00002EF" w:usb1="4000004B" w:usb2="00000000" w:usb3="00000000" w:csb0="0000009F" w:csb1="00000000"/>
    <w:embedRegular r:id="rId6" w:fontKey="{6FA24B20-0BF3-4AD9-8C8F-7B926428DB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40SD09"/>
    <w:docVar w:name="CoverBillType" w:val="r"/>
    <w:docVar w:name="docpath" w:val="L:\Council\bills\RM\1040SD09.DOCX"/>
    <w:docVar w:name="dvBillNumber" w:val="3337"/>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2201</Characters>
  <Application>Microsoft Office Word</Application>
  <DocSecurity>0</DocSecurity>
  <Lines>18</Lines>
  <Paragraphs>5</Paragraphs>
  <ScaleCrop>false</ScaleCrop>
  <Company> </Company>
  <LinksUpToDate>false</LinksUpToDate>
  <CharactersWithSpaces>2581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2009-01-26T18:16:00Z</cp:lastPrinted>
  <dcterms:created xsi:type="dcterms:W3CDTF">2009-01-27T18:33:00Z</dcterms:created>
  <dcterms:modified xsi:type="dcterms:W3CDTF">2009-01-27T18:33:00Z</dcterms:modified>
</cp:coreProperties>
</file>