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COMMEND AND CONGRATULATE MORRIS F. HALL, D.D.S., F.A.G.D., AND WILLIE J. HILL, D.D.S., F.A.G.D., FOR THIRTY</w:t>
      </w:r>
      <w:r>
        <w:rPr>
          <w:rFonts w:eastAsiaTheme="minorHAnsi"/>
          <w:color w:val="000000" w:themeColor="text1"/>
          <w:szCs w:val="22"/>
          <w:u w:color="000000" w:themeColor="text1"/>
        </w:rPr>
        <w:noBreakHyphen/>
        <w:t>FIVE YEARS OF OUTSTANDING SERVICE TO THE CITIZENS AND RESIDENTS OF GREENVILLE COUNTY IN THE PRACTICE OF DENTISTRY, AND TO WISH THEM MUCH CONTINUED SUCCESS AND FULFILLMENT IN THEIR DENTAL PARTNERSHIP.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 thirty</w:t>
      </w:r>
      <w:r>
        <w:rPr>
          <w:rFonts w:eastAsiaTheme="minorHAnsi"/>
          <w:color w:val="000000" w:themeColor="text1"/>
          <w:szCs w:val="22"/>
          <w:u w:color="000000" w:themeColor="text1"/>
        </w:rPr>
        <w:noBreakHyphen/>
        <w:t>five years, Morris F. Hall, D.D.S., F.A.G.D., and Willie J. Hill, D.D.S., F.A.G.D., have been practicing dentistry in Greenville County. Both doctors were educated at Howard University School of Dentistry and could have opened a dental practice anywhere in the country, but they chose to come back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commencing their partnership on March 4, 1974, the doctors settled into their new offices at 2 Wilmont Lane in Greenville, where they practiced for fifteen years. In 1989, they moved to their present location at 813 Augusta Road;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active members of numerous organizations, Dr. Hall and Dr. Hill believe in giving back to the community. Among other activities, they donate to local food banks during the holiday season, give to the Share program to help with toys for children, and lecture at schools and churches on the importance of dental health;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keep themselves abreast of current developments in their field and to ensure high</w:t>
      </w:r>
      <w:r>
        <w:rPr>
          <w:rFonts w:eastAsiaTheme="minorHAnsi"/>
          <w:color w:val="000000" w:themeColor="text1"/>
          <w:szCs w:val="22"/>
          <w:u w:color="000000" w:themeColor="text1"/>
        </w:rPr>
        <w:noBreakHyphen/>
        <w:t>quality treatment for their patients, these dedicated dentists regularly participate in continuing education classes;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Dr. Hall and Dr. Hill are respected and admired by all who know them for their character, medical expertise, and caring deeds;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celebration of the thirty</w:t>
      </w:r>
      <w:r>
        <w:rPr>
          <w:rFonts w:eastAsiaTheme="minorHAnsi"/>
          <w:color w:val="000000" w:themeColor="text1"/>
          <w:szCs w:val="22"/>
          <w:u w:color="000000" w:themeColor="text1"/>
        </w:rPr>
        <w:noBreakHyphen/>
        <w:t>fifth anniversary of their joint dental practice, the House of Representatives is pleased to have this opportunity to recognize these fine men for their outstanding contributions and service to the citizens of Greenville County.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by this resolution, commend and congratulate Morris F. Hall, D.D.S., F.A.G.D., and Willie J. Hill, D.D.S., F.A.G.D., for thirty</w:t>
      </w:r>
      <w:r>
        <w:rPr>
          <w:rFonts w:eastAsiaTheme="minorHAnsi"/>
          <w:color w:val="000000" w:themeColor="text1"/>
          <w:szCs w:val="22"/>
          <w:u w:color="000000" w:themeColor="text1"/>
        </w:rPr>
        <w:noBreakHyphen/>
        <w:t>five years of outstanding service to the citizens and residents of Greenville County in the practice of dentistry, and wish them much continued success and fulfillment in their dental partnership.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Dr. Morris F. Hall and Dr. Willie J. Hill.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A8F2DA-7F87-4B5C-8D68-3265B5300295}"/>
    <w:embedBold r:id="rId2" w:fontKey="{BAAA1FAF-BCC2-4445-92D5-7A34BB6ED63D}"/>
  </w:font>
  <w:font w:name="Calibri">
    <w:panose1 w:val="020F0502020204030204"/>
    <w:charset w:val="00"/>
    <w:family w:val="swiss"/>
    <w:pitch w:val="variable"/>
    <w:sig w:usb0="A00002EF" w:usb1="4000207B" w:usb2="00000000" w:usb3="00000000" w:csb0="0000009F" w:csb1="00000000"/>
    <w:embedRegular r:id="rId3" w:fontKey="{6B5537F8-DB5B-4BBD-A4A2-F830788B9C5D}"/>
  </w:font>
  <w:font w:name="Tahoma">
    <w:panose1 w:val="020B0604030504040204"/>
    <w:charset w:val="00"/>
    <w:family w:val="swiss"/>
    <w:pitch w:val="variable"/>
    <w:sig w:usb0="61002A87" w:usb1="80000000" w:usb2="00000008" w:usb3="00000000" w:csb0="000101FF" w:csb1="00000000"/>
    <w:embedRegular r:id="rId4" w:fontKey="{B452CD42-1A0A-4F81-93F1-E87239A91AA6}"/>
  </w:font>
  <w:font w:name="Cambria">
    <w:panose1 w:val="02040503050406030204"/>
    <w:charset w:val="00"/>
    <w:family w:val="roman"/>
    <w:pitch w:val="variable"/>
    <w:sig w:usb0="A00002EF" w:usb1="4000004B" w:usb2="00000000" w:usb3="00000000" w:csb0="0000009F" w:csb1="00000000"/>
    <w:embedRegular r:id="rId5" w:fontKey="{F9C6C662-827D-49B4-9EDC-02405EAFF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6CM09"/>
    <w:docVar w:name="CoverBillType" w:val="r"/>
    <w:docVar w:name="docpath" w:val="L:\Council\bills\RM\1146CM09.DOCX"/>
    <w:docVar w:name="dvBillNumber" w:val="368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2009-03-05T17:41:00Z</cp:lastPrinted>
  <dcterms:created xsi:type="dcterms:W3CDTF">2009-03-10T13:47:00Z</dcterms:created>
  <dcterms:modified xsi:type="dcterms:W3CDTF">2009-03-10T13:47:00Z</dcterms:modified>
</cp:coreProperties>
</file>