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D10" w:rsidRDefault="004C1D10">
      <w:pPr>
        <w:pStyle w:val="BillDots"/>
      </w:pPr>
      <w:r>
        <w:t>INTRODUCED</w:t>
      </w:r>
    </w:p>
    <w:p w:rsidR="004C1D10" w:rsidRDefault="004C1D10">
      <w:pPr>
        <w:pStyle w:val="BillDots"/>
      </w:pPr>
      <w:r>
        <w:t>March 11, 2009</w:t>
      </w:r>
    </w:p>
    <w:p w:rsidR="004C1D10" w:rsidRDefault="004C1D10">
      <w:pPr>
        <w:pStyle w:val="BillDots"/>
      </w:pPr>
    </w:p>
    <w:p w:rsidR="004C1D10" w:rsidRPr="004C1D10" w:rsidRDefault="004C1D10" w:rsidP="004C1D10">
      <w:pPr>
        <w:pStyle w:val="BillDots"/>
        <w:tabs>
          <w:tab w:val="clear" w:pos="216"/>
          <w:tab w:val="clear" w:pos="432"/>
          <w:tab w:val="clear" w:pos="648"/>
          <w:tab w:val="clear" w:pos="864"/>
          <w:tab w:val="clear" w:pos="1080"/>
          <w:tab w:val="clear" w:pos="1296"/>
          <w:tab w:val="clear" w:pos="5904"/>
          <w:tab w:val="right" w:pos="5933"/>
        </w:tabs>
      </w:pPr>
      <w:r>
        <w:tab/>
      </w:r>
      <w:r>
        <w:rPr>
          <w:b/>
          <w:sz w:val="36"/>
        </w:rPr>
        <w:t>H. 3703</w:t>
      </w:r>
    </w:p>
    <w:p w:rsidR="004C1D10" w:rsidRDefault="004C1D10">
      <w:pPr>
        <w:pStyle w:val="BillDots"/>
      </w:pPr>
    </w:p>
    <w:p w:rsidR="004C1D10" w:rsidRDefault="004C1D10" w:rsidP="004C1D10">
      <w:pPr>
        <w:pStyle w:val="BillDots"/>
        <w:jc w:val="center"/>
      </w:pPr>
      <w:r>
        <w:t>Introduced by Reps. Kirsh and Simrill</w:t>
      </w:r>
    </w:p>
    <w:p w:rsidR="004C1D10" w:rsidRDefault="004C1D10">
      <w:pPr>
        <w:pStyle w:val="BillDots"/>
      </w:pPr>
    </w:p>
    <w:p w:rsidR="004C1D10" w:rsidRDefault="004C1D10">
      <w:pPr>
        <w:pStyle w:val="BillDots"/>
      </w:pPr>
      <w:r>
        <w:t>S. Printed 3/11/09--S.</w:t>
      </w:r>
    </w:p>
    <w:p w:rsidR="004C1D10" w:rsidRDefault="004C1D10">
      <w:pPr>
        <w:pStyle w:val="BillDots"/>
      </w:pPr>
      <w:r>
        <w:t>Read the first time March 11, 2009.</w:t>
      </w:r>
    </w:p>
    <w:p w:rsidR="004C1D10" w:rsidRPr="004C1D10" w:rsidRDefault="004C1D10" w:rsidP="004C1D10">
      <w:pPr>
        <w:pStyle w:val="BillDots"/>
        <w:jc w:val="center"/>
      </w:pPr>
      <w:r>
        <w:rPr>
          <w:u w:val="single"/>
        </w:rPr>
        <w:t>            </w:t>
      </w:r>
    </w:p>
    <w:p w:rsidR="004C1D10" w:rsidRDefault="004C1D10">
      <w:pPr>
        <w:pStyle w:val="BillDots"/>
      </w:pPr>
    </w:p>
    <w:p w:rsidR="004C1D10" w:rsidRDefault="004C1D10">
      <w:pPr>
        <w:pStyle w:val="BillDots"/>
        <w:sectPr w:rsidR="004C1D10" w:rsidSect="004C1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3ABF" w:rsidRDefault="00D63ABF">
      <w:pPr>
        <w:pStyle w:val="BillDots"/>
      </w:pPr>
    </w:p>
    <w:p w:rsidR="00D63ABF" w:rsidRDefault="00D63ABF">
      <w:pPr>
        <w:pStyle w:val="Numbersforbill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YORK COUNTY AS A VITAL PART OF THE GREAT STATE OF SOUTH CAROLINA AND TO DECLARE MARCH 31, 2009, “YORK COUNTY DAY” IN SOUTH CAROLINA.</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home to over 208,800 South Carolina citizens, which is nearly five percent of the state’s total population;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is the state’s fastest growing county, with last year’s increase of five percent, and York County is the state’s third fastest growing county with a seven</w:t>
      </w:r>
      <w:r>
        <w:noBreakHyphen/>
        <w:t>year increase of almost twenty</w:t>
      </w:r>
      <w:r>
        <w:noBreakHyphen/>
        <w:t>seven percent;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County’s estimated assessment of real and manufacturing property exceeded six hundred seventy</w:t>
      </w:r>
      <w:r>
        <w:noBreakHyphen/>
        <w:t>five million dollars, which is nearly a six percent increase from the previous year and represents approximately four percent of the state’s total assessment of real and manufacturing property;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new companies and twenty</w:t>
      </w:r>
      <w:r>
        <w:noBreakHyphen/>
        <w:t>nine company expansions in York County provided six hundred forty</w:t>
      </w:r>
      <w:r>
        <w:noBreakHyphen/>
        <w:t>five new jobs last year for South Carolinians;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capital investments from new and expanding companies in York County increased fourteen and a half percent over the prior year for a total of eighty</w:t>
      </w:r>
      <w:r>
        <w:noBreakHyphen/>
        <w:t>three million dollars for the State;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was the state’s seventh highest producing county in retail sales last year and provided more than five billion dollars to state coffers and over four percent of South Carolina’s total retail sales;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York County passed a one</w:t>
      </w:r>
      <w:r>
        <w:noBreakHyphen/>
        <w:t>cent sales tax in 1997 and again in 2003 to collect a total of two hundred seventy</w:t>
      </w:r>
      <w:r>
        <w:noBreakHyphen/>
        <w:t>two million dollars to be used for critical road improvements, which also enhance the efficiency of the state’s road system;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one of the top three counties in the State in the categories of median household incomes, percent of academically</w:t>
      </w:r>
      <w:r>
        <w:noBreakHyphen/>
        <w:t xml:space="preserve">gifted students, starting salaries for new teachers, and average teacher salaries, and York County also exemplifies higher education quality and value, all of which are important in moving the entire State forward.  Now, therefore, </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York County as a vital part of the great State of South Carolina and declare March 31, 2009, “York County Day” in South Carolina.</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of the four chambers of commerce in York County.</w:t>
      </w: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3ABF" w:rsidRDefault="00D63ABF" w:rsidP="00617AD5">
      <w:pPr>
        <w:suppressAutoHyphens/>
      </w:pPr>
    </w:p>
    <w:sectPr w:rsidR="00D63ABF" w:rsidSect="004C1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ABF" w:rsidRDefault="004C1D10">
      <w:r>
        <w:separator/>
      </w:r>
    </w:p>
  </w:endnote>
  <w:endnote w:type="continuationSeparator" w:id="1">
    <w:p w:rsidR="00D63ABF" w:rsidRDefault="004C1D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730EC9-136F-4B59-B6ED-451AAC71996C}"/>
    <w:embedBold r:id="rId2" w:fontKey="{7AD264F0-C3E0-44A9-9F31-A7DCDA30725A}"/>
  </w:font>
  <w:font w:name="Calibri">
    <w:panose1 w:val="020F0502020204030204"/>
    <w:charset w:val="00"/>
    <w:family w:val="swiss"/>
    <w:pitch w:val="variable"/>
    <w:sig w:usb0="A00002EF" w:usb1="4000207B" w:usb2="00000000" w:usb3="00000000" w:csb0="0000009F" w:csb1="00000000"/>
    <w:embedRegular r:id="rId3" w:fontKey="{12861DA1-B8F4-44AC-A473-062C83E52AB7}"/>
  </w:font>
  <w:font w:name="Tahoma">
    <w:panose1 w:val="020B0604030504040204"/>
    <w:charset w:val="00"/>
    <w:family w:val="swiss"/>
    <w:pitch w:val="variable"/>
    <w:sig w:usb0="61002A87" w:usb1="80000000" w:usb2="00000008" w:usb3="00000000" w:csb0="000101FF" w:csb1="00000000"/>
    <w:embedRegular r:id="rId4" w:fontKey="{FECE4569-5830-436B-8C3F-833569305239}"/>
  </w:font>
  <w:font w:name="Cambria">
    <w:panose1 w:val="02040503050406030204"/>
    <w:charset w:val="00"/>
    <w:family w:val="roman"/>
    <w:pitch w:val="variable"/>
    <w:sig w:usb0="A00002EF" w:usb1="4000004B" w:usb2="00000000" w:usb3="00000000" w:csb0="0000009F" w:csb1="00000000"/>
    <w:embedRegular r:id="rId5" w:fontKey="{B0C0A01B-E405-4F23-BAE7-E54E4426CC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BF" w:rsidRDefault="004C1D10">
    <w:pPr>
      <w:pStyle w:val="Footer"/>
      <w:tabs>
        <w:tab w:val="clear" w:pos="4680"/>
        <w:tab w:val="clear" w:pos="9360"/>
        <w:tab w:val="center" w:pos="2995"/>
      </w:tabs>
      <w:spacing w:before="120"/>
    </w:pPr>
    <w:r>
      <w:t>[3703-</w:t>
    </w:r>
    <w:fldSimple w:instr=" PAGE  \* MERGEFORMAT ">
      <w:r w:rsidR="00617AD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D10" w:rsidRDefault="004C1D10">
    <w:pPr>
      <w:pStyle w:val="Footer"/>
      <w:tabs>
        <w:tab w:val="clear" w:pos="4680"/>
        <w:tab w:val="clear" w:pos="9360"/>
        <w:tab w:val="center" w:pos="2995"/>
      </w:tabs>
      <w:spacing w:before="120"/>
    </w:pPr>
    <w:r>
      <w:t>[3703]</w:t>
    </w:r>
    <w:r>
      <w:tab/>
    </w:r>
    <w:fldSimple w:instr=" PAGE  \* MERGEFORMAT ">
      <w:r w:rsidR="00617A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ABF" w:rsidRDefault="004C1D10">
      <w:r>
        <w:separator/>
      </w:r>
    </w:p>
  </w:footnote>
  <w:footnote w:type="continuationSeparator" w:id="1">
    <w:p w:rsidR="00D63ABF" w:rsidRDefault="004C1D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05AC09"/>
    <w:docVar w:name="CoverBillType" w:val="c"/>
    <w:docVar w:name="docpath" w:val="L:\Council\bills\GM\24305AC09.DOCX"/>
    <w:docVar w:name="dvBillNumber" w:val="3703"/>
    <w:docVar w:name="dvBillNumberPrefix" w:val="H. "/>
    <w:docVar w:name="dvOriginalBody" w:val="House"/>
    <w:docVar w:name="dvSteno" w:val="GM"/>
    <w:docVar w:name="NameofBody" w:val="h"/>
    <w:docVar w:name="vgroup2" w:val="Council"/>
  </w:docVars>
  <w:rsids>
    <w:rsidRoot w:val="00D63ABF"/>
    <w:rsid w:val="004C1D10"/>
    <w:rsid w:val="00617AD5"/>
    <w:rsid w:val="00991E7B"/>
    <w:rsid w:val="00D63ABF"/>
    <w:rsid w:val="00E87D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AB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3AB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ABF"/>
    <w:rPr>
      <w:rFonts w:eastAsia="Times New Roman" w:cs="Times New Roman"/>
      <w:b/>
      <w:sz w:val="30"/>
      <w:szCs w:val="20"/>
    </w:rPr>
  </w:style>
  <w:style w:type="paragraph" w:styleId="Header">
    <w:name w:val="header"/>
    <w:basedOn w:val="Normal"/>
    <w:link w:val="HeaderChar"/>
    <w:uiPriority w:val="99"/>
    <w:semiHidden/>
    <w:unhideWhenUsed/>
    <w:rsid w:val="00D63ABF"/>
    <w:pPr>
      <w:tabs>
        <w:tab w:val="center" w:pos="4320"/>
        <w:tab w:val="right" w:pos="8640"/>
      </w:tabs>
    </w:pPr>
  </w:style>
  <w:style w:type="character" w:customStyle="1" w:styleId="HeaderChar">
    <w:name w:val="Header Char"/>
    <w:basedOn w:val="DefaultParagraphFont"/>
    <w:link w:val="Header"/>
    <w:uiPriority w:val="99"/>
    <w:semiHidden/>
    <w:rsid w:val="00D63ABF"/>
    <w:rPr>
      <w:rFonts w:eastAsia="Times New Roman" w:cs="Times New Roman"/>
      <w:szCs w:val="20"/>
    </w:rPr>
  </w:style>
  <w:style w:type="paragraph" w:styleId="Footer">
    <w:name w:val="footer"/>
    <w:basedOn w:val="Normal"/>
    <w:link w:val="FooterChar"/>
    <w:uiPriority w:val="99"/>
    <w:unhideWhenUsed/>
    <w:rsid w:val="00D63ABF"/>
    <w:pPr>
      <w:tabs>
        <w:tab w:val="center" w:pos="4680"/>
        <w:tab w:val="right" w:pos="9360"/>
      </w:tabs>
    </w:pPr>
  </w:style>
  <w:style w:type="character" w:customStyle="1" w:styleId="FooterChar">
    <w:name w:val="Footer Char"/>
    <w:basedOn w:val="DefaultParagraphFont"/>
    <w:link w:val="Footer"/>
    <w:uiPriority w:val="99"/>
    <w:rsid w:val="00D63ABF"/>
    <w:rPr>
      <w:rFonts w:eastAsia="Times New Roman" w:cs="Times New Roman"/>
      <w:szCs w:val="20"/>
    </w:rPr>
  </w:style>
  <w:style w:type="character" w:styleId="PageNumber">
    <w:name w:val="page number"/>
    <w:basedOn w:val="DefaultParagraphFont"/>
    <w:uiPriority w:val="99"/>
    <w:semiHidden/>
    <w:unhideWhenUsed/>
    <w:rsid w:val="00D63ABF"/>
  </w:style>
  <w:style w:type="character" w:styleId="LineNumber">
    <w:name w:val="line number"/>
    <w:basedOn w:val="DefaultParagraphFont"/>
    <w:uiPriority w:val="99"/>
    <w:semiHidden/>
    <w:unhideWhenUsed/>
    <w:rsid w:val="00D63ABF"/>
  </w:style>
  <w:style w:type="paragraph" w:customStyle="1" w:styleId="BillDots">
    <w:name w:val="Bill Dots"/>
    <w:basedOn w:val="Normal"/>
    <w:qFormat/>
    <w:rsid w:val="00D63A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3ABF"/>
    <w:pPr>
      <w:tabs>
        <w:tab w:val="right" w:pos="5904"/>
      </w:tabs>
    </w:pPr>
  </w:style>
  <w:style w:type="paragraph" w:styleId="BalloonText">
    <w:name w:val="Balloon Text"/>
    <w:basedOn w:val="Normal"/>
    <w:link w:val="BalloonTextChar"/>
    <w:uiPriority w:val="99"/>
    <w:semiHidden/>
    <w:unhideWhenUsed/>
    <w:rsid w:val="00D63ABF"/>
    <w:rPr>
      <w:rFonts w:ascii="Tahoma" w:hAnsi="Tahoma" w:cs="Tahoma"/>
      <w:sz w:val="16"/>
      <w:szCs w:val="16"/>
    </w:rPr>
  </w:style>
  <w:style w:type="character" w:customStyle="1" w:styleId="BalloonTextChar">
    <w:name w:val="Balloon Text Char"/>
    <w:basedOn w:val="DefaultParagraphFont"/>
    <w:link w:val="BalloonText"/>
    <w:uiPriority w:val="99"/>
    <w:semiHidden/>
    <w:rsid w:val="00D63AB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87D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2213</Characters>
  <Application>Microsoft Office Word</Application>
  <DocSecurity>0</DocSecurity>
  <Lines>81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MC</cp:lastModifiedBy>
  <cp:revision>2</cp:revision>
  <cp:lastPrinted>2009-03-10T14:44:00Z</cp:lastPrinted>
  <dcterms:created xsi:type="dcterms:W3CDTF">2009-03-11T21:49:00Z</dcterms:created>
  <dcterms:modified xsi:type="dcterms:W3CDTF">2009-03-11T21:49:00Z</dcterms:modified>
</cp:coreProperties>
</file>