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RECOGNIZE THE PINEWOOD PREPARATORY HIGH SCHOOL BOYS VARSITY BASKETBALL TEAM OF SUMMERVILLE, AND TO CONGRATULATE THE ATHLETES, COACHES, AND SCHOOL OFFICIALS FOR ANOTHER SUCCESSFUL SEASON AND FOR CAPTURING THE 2009 SCISA STATE BASKETBALL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Pinewood Preparatory High School Panthers captured their fourth consecutive state championship in a 71</w:t>
      </w:r>
      <w:r>
        <w:noBreakHyphen/>
        <w:t>58 victory over the Porter</w:t>
      </w:r>
      <w:r>
        <w:noBreakHyphen/>
        <w:t>Gaud Cyclones on Saturday, February 28,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the Panthers dominated the court 14</w:t>
      </w:r>
      <w:r>
        <w:noBreakHyphen/>
        <w:t>6 in the first period, the Cyclones returned the favor in the second period, but the Panthers managed to squeak out a 24</w:t>
      </w:r>
      <w:r>
        <w:noBreakHyphen/>
        <w:t>23 lead by the time they headed for the lockers at the half;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Pinewood Prep re</w:t>
      </w:r>
      <w:r>
        <w:noBreakHyphen/>
        <w:t>entered the game with a vengeance on their opponents and crowned the season with another state championship trophy, to the delight of their fans and the chagrin of the Cyclone supporters;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the Lady Panthers just off the court from their state championship conquest to join the sixth</w:t>
      </w:r>
      <w:r>
        <w:noBreakHyphen/>
        <w:t>man cheering section gave impetus to the boys’ victory;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the talented Cyclone team had defeated the Panthers in the regular season, Pinewood prevailed in the final challenge by using the skill, agility, and strength gained through tireless effort in demanding practices;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Coach Pat Eidson employed his own athletic success and training to mold a championship team and to foster excellence in his players;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pause in its deliberations to commend these fine athletes for their achievements and for bringing recognition to their school and to their community.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honor and recognize the Pinewood Preparatory High School boys varsity basketball team of Summerville, and congratulate the athletes, coaches, and school officials for another successful season and for capturing the 2009 SCISA State Basketball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Dr. Glyn Cowlishaw, headmaster, and to Coach Pat Eidson.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32CF00-73B3-4A99-BB31-0B0C1F6E47C8}"/>
    <w:embedBold r:id="rId2" w:fontKey="{F1459394-8C91-4AD8-BCEF-32B0A798474B}"/>
  </w:font>
  <w:font w:name="Calibri">
    <w:panose1 w:val="020F0502020204030204"/>
    <w:charset w:val="00"/>
    <w:family w:val="swiss"/>
    <w:pitch w:val="variable"/>
    <w:sig w:usb0="A00002EF" w:usb1="4000207B" w:usb2="00000000" w:usb3="00000000" w:csb0="0000009F" w:csb1="00000000"/>
    <w:embedRegular r:id="rId3" w:fontKey="{EBA7BF16-84AF-4A4D-A6C2-154D9492D4CF}"/>
  </w:font>
  <w:font w:name="Tahoma">
    <w:panose1 w:val="020B0604030504040204"/>
    <w:charset w:val="00"/>
    <w:family w:val="swiss"/>
    <w:pitch w:val="variable"/>
    <w:sig w:usb0="61002A87" w:usb1="80000000" w:usb2="00000008" w:usb3="00000000" w:csb0="000101FF" w:csb1="00000000"/>
    <w:embedRegular r:id="rId4" w:fontKey="{9F7AC5EB-7FC9-41F3-9502-7397F2F8B9B4}"/>
  </w:font>
  <w:font w:name="Cambria">
    <w:panose1 w:val="02040503050406030204"/>
    <w:charset w:val="00"/>
    <w:family w:val="roman"/>
    <w:pitch w:val="variable"/>
    <w:sig w:usb0="A00002EF" w:usb1="4000004B" w:usb2="00000000" w:usb3="00000000" w:csb0="0000009F" w:csb1="00000000"/>
    <w:embedRegular r:id="rId5" w:fontKey="{8D8126CD-7DF6-4251-BF7C-6E2EBE301F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10HTC09"/>
    <w:docVar w:name="CoverBillType" w:val="r"/>
    <w:docVar w:name="docpath" w:val="L:\Council\bills\GM\24310HTC09.DOCX"/>
    <w:docVar w:name="dvBillNumber" w:val="3751"/>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361</Words>
  <Characters>1915</Characters>
  <Application>Microsoft Office Word</Application>
  <DocSecurity>0</DocSecurity>
  <Lines>273</Lines>
  <Paragraphs>284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2009-03-11T18:05:00Z</cp:lastPrinted>
  <dcterms:created xsi:type="dcterms:W3CDTF">2009-03-25T14:23:00Z</dcterms:created>
  <dcterms:modified xsi:type="dcterms:W3CDTF">2009-03-25T14:23:00Z</dcterms:modified>
</cp:coreProperties>
</file>