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THE LIFE AND LEGACY OF ERVIN JAMES, FOUNDER OF JAMESTOWN IN FLORENCE COUNTY, AND TO CELEBRATE THE RICH CONTRIBUTIONS HE MADE TO AFRICAN</w:t>
      </w:r>
      <w:r>
        <w:noBreakHyphen/>
        <w:t>AMERICAN HISTORY, AGRICULTURE, AND COMMUNITY GROWTH AT A TIME WHEN MANY AFRICAN AMERICANS STRUGGLED TO SURVIVE.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take great pride in commending the significant role that Ervin James played in agriculture, community development, and African</w:t>
      </w:r>
      <w:r>
        <w:noBreakHyphen/>
        <w:t>American history in our fine State and throughout the South;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Civil War, Ervin James purchased a one hundred five</w:t>
      </w:r>
      <w:r>
        <w:noBreakHyphen/>
        <w:t>acre tract of land near Florence from Eli McKissick and Mary Poston in 1870, which he developed into far more than a family farm;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last two decades of the nineteenth century, his tract grew into a small rural community that thrived for seventy years, and through his vision and hard work the community expanded through cooperative purchases made by his five sons and one son</w:t>
      </w:r>
      <w:r>
        <w:noBreakHyphen/>
        <w:t>in</w:t>
      </w:r>
      <w:r>
        <w:noBreakHyphen/>
        <w:t>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practice of cooperative purchase continued into the third generation of the James family, and the presence of several surnames on the 1915 deed suggests that other African</w:t>
      </w:r>
      <w:r>
        <w:noBreakHyphen/>
        <w:t>American families had established themselves in the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the Civil War, freed African Americans found significance in owning land where family members could be reunited, live, and work together, and the tract at Jamestown </w:t>
      </w:r>
      <w:r>
        <w:lastRenderedPageBreak/>
        <w:t>passed down to the family heirs of Ervin James in each generation, who collectively owned the land of their ancestors;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rural community boasted a population of some two hundred fifty residents and included the Summerville Methodist Church, the Jamestown Cemetery, and the Summerville Elementary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note with deep and sincere appreciation the foresight and contributions of Ervin James to the Palmetto State.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honor the life and legacy of Ervin James, founder of Jamestown in Florence County, and celebrate the rich contributions he made to African-American history, agriculture, and community growth at a time when many African Americans struggled to survive.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07DA6C-46C0-41A1-B960-D858313AA5FA}"/>
    <w:embedBold r:id="rId2" w:fontKey="{EF9E7BC4-4281-4C2E-BADC-42B82CC5A5DE}"/>
  </w:font>
  <w:font w:name="Calibri">
    <w:panose1 w:val="020F0502020204030204"/>
    <w:charset w:val="00"/>
    <w:family w:val="swiss"/>
    <w:pitch w:val="variable"/>
    <w:sig w:usb0="A00002EF" w:usb1="4000207B" w:usb2="00000000" w:usb3="00000000" w:csb0="0000009F" w:csb1="00000000"/>
    <w:embedRegular r:id="rId3" w:fontKey="{9F89243B-CAAF-4638-BAB0-A5980FEEBDA9}"/>
  </w:font>
  <w:font w:name="Cambria">
    <w:panose1 w:val="02040503050406030204"/>
    <w:charset w:val="00"/>
    <w:family w:val="roman"/>
    <w:pitch w:val="variable"/>
    <w:sig w:usb0="A00002EF" w:usb1="4000004B" w:usb2="00000000" w:usb3="00000000" w:csb0="0000009F" w:csb1="00000000"/>
    <w:embedRegular r:id="rId4" w:fontKey="{29863C8B-3597-4B66-84EA-47BF6B2010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20SD09"/>
    <w:docVar w:name="CoverBillType" w:val="c"/>
    <w:docVar w:name="docpath" w:val="L:\Council\bills\GM\24320SD09.DOCX"/>
    <w:docVar w:name="dvBillNumber" w:val="3767"/>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2007</Characters>
  <Application>Microsoft Office Word</Application>
  <DocSecurity>0</DocSecurity>
  <Lines>286</Lines>
  <Paragraphs>298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2009-03-25T14:54:00Z</cp:lastPrinted>
  <dcterms:created xsi:type="dcterms:W3CDTF">2009-03-25T16:09:00Z</dcterms:created>
  <dcterms:modified xsi:type="dcterms:W3CDTF">2009-03-25T16:09:00Z</dcterms:modified>
</cp:coreProperties>
</file>