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ABBEVILLE HIGH SCHOOL WRESTLING TEAM FOR A SUCCESSFUL SEASON AND TO CONGRATULATE THE COACHES, SCHOOL OFFICIAL OFFICIALS, AND THE WRESTLERS FOR WINNING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successful 26</w:t>
      </w:r>
      <w:r>
        <w:noBreakHyphen/>
        <w:t>4 season, the Abbeville High School wrestling Panthers pummeled the two</w:t>
      </w:r>
      <w:r>
        <w:noBreakHyphen/>
        <w:t>time state champion Lions from Loris High School to bring home the state championship trophy;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developed mental fortitude and winning strategies, and individual excellence which provided the strength and determination that led them to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leadership skills, Coaches Anthony Martin, Wayne Botts, and Bret Werts forged a championship team through long, arduous practices that included running hills, stadiums, and sprints and lifting weights;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Adam Oaks, Andrew Tillman, Josh Cowan, and Antonio Tillman, were named Upper State Champs, and Bryan Glace joined them as Individual Skyline Region Champs;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Bryan Glace and Josh Cowan were chosen to participate in the North/South All</w:t>
      </w:r>
      <w:r>
        <w:noBreakHyphen/>
        <w:t>Star Wrestling Match, and Coach Martin was selected to coach the North/South All</w:t>
      </w:r>
      <w:r>
        <w:noBreakHyphen/>
        <w:t>Star Wrestling Match;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at the State Championship match, Panthers Jonathan Patterson, Adam Oaks, and Antonio Tillman prevailed in their matches to be named individual State Champs;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commending the Abbeville High School Wrestling team for bringing recognition and pride to their school and to their community by capturing the Class AA State Championship.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Abbeville High School wrestling team for a successful season and congratulate the coaches, school officials, and the wrestlers for winning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Steve Glenn, principal, and Coach Anthony Martin.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91ECDB-9705-41B8-BF86-64F88B4FA8EF}"/>
    <w:embedBold r:id="rId2" w:fontKey="{FBEA57F0-54BB-4B41-8569-2077A27B4A92}"/>
  </w:font>
  <w:font w:name="Calibri">
    <w:panose1 w:val="020F0502020204030204"/>
    <w:charset w:val="00"/>
    <w:family w:val="swiss"/>
    <w:pitch w:val="variable"/>
    <w:sig w:usb0="A00002EF" w:usb1="4000207B" w:usb2="00000000" w:usb3="00000000" w:csb0="0000009F" w:csb1="00000000"/>
    <w:embedRegular r:id="rId3" w:fontKey="{F134162D-E7E6-4214-88A1-17388F52B0D4}"/>
  </w:font>
  <w:font w:name="Tahoma">
    <w:panose1 w:val="020B0604030504040204"/>
    <w:charset w:val="00"/>
    <w:family w:val="swiss"/>
    <w:pitch w:val="variable"/>
    <w:sig w:usb0="61002A87" w:usb1="80000000" w:usb2="00000008" w:usb3="00000000" w:csb0="000101FF" w:csb1="00000000"/>
    <w:embedRegular r:id="rId4" w:fontKey="{EF4E51F5-854E-46CE-B883-560418D61D4B}"/>
  </w:font>
  <w:font w:name="Cambria">
    <w:panose1 w:val="02040503050406030204"/>
    <w:charset w:val="00"/>
    <w:family w:val="roman"/>
    <w:pitch w:val="variable"/>
    <w:sig w:usb0="A00002EF" w:usb1="4000004B" w:usb2="00000000" w:usb3="00000000" w:csb0="0000009F" w:csb1="00000000"/>
    <w:embedRegular r:id="rId5" w:fontKey="{6F97753F-AABC-40A9-9BB2-4090638458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3AHB09"/>
    <w:docVar w:name="CoverBillType" w:val="r"/>
    <w:docVar w:name="docpath" w:val="L:\Council\bills\GM\24323AHB09.DOCX"/>
    <w:docVar w:name="dvBillNumber" w:val="3792"/>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1874</Characters>
  <Application>Microsoft Office Word</Application>
  <DocSecurity>0</DocSecurity>
  <Lines>15</Lines>
  <Paragraphs>4</Paragraphs>
  <ScaleCrop>false</ScaleCrop>
  <Company> </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2009-03-26T14:41:00Z</cp:lastPrinted>
  <dcterms:created xsi:type="dcterms:W3CDTF">2009-03-26T15:26:00Z</dcterms:created>
  <dcterms:modified xsi:type="dcterms:W3CDTF">2009-03-26T15:26:00Z</dcterms:modified>
</cp:coreProperties>
</file>