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w:t>
      </w:r>
      <w:r>
        <w:noBreakHyphen/>
        <w:t>1</w:t>
      </w:r>
      <w:r>
        <w:noBreakHyphen/>
        <w:t>55 SO AS TO PROVIDE THAT 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55.</w:t>
      </w:r>
      <w:r>
        <w:tab/>
        <w:t>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C16B74-5F19-4D00-92BF-24903E7157B4}"/>
    <w:embedBold r:id="rId2" w:fontKey="{1CEE16B0-0DCA-4CF7-BD73-F451316AD110}"/>
  </w:font>
  <w:font w:name="Calibri">
    <w:panose1 w:val="020F0502020204030204"/>
    <w:charset w:val="00"/>
    <w:family w:val="swiss"/>
    <w:pitch w:val="variable"/>
    <w:sig w:usb0="A00002EF" w:usb1="4000207B" w:usb2="00000000" w:usb3="00000000" w:csb0="0000009F" w:csb1="00000000"/>
    <w:embedRegular r:id="rId3" w:fontKey="{C0D7F7D0-36C2-446A-A3D0-170A6AEF3173}"/>
  </w:font>
  <w:font w:name="Cambria">
    <w:panose1 w:val="02040503050406030204"/>
    <w:charset w:val="00"/>
    <w:family w:val="roman"/>
    <w:pitch w:val="variable"/>
    <w:sig w:usb0="A00002EF" w:usb1="4000004B" w:usb2="00000000" w:usb3="00000000" w:csb0="0000009F" w:csb1="00000000"/>
    <w:embedRegular r:id="rId4" w:fontKey="{46C19CB9-D7B9-4AE4-8E78-0B463B1859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4SD09"/>
    <w:docVar w:name="CoverBillType" w:val="b"/>
    <w:docVar w:name="docpath" w:val="L:\Council\bills\GJK\20314SD09.DOCX"/>
    <w:docVar w:name="dvBillNumber" w:val="395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1004</Characters>
  <Application>Microsoft Office Word</Application>
  <DocSecurity>0</DocSecurity>
  <Lines>8</Lines>
  <Paragraphs>2</Paragraphs>
  <ScaleCrop>false</ScaleCrop>
  <Company> </Company>
  <LinksUpToDate>false</LinksUpToDate>
  <CharactersWithSpaces>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2009-04-23T14:23:00Z</cp:lastPrinted>
  <dcterms:created xsi:type="dcterms:W3CDTF">2009-04-23T14:57:00Z</dcterms:created>
  <dcterms:modified xsi:type="dcterms:W3CDTF">2009-04-23T14:57:00Z</dcterms:modified>
</cp:coreProperties>
</file>