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5AF" w:rsidRDefault="003515AF" w:rsidP="00186B0B">
      <w:pPr>
        <w:tabs>
          <w:tab w:val="right" w:pos="5933"/>
        </w:tabs>
        <w:suppressAutoHyphens/>
      </w:pPr>
      <w:r>
        <w:t>COMMITTEE AMENDMENT ADOPTED</w:t>
      </w:r>
    </w:p>
    <w:p w:rsidR="003515AF" w:rsidRDefault="003515AF" w:rsidP="00186B0B">
      <w:pPr>
        <w:tabs>
          <w:tab w:val="right" w:pos="5933"/>
        </w:tabs>
        <w:suppressAutoHyphens/>
      </w:pPr>
      <w:r>
        <w:t>April 22, 2010</w:t>
      </w:r>
    </w:p>
    <w:p w:rsidR="003515AF" w:rsidRDefault="003515AF" w:rsidP="00186B0B">
      <w:pPr>
        <w:tabs>
          <w:tab w:val="right" w:pos="5933"/>
        </w:tabs>
        <w:suppressAutoHyphens/>
      </w:pPr>
    </w:p>
    <w:p w:rsidR="00186B0B" w:rsidRPr="00186B0B" w:rsidRDefault="00186B0B" w:rsidP="00186B0B">
      <w:pPr>
        <w:tabs>
          <w:tab w:val="right" w:pos="5933"/>
        </w:tabs>
        <w:suppressAutoHyphens/>
      </w:pPr>
      <w:r>
        <w:tab/>
      </w:r>
      <w:r>
        <w:rPr>
          <w:b/>
          <w:sz w:val="36"/>
        </w:rPr>
        <w:t>H. 4093</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Mitchell, H.B. Brown, Bedingfield, Anthony, G.A. Brown, Crawford, Dillard, Harvin, Hiott, Knight, Lowe, J.R. Smith, Toole, D.C. Moss, Sellers, Brady, Funderburk, Hodges, Horne, Gunn, Bowers, Hutto and Stavrinakis</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rsidP="00047005">
      <w:pPr>
        <w:tabs>
          <w:tab w:val="right" w:pos="5933"/>
        </w:tabs>
        <w:suppressAutoHyphens/>
      </w:pPr>
      <w:r>
        <w:t>S. Printed 4/</w:t>
      </w:r>
      <w:r w:rsidR="003515AF">
        <w:t>22</w:t>
      </w:r>
      <w:r>
        <w:t>/10--S.</w:t>
      </w:r>
      <w:r w:rsidR="00047005">
        <w:tab/>
        <w:t>[SEC 4/23/10 4:16 PM]</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186B0B" w:rsidRP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45DA" w:rsidSect="00874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THE CODE OF LAWS OF SOUTH CAROLINA, 1976, BY ADDING CHAPTER 60 TO TITLE 48 TO ENACT THE “SOUTH CAROLINA MANUFACTURER RESPONSIBILITY AND CONSUMER CONVENIENCE INFORMATION TECHNOLOGY EQUIPMENT COLLECTION AND RECOVERY ACT”; TO PROVIDE CERTAIN FINDINGS BY THE GENERAL ASSEMBLY RELATED TO THE ACT; TO PROVIDE CERTAIN DEFINITIONS RELATED TO THE ACT; TO REQUIRE A MANUFACTURER OF CERTAIN COMPUTING, DISPLAY, OR PRINTING EQUIPMENT TO OFFER A RECOVERY PROGRAM FOR THE COLLECTION OF EQUIPMENT FROM A CONSUMER IN A MANNER CONVENIENT TO THE CONSUMER; TO REQUIRE A MANUFACTURER TO DOCUMENT ITS COMPLIANCE WITH THIS CHAPTER IN AN ANNUAL REPORT TO THE DEPARTMENT; TO LIMIT THE LIABILITY OF A MANUFACTURER FOR DAMAGE SUSTAINED BY A CONSUMER FROM INFORMATION CONTAINED ON EQUIPMENT RETURNED BY THE CONSUMER TO A MANUFACTURER THROUGH THE MANUFACTURER’S RECOVERY PROGRAM; TO REQUIRE A RETAILER TO SELL ONLY EQUIPMENT MANUFACTURED IN COMPLIANCE WITH THIS CHAPTER; TO LIMIT THE LIABILITY OF A RETAILER FOR DAMAGE SUSTAINED BY A CONSUMER FROM INFORMATION CONTAINED ON EQUIPMENT SOLD BY THE RETAILER TO A CONSUMER AND RETURNED TO THE MANUFACTURER OF THE EQUIPMENT THROUGH THE MANUFACTURER’S RECOVERY PROGRAM; TO REQUIRE A MANUFACTURER TO EDUCATE CONSUMERS ABOUT THE MANUFACTURER’S RECOVERY PROGRAM; TO REQUIRE THE DEPARTMENT TO EDUCATE CONSUMERS ABOUT </w:t>
      </w:r>
      <w:r>
        <w:lastRenderedPageBreak/>
        <w:t>ALL RECOVERY PROGRAMS AVAILABLE IN THIS STATE; TO ENABLE THE DEPARTMENT TO AUDIT A MANUFACTURER TO DETERMINE THE MANUFACTURER’S COMPLIANCE WITH THIS CHAPTER; TO PROVIDE THAT FINANCIAL AND PROPRIETARY INFORMATION SUBMITTED TO THE DEPARTMENT BY A MANUFACTURER OR RETAILER PURSUANT TO THIS CHAPTER IS EXEMPT FROM PUBLIC DISCLOSURE; TO REQUIRE THE DEPARTMENT TO REPORT ANNUALLY INFORMATION PROVIDED BY A MANUFACTURER OR A RETAILER TO THE GENERAL ASSEMBLY; TO REQUIRE THE DEPARTMENT TO DEVELOP STANDARDS FOR RECOVERY PROGRAMS, REPORTING REQUIREMENTS, AND RECOVERER CERTIFICATION THAT COMPLY WITH THE ELECTRONICS RECYCLING OPERATING PRACTICES OF THE INSTITUTE OF SCRAP RECYCLING INDUSTRIES; AND TO PROVIDE THAT THE DEPARTMENT MAY PROMULGATE RULES AND REGULATIONS NEEDED TO IMPLEMENT THIS CHAPTER’S PROVISIONS.</w:t>
      </w:r>
    </w:p>
    <w:p w:rsidR="003515AF" w:rsidRDefault="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SECTION</w:t>
      </w:r>
      <w:r w:rsidRPr="007209F0">
        <w:rPr>
          <w:color w:val="000000" w:themeColor="text1"/>
          <w:u w:color="000000" w:themeColor="text1"/>
        </w:rPr>
        <w:tab/>
        <w:t>1.</w:t>
      </w:r>
      <w:r w:rsidRPr="007209F0">
        <w:rPr>
          <w:color w:val="000000" w:themeColor="text1"/>
          <w:u w:color="000000" w:themeColor="text1"/>
        </w:rPr>
        <w:tab/>
        <w:t>Title 48 of the 1976 Code is amended by adding:</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09F0">
        <w:rPr>
          <w:color w:val="000000" w:themeColor="text1"/>
          <w:u w:color="000000" w:themeColor="text1"/>
        </w:rPr>
        <w:t>“CHAPTER 60</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047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09F0">
        <w:rPr>
          <w:color w:val="000000" w:themeColor="text1"/>
          <w:u w:color="000000" w:themeColor="text1"/>
        </w:rPr>
        <w:t>South Carolina Manufacturer Responsibility and Consumer Convenience Information Technology Equipment Collection and Recovery Act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05.</w:t>
      </w:r>
      <w:r w:rsidRPr="007209F0">
        <w:rPr>
          <w:color w:val="000000" w:themeColor="text1"/>
          <w:u w:color="000000" w:themeColor="text1"/>
        </w:rPr>
        <w:tab/>
        <w:t xml:space="preserve">This </w:t>
      </w:r>
      <w:r w:rsidR="00047005">
        <w:rPr>
          <w:color w:val="000000" w:themeColor="text1"/>
          <w:u w:color="000000" w:themeColor="text1"/>
        </w:rPr>
        <w:t>c</w:t>
      </w:r>
      <w:r w:rsidRPr="007209F0">
        <w:rPr>
          <w:color w:val="000000" w:themeColor="text1"/>
          <w:u w:color="000000" w:themeColor="text1"/>
        </w:rPr>
        <w:t xml:space="preserve">hapter may be cited as the </w:t>
      </w:r>
      <w:r w:rsidRPr="00C30E87">
        <w:rPr>
          <w:color w:val="000000" w:themeColor="text1"/>
          <w:u w:color="000000" w:themeColor="text1"/>
        </w:rPr>
        <w:t>‘</w:t>
      </w:r>
      <w:r w:rsidRPr="007209F0">
        <w:rPr>
          <w:color w:val="000000" w:themeColor="text1"/>
          <w:u w:color="000000" w:themeColor="text1"/>
        </w:rPr>
        <w:t>South Carolina Manufacturer Responsibility and Consumer Convenience Information Technology Equipment Collection and Recovery Act</w:t>
      </w:r>
      <w:r w:rsidRPr="00C30E87">
        <w:rPr>
          <w:color w:val="000000" w:themeColor="text1"/>
          <w:u w:color="000000" w:themeColor="text1"/>
        </w:rPr>
        <w:t>’</w:t>
      </w:r>
      <w:r w:rsidRPr="007209F0">
        <w:rPr>
          <w:color w:val="000000" w:themeColor="text1"/>
          <w:u w:color="000000" w:themeColor="text1"/>
        </w:rPr>
        <w:t xml:space="preserv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10.</w:t>
      </w:r>
      <w:r w:rsidRPr="007209F0">
        <w:rPr>
          <w:color w:val="000000" w:themeColor="text1"/>
          <w:u w:color="000000" w:themeColor="text1"/>
        </w:rPr>
        <w:tab/>
        <w:t xml:space="preserve">The General Assembly finds: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w:t>
      </w:r>
      <w:r w:rsidRPr="007209F0">
        <w:rPr>
          <w:color w:val="000000" w:themeColor="text1"/>
          <w:u w:color="000000" w:themeColor="text1"/>
        </w:rPr>
        <w:tab/>
        <w:t>Televisions, computing, and printing devices are criti</w:t>
      </w:r>
      <w:r>
        <w:rPr>
          <w:color w:val="000000" w:themeColor="text1"/>
          <w:u w:color="000000" w:themeColor="text1"/>
        </w:rPr>
        <w:t>cal to the development of this s</w:t>
      </w:r>
      <w:r w:rsidRPr="007209F0">
        <w:rPr>
          <w:color w:val="000000" w:themeColor="text1"/>
          <w:u w:color="000000" w:themeColor="text1"/>
        </w:rPr>
        <w:t>tate</w:t>
      </w:r>
      <w:r w:rsidRPr="00C30E87">
        <w:rPr>
          <w:color w:val="000000" w:themeColor="text1"/>
          <w:u w:color="000000" w:themeColor="text1"/>
        </w:rPr>
        <w:t>’</w:t>
      </w:r>
      <w:r w:rsidRPr="007209F0">
        <w:rPr>
          <w:color w:val="000000" w:themeColor="text1"/>
          <w:u w:color="000000" w:themeColor="text1"/>
        </w:rPr>
        <w:t xml:space="preserve">s economy and the promotion of the quality of life of the citizens of this State.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(2)</w:t>
      </w:r>
      <w:r w:rsidRPr="007209F0">
        <w:rPr>
          <w:color w:val="000000" w:themeColor="text1"/>
          <w:u w:color="000000" w:themeColor="text1"/>
        </w:rPr>
        <w:tab/>
        <w:t xml:space="preserve">Many of these televisions, computing, and printing devices can be refurbished and reused, or recycled.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lastRenderedPageBreak/>
        <w:tab/>
        <w:t>(3)</w:t>
      </w:r>
      <w:r w:rsidRPr="007209F0">
        <w:rPr>
          <w:color w:val="000000" w:themeColor="text1"/>
          <w:u w:color="000000" w:themeColor="text1"/>
        </w:rPr>
        <w:tab/>
        <w:t xml:space="preserve">Developing and implementing a system for recovering televisions, computing, and printing devices promotes resource conservation, public health, public safety, and economic prosperity.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(4)</w:t>
      </w:r>
      <w:r w:rsidRPr="007209F0">
        <w:rPr>
          <w:color w:val="000000" w:themeColor="text1"/>
          <w:u w:color="000000" w:themeColor="text1"/>
        </w:rPr>
        <w:tab/>
        <w:t xml:space="preserve">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w:t>
      </w:r>
      <w:r>
        <w:rPr>
          <w:color w:val="000000" w:themeColor="text1"/>
          <w:u w:color="000000" w:themeColor="text1"/>
        </w:rPr>
        <w:t>the</w:t>
      </w:r>
      <w:r w:rsidRPr="007209F0">
        <w:rPr>
          <w:color w:val="000000" w:themeColor="text1"/>
          <w:u w:color="000000" w:themeColor="text1"/>
        </w:rPr>
        <w:t xml:space="preserve"> program must ensure that end</w:t>
      </w:r>
      <w:r>
        <w:rPr>
          <w:color w:val="000000" w:themeColor="text1"/>
          <w:u w:color="000000" w:themeColor="text1"/>
        </w:rPr>
        <w:noBreakHyphen/>
      </w:r>
      <w:r w:rsidRPr="007209F0">
        <w:rPr>
          <w:color w:val="000000" w:themeColor="text1"/>
          <w:u w:color="000000" w:themeColor="text1"/>
        </w:rPr>
        <w:t>of</w:t>
      </w:r>
      <w:r>
        <w:rPr>
          <w:color w:val="000000" w:themeColor="text1"/>
          <w:u w:color="000000" w:themeColor="text1"/>
        </w:rPr>
        <w:noBreakHyphen/>
      </w:r>
      <w:r w:rsidRPr="007209F0">
        <w:rPr>
          <w:color w:val="000000" w:themeColor="text1"/>
          <w:u w:color="000000" w:themeColor="text1"/>
        </w:rPr>
        <w:t xml:space="preserve">life televisions, computing, </w:t>
      </w:r>
      <w:r>
        <w:rPr>
          <w:color w:val="000000" w:themeColor="text1"/>
          <w:u w:color="000000" w:themeColor="text1"/>
        </w:rPr>
        <w:t xml:space="preserve">and printing devices are disposed of </w:t>
      </w:r>
      <w:r w:rsidRPr="007209F0">
        <w:rPr>
          <w:color w:val="000000" w:themeColor="text1"/>
          <w:u w:color="000000" w:themeColor="text1"/>
        </w:rPr>
        <w:t xml:space="preserve"> in a manner that promote resource conservation through the development of an effective an</w:t>
      </w:r>
      <w:r>
        <w:rPr>
          <w:color w:val="000000" w:themeColor="text1"/>
          <w:u w:color="000000" w:themeColor="text1"/>
        </w:rPr>
        <w:t>d efficient system for collection</w:t>
      </w:r>
      <w:r w:rsidRPr="007209F0">
        <w:rPr>
          <w:color w:val="000000" w:themeColor="text1"/>
          <w:u w:color="000000" w:themeColor="text1"/>
        </w:rPr>
        <w:t xml:space="preserve"> and recycling, and to e</w:t>
      </w:r>
      <w:r>
        <w:rPr>
          <w:color w:val="000000" w:themeColor="text1"/>
          <w:u w:color="000000" w:themeColor="text1"/>
        </w:rPr>
        <w:t>ncourage manufacturers to offer convenient collection and recycling</w:t>
      </w:r>
      <w:r w:rsidRPr="007209F0">
        <w:rPr>
          <w:color w:val="000000" w:themeColor="text1"/>
          <w:u w:color="000000" w:themeColor="text1"/>
        </w:rPr>
        <w:t xml:space="preserve"> servi</w:t>
      </w:r>
      <w:r>
        <w:rPr>
          <w:color w:val="000000" w:themeColor="text1"/>
          <w:u w:color="000000" w:themeColor="text1"/>
        </w:rPr>
        <w:t>ce to consumers</w:t>
      </w:r>
      <w:r w:rsidRPr="007209F0">
        <w:rPr>
          <w:color w:val="000000" w:themeColor="text1"/>
          <w:u w:color="000000" w:themeColor="text1"/>
        </w:rPr>
        <w:t xml:space="preserve"> at no charge.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20.</w:t>
      </w:r>
      <w:r w:rsidRPr="007209F0">
        <w:rPr>
          <w:color w:val="000000" w:themeColor="text1"/>
          <w:u w:color="000000" w:themeColor="text1"/>
        </w:rPr>
        <w:tab/>
        <w:t xml:space="preserve">As used in this chapter: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Collect</w:t>
      </w:r>
      <w:r w:rsidRPr="00C30E87">
        <w:rPr>
          <w:color w:val="000000" w:themeColor="text1"/>
          <w:u w:color="000000" w:themeColor="text1"/>
        </w:rPr>
        <w:t>’</w:t>
      </w:r>
      <w:r w:rsidRPr="007209F0">
        <w:rPr>
          <w:color w:val="000000" w:themeColor="text1"/>
          <w:u w:color="000000" w:themeColor="text1"/>
        </w:rPr>
        <w:t xml:space="preserve"> or </w:t>
      </w:r>
      <w:r w:rsidRPr="00C30E87">
        <w:rPr>
          <w:color w:val="000000" w:themeColor="text1"/>
          <w:u w:color="000000" w:themeColor="text1"/>
        </w:rPr>
        <w:t>‘</w:t>
      </w:r>
      <w:r w:rsidRPr="007209F0">
        <w:rPr>
          <w:color w:val="000000" w:themeColor="text1"/>
          <w:u w:color="000000" w:themeColor="text1"/>
        </w:rPr>
        <w:t>collection</w:t>
      </w:r>
      <w:r w:rsidRPr="00C30E87">
        <w:rPr>
          <w:color w:val="000000" w:themeColor="text1"/>
          <w:u w:color="000000" w:themeColor="text1"/>
        </w:rPr>
        <w:t>’</w:t>
      </w:r>
      <w:r w:rsidRPr="007209F0">
        <w:rPr>
          <w:color w:val="000000" w:themeColor="text1"/>
          <w:u w:color="000000" w:themeColor="text1"/>
        </w:rPr>
        <w:t xml:space="preserve"> means to facilitate the delivery of a covered device to a collection site included in the manufacturer</w:t>
      </w:r>
      <w:r w:rsidRPr="00C30E87">
        <w:rPr>
          <w:color w:val="000000" w:themeColor="text1"/>
          <w:u w:color="000000" w:themeColor="text1"/>
        </w:rPr>
        <w:t>’</w:t>
      </w:r>
      <w:r w:rsidRPr="007209F0">
        <w:rPr>
          <w:color w:val="000000" w:themeColor="text1"/>
          <w:u w:color="000000" w:themeColor="text1"/>
        </w:rPr>
        <w:t xml:space="preserve">s program, and to transport the covered device for recovery.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(2)</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Computer m</w:t>
      </w:r>
      <w:r w:rsidRPr="007209F0">
        <w:rPr>
          <w:color w:val="000000" w:themeColor="text1"/>
          <w:u w:color="000000" w:themeColor="text1"/>
        </w:rPr>
        <w:t>anufacturer</w:t>
      </w:r>
      <w:r w:rsidRPr="00C30E87">
        <w:rPr>
          <w:color w:val="000000" w:themeColor="text1"/>
          <w:u w:color="000000" w:themeColor="text1"/>
        </w:rPr>
        <w:t>’</w:t>
      </w:r>
      <w:r w:rsidRPr="007209F0">
        <w:rPr>
          <w:color w:val="000000" w:themeColor="text1"/>
          <w:u w:color="000000" w:themeColor="text1"/>
        </w:rPr>
        <w:t xml:space="preserve"> means a person who: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(a)</w:t>
      </w:r>
      <w:r w:rsidRPr="007209F0">
        <w:rPr>
          <w:color w:val="000000" w:themeColor="text1"/>
          <w:u w:color="000000" w:themeColor="text1"/>
        </w:rPr>
        <w:tab/>
        <w:t xml:space="preserve">manufactures a covered computer device under its own brand for sale or without affixing a brand;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(b)</w:t>
      </w:r>
      <w:r w:rsidRPr="007209F0">
        <w:rPr>
          <w:color w:val="000000" w:themeColor="text1"/>
          <w:u w:color="000000" w:themeColor="text1"/>
        </w:rPr>
        <w:tab/>
        <w:t xml:space="preserve">sells in this State a covered computer device produced by another supplier under its own brand or label;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(c)</w:t>
      </w:r>
      <w:r w:rsidRPr="007209F0">
        <w:rPr>
          <w:color w:val="000000" w:themeColor="text1"/>
          <w:u w:color="000000" w:themeColor="text1"/>
        </w:rPr>
        <w:tab/>
        <w:t>i</w:t>
      </w:r>
      <w:r>
        <w:rPr>
          <w:color w:val="000000" w:themeColor="text1"/>
          <w:u w:color="000000" w:themeColor="text1"/>
        </w:rPr>
        <w:t xml:space="preserve">mports covered computer devices; if </w:t>
      </w:r>
      <w:r w:rsidRPr="007209F0">
        <w:rPr>
          <w:color w:val="000000" w:themeColor="text1"/>
          <w:u w:color="000000" w:themeColor="text1"/>
        </w:rPr>
        <w:t xml:space="preserve">a company from which an importer purchases a covered device has a presence or assets in the United States, that company must be considered the manufacturer; or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(d)</w:t>
      </w:r>
      <w:r w:rsidRPr="007209F0">
        <w:rPr>
          <w:color w:val="000000" w:themeColor="text1"/>
          <w:u w:color="000000" w:themeColor="text1"/>
        </w:rPr>
        <w:tab/>
        <w:t>manufactures a covered computer device, supplies a covered device to a person within a distribution network that includes wholesalers or retailers in this State, and benefits from the sale of a covered device through that distribution network.</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(3)</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Consumer</w:t>
      </w:r>
      <w:r w:rsidRPr="00C30E87">
        <w:rPr>
          <w:color w:val="000000" w:themeColor="text1"/>
          <w:u w:color="000000" w:themeColor="text1"/>
        </w:rPr>
        <w:t>’</w:t>
      </w:r>
      <w:r w:rsidRPr="007209F0">
        <w:rPr>
          <w:color w:val="000000" w:themeColor="text1"/>
          <w:u w:color="000000" w:themeColor="text1"/>
        </w:rPr>
        <w:t xml:space="preserve"> means an occupant of a single detached dwelling unit or a single unit of a multiple dwelling unit who has used a covered device primarily for personal or home business use.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(4)</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Covered computer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means a desktop or notebook computer, computer monitor, or printing device marketed and intended for use by a consumer, but does not include a covered television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(5)</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Covered d</w:t>
      </w:r>
      <w:r w:rsidRPr="007209F0">
        <w:rPr>
          <w:color w:val="000000" w:themeColor="text1"/>
          <w:u w:color="000000" w:themeColor="text1"/>
        </w:rPr>
        <w:t>evices</w:t>
      </w:r>
      <w:r w:rsidRPr="00C30E87">
        <w:rPr>
          <w:color w:val="000000" w:themeColor="text1"/>
          <w:u w:color="000000" w:themeColor="text1"/>
        </w:rPr>
        <w:t>’</w:t>
      </w:r>
      <w:r w:rsidRPr="007209F0">
        <w:rPr>
          <w:color w:val="000000" w:themeColor="text1"/>
          <w:u w:color="000000" w:themeColor="text1"/>
        </w:rPr>
        <w:t xml:space="preserve"> means a covered computer device and a covered television device marketed and intended for use by a </w:t>
      </w:r>
      <w:r w:rsidRPr="007209F0">
        <w:rPr>
          <w:color w:val="000000" w:themeColor="text1"/>
          <w:u w:color="000000" w:themeColor="text1"/>
        </w:rPr>
        <w:lastRenderedPageBreak/>
        <w:t xml:space="preserve">consumer.  </w:t>
      </w:r>
      <w:r w:rsidRPr="00C30E87">
        <w:rPr>
          <w:color w:val="000000" w:themeColor="text1"/>
          <w:u w:color="000000" w:themeColor="text1"/>
        </w:rPr>
        <w:t>‘</w:t>
      </w:r>
      <w:r>
        <w:rPr>
          <w:color w:val="000000" w:themeColor="text1"/>
          <w:u w:color="000000" w:themeColor="text1"/>
        </w:rPr>
        <w:t>Covered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w:t>
      </w:r>
      <w:r w:rsidRPr="00C30E87">
        <w:rPr>
          <w:color w:val="000000" w:themeColor="text1"/>
          <w:u w:color="000000" w:themeColor="text1"/>
        </w:rPr>
        <w:t>‘</w:t>
      </w:r>
      <w:r>
        <w:rPr>
          <w:color w:val="000000" w:themeColor="text1"/>
          <w:u w:color="000000" w:themeColor="text1"/>
        </w:rPr>
        <w:t>covered computer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and </w:t>
      </w:r>
      <w:r w:rsidRPr="00C30E87">
        <w:rPr>
          <w:color w:val="000000" w:themeColor="text1"/>
          <w:u w:color="000000" w:themeColor="text1"/>
        </w:rPr>
        <w:t>‘</w:t>
      </w:r>
      <w:r>
        <w:rPr>
          <w:color w:val="000000" w:themeColor="text1"/>
          <w:u w:color="000000" w:themeColor="text1"/>
        </w:rPr>
        <w:t>covered television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do not include any of the following:</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a </w:t>
      </w:r>
      <w:r w:rsidRPr="007209F0">
        <w:rPr>
          <w:color w:val="000000" w:themeColor="text1"/>
          <w:u w:color="000000" w:themeColor="text1"/>
        </w:rPr>
        <w:t>covered device that is a part of a motor vehicle or any component part of a motor vehicle assembled by, or for, a vehicle manufacturer or franchised dealer, including replacement p</w:t>
      </w:r>
      <w:r>
        <w:rPr>
          <w:color w:val="000000" w:themeColor="text1"/>
          <w:u w:color="000000" w:themeColor="text1"/>
        </w:rPr>
        <w:t>arts for use in a motor vehicle;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(b)</w:t>
      </w:r>
      <w:r w:rsidRPr="007209F0">
        <w:rPr>
          <w:color w:val="000000" w:themeColor="text1"/>
          <w:u w:color="000000" w:themeColor="text1"/>
        </w:rPr>
        <w:tab/>
      </w:r>
      <w:r>
        <w:rPr>
          <w:color w:val="000000" w:themeColor="text1"/>
          <w:u w:color="000000" w:themeColor="text1"/>
        </w:rPr>
        <w:t>a</w:t>
      </w:r>
      <w:r w:rsidRPr="007209F0">
        <w:rPr>
          <w:color w:val="000000" w:themeColor="text1"/>
          <w:u w:color="000000" w:themeColor="text1"/>
        </w:rPr>
        <w:t xml:space="preserve">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w:t>
      </w:r>
      <w:r>
        <w:rPr>
          <w:color w:val="000000" w:themeColor="text1"/>
          <w:u w:color="000000" w:themeColor="text1"/>
        </w:rPr>
        <w:noBreakHyphen/>
      </w:r>
      <w:r w:rsidRPr="007209F0">
        <w:rPr>
          <w:color w:val="000000" w:themeColor="text1"/>
          <w:u w:color="000000" w:themeColor="text1"/>
        </w:rPr>
        <w:t>terrorism, emergency services purposes or equipment designed and intended primaril</w:t>
      </w:r>
      <w:r>
        <w:rPr>
          <w:color w:val="000000" w:themeColor="text1"/>
          <w:u w:color="000000" w:themeColor="text1"/>
        </w:rPr>
        <w:t>y for use by professional users;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(c)</w:t>
      </w:r>
      <w:r w:rsidRPr="007209F0">
        <w:rPr>
          <w:color w:val="000000" w:themeColor="text1"/>
          <w:u w:color="000000" w:themeColor="text1"/>
        </w:rPr>
        <w:tab/>
      </w:r>
      <w:r>
        <w:rPr>
          <w:color w:val="000000" w:themeColor="text1"/>
          <w:u w:color="000000" w:themeColor="text1"/>
        </w:rPr>
        <w:t>a</w:t>
      </w:r>
      <w:r w:rsidRPr="007209F0">
        <w:rPr>
          <w:color w:val="000000" w:themeColor="text1"/>
          <w:u w:color="000000" w:themeColor="text1"/>
        </w:rPr>
        <w:t xml:space="preserve"> covered device that is contained within a clothes washer, clothes dryer, refrigerator, refrigerator and freezer, microwave oven, conventional oven or range, dishwasher, room air conditioner, dehumidifier, air purifier, wate</w:t>
      </w:r>
      <w:r>
        <w:rPr>
          <w:color w:val="000000" w:themeColor="text1"/>
          <w:u w:color="000000" w:themeColor="text1"/>
        </w:rPr>
        <w:t>r heater, or exercise equipment; or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(d)</w:t>
      </w:r>
      <w:r w:rsidRPr="007209F0">
        <w:rPr>
          <w:color w:val="000000" w:themeColor="text1"/>
          <w:u w:color="000000" w:themeColor="text1"/>
        </w:rPr>
        <w:tab/>
      </w:r>
      <w:r>
        <w:rPr>
          <w:color w:val="000000" w:themeColor="text1"/>
          <w:u w:color="000000" w:themeColor="text1"/>
        </w:rPr>
        <w:t xml:space="preserve">telephones of any type, </w:t>
      </w:r>
      <w:r w:rsidRPr="007209F0">
        <w:rPr>
          <w:color w:val="000000" w:themeColor="text1"/>
          <w:u w:color="000000" w:themeColor="text1"/>
        </w:rPr>
        <w:t>including mobile telephones, a personal digital assistant (PDA), a global positioning systems (GPS), or a hand</w:t>
      </w:r>
      <w:r>
        <w:rPr>
          <w:color w:val="000000" w:themeColor="text1"/>
          <w:u w:color="000000" w:themeColor="text1"/>
        </w:rPr>
        <w:noBreakHyphen/>
      </w:r>
      <w:r w:rsidRPr="007209F0">
        <w:rPr>
          <w:color w:val="000000" w:themeColor="text1"/>
          <w:u w:color="000000" w:themeColor="text1"/>
        </w:rPr>
        <w:t>held gaming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(6)</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Covered television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means any electronic device that contains a tuner that locks on to a selected carrier frequency and is capable of receiving and displaying television or video programming via broadcast, cable, or satellite, including, without limitation, any direct view or projection television with a viewable screen of nine inches or larger whose display technolo</w:t>
      </w:r>
      <w:r>
        <w:rPr>
          <w:color w:val="000000" w:themeColor="text1"/>
          <w:u w:color="000000" w:themeColor="text1"/>
        </w:rPr>
        <w:t>gy is based on cathode ray tube</w:t>
      </w:r>
      <w:r w:rsidRPr="007209F0">
        <w:rPr>
          <w:color w:val="000000" w:themeColor="text1"/>
          <w:u w:color="000000" w:themeColor="text1"/>
        </w:rPr>
        <w:t xml:space="preserve">, plasma, liquid crystal display, digital light processing, liquid crystal on silicon, silicon crystal reflective display, light emitting diode, or similar technology marketed and intended for use by a consumer primarily for personal purposes. </w:t>
      </w:r>
      <w:r>
        <w:rPr>
          <w:color w:val="000000" w:themeColor="text1"/>
          <w:u w:color="000000" w:themeColor="text1"/>
        </w:rPr>
        <w:t xml:space="preserve"> </w:t>
      </w:r>
      <w:r w:rsidRPr="007209F0">
        <w:rPr>
          <w:color w:val="000000" w:themeColor="text1"/>
          <w:u w:color="000000" w:themeColor="text1"/>
        </w:rPr>
        <w:t>The term does not include a covered computer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(7)</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Department</w:t>
      </w:r>
      <w:r w:rsidRPr="00C30E87">
        <w:rPr>
          <w:color w:val="000000" w:themeColor="text1"/>
          <w:u w:color="000000" w:themeColor="text1"/>
        </w:rPr>
        <w:t>’</w:t>
      </w:r>
      <w:r w:rsidRPr="007209F0">
        <w:rPr>
          <w:color w:val="000000" w:themeColor="text1"/>
          <w:u w:color="000000" w:themeColor="text1"/>
        </w:rPr>
        <w:t xml:space="preserve"> means the South Carolina Department of Health and Environmental Control.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(8)</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Manufacturer</w:t>
      </w:r>
      <w:r w:rsidRPr="00C30E87">
        <w:rPr>
          <w:color w:val="000000" w:themeColor="text1"/>
          <w:u w:color="000000" w:themeColor="text1"/>
        </w:rPr>
        <w:t>’</w:t>
      </w:r>
      <w:r w:rsidRPr="007209F0">
        <w:rPr>
          <w:color w:val="000000" w:themeColor="text1"/>
          <w:u w:color="000000" w:themeColor="text1"/>
        </w:rPr>
        <w:t>s brands</w:t>
      </w:r>
      <w:r w:rsidRPr="00C30E87">
        <w:rPr>
          <w:color w:val="000000" w:themeColor="text1"/>
          <w:u w:color="000000" w:themeColor="text1"/>
        </w:rPr>
        <w:t>’</w:t>
      </w:r>
      <w:r w:rsidRPr="007209F0">
        <w:rPr>
          <w:color w:val="000000" w:themeColor="text1"/>
          <w:u w:color="000000" w:themeColor="text1"/>
        </w:rPr>
        <w:t xml:space="preserve"> means a manufacturer</w:t>
      </w:r>
      <w:r w:rsidRPr="00C30E87">
        <w:rPr>
          <w:color w:val="000000" w:themeColor="text1"/>
          <w:u w:color="000000" w:themeColor="text1"/>
        </w:rPr>
        <w:t>’</w:t>
      </w:r>
      <w:r w:rsidRPr="007209F0">
        <w:rPr>
          <w:color w:val="000000" w:themeColor="text1"/>
          <w:u w:color="000000" w:themeColor="text1"/>
        </w:rPr>
        <w:t xml:space="preserve">s name, brand name either owned or licensed by the manufacturer, or brand logo for which the manufacturer has legal responsibility.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(9)</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Person</w:t>
      </w:r>
      <w:r w:rsidRPr="00C30E87">
        <w:rPr>
          <w:color w:val="000000" w:themeColor="text1"/>
          <w:u w:color="000000" w:themeColor="text1"/>
        </w:rPr>
        <w:t>’</w:t>
      </w:r>
      <w:r w:rsidRPr="007209F0">
        <w:rPr>
          <w:color w:val="000000" w:themeColor="text1"/>
          <w:u w:color="000000" w:themeColor="text1"/>
        </w:rPr>
        <w:t xml:space="preserve"> means an individual, business entity, partnership, limited liability company, corporation, not</w:t>
      </w:r>
      <w:r>
        <w:rPr>
          <w:color w:val="000000" w:themeColor="text1"/>
          <w:u w:color="000000" w:themeColor="text1"/>
        </w:rPr>
        <w:noBreakHyphen/>
      </w:r>
      <w:r w:rsidRPr="007209F0">
        <w:rPr>
          <w:color w:val="000000" w:themeColor="text1"/>
          <w:u w:color="000000" w:themeColor="text1"/>
        </w:rPr>
        <w:t>for</w:t>
      </w:r>
      <w:r>
        <w:rPr>
          <w:color w:val="000000" w:themeColor="text1"/>
          <w:u w:color="000000" w:themeColor="text1"/>
        </w:rPr>
        <w:noBreakHyphen/>
      </w:r>
      <w:r w:rsidRPr="007209F0">
        <w:rPr>
          <w:color w:val="000000" w:themeColor="text1"/>
          <w:u w:color="000000" w:themeColor="text1"/>
        </w:rPr>
        <w:t xml:space="preserve">profit corporation, association, government entity, public benefit corporation, or public authority.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lastRenderedPageBreak/>
        <w:tab/>
        <w:t>(10)</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Recover</w:t>
      </w:r>
      <w:r w:rsidRPr="00C30E87">
        <w:rPr>
          <w:color w:val="000000" w:themeColor="text1"/>
          <w:u w:color="000000" w:themeColor="text1"/>
        </w:rPr>
        <w:t>’</w:t>
      </w:r>
      <w:r w:rsidRPr="007209F0">
        <w:rPr>
          <w:color w:val="000000" w:themeColor="text1"/>
          <w:u w:color="000000" w:themeColor="text1"/>
        </w:rPr>
        <w:t xml:space="preserve"> means to reuse or recycle.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(11)</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Recoverer</w:t>
      </w:r>
      <w:r w:rsidRPr="00C30E87">
        <w:rPr>
          <w:color w:val="000000" w:themeColor="text1"/>
          <w:u w:color="000000" w:themeColor="text1"/>
        </w:rPr>
        <w:t>’</w:t>
      </w:r>
      <w:r w:rsidRPr="007209F0">
        <w:rPr>
          <w:color w:val="000000" w:themeColor="text1"/>
          <w:u w:color="000000" w:themeColor="text1"/>
        </w:rPr>
        <w:t xml:space="preserve"> means a person or entity that reuses or recycles a covered device.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(12)</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Retail sale</w:t>
      </w:r>
      <w:r w:rsidRPr="00C30E87">
        <w:rPr>
          <w:color w:val="000000" w:themeColor="text1"/>
          <w:u w:color="000000" w:themeColor="text1"/>
        </w:rPr>
        <w:t>’</w:t>
      </w:r>
      <w:r w:rsidRPr="007209F0">
        <w:rPr>
          <w:color w:val="000000" w:themeColor="text1"/>
          <w:u w:color="000000" w:themeColor="text1"/>
        </w:rPr>
        <w:t xml:space="preserve"> means the sale of a new product through a sales outlet, the Internet, mail order, or otherwise, whether or not the seller has a physical presence in this State. </w:t>
      </w:r>
      <w:r>
        <w:rPr>
          <w:color w:val="000000" w:themeColor="text1"/>
          <w:u w:color="000000" w:themeColor="text1"/>
        </w:rPr>
        <w:t xml:space="preserve"> </w:t>
      </w:r>
      <w:r w:rsidRPr="007209F0">
        <w:rPr>
          <w:color w:val="000000" w:themeColor="text1"/>
          <w:u w:color="000000" w:themeColor="text1"/>
        </w:rPr>
        <w:t xml:space="preserve">A retail sale includes the sale of new products.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(13)</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Retailer</w:t>
      </w:r>
      <w:r w:rsidRPr="00C30E87">
        <w:rPr>
          <w:color w:val="000000" w:themeColor="text1"/>
          <w:u w:color="000000" w:themeColor="text1"/>
        </w:rPr>
        <w:t>’</w:t>
      </w:r>
      <w:r w:rsidRPr="007209F0">
        <w:rPr>
          <w:color w:val="000000" w:themeColor="text1"/>
          <w:u w:color="000000" w:themeColor="text1"/>
        </w:rPr>
        <w:t xml:space="preserve"> means a person engaged in retail sales.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(14)</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Sale</w:t>
      </w:r>
      <w:r w:rsidRPr="00C30E87">
        <w:rPr>
          <w:color w:val="000000" w:themeColor="text1"/>
          <w:u w:color="000000" w:themeColor="text1"/>
        </w:rPr>
        <w:t>’</w:t>
      </w:r>
      <w:r w:rsidRPr="007209F0">
        <w:rPr>
          <w:color w:val="000000" w:themeColor="text1"/>
          <w:u w:color="000000" w:themeColor="text1"/>
        </w:rPr>
        <w:t xml:space="preserve"> or </w:t>
      </w:r>
      <w:r w:rsidRPr="00C30E87">
        <w:rPr>
          <w:color w:val="000000" w:themeColor="text1"/>
          <w:u w:color="000000" w:themeColor="text1"/>
        </w:rPr>
        <w:t>‘</w:t>
      </w:r>
      <w:r w:rsidRPr="007209F0">
        <w:rPr>
          <w:color w:val="000000" w:themeColor="text1"/>
          <w:u w:color="000000" w:themeColor="text1"/>
        </w:rPr>
        <w:t>sell</w:t>
      </w:r>
      <w:r w:rsidRPr="00C30E87">
        <w:rPr>
          <w:color w:val="000000" w:themeColor="text1"/>
          <w:u w:color="000000" w:themeColor="text1"/>
        </w:rPr>
        <w:t>’</w:t>
      </w:r>
      <w:r w:rsidRPr="007209F0">
        <w:rPr>
          <w:color w:val="000000" w:themeColor="text1"/>
          <w:u w:color="000000" w:themeColor="text1"/>
        </w:rPr>
        <w:t xml:space="preserve"> means any transfer for consideration of title including, but not limited to, transaction conducted through sales outlets, catalogs, or the Internet or any other similar electronic means, but does not mean leases.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(15)</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Television</w:t>
      </w:r>
      <w:r w:rsidRPr="00C30E87">
        <w:rPr>
          <w:color w:val="000000" w:themeColor="text1"/>
          <w:u w:color="000000" w:themeColor="text1"/>
        </w:rPr>
        <w:t>’</w:t>
      </w:r>
      <w:r w:rsidRPr="007209F0">
        <w:rPr>
          <w:color w:val="000000" w:themeColor="text1"/>
          <w:u w:color="000000" w:themeColor="text1"/>
        </w:rPr>
        <w:t xml:space="preserve"> means any electronic device that contains a tuner that locks on to a selected carrier frequency and is capable of receiving and displaying of television or video programming via broadcast, cable, or satellite, including, without limitation, any direct view or projection television with a viewable screen of nine inches or larger whose display technology is based on cathode ray tube, plasma, liquid crystal display, digital light processing</w:t>
      </w:r>
      <w:r>
        <w:rPr>
          <w:color w:val="000000" w:themeColor="text1"/>
          <w:u w:color="000000" w:themeColor="text1"/>
        </w:rPr>
        <w:t>, liquid crystal on silicon</w:t>
      </w:r>
      <w:r w:rsidRPr="007209F0">
        <w:rPr>
          <w:color w:val="000000" w:themeColor="text1"/>
          <w:u w:color="000000" w:themeColor="text1"/>
        </w:rPr>
        <w:t>, silicon crystal reflective display, light emitting diode, or similar technology marketed and intended for use by a consumer primarily for personal purposes.  The term does not include a covered computer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(16)</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Television m</w:t>
      </w:r>
      <w:r w:rsidRPr="007209F0">
        <w:rPr>
          <w:color w:val="000000" w:themeColor="text1"/>
          <w:u w:color="000000" w:themeColor="text1"/>
        </w:rPr>
        <w:t>anufacturer</w:t>
      </w:r>
      <w:r w:rsidRPr="00C30E87">
        <w:rPr>
          <w:color w:val="000000" w:themeColor="text1"/>
          <w:u w:color="000000" w:themeColor="text1"/>
        </w:rPr>
        <w:t>’</w:t>
      </w:r>
      <w:r w:rsidRPr="007209F0">
        <w:rPr>
          <w:color w:val="000000" w:themeColor="text1"/>
          <w:u w:color="000000" w:themeColor="text1"/>
        </w:rPr>
        <w:t xml:space="preserve"> means a person who:</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(a)</w:t>
      </w:r>
      <w:r w:rsidRPr="007209F0">
        <w:rPr>
          <w:color w:val="000000" w:themeColor="text1"/>
          <w:u w:color="000000" w:themeColor="text1"/>
        </w:rPr>
        <w:tab/>
        <w:t>manufactures covered television devices under a brand that it licenses or owns, for sale in this State;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(b)</w:t>
      </w:r>
      <w:r w:rsidRPr="007209F0">
        <w:rPr>
          <w:color w:val="000000" w:themeColor="text1"/>
          <w:u w:color="000000" w:themeColor="text1"/>
        </w:rPr>
        <w:tab/>
        <w:t>manufactures covered television devices without affixing a brand for sale in this State;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(c)</w:t>
      </w:r>
      <w:r w:rsidRPr="007209F0">
        <w:rPr>
          <w:color w:val="000000" w:themeColor="text1"/>
          <w:u w:color="000000" w:themeColor="text1"/>
        </w:rPr>
        <w:tab/>
        <w:t>resells into this State a covered television device under a brand it owns or licenses produced by other suppliers</w:t>
      </w:r>
      <w:r>
        <w:rPr>
          <w:color w:val="000000" w:themeColor="text1"/>
          <w:u w:color="000000" w:themeColor="text1"/>
        </w:rPr>
        <w:t xml:space="preserve">, including </w:t>
      </w:r>
      <w:r w:rsidRPr="007209F0">
        <w:rPr>
          <w:color w:val="000000" w:themeColor="text1"/>
          <w:u w:color="000000" w:themeColor="text1"/>
        </w:rPr>
        <w:t>retail establishments that sell covered television devices under a brand the retailer owns or licenses;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(d)</w:t>
      </w:r>
      <w:r w:rsidRPr="007209F0">
        <w:rPr>
          <w:color w:val="000000" w:themeColor="text1"/>
          <w:u w:color="000000" w:themeColor="text1"/>
        </w:rPr>
        <w:tab/>
        <w:t>imports covered television devices</w:t>
      </w:r>
      <w:r>
        <w:rPr>
          <w:color w:val="000000" w:themeColor="text1"/>
          <w:u w:color="000000" w:themeColor="text1"/>
        </w:rPr>
        <w:t xml:space="preserve">; if </w:t>
      </w:r>
      <w:r w:rsidRPr="007209F0">
        <w:rPr>
          <w:color w:val="000000" w:themeColor="text1"/>
          <w:u w:color="000000" w:themeColor="text1"/>
        </w:rPr>
        <w:t>a company from which an importer purchases a covered device has a presence or assets in the United States, that company must be considered the manufacturer</w:t>
      </w:r>
      <w:r w:rsidRPr="007209F0">
        <w:rPr>
          <w:i/>
          <w:color w:val="000000" w:themeColor="text1"/>
          <w:u w:color="000000" w:themeColor="text1"/>
        </w:rPr>
        <w: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(e)</w:t>
      </w:r>
      <w:r w:rsidRPr="007209F0">
        <w:rPr>
          <w:color w:val="000000" w:themeColor="text1"/>
          <w:u w:color="000000" w:themeColor="text1"/>
        </w:rPr>
        <w:tab/>
        <w:t xml:space="preserve">manufactures covered television devices, supplies them to any person or persons within a distribution network that includes wholesalers or retailers in this State, and benefits from the sale in this State of those covered television devices through </w:t>
      </w:r>
      <w:r>
        <w:rPr>
          <w:color w:val="000000" w:themeColor="text1"/>
          <w:u w:color="000000" w:themeColor="text1"/>
        </w:rPr>
        <w:t>the</w:t>
      </w:r>
      <w:r w:rsidRPr="007209F0">
        <w:rPr>
          <w:color w:val="000000" w:themeColor="text1"/>
          <w:u w:color="000000" w:themeColor="text1"/>
        </w:rPr>
        <w:t xml:space="preserve"> distribution network; or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(f)</w:t>
      </w:r>
      <w:r w:rsidRPr="007209F0">
        <w:rPr>
          <w:color w:val="000000" w:themeColor="text1"/>
          <w:u w:color="000000" w:themeColor="text1"/>
        </w:rPr>
        <w:tab/>
        <w:t xml:space="preserve">assumes the responsibilities and obligations of a television manufacturer under this chapter.  In the event the </w:t>
      </w:r>
      <w:r w:rsidRPr="007209F0">
        <w:rPr>
          <w:color w:val="000000" w:themeColor="text1"/>
          <w:u w:color="000000" w:themeColor="text1"/>
        </w:rPr>
        <w:lastRenderedPageBreak/>
        <w:t xml:space="preserve">television manufacturer is one who manufactures, sells, or resells under a brand it licenses, the licensor or brand owner of </w:t>
      </w:r>
      <w:r>
        <w:rPr>
          <w:color w:val="000000" w:themeColor="text1"/>
          <w:u w:color="000000" w:themeColor="text1"/>
        </w:rPr>
        <w:t>the</w:t>
      </w:r>
      <w:r w:rsidRPr="007209F0">
        <w:rPr>
          <w:color w:val="000000" w:themeColor="text1"/>
          <w:u w:color="000000" w:themeColor="text1"/>
        </w:rPr>
        <w:t xml:space="preserve"> brand shall not be included in the definition of television manufacturer under items (a) or (c) above.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30.</w:t>
      </w:r>
      <w:r w:rsidRPr="007209F0">
        <w:rPr>
          <w:color w:val="000000" w:themeColor="text1"/>
          <w:u w:color="000000" w:themeColor="text1"/>
        </w:rPr>
        <w:tab/>
        <w:t>A computer or television manufacturer may not sell or offer to sell a covered device unless a label indicating the computer or television manufacturer</w:t>
      </w:r>
      <w:r w:rsidRPr="00C30E87">
        <w:rPr>
          <w:color w:val="000000" w:themeColor="text1"/>
          <w:u w:color="000000" w:themeColor="text1"/>
        </w:rPr>
        <w:t>’</w:t>
      </w:r>
      <w:r w:rsidRPr="007209F0">
        <w:rPr>
          <w:color w:val="000000" w:themeColor="text1"/>
          <w:u w:color="000000" w:themeColor="text1"/>
        </w:rPr>
        <w:t xml:space="preserve">s brand is permanently affixed to the covered device in a readily visible location.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40.</w:t>
      </w:r>
      <w:r w:rsidRPr="007209F0">
        <w:rPr>
          <w:color w:val="000000" w:themeColor="text1"/>
          <w:u w:color="000000" w:themeColor="text1"/>
        </w:rPr>
        <w:tab/>
        <w:t>(A)</w:t>
      </w:r>
      <w:r w:rsidRPr="007209F0">
        <w:rPr>
          <w:color w:val="000000" w:themeColor="text1"/>
          <w:u w:color="000000" w:themeColor="text1"/>
        </w:rPr>
        <w:tab/>
        <w:t xml:space="preserve">A computer manufacturer may not sell or offer to sell in this State a covered computer device unless the computer manufacturer provides a recovery program at no charge or provides a financial incentive of equal or greater value, such as a coupon.  A recovery program must: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(1)</w:t>
      </w:r>
      <w:r w:rsidRPr="007209F0">
        <w:rPr>
          <w:color w:val="000000" w:themeColor="text1"/>
          <w:u w:color="000000" w:themeColor="text1"/>
        </w:rPr>
        <w:tab/>
        <w:t>require a computer manufacturer to offer to collect from a consumer a covered computer device bearing a label as provided in 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 xml:space="preserve">30; and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(2)</w:t>
      </w:r>
      <w:r w:rsidRPr="007209F0">
        <w:rPr>
          <w:color w:val="000000" w:themeColor="text1"/>
          <w:u w:color="000000" w:themeColor="text1"/>
        </w:rPr>
        <w:tab/>
        <w:t xml:space="preserve">make </w:t>
      </w:r>
      <w:r>
        <w:rPr>
          <w:color w:val="000000" w:themeColor="text1"/>
          <w:u w:color="000000" w:themeColor="text1"/>
        </w:rPr>
        <w:t>the</w:t>
      </w:r>
      <w:r w:rsidRPr="007209F0">
        <w:rPr>
          <w:color w:val="000000" w:themeColor="text1"/>
          <w:u w:color="000000" w:themeColor="text1"/>
        </w:rPr>
        <w:t xml:space="preserve"> collection service as convenient to a consumer as the purchase of a covered computer device from a computer manufacturer as follows: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r>
      <w:r w:rsidRPr="007209F0">
        <w:rPr>
          <w:color w:val="000000" w:themeColor="text1"/>
          <w:u w:color="000000" w:themeColor="text1"/>
        </w:rPr>
        <w:tab/>
        <w:t>(a)</w:t>
      </w:r>
      <w:r>
        <w:rPr>
          <w:color w:val="000000" w:themeColor="text1"/>
          <w:u w:color="000000" w:themeColor="text1"/>
        </w:rPr>
        <w:tab/>
        <w:t>A</w:t>
      </w:r>
      <w:r w:rsidRPr="007209F0">
        <w:rPr>
          <w:color w:val="000000" w:themeColor="text1"/>
          <w:u w:color="000000" w:themeColor="text1"/>
        </w:rPr>
        <w:t xml:space="preserve"> computer manufacturer may utilize a mail back system in which a consumer can return an end</w:t>
      </w:r>
      <w:r>
        <w:rPr>
          <w:color w:val="000000" w:themeColor="text1"/>
          <w:u w:color="000000" w:themeColor="text1"/>
        </w:rPr>
        <w:noBreakHyphen/>
      </w:r>
      <w:r w:rsidRPr="007209F0">
        <w:rPr>
          <w:color w:val="000000" w:themeColor="text1"/>
          <w:u w:color="000000" w:themeColor="text1"/>
        </w:rPr>
        <w:t>of</w:t>
      </w:r>
      <w:r>
        <w:rPr>
          <w:color w:val="000000" w:themeColor="text1"/>
          <w:u w:color="000000" w:themeColor="text1"/>
        </w:rPr>
        <w:noBreakHyphen/>
      </w:r>
      <w:r w:rsidRPr="007209F0">
        <w:rPr>
          <w:color w:val="000000" w:themeColor="text1"/>
          <w:u w:color="000000" w:themeColor="text1"/>
        </w:rPr>
        <w:t>life covered device by mail, including a system in which a consumer can go online, print a prepaid shipping label, package the product, and affix the prepaid label to the package for deposit with the United States Postal Service or other carrier selected</w:t>
      </w:r>
      <w:r>
        <w:rPr>
          <w:color w:val="000000" w:themeColor="text1"/>
          <w:u w:color="000000" w:themeColor="text1"/>
        </w:rPr>
        <w:t xml:space="preserve"> by the computer manufacturer.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r>
      <w:r w:rsidRPr="007209F0">
        <w:rPr>
          <w:color w:val="000000" w:themeColor="text1"/>
          <w:u w:color="000000" w:themeColor="text1"/>
        </w:rPr>
        <w:tab/>
        <w:t>(b)</w:t>
      </w:r>
      <w:r>
        <w:rPr>
          <w:color w:val="000000" w:themeColor="text1"/>
          <w:u w:color="000000" w:themeColor="text1"/>
        </w:rPr>
        <w:tab/>
      </w:r>
      <w:r w:rsidRPr="007209F0">
        <w:rPr>
          <w:color w:val="000000" w:themeColor="text1"/>
          <w:u w:color="000000" w:themeColor="text1"/>
        </w:rPr>
        <w:t>If the computer manufacturer does not provide a mail back system, the computer manufacturer must provide collection sites or collection events</w:t>
      </w:r>
      <w:r>
        <w:rPr>
          <w:color w:val="000000" w:themeColor="text1"/>
          <w:u w:color="000000" w:themeColor="text1"/>
        </w:rPr>
        <w:t>,</w:t>
      </w:r>
      <w:r w:rsidRPr="007209F0">
        <w:rPr>
          <w:color w:val="000000" w:themeColor="text1"/>
          <w:u w:color="000000" w:themeColor="text1"/>
        </w:rPr>
        <w:t xml:space="preserve"> or both</w:t>
      </w:r>
      <w:r>
        <w:rPr>
          <w:color w:val="000000" w:themeColor="text1"/>
          <w:u w:color="000000" w:themeColor="text1"/>
        </w:rPr>
        <w:t>,</w:t>
      </w:r>
      <w:r w:rsidRPr="007209F0">
        <w:rPr>
          <w:color w:val="000000" w:themeColor="text1"/>
          <w:u w:color="000000" w:themeColor="text1"/>
        </w:rPr>
        <w:t xml:space="preserve"> that are centrally located in a county, region, or other locations based on population.  Computer manufacturers shall work in coordination with the department to determine an appropriate number of collection sites or collection events</w:t>
      </w:r>
      <w:r>
        <w:rPr>
          <w:color w:val="000000" w:themeColor="text1"/>
          <w:u w:color="000000" w:themeColor="text1"/>
        </w:rPr>
        <w:t>,</w:t>
      </w:r>
      <w:r w:rsidRPr="007209F0">
        <w:rPr>
          <w:color w:val="000000" w:themeColor="text1"/>
          <w:u w:color="000000" w:themeColor="text1"/>
        </w:rPr>
        <w:t xml:space="preserve"> or both.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A recovery program may use existing collection and consolidation infrastructure for collecting covered devices, including retailers, recyclers, and reuse organizations.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(C)</w:t>
      </w:r>
      <w:r w:rsidRPr="007209F0">
        <w:rPr>
          <w:color w:val="000000" w:themeColor="text1"/>
          <w:u w:color="000000" w:themeColor="text1"/>
        </w:rPr>
        <w:tab/>
        <w:t>Computer manufacturers may work collectively and cooperatively to offer collection services to consumers.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(D)</w:t>
      </w:r>
      <w:r w:rsidRPr="007209F0">
        <w:rPr>
          <w:color w:val="000000" w:themeColor="text1"/>
          <w:u w:color="000000" w:themeColor="text1"/>
        </w:rPr>
        <w:tab/>
        <w:t>A recovery program must be described on a computer manufacturer</w:t>
      </w:r>
      <w:r w:rsidRPr="00C30E87">
        <w:rPr>
          <w:color w:val="000000" w:themeColor="text1"/>
          <w:u w:color="000000" w:themeColor="text1"/>
        </w:rPr>
        <w:t>’</w:t>
      </w:r>
      <w:r w:rsidRPr="007209F0">
        <w:rPr>
          <w:color w:val="000000" w:themeColor="text1"/>
          <w:u w:color="000000" w:themeColor="text1"/>
        </w:rPr>
        <w:t xml:space="preserve">s Internet website if a manufacturer maintains an Internet website.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lastRenderedPageBreak/>
        <w:tab/>
        <w:t>(E)</w:t>
      </w:r>
      <w:r w:rsidRPr="007209F0">
        <w:rPr>
          <w:color w:val="000000" w:themeColor="text1"/>
          <w:u w:color="000000" w:themeColor="text1"/>
        </w:rPr>
        <w:tab/>
        <w:t>Collection events under this section must accept any covered computer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50.</w:t>
      </w:r>
      <w:r w:rsidRPr="007209F0">
        <w:rPr>
          <w:color w:val="000000" w:themeColor="text1"/>
          <w:u w:color="000000" w:themeColor="text1"/>
        </w:rPr>
        <w:tab/>
        <w:t>(A)</w:t>
      </w:r>
      <w:r w:rsidRPr="007209F0">
        <w:rPr>
          <w:color w:val="000000" w:themeColor="text1"/>
          <w:u w:color="000000" w:themeColor="text1"/>
        </w:rPr>
        <w:tab/>
        <w:t xml:space="preserve">No television manufacturer shall sell or offer for sale a covered television device in this State unless the television manufacturer provides a recovery program at no charge or provides a financial incentive of equal or greater value, such as a coupon.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 xml:space="preserve">Beginning on the effective date of this chapter through June 30, 2012, a television manufacturer must annually recycle or arrange for the recycling of covered televisions.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(1)</w:t>
      </w:r>
      <w:r w:rsidRPr="007209F0">
        <w:rPr>
          <w:color w:val="000000" w:themeColor="text1"/>
          <w:u w:color="000000" w:themeColor="text1"/>
        </w:rPr>
        <w:tab/>
        <w:t>Beginning program year 2012, a television manufacturer must annually recycle or arrange for the recycling of its market share of covered television devices pursuant to this section</w:t>
      </w:r>
      <w:r w:rsidRPr="007209F0">
        <w:rPr>
          <w:i/>
          <w:color w:val="000000" w:themeColor="text1"/>
          <w:u w:color="000000" w:themeColor="text1"/>
        </w:rPr>
        <w:t xml:space="preserve">. </w:t>
      </w:r>
      <w:r>
        <w:rPr>
          <w:i/>
          <w:color w:val="000000" w:themeColor="text1"/>
          <w:u w:color="000000" w:themeColor="text1"/>
        </w:rPr>
        <w:t xml:space="preserve"> </w:t>
      </w:r>
      <w:r w:rsidRPr="007209F0">
        <w:rPr>
          <w:color w:val="000000" w:themeColor="text1"/>
          <w:u w:color="000000" w:themeColor="text1"/>
        </w:rPr>
        <w:t>Market share, as used in this chapter, is the total weight of the manufacturer</w:t>
      </w:r>
      <w:r w:rsidRPr="00C30E87">
        <w:rPr>
          <w:color w:val="000000" w:themeColor="text1"/>
          <w:u w:color="000000" w:themeColor="text1"/>
        </w:rPr>
        <w:t>’</w:t>
      </w:r>
      <w:r w:rsidRPr="007209F0">
        <w:rPr>
          <w:color w:val="000000" w:themeColor="text1"/>
          <w:u w:color="000000" w:themeColor="text1"/>
        </w:rPr>
        <w:t>s televisions that were sold at retail in the U</w:t>
      </w:r>
      <w:r>
        <w:rPr>
          <w:color w:val="000000" w:themeColor="text1"/>
          <w:u w:color="000000" w:themeColor="text1"/>
        </w:rPr>
        <w:t xml:space="preserve">nited States </w:t>
      </w:r>
      <w:r w:rsidRPr="007209F0">
        <w:rPr>
          <w:color w:val="000000" w:themeColor="text1"/>
          <w:u w:color="000000" w:themeColor="text1"/>
        </w:rPr>
        <w:t xml:space="preserve">to individuals during the previous program year, multiplied by the population fraction of South Carolina to the United States population, divided by the total weight of all of the televisions that were sold at retail to individuals in South Carolina during the previous program year. </w:t>
      </w:r>
      <w:r>
        <w:rPr>
          <w:color w:val="000000" w:themeColor="text1"/>
          <w:u w:color="000000" w:themeColor="text1"/>
        </w:rPr>
        <w:t xml:space="preserve"> </w:t>
      </w:r>
      <w:r w:rsidRPr="007209F0">
        <w:rPr>
          <w:color w:val="000000" w:themeColor="text1"/>
          <w:u w:color="000000" w:themeColor="text1"/>
        </w:rPr>
        <w:t>The individual recycling obligation for each television manufacturer is the total pounds of television recycled by all television manufacturers during the previous program year multiplied by the manufacturer</w:t>
      </w:r>
      <w:r w:rsidRPr="00C30E87">
        <w:rPr>
          <w:color w:val="000000" w:themeColor="text1"/>
          <w:u w:color="000000" w:themeColor="text1"/>
        </w:rPr>
        <w:t>’</w:t>
      </w:r>
      <w:r w:rsidRPr="007209F0">
        <w:rPr>
          <w:color w:val="000000" w:themeColor="text1"/>
          <w:u w:color="000000" w:themeColor="text1"/>
        </w:rPr>
        <w:t xml:space="preserve">s market share as calculated above. </w:t>
      </w:r>
      <w:r>
        <w:rPr>
          <w:color w:val="000000" w:themeColor="text1"/>
          <w:u w:color="000000" w:themeColor="text1"/>
        </w:rPr>
        <w:t xml:space="preserve"> </w:t>
      </w:r>
      <w:r w:rsidRPr="007209F0">
        <w:rPr>
          <w:color w:val="000000" w:themeColor="text1"/>
          <w:u w:color="000000" w:themeColor="text1"/>
        </w:rPr>
        <w:t>The population fraction is determined by using the most recent United States Census data for the total population of South Carolina divided by the total population of the United States.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(2)</w:t>
      </w:r>
      <w:r w:rsidRPr="007209F0">
        <w:rPr>
          <w:color w:val="000000" w:themeColor="text1"/>
          <w:u w:color="000000" w:themeColor="text1"/>
        </w:rPr>
        <w:tab/>
        <w:t xml:space="preserve">The department shall notify each television manufacturer of its market share recycling obligation. </w:t>
      </w:r>
      <w:r>
        <w:rPr>
          <w:color w:val="000000" w:themeColor="text1"/>
          <w:u w:color="000000" w:themeColor="text1"/>
        </w:rPr>
        <w:t xml:space="preserve"> </w:t>
      </w:r>
      <w:r w:rsidRPr="007209F0">
        <w:rPr>
          <w:color w:val="000000" w:themeColor="text1"/>
          <w:u w:color="000000" w:themeColor="text1"/>
        </w:rPr>
        <w:t>A television manufacturer shall provide the department information necessary for the department to calculate market share and to determine each television manufacturer</w:t>
      </w:r>
      <w:r w:rsidRPr="00C30E87">
        <w:rPr>
          <w:color w:val="000000" w:themeColor="text1"/>
          <w:u w:color="000000" w:themeColor="text1"/>
        </w:rPr>
        <w:t>’</w:t>
      </w:r>
      <w:r w:rsidRPr="007209F0">
        <w:rPr>
          <w:color w:val="000000" w:themeColor="text1"/>
          <w:u w:color="000000" w:themeColor="text1"/>
        </w:rPr>
        <w:t xml:space="preserve">s recycling obligation.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(3)</w:t>
      </w:r>
      <w:r w:rsidRPr="007209F0">
        <w:rPr>
          <w:color w:val="000000" w:themeColor="text1"/>
          <w:u w:color="000000" w:themeColor="text1"/>
        </w:rPr>
        <w:tab/>
        <w:t>A television manufacturer shall report to the department total weight of manufacturer</w:t>
      </w:r>
      <w:r w:rsidRPr="00C30E87">
        <w:rPr>
          <w:color w:val="000000" w:themeColor="text1"/>
          <w:u w:color="000000" w:themeColor="text1"/>
        </w:rPr>
        <w:t>’</w:t>
      </w:r>
      <w:r w:rsidRPr="007209F0">
        <w:rPr>
          <w:color w:val="000000" w:themeColor="text1"/>
          <w:u w:color="000000" w:themeColor="text1"/>
        </w:rPr>
        <w:t xml:space="preserve">s televisions sold at retail in the United States, the </w:t>
      </w:r>
      <w:r w:rsidR="00047005">
        <w:rPr>
          <w:color w:val="000000" w:themeColor="text1"/>
          <w:u w:color="000000" w:themeColor="text1"/>
        </w:rPr>
        <w:t>s</w:t>
      </w:r>
      <w:r w:rsidRPr="007209F0">
        <w:rPr>
          <w:color w:val="000000" w:themeColor="text1"/>
          <w:u w:color="000000" w:themeColor="text1"/>
        </w:rPr>
        <w:t>tate specific television sales data annually calculated using the population fraction of South Carolina to the United States population, and the total weight of televisions collected and recycled in the State during the previous program year</w:t>
      </w:r>
      <w:r w:rsidRPr="007209F0">
        <w:rPr>
          <w:i/>
          <w:color w:val="000000" w:themeColor="text1"/>
          <w:u w:color="000000" w:themeColor="text1"/>
        </w:rPr>
        <w: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i/>
          <w:color w:val="000000" w:themeColor="text1"/>
          <w:u w:color="000000" w:themeColor="text1"/>
        </w:rPr>
        <w:tab/>
      </w:r>
      <w:r>
        <w:rPr>
          <w:i/>
          <w:color w:val="000000" w:themeColor="text1"/>
          <w:u w:color="000000" w:themeColor="text1"/>
        </w:rPr>
        <w:tab/>
      </w:r>
      <w:r w:rsidRPr="007209F0">
        <w:rPr>
          <w:color w:val="000000" w:themeColor="text1"/>
          <w:u w:color="000000" w:themeColor="text1"/>
        </w:rPr>
        <w:t>(4)</w:t>
      </w:r>
      <w:r>
        <w:rPr>
          <w:color w:val="000000" w:themeColor="text1"/>
          <w:u w:color="000000" w:themeColor="text1"/>
        </w:rPr>
        <w:tab/>
      </w:r>
      <w:r w:rsidRPr="007209F0">
        <w:rPr>
          <w:color w:val="000000" w:themeColor="text1"/>
          <w:u w:color="000000" w:themeColor="text1"/>
        </w:rPr>
        <w:t>The program year for a recovery pro</w:t>
      </w:r>
      <w:r>
        <w:rPr>
          <w:color w:val="000000" w:themeColor="text1"/>
          <w:u w:color="000000" w:themeColor="text1"/>
        </w:rPr>
        <w:t>gram under this section is the s</w:t>
      </w:r>
      <w:r w:rsidRPr="007209F0">
        <w:rPr>
          <w:color w:val="000000" w:themeColor="text1"/>
          <w:u w:color="000000" w:themeColor="text1"/>
        </w:rPr>
        <w:t>tate</w:t>
      </w:r>
      <w:r w:rsidRPr="00C30E87">
        <w:rPr>
          <w:color w:val="000000" w:themeColor="text1"/>
          <w:u w:color="000000" w:themeColor="text1"/>
        </w:rPr>
        <w:t>’</w:t>
      </w:r>
      <w:r w:rsidRPr="007209F0">
        <w:rPr>
          <w:color w:val="000000" w:themeColor="text1"/>
          <w:u w:color="000000" w:themeColor="text1"/>
        </w:rPr>
        <w:t>s fiscal year.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i/>
          <w:color w:val="000000" w:themeColor="text1"/>
          <w:u w:color="000000" w:themeColor="text1"/>
        </w:rPr>
        <w:lastRenderedPageBreak/>
        <w:tab/>
      </w:r>
      <w:r w:rsidRPr="007209F0">
        <w:rPr>
          <w:color w:val="000000" w:themeColor="text1"/>
          <w:u w:color="000000" w:themeColor="text1"/>
        </w:rPr>
        <w:t>(C)</w:t>
      </w:r>
      <w:r w:rsidRPr="007209F0">
        <w:rPr>
          <w:color w:val="000000" w:themeColor="text1"/>
          <w:u w:color="000000" w:themeColor="text1"/>
        </w:rPr>
        <w:tab/>
        <w:t>A television manufacturer may fulfill the requirements of this section either individually or in participation with other television manufacturers.  A recovery program may use existing collection and consolidation infrastructure for collecting covered television devices, including retailers, recyclers, and reuse organizations</w:t>
      </w:r>
      <w:r w:rsidRPr="007209F0">
        <w:rPr>
          <w:i/>
          <w:color w:val="000000" w:themeColor="text1"/>
          <w:u w:color="000000" w:themeColor="text1"/>
        </w:rPr>
        <w: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(D)</w:t>
      </w:r>
      <w:r w:rsidRPr="007209F0">
        <w:rPr>
          <w:color w:val="000000" w:themeColor="text1"/>
          <w:u w:color="000000" w:themeColor="text1"/>
        </w:rPr>
        <w:tab/>
        <w:t>A television manufacturer shall provide the department with contact information for the manufacturer</w:t>
      </w:r>
      <w:r w:rsidRPr="00C30E87">
        <w:rPr>
          <w:color w:val="000000" w:themeColor="text1"/>
          <w:u w:color="000000" w:themeColor="text1"/>
        </w:rPr>
        <w:t>’</w:t>
      </w:r>
      <w:r w:rsidRPr="007209F0">
        <w:rPr>
          <w:color w:val="000000" w:themeColor="text1"/>
          <w:u w:color="000000" w:themeColor="text1"/>
        </w:rPr>
        <w:t>s designated agent or employee whom the department may contact for information related to the manufacturer</w:t>
      </w:r>
      <w:r w:rsidRPr="00C30E87">
        <w:rPr>
          <w:color w:val="000000" w:themeColor="text1"/>
          <w:u w:color="000000" w:themeColor="text1"/>
        </w:rPr>
        <w:t>’</w:t>
      </w:r>
      <w:r w:rsidRPr="007209F0">
        <w:rPr>
          <w:color w:val="000000" w:themeColor="text1"/>
          <w:u w:color="000000" w:themeColor="text1"/>
        </w:rPr>
        <w:t>s compliance with the requirements of this section</w:t>
      </w:r>
      <w:r w:rsidRPr="007209F0">
        <w:rPr>
          <w:i/>
          <w:color w:val="000000" w:themeColor="text1"/>
          <w:u w:color="000000" w:themeColor="text1"/>
        </w:rPr>
        <w:t xml:space="preserv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60.</w:t>
      </w:r>
      <w:r w:rsidRPr="007209F0">
        <w:rPr>
          <w:color w:val="000000" w:themeColor="text1"/>
          <w:u w:color="000000" w:themeColor="text1"/>
        </w:rPr>
        <w:tab/>
        <w:t>A computer or television manufacturer may not be liable for damages arising from information stored on a covered device collected from a consumer under the manufacturer</w:t>
      </w:r>
      <w:r w:rsidRPr="00C30E87">
        <w:rPr>
          <w:color w:val="000000" w:themeColor="text1"/>
          <w:u w:color="000000" w:themeColor="text1"/>
        </w:rPr>
        <w:t>’</w:t>
      </w:r>
      <w:r w:rsidRPr="007209F0">
        <w:rPr>
          <w:color w:val="000000" w:themeColor="text1"/>
          <w:u w:color="000000" w:themeColor="text1"/>
        </w:rPr>
        <w:t>s recovery programs of this chapter.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70.</w:t>
      </w:r>
      <w:r w:rsidRPr="007209F0">
        <w:rPr>
          <w:color w:val="000000" w:themeColor="text1"/>
          <w:u w:color="000000" w:themeColor="text1"/>
        </w:rPr>
        <w:tab/>
        <w:t>(A)</w:t>
      </w:r>
      <w:r w:rsidRPr="007209F0">
        <w:rPr>
          <w:color w:val="000000" w:themeColor="text1"/>
          <w:u w:color="000000" w:themeColor="text1"/>
        </w:rPr>
        <w:tab/>
        <w:t xml:space="preserve">A retailer may only sell or offer to sell a covered device that: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(1)</w:t>
      </w:r>
      <w:r w:rsidRPr="007209F0">
        <w:rPr>
          <w:color w:val="000000" w:themeColor="text1"/>
          <w:u w:color="000000" w:themeColor="text1"/>
        </w:rPr>
        <w:tab/>
        <w:t>bears a manufacturer label as provided in 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 xml:space="preserve">30; and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(2)</w:t>
      </w:r>
      <w:r w:rsidRPr="007209F0">
        <w:rPr>
          <w:color w:val="000000" w:themeColor="text1"/>
          <w:u w:color="000000" w:themeColor="text1"/>
        </w:rPr>
        <w:tab/>
        <w:t>is manufactured by a manufacturer that offers a recovery program as provided in Sections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40 and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 xml:space="preserve">50.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The requirements of this section do not apply to a television sold by a retailer for less than one hundred dollars.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80.</w:t>
      </w:r>
      <w:r w:rsidRPr="007209F0">
        <w:rPr>
          <w:color w:val="000000" w:themeColor="text1"/>
          <w:u w:color="000000" w:themeColor="text1"/>
        </w:rPr>
        <w:tab/>
        <w:t>A retailer may not be liable for damages arising from information stored on any covered device collected from a consumer under the manufacturer</w:t>
      </w:r>
      <w:r w:rsidRPr="00C30E87">
        <w:rPr>
          <w:color w:val="000000" w:themeColor="text1"/>
          <w:u w:color="000000" w:themeColor="text1"/>
        </w:rPr>
        <w:t>’</w:t>
      </w:r>
      <w:r w:rsidRPr="007209F0">
        <w:rPr>
          <w:color w:val="000000" w:themeColor="text1"/>
          <w:u w:color="000000" w:themeColor="text1"/>
        </w:rPr>
        <w:t xml:space="preserve">s recovery program.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 xml:space="preserve">  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90.</w:t>
      </w:r>
      <w:r w:rsidRPr="007209F0">
        <w:rPr>
          <w:color w:val="000000" w:themeColor="text1"/>
          <w:u w:color="000000" w:themeColor="text1"/>
        </w:rPr>
        <w:tab/>
      </w:r>
      <w:r w:rsidRPr="007209F0">
        <w:rPr>
          <w:color w:val="000000" w:themeColor="text1"/>
          <w:u w:color="000000" w:themeColor="text1"/>
        </w:rPr>
        <w:tab/>
        <w:t>(A)</w:t>
      </w:r>
      <w:r w:rsidRPr="007209F0">
        <w:rPr>
          <w:color w:val="000000" w:themeColor="text1"/>
          <w:u w:color="000000" w:themeColor="text1"/>
        </w:rPr>
        <w:tab/>
        <w:t xml:space="preserve">After July 1, 2011, a consumer must not knowingly place or discard a covered device or any of the components or subassemblies of a covered device in any waste stream that is to be disposed of in a solid waste landfill.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An owner or operator of a solid waste landfill must not at the gate knowingly accept for disposal loads containing more than an incidental amount of covered devices.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(C)</w:t>
      </w:r>
      <w:r w:rsidRPr="007209F0">
        <w:rPr>
          <w:color w:val="000000" w:themeColor="text1"/>
          <w:u w:color="000000" w:themeColor="text1"/>
        </w:rPr>
        <w:tab/>
        <w:t>The owner or operator of a solid waste landfill must post, in a conspicuous location at the landfill, a sign stating that covered devices or any components of covered devices are not accepted for disposal at the landfill.</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(D)</w:t>
      </w:r>
      <w:r w:rsidRPr="007209F0">
        <w:rPr>
          <w:color w:val="000000" w:themeColor="text1"/>
          <w:u w:color="000000" w:themeColor="text1"/>
        </w:rPr>
        <w:tab/>
        <w:t xml:space="preserve">The owner or operator of a solid waste landfill must notify in writing all haulers delivering solid waste to the landfill that </w:t>
      </w:r>
      <w:r w:rsidRPr="007209F0">
        <w:rPr>
          <w:color w:val="000000" w:themeColor="text1"/>
          <w:u w:color="000000" w:themeColor="text1"/>
        </w:rPr>
        <w:lastRenderedPageBreak/>
        <w:t>covered devices or any components of covered devices are not accepted for disposal at the landfill.</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100.</w:t>
      </w:r>
      <w:r w:rsidRPr="007209F0">
        <w:rPr>
          <w:color w:val="000000" w:themeColor="text1"/>
          <w:u w:color="000000" w:themeColor="text1"/>
        </w:rPr>
        <w:tab/>
      </w:r>
      <w:r>
        <w:rPr>
          <w:color w:val="000000" w:themeColor="text1"/>
          <w:u w:color="000000" w:themeColor="text1"/>
        </w:rPr>
        <w:tab/>
      </w:r>
      <w:r w:rsidRPr="007209F0">
        <w:rPr>
          <w:color w:val="000000" w:themeColor="text1"/>
          <w:u w:color="000000" w:themeColor="text1"/>
        </w:rPr>
        <w:t>(A)</w:t>
      </w:r>
      <w:r>
        <w:rPr>
          <w:color w:val="000000" w:themeColor="text1"/>
          <w:u w:color="000000" w:themeColor="text1"/>
        </w:rPr>
        <w:tab/>
      </w:r>
      <w:r w:rsidRPr="007209F0">
        <w:rPr>
          <w:color w:val="000000" w:themeColor="text1"/>
          <w:u w:color="000000" w:themeColor="text1"/>
        </w:rPr>
        <w:t>The department shall provide information to the public on its Internet website regarding the provisions of the chapter and the prohibition on disposing of covered devices in a solid waste landfill.  The department shall also provide information about recovery programs available in the State on the department</w:t>
      </w:r>
      <w:r w:rsidRPr="00C30E87">
        <w:rPr>
          <w:color w:val="000000" w:themeColor="text1"/>
          <w:u w:color="000000" w:themeColor="text1"/>
        </w:rPr>
        <w:t>’</w:t>
      </w:r>
      <w:r w:rsidRPr="007209F0">
        <w:rPr>
          <w:color w:val="000000" w:themeColor="text1"/>
          <w:u w:color="000000" w:themeColor="text1"/>
        </w:rPr>
        <w:t>s Internet website. The website must include information about collection options available, the definition of covered devices, the proper methods for disposing of covered devices, the proper methods for disposing non</w:t>
      </w:r>
      <w:r>
        <w:rPr>
          <w:color w:val="000000" w:themeColor="text1"/>
          <w:u w:color="000000" w:themeColor="text1"/>
        </w:rPr>
        <w:noBreakHyphen/>
      </w:r>
      <w:r w:rsidRPr="007209F0">
        <w:rPr>
          <w:color w:val="000000" w:themeColor="text1"/>
          <w:u w:color="000000" w:themeColor="text1"/>
        </w:rPr>
        <w:t>covered devices, and links to relevant portions of computer or television manufacturer</w:t>
      </w:r>
      <w:r w:rsidRPr="00C30E87">
        <w:rPr>
          <w:color w:val="000000" w:themeColor="text1"/>
          <w:u w:color="000000" w:themeColor="text1"/>
        </w:rPr>
        <w:t>’</w:t>
      </w:r>
      <w:r w:rsidRPr="007209F0">
        <w:rPr>
          <w:color w:val="000000" w:themeColor="text1"/>
          <w:u w:color="000000" w:themeColor="text1"/>
        </w:rPr>
        <w:t xml:space="preserve">s Internet websites.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152257">
        <w:rPr>
          <w:color w:val="000000" w:themeColor="text1"/>
        </w:rPr>
        <w:t>(</w:t>
      </w:r>
      <w:r w:rsidRPr="007209F0">
        <w:rPr>
          <w:color w:val="000000" w:themeColor="text1"/>
          <w:u w:color="000000" w:themeColor="text1"/>
        </w:rPr>
        <w:t>B)</w:t>
      </w:r>
      <w:r>
        <w:rPr>
          <w:color w:val="000000" w:themeColor="text1"/>
          <w:u w:color="000000" w:themeColor="text1"/>
        </w:rPr>
        <w:tab/>
      </w:r>
      <w:r w:rsidRPr="007209F0">
        <w:rPr>
          <w:color w:val="000000" w:themeColor="text1"/>
          <w:u w:color="000000" w:themeColor="text1"/>
        </w:rPr>
        <w:t>Any local government eligible to participate in the statewide Electronic Equipment Recycling Services (EERS) contract with the South Carolina Budget and Control Board may not charge a consumer a fee at any point of the recovery process.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110.</w:t>
      </w:r>
      <w:r w:rsidRPr="007209F0">
        <w:rPr>
          <w:color w:val="000000" w:themeColor="text1"/>
          <w:u w:color="000000" w:themeColor="text1"/>
        </w:rPr>
        <w:tab/>
        <w:t>The department may conduct audits and inspection of a computer or television manufacturer, retailer, or recoverer to determine compliance with this chapter</w:t>
      </w:r>
      <w:r w:rsidRPr="00C30E87">
        <w:rPr>
          <w:color w:val="000000" w:themeColor="text1"/>
          <w:u w:color="000000" w:themeColor="text1"/>
        </w:rPr>
        <w:t>’</w:t>
      </w:r>
      <w:r w:rsidRPr="007209F0">
        <w:rPr>
          <w:color w:val="000000" w:themeColor="text1"/>
          <w:u w:color="000000" w:themeColor="text1"/>
        </w:rPr>
        <w:t>s provisions, and may establish by regulation administrative fines for violations of this chapter.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120.</w:t>
      </w:r>
      <w:r w:rsidRPr="007209F0">
        <w:rPr>
          <w:color w:val="000000" w:themeColor="text1"/>
          <w:u w:color="000000" w:themeColor="text1"/>
        </w:rPr>
        <w:tab/>
        <w:t xml:space="preserve">Financial and proprietary information submitted to the department pursuant to this act is exempt from public disclosure.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130.</w:t>
      </w:r>
      <w:r w:rsidRPr="007209F0">
        <w:rPr>
          <w:color w:val="000000" w:themeColor="text1"/>
          <w:u w:color="000000" w:themeColor="text1"/>
        </w:rPr>
        <w:tab/>
        <w:t xml:space="preserve">The department shall include in its annual solid waste report information provided by manufacturers on recovery programs offered pursuant to this chapter.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60</w:t>
      </w:r>
      <w:r>
        <w:rPr>
          <w:color w:val="000000" w:themeColor="text1"/>
          <w:u w:color="000000" w:themeColor="text1"/>
        </w:rPr>
        <w:noBreakHyphen/>
        <w:t>140.</w:t>
      </w:r>
      <w:r>
        <w:rPr>
          <w:color w:val="000000" w:themeColor="text1"/>
          <w:u w:color="000000" w:themeColor="text1"/>
        </w:rPr>
        <w:tab/>
      </w:r>
      <w:r w:rsidRPr="007209F0">
        <w:rPr>
          <w:color w:val="000000" w:themeColor="text1"/>
          <w:u w:color="000000" w:themeColor="text1"/>
        </w:rPr>
        <w:t>(A)</w:t>
      </w:r>
      <w:r>
        <w:rPr>
          <w:color w:val="000000" w:themeColor="text1"/>
          <w:u w:color="000000" w:themeColor="text1"/>
        </w:rPr>
        <w:tab/>
      </w:r>
      <w:r w:rsidRPr="007209F0">
        <w:rPr>
          <w:color w:val="000000" w:themeColor="text1"/>
          <w:u w:color="000000" w:themeColor="text1"/>
        </w:rPr>
        <w:t>Covered devices must be recovered in a manner that complies wit</w:t>
      </w:r>
      <w:r>
        <w:rPr>
          <w:color w:val="000000" w:themeColor="text1"/>
          <w:u w:color="000000" w:themeColor="text1"/>
        </w:rPr>
        <w:t xml:space="preserve">h all applicable federal, state, </w:t>
      </w:r>
      <w:r w:rsidRPr="007209F0">
        <w:rPr>
          <w:color w:val="000000" w:themeColor="text1"/>
          <w:u w:color="000000" w:themeColor="text1"/>
        </w:rPr>
        <w:t>and local requirements.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Pr>
          <w:color w:val="000000" w:themeColor="text1"/>
          <w:u w:color="000000" w:themeColor="text1"/>
        </w:rPr>
        <w:tab/>
      </w:r>
      <w:r w:rsidRPr="007209F0">
        <w:rPr>
          <w:color w:val="000000" w:themeColor="text1"/>
          <w:u w:color="000000" w:themeColor="text1"/>
        </w:rPr>
        <w:t>Recoverers</w:t>
      </w:r>
      <w:r w:rsidRPr="007209F0">
        <w:rPr>
          <w:color w:val="000000" w:themeColor="text1"/>
          <w:u w:color="000000" w:themeColor="text1"/>
        </w:rPr>
        <w:tab/>
        <w:t xml:space="preserve"> must at a minimum comply with the re</w:t>
      </w:r>
      <w:r>
        <w:rPr>
          <w:color w:val="000000" w:themeColor="text1"/>
          <w:u w:color="000000" w:themeColor="text1"/>
        </w:rPr>
        <w:t>sponsible recycling practices (</w:t>
      </w:r>
      <w:r w:rsidRPr="00C30E87">
        <w:rPr>
          <w:color w:val="000000" w:themeColor="text1"/>
          <w:u w:color="000000" w:themeColor="text1"/>
        </w:rPr>
        <w:t>‘</w:t>
      </w:r>
      <w:r w:rsidRPr="007209F0">
        <w:rPr>
          <w:color w:val="000000" w:themeColor="text1"/>
          <w:u w:color="000000" w:themeColor="text1"/>
        </w:rPr>
        <w:t>R2/RIOS</w:t>
      </w:r>
      <w:r w:rsidRPr="00C30E87">
        <w:rPr>
          <w:color w:val="000000" w:themeColor="text1"/>
          <w:u w:color="000000" w:themeColor="text1"/>
        </w:rPr>
        <w:t>’</w:t>
      </w:r>
      <w:r w:rsidRPr="007209F0">
        <w:rPr>
          <w:color w:val="000000" w:themeColor="text1"/>
          <w:u w:color="000000" w:themeColor="text1"/>
        </w:rPr>
        <w:t xml:space="preserve">) developed by the Institute of Scrap Recycling Industries or other comparable industry or governmental standards.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150.</w:t>
      </w:r>
      <w:r w:rsidRPr="007209F0">
        <w:rPr>
          <w:color w:val="000000" w:themeColor="text1"/>
          <w:u w:color="000000" w:themeColor="text1"/>
        </w:rPr>
        <w:tab/>
        <w:t>The department shall promulgate rules and regulations needed to implement this chapter</w:t>
      </w:r>
      <w:r w:rsidRPr="00C30E87">
        <w:rPr>
          <w:color w:val="000000" w:themeColor="text1"/>
          <w:u w:color="000000" w:themeColor="text1"/>
        </w:rPr>
        <w:t>’</w:t>
      </w:r>
      <w:r w:rsidRPr="007209F0">
        <w:rPr>
          <w:color w:val="000000" w:themeColor="text1"/>
          <w:u w:color="000000" w:themeColor="text1"/>
        </w:rPr>
        <w:t xml:space="preserve">s provisions </w:t>
      </w:r>
      <w:r w:rsidRPr="007209F0">
        <w:rPr>
          <w:color w:val="000000" w:themeColor="text1"/>
          <w:u w:color="000000" w:themeColor="text1"/>
        </w:rPr>
        <w:lastRenderedPageBreak/>
        <w:t>including, but not limited to, reporting requirements, manufacturers</w:t>
      </w:r>
      <w:r w:rsidRPr="00C30E87">
        <w:rPr>
          <w:color w:val="000000" w:themeColor="text1"/>
          <w:u w:color="000000" w:themeColor="text1"/>
        </w:rPr>
        <w:t>’</w:t>
      </w:r>
      <w:r w:rsidRPr="007209F0">
        <w:rPr>
          <w:color w:val="000000" w:themeColor="text1"/>
          <w:u w:color="000000" w:themeColor="text1"/>
        </w:rPr>
        <w:t xml:space="preserve"> plans, manufacturers</w:t>
      </w:r>
      <w:r w:rsidRPr="00C30E87">
        <w:rPr>
          <w:color w:val="000000" w:themeColor="text1"/>
          <w:u w:color="000000" w:themeColor="text1"/>
        </w:rPr>
        <w:t>’</w:t>
      </w:r>
      <w:r w:rsidRPr="007209F0">
        <w:rPr>
          <w:color w:val="000000" w:themeColor="text1"/>
          <w:u w:color="000000" w:themeColor="text1"/>
        </w:rPr>
        <w:t xml:space="preserve"> annual reports, and standards for operations of recovery facilities.  The department may propose by regulation, which must be submitted to the General Assembly 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w:t>
      </w:r>
      <w:r w:rsidRPr="00C30E87">
        <w:rPr>
          <w:color w:val="000000" w:themeColor="text1"/>
          <w:u w:color="000000" w:themeColor="text1"/>
        </w:rPr>
        <w:t>’</w:t>
      </w:r>
      <w:r w:rsidRPr="007209F0">
        <w:rPr>
          <w:color w:val="000000" w:themeColor="text1"/>
          <w:u w:color="000000" w:themeColor="text1"/>
        </w:rPr>
        <w:t>s volume of sales in this State.  Any registration fee or annual fee for television manufacturers must be based on market share as defined in this chapter.  A manufacturer of a covered device that sells one thousand or less per year is exempt from any fee.</w:t>
      </w:r>
      <w:r>
        <w:rPr>
          <w:color w:val="000000" w:themeColor="text1"/>
          <w:u w:color="000000" w:themeColor="text1"/>
        </w:rPr>
        <w: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SECTION</w:t>
      </w:r>
      <w:r w:rsidRPr="007209F0">
        <w:rPr>
          <w:color w:val="000000" w:themeColor="text1"/>
          <w:u w:color="000000" w:themeColor="text1"/>
        </w:rPr>
        <w:tab/>
        <w:t>2.</w:t>
      </w:r>
      <w:r w:rsidRPr="007209F0">
        <w:rPr>
          <w:color w:val="000000" w:themeColor="text1"/>
          <w:u w:color="000000" w:themeColor="text1"/>
        </w:rPr>
        <w:tab/>
        <w:t xml:space="preserve">If any section, subsection, paragraph, subparagraph, sentence, clause, phrase, or word of this act is for any reason held to be unconstitutional or invalid, </w:t>
      </w:r>
      <w:r>
        <w:rPr>
          <w:color w:val="000000" w:themeColor="text1"/>
          <w:u w:color="000000" w:themeColor="text1"/>
        </w:rPr>
        <w:t>the</w:t>
      </w:r>
      <w:r w:rsidRPr="007209F0">
        <w:rPr>
          <w:color w:val="000000" w:themeColor="text1"/>
          <w:u w:color="000000" w:themeColor="text1"/>
        </w:rPr>
        <w:t xml:space="preserve">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24E"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9F0">
        <w:rPr>
          <w:color w:val="000000" w:themeColor="text1"/>
          <w:u w:color="000000" w:themeColor="text1"/>
        </w:rPr>
        <w:t>SECTION</w:t>
      </w:r>
      <w:r w:rsidRPr="007209F0">
        <w:rPr>
          <w:color w:val="000000" w:themeColor="text1"/>
          <w:u w:color="000000" w:themeColor="text1"/>
        </w:rPr>
        <w:tab/>
        <w:t>3.</w:t>
      </w:r>
      <w:r w:rsidRPr="007209F0">
        <w:rPr>
          <w:color w:val="000000" w:themeColor="text1"/>
          <w:u w:color="000000" w:themeColor="text1"/>
        </w:rPr>
        <w:tab/>
        <w:t>This act takes effect July 1, 2011; provided</w:t>
      </w:r>
      <w:r>
        <w:rPr>
          <w:color w:val="000000" w:themeColor="text1"/>
          <w:u w:color="000000" w:themeColor="text1"/>
        </w:rPr>
        <w:t>,</w:t>
      </w:r>
      <w:r w:rsidRPr="007209F0">
        <w:rPr>
          <w:color w:val="000000" w:themeColor="text1"/>
          <w:u w:color="000000" w:themeColor="text1"/>
        </w:rPr>
        <w:t xml:space="preserve"> however, a retailer must be allowed an additional period of six months from the effective date to sell any inventory purchased prior to the effective date before having to comply with the applicable provisions of this act.</w:t>
      </w:r>
      <w:r>
        <w:rPr>
          <w:color w:val="000000" w:themeColor="text1"/>
          <w:u w:color="000000" w:themeColor="text1"/>
        </w:rPr>
        <w:tab/>
      </w:r>
    </w:p>
    <w:p w:rsidR="0057524E" w:rsidRDefault="008745DA" w:rsidP="004909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57524E" w:rsidSect="00874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24E" w:rsidRDefault="008745DA">
      <w:r>
        <w:separator/>
      </w:r>
    </w:p>
  </w:endnote>
  <w:endnote w:type="continuationSeparator" w:id="0">
    <w:p w:rsidR="0057524E" w:rsidRDefault="008745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11DB3E-7BD2-4890-9957-6F566816D801}"/>
    <w:embedBold r:id="rId2" w:fontKey="{F0ABDD3F-3398-44C0-B7BF-D032417A84DE}"/>
    <w:embedItalic r:id="rId3" w:fontKey="{A6285DBE-EA41-41D3-A61E-E4BB8C340E16}"/>
  </w:font>
  <w:font w:name="Calibri">
    <w:panose1 w:val="020F0502020204030204"/>
    <w:charset w:val="00"/>
    <w:family w:val="swiss"/>
    <w:pitch w:val="variable"/>
    <w:sig w:usb0="A00002EF" w:usb1="4000207B" w:usb2="00000000" w:usb3="00000000" w:csb0="0000009F" w:csb1="00000000"/>
    <w:embedRegular r:id="rId4" w:fontKey="{73445E0E-6E50-41BB-B5AF-55757052A3BC}"/>
  </w:font>
  <w:font w:name="Tahoma">
    <w:panose1 w:val="020B0604030504040204"/>
    <w:charset w:val="00"/>
    <w:family w:val="swiss"/>
    <w:pitch w:val="variable"/>
    <w:sig w:usb0="61002A87" w:usb1="80000000" w:usb2="00000008" w:usb3="00000000" w:csb0="000101FF" w:csb1="00000000"/>
    <w:embedRegular r:id="rId5" w:fontKey="{CCF15DE3-A2F0-4932-B3CF-0B45F13AC017}"/>
  </w:font>
  <w:font w:name="Cambria">
    <w:panose1 w:val="02040503050406030204"/>
    <w:charset w:val="00"/>
    <w:family w:val="roman"/>
    <w:pitch w:val="variable"/>
    <w:sig w:usb0="A00002EF" w:usb1="4000004B" w:usb2="00000000" w:usb3="00000000" w:csb0="0000009F" w:csb1="00000000"/>
    <w:embedRegular r:id="rId6" w:fontKey="{31CB2448-ACC2-4D93-B4F3-64FFEC1CB4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24E" w:rsidRDefault="008745DA">
    <w:pPr>
      <w:pStyle w:val="Footer"/>
      <w:tabs>
        <w:tab w:val="clear" w:pos="4680"/>
        <w:tab w:val="clear" w:pos="9360"/>
        <w:tab w:val="center" w:pos="2995"/>
      </w:tabs>
      <w:spacing w:before="120"/>
    </w:pPr>
    <w:r>
      <w:t>[4093-</w:t>
    </w:r>
    <w:fldSimple w:instr=" PAGE  \* MERGEFORMAT ">
      <w:r w:rsidR="004909D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5DA" w:rsidRDefault="008745DA">
    <w:pPr>
      <w:pStyle w:val="Footer"/>
      <w:tabs>
        <w:tab w:val="clear" w:pos="4680"/>
        <w:tab w:val="clear" w:pos="9360"/>
        <w:tab w:val="center" w:pos="2995"/>
      </w:tabs>
      <w:spacing w:before="120"/>
    </w:pPr>
    <w:r>
      <w:t>[4093]</w:t>
    </w:r>
    <w:r>
      <w:tab/>
    </w:r>
    <w:fldSimple w:instr=" PAGE  \* MERGEFORMAT ">
      <w:r w:rsidR="004909D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24E" w:rsidRDefault="008745DA">
      <w:r>
        <w:separator/>
      </w:r>
    </w:p>
  </w:footnote>
  <w:footnote w:type="continuationSeparator" w:id="0">
    <w:p w:rsidR="0057524E" w:rsidRDefault="008745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7AB09"/>
    <w:docVar w:name="CoverBillType" w:val="b"/>
    <w:docVar w:name="docpath" w:val="L:\Council\bills\AGM\19487AB09.DOCX"/>
    <w:docVar w:name="dvBillNumber" w:val="4093"/>
    <w:docVar w:name="dvBillNumberPrefix" w:val="H. "/>
    <w:docVar w:name="dvOriginalBody" w:val="House"/>
    <w:docVar w:name="dvSteno" w:val="AGM"/>
    <w:docVar w:name="NameofBody" w:val="h"/>
    <w:docVar w:name="vgroup2" w:val="Council"/>
  </w:docVars>
  <w:rsids>
    <w:rsidRoot w:val="0057524E"/>
    <w:rsid w:val="00047005"/>
    <w:rsid w:val="00186B0B"/>
    <w:rsid w:val="003515AF"/>
    <w:rsid w:val="003D4B8A"/>
    <w:rsid w:val="004909D6"/>
    <w:rsid w:val="004E1F85"/>
    <w:rsid w:val="0053051B"/>
    <w:rsid w:val="0057524E"/>
    <w:rsid w:val="00694C08"/>
    <w:rsid w:val="008745DA"/>
    <w:rsid w:val="00937815"/>
    <w:rsid w:val="00AE6080"/>
    <w:rsid w:val="00C4665D"/>
    <w:rsid w:val="00DE72C3"/>
    <w:rsid w:val="00EC58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2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752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24E"/>
    <w:rPr>
      <w:rFonts w:eastAsia="Times New Roman" w:cs="Times New Roman"/>
      <w:b/>
      <w:sz w:val="30"/>
      <w:szCs w:val="20"/>
    </w:rPr>
  </w:style>
  <w:style w:type="paragraph" w:styleId="Header">
    <w:name w:val="header"/>
    <w:basedOn w:val="Normal"/>
    <w:link w:val="HeaderChar"/>
    <w:uiPriority w:val="99"/>
    <w:semiHidden/>
    <w:unhideWhenUsed/>
    <w:rsid w:val="0057524E"/>
    <w:pPr>
      <w:tabs>
        <w:tab w:val="center" w:pos="4320"/>
        <w:tab w:val="right" w:pos="8640"/>
      </w:tabs>
    </w:pPr>
  </w:style>
  <w:style w:type="character" w:customStyle="1" w:styleId="HeaderChar">
    <w:name w:val="Header Char"/>
    <w:basedOn w:val="DefaultParagraphFont"/>
    <w:link w:val="Header"/>
    <w:uiPriority w:val="99"/>
    <w:semiHidden/>
    <w:rsid w:val="0057524E"/>
    <w:rPr>
      <w:rFonts w:eastAsia="Times New Roman" w:cs="Times New Roman"/>
      <w:szCs w:val="20"/>
    </w:rPr>
  </w:style>
  <w:style w:type="paragraph" w:styleId="Footer">
    <w:name w:val="footer"/>
    <w:basedOn w:val="Normal"/>
    <w:link w:val="FooterChar"/>
    <w:uiPriority w:val="99"/>
    <w:unhideWhenUsed/>
    <w:rsid w:val="0057524E"/>
    <w:pPr>
      <w:tabs>
        <w:tab w:val="center" w:pos="4680"/>
        <w:tab w:val="right" w:pos="9360"/>
      </w:tabs>
    </w:pPr>
  </w:style>
  <w:style w:type="character" w:customStyle="1" w:styleId="FooterChar">
    <w:name w:val="Footer Char"/>
    <w:basedOn w:val="DefaultParagraphFont"/>
    <w:link w:val="Footer"/>
    <w:uiPriority w:val="99"/>
    <w:rsid w:val="0057524E"/>
    <w:rPr>
      <w:rFonts w:eastAsia="Times New Roman" w:cs="Times New Roman"/>
      <w:szCs w:val="20"/>
    </w:rPr>
  </w:style>
  <w:style w:type="character" w:styleId="PageNumber">
    <w:name w:val="page number"/>
    <w:basedOn w:val="DefaultParagraphFont"/>
    <w:uiPriority w:val="99"/>
    <w:semiHidden/>
    <w:unhideWhenUsed/>
    <w:rsid w:val="0057524E"/>
  </w:style>
  <w:style w:type="character" w:styleId="LineNumber">
    <w:name w:val="line number"/>
    <w:basedOn w:val="DefaultParagraphFont"/>
    <w:uiPriority w:val="99"/>
    <w:semiHidden/>
    <w:unhideWhenUsed/>
    <w:rsid w:val="0057524E"/>
  </w:style>
  <w:style w:type="paragraph" w:customStyle="1" w:styleId="BillDots">
    <w:name w:val="Bill Dots"/>
    <w:basedOn w:val="Normal"/>
    <w:qFormat/>
    <w:rsid w:val="005752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7524E"/>
    <w:pPr>
      <w:tabs>
        <w:tab w:val="right" w:pos="5904"/>
      </w:tabs>
    </w:pPr>
  </w:style>
  <w:style w:type="paragraph" w:styleId="BalloonText">
    <w:name w:val="Balloon Text"/>
    <w:basedOn w:val="Normal"/>
    <w:link w:val="BalloonTextChar"/>
    <w:uiPriority w:val="99"/>
    <w:semiHidden/>
    <w:unhideWhenUsed/>
    <w:rsid w:val="0057524E"/>
    <w:rPr>
      <w:rFonts w:ascii="Tahoma" w:hAnsi="Tahoma" w:cs="Tahoma"/>
      <w:sz w:val="16"/>
      <w:szCs w:val="16"/>
    </w:rPr>
  </w:style>
  <w:style w:type="character" w:customStyle="1" w:styleId="BalloonTextChar">
    <w:name w:val="Balloon Text Char"/>
    <w:basedOn w:val="DefaultParagraphFont"/>
    <w:link w:val="BalloonText"/>
    <w:uiPriority w:val="99"/>
    <w:semiHidden/>
    <w:rsid w:val="0057524E"/>
    <w:rPr>
      <w:rFonts w:ascii="Tahoma" w:eastAsia="Times New Roman" w:hAnsi="Tahoma" w:cs="Tahoma"/>
      <w:sz w:val="16"/>
      <w:szCs w:val="16"/>
    </w:rPr>
  </w:style>
  <w:style w:type="paragraph" w:customStyle="1" w:styleId="MLFBodyTextSSNoSpacing">
    <w:name w:val="MLF Body Text SS No Spacing"/>
    <w:basedOn w:val="Normal"/>
    <w:rsid w:val="008745D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6C6F0-BFE4-467E-A1BA-8B36E649D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3200</Words>
  <Characters>18244</Characters>
  <Application>Microsoft Office Word</Application>
  <DocSecurity>0</DocSecurity>
  <Lines>152</Lines>
  <Paragraphs>42</Paragraphs>
  <ScaleCrop>false</ScaleCrop>
  <Company> </Company>
  <LinksUpToDate>false</LinksUpToDate>
  <CharactersWithSpaces>21402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AngelaHopkins</cp:lastModifiedBy>
  <cp:revision>2</cp:revision>
  <cp:lastPrinted>2009-05-19T13:26:00Z</cp:lastPrinted>
  <dcterms:created xsi:type="dcterms:W3CDTF">2010-04-23T20:16:00Z</dcterms:created>
  <dcterms:modified xsi:type="dcterms:W3CDTF">2010-04-23T20:16:00Z</dcterms:modified>
</cp:coreProperties>
</file>