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369" w:rsidRDefault="00F64369" w:rsidP="001D7F4F">
      <w:pPr>
        <w:pStyle w:val="BillDots"/>
      </w:pPr>
      <w:r>
        <w:t>COMMITTEE REPORT</w:t>
      </w:r>
    </w:p>
    <w:p w:rsidR="00F64369" w:rsidRDefault="00F64369" w:rsidP="001D7F4F">
      <w:pPr>
        <w:pStyle w:val="BillDots"/>
      </w:pPr>
      <w:r>
        <w:t>March 24, 2010</w:t>
      </w:r>
    </w:p>
    <w:p w:rsidR="00F64369" w:rsidRDefault="00F64369" w:rsidP="001D7F4F">
      <w:pPr>
        <w:pStyle w:val="BillDots"/>
      </w:pPr>
    </w:p>
    <w:p w:rsidR="00F64369" w:rsidRPr="00F64369" w:rsidRDefault="00F64369" w:rsidP="00F6436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4205</w:t>
      </w:r>
    </w:p>
    <w:p w:rsidR="00F64369" w:rsidRDefault="00F64369" w:rsidP="001D7F4F">
      <w:pPr>
        <w:pStyle w:val="BillDots"/>
      </w:pPr>
    </w:p>
    <w:p w:rsidR="00F64369" w:rsidRDefault="00F64369" w:rsidP="00F64369">
      <w:pPr>
        <w:pStyle w:val="BillDots"/>
        <w:jc w:val="center"/>
      </w:pPr>
      <w:r>
        <w:t>Introduced by Reps. G.R. Smith, G.M. Smith, Wylie and Hutto</w:t>
      </w:r>
    </w:p>
    <w:p w:rsidR="00F64369" w:rsidRDefault="00F64369" w:rsidP="001D7F4F">
      <w:pPr>
        <w:pStyle w:val="BillDots"/>
      </w:pPr>
    </w:p>
    <w:p w:rsidR="00F64369" w:rsidRDefault="00F64369" w:rsidP="001D7F4F">
      <w:pPr>
        <w:pStyle w:val="BillDots"/>
      </w:pPr>
      <w:r>
        <w:t>S. Printed 3/24/10--H.</w:t>
      </w:r>
    </w:p>
    <w:p w:rsidR="00F64369" w:rsidRDefault="00F64369" w:rsidP="001D7F4F">
      <w:pPr>
        <w:pStyle w:val="BillDots"/>
      </w:pPr>
      <w:r>
        <w:t>Read the first time January 12, 2010.</w:t>
      </w:r>
    </w:p>
    <w:p w:rsidR="00F64369" w:rsidRPr="00F64369" w:rsidRDefault="00F64369" w:rsidP="00F64369">
      <w:pPr>
        <w:pStyle w:val="BillDots"/>
        <w:jc w:val="center"/>
      </w:pPr>
      <w:r>
        <w:rPr>
          <w:u w:val="single"/>
        </w:rPr>
        <w:t>            </w:t>
      </w:r>
    </w:p>
    <w:p w:rsidR="00F64369" w:rsidRDefault="00F64369" w:rsidP="001D7F4F">
      <w:pPr>
        <w:pStyle w:val="BillDots"/>
      </w:pPr>
    </w:p>
    <w:p w:rsidR="00F64369" w:rsidRPr="00F64369" w:rsidRDefault="00F64369" w:rsidP="00F64369">
      <w:pPr>
        <w:pStyle w:val="BillDots"/>
        <w:jc w:val="center"/>
      </w:pPr>
      <w:r>
        <w:rPr>
          <w:b/>
        </w:rPr>
        <w:t>THE COMMITTEE ON JUDICIARY</w:t>
      </w:r>
    </w:p>
    <w:p w:rsidR="00F64369" w:rsidRDefault="00F64369" w:rsidP="001D7F4F">
      <w:pPr>
        <w:pStyle w:val="BillDots"/>
      </w:pPr>
      <w:r>
        <w:tab/>
        <w:t>To whom was referred a Bill (H. 4205) to amend Section 17</w:t>
      </w:r>
      <w:r>
        <w:noBreakHyphen/>
        <w:t>1</w:t>
      </w:r>
      <w:r>
        <w:noBreakHyphen/>
        <w:t>40, as amended, Code of Laws of South Carolina, 1976, relating to destruction of criminal records when a charge is dismissed or, etc., respectfully</w:t>
      </w:r>
    </w:p>
    <w:p w:rsidR="00F64369" w:rsidRPr="00F64369" w:rsidRDefault="00F64369" w:rsidP="00F64369">
      <w:pPr>
        <w:pStyle w:val="BillDots"/>
        <w:jc w:val="center"/>
      </w:pPr>
      <w:r>
        <w:rPr>
          <w:b/>
        </w:rPr>
        <w:t>REPORT:</w:t>
      </w:r>
    </w:p>
    <w:p w:rsidR="00F64369" w:rsidRDefault="00F64369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F64369" w:rsidRDefault="00F64369" w:rsidP="001D7F4F">
      <w:pPr>
        <w:pStyle w:val="BillDots"/>
      </w:pPr>
    </w:p>
    <w:p w:rsidR="00F64369" w:rsidRPr="002574FD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574FD">
        <w:t>Amend the bill, as and if amended, by striking all after the enacting words and inserting:</w:t>
      </w:r>
    </w:p>
    <w:p w:rsidR="00F64369" w:rsidRPr="002574FD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574FD">
        <w:t>/  SECTION</w:t>
      </w:r>
      <w:r w:rsidRPr="002574FD">
        <w:tab/>
        <w:t>1.</w:t>
      </w:r>
      <w:r w:rsidRPr="002574FD">
        <w:tab/>
        <w:t>Section 17</w:t>
      </w:r>
      <w:r w:rsidRPr="002574FD">
        <w:noBreakHyphen/>
        <w:t>1</w:t>
      </w:r>
      <w:r w:rsidRPr="002574FD">
        <w:noBreakHyphen/>
        <w:t>40 of the 1976 Code, as last amended by Act 36 of 2009, is further amended by adding appropriately lettered subsections at the end to read:</w:t>
      </w:r>
    </w:p>
    <w:p w:rsidR="00F64369" w:rsidRPr="002574FD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ab/>
        <w:t>“( )</w:t>
      </w:r>
      <w:r w:rsidRPr="002574FD">
        <w:tab/>
        <w:t>This section does not apply to a person who is charged with a violation of Title 50, Title 56, an enactment pursuant to the authority of counties and municipalities provided in Titles 4 and 5, or any other state criminal offense if the person is not fingerprinted for the violation.</w:t>
      </w:r>
    </w:p>
    <w:p w:rsidR="00F64369" w:rsidRPr="002574FD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574FD">
        <w:tab/>
        <w:t>( )</w:t>
      </w:r>
      <w:r w:rsidRPr="002574FD">
        <w:tab/>
        <w:t>The State Law Enforcement Division is authorized to promulgate regulations that allow for the electronic transmission of information pursuant to this section.”</w:t>
      </w:r>
    </w:p>
    <w:p w:rsidR="00F64369" w:rsidRPr="002574FD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574FD">
        <w:t>SECTION</w:t>
      </w:r>
      <w:r w:rsidRPr="002574FD">
        <w:tab/>
        <w:t>2.</w:t>
      </w:r>
      <w:r w:rsidRPr="002574FD">
        <w:tab/>
        <w:t>This act takes effect upon approval by the Governor. /</w:t>
      </w:r>
    </w:p>
    <w:p w:rsidR="00F64369" w:rsidRPr="002574FD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574FD">
        <w:t>Renumber sections to conform.</w:t>
      </w:r>
    </w:p>
    <w:p w:rsidR="00F64369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574FD">
        <w:t>Amend title to conform.</w:t>
      </w:r>
    </w:p>
    <w:p w:rsidR="00F64369" w:rsidRPr="002574FD" w:rsidRDefault="00F64369" w:rsidP="00F6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369" w:rsidRDefault="00F64369" w:rsidP="001D7F4F">
      <w:pPr>
        <w:pStyle w:val="BillDots"/>
      </w:pPr>
      <w:r>
        <w:t>JAMES H. HARRISON for Committee.</w:t>
      </w:r>
    </w:p>
    <w:p w:rsidR="00F64369" w:rsidRPr="00F64369" w:rsidRDefault="00F64369" w:rsidP="00F64369">
      <w:pPr>
        <w:pStyle w:val="BillDots"/>
        <w:jc w:val="center"/>
      </w:pPr>
      <w:r>
        <w:rPr>
          <w:u w:val="single"/>
        </w:rPr>
        <w:t>            </w:t>
      </w:r>
    </w:p>
    <w:p w:rsidR="00F64369" w:rsidRDefault="00F64369" w:rsidP="001D7F4F">
      <w:pPr>
        <w:pStyle w:val="BillDots"/>
        <w:sectPr w:rsidR="00F64369" w:rsidSect="00F643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8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4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 w:rsidR="006C2744">
        <w:noBreakHyphen/>
      </w:r>
      <w:r>
        <w:t>1</w:t>
      </w:r>
      <w:r w:rsidR="006C2744">
        <w:noBreakHyphen/>
      </w:r>
      <w:r>
        <w:t xml:space="preserve">40, AS AMENDED, CODE OF LAWS OF SOUTH CAROLINA, 1976, RELATING TO DESTRUCTION OF CRIMINAL RECORDS WHEN A CHARGE IS DISMISSED OR THE PERSON IS FOUND INNOCENT, SO AS TO PROVIDE THAT THE PROVISIONS OF THE SECTION DO NOT APPLY TO VIOLATIONS OF TITLE 50 </w:t>
      </w:r>
      <w:r w:rsidR="002B53AA">
        <w:t>OR</w:t>
      </w:r>
      <w:r>
        <w:t xml:space="preserve"> TITLE 56 IN WHICH A RECORD IS NOT MAINTAINED THAT REQUIRES DESTRUCTION.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8F" w:rsidRDefault="00CA1888" w:rsidP="0078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348F">
        <w:t>Section 17</w:t>
      </w:r>
      <w:r w:rsidR="006C2744">
        <w:noBreakHyphen/>
      </w:r>
      <w:r w:rsidR="0078348F">
        <w:t>1</w:t>
      </w:r>
      <w:r w:rsidR="006C2744">
        <w:noBreakHyphen/>
      </w:r>
      <w:r w:rsidR="0078348F">
        <w:t xml:space="preserve">40 of the 1976 Code, as last amended by Act 36 of 2009, is further amended by adding an appropriately </w:t>
      </w:r>
      <w:r w:rsidR="00963D12">
        <w:t>letter</w:t>
      </w:r>
      <w:r w:rsidR="0078348F">
        <w:t>ed subsection at the end to read:</w:t>
      </w:r>
    </w:p>
    <w:p w:rsidR="0078348F" w:rsidRDefault="0078348F" w:rsidP="0078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888" w:rsidRDefault="0078348F" w:rsidP="0078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The provisions of this section do not apply to violations of Title 50 or Title 56 in which a record is not maintained that requires destruction.”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348F">
        <w:t>2</w:t>
      </w:r>
      <w:r>
        <w:t>.</w:t>
      </w:r>
      <w:r>
        <w:tab/>
        <w:t>This act takes effect upon approval by the Governor.</w:t>
      </w:r>
    </w:p>
    <w:p w:rsidR="00CB6944" w:rsidRDefault="006C2744" w:rsidP="002B5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944" w:rsidRDefault="00CB6944" w:rsidP="00257ACF">
      <w:pPr>
        <w:suppressAutoHyphens/>
      </w:pPr>
    </w:p>
    <w:sectPr w:rsidR="00CB6944" w:rsidSect="00F643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888" w:rsidRDefault="00CA1888" w:rsidP="009F0C77">
      <w:r>
        <w:separator/>
      </w:r>
    </w:p>
  </w:endnote>
  <w:endnote w:type="continuationSeparator" w:id="0">
    <w:p w:rsidR="00CA1888" w:rsidRDefault="00CA18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0BC920-D8AA-4C9F-8F14-12B2CBC62227}"/>
    <w:embedBold r:id="rId2" w:fontKey="{CFC39A80-B720-4E81-997B-671D47A299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1FDDED-74B4-4619-AF14-E705486A60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083C4BA-308D-4CD4-8F33-B1D3DB1278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506" w:rsidRPr="00CB6944" w:rsidRDefault="00CB6944" w:rsidP="00CB6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</w:t>
    </w:r>
    <w:r w:rsidR="00F64369">
      <w:t>-</w:t>
    </w:r>
    <w:fldSimple w:instr=" PAGE  \* MERGEFORMAT ">
      <w:r w:rsidR="00257ACF">
        <w:rPr>
          <w:noProof/>
        </w:rPr>
        <w:t>1</w:t>
      </w:r>
    </w:fldSimple>
    <w:r w:rsidR="00F643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69" w:rsidRPr="00CB6944" w:rsidRDefault="00F64369" w:rsidP="00CB6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[4205]</w:t>
    </w:r>
    <w:r>
      <w:tab/>
    </w:r>
    <w:fldSimple w:instr=" PAGE  \* MERGEFORMAT ">
      <w:r w:rsidR="00257AC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888" w:rsidRDefault="00CA1888" w:rsidP="009F0C77">
      <w:r>
        <w:separator/>
      </w:r>
    </w:p>
  </w:footnote>
  <w:footnote w:type="continuationSeparator" w:id="0">
    <w:p w:rsidR="00CA1888" w:rsidRDefault="00CA18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27AHB10"/>
    <w:docVar w:name="CoverBillType" w:val="b"/>
    <w:docVar w:name="docpath" w:val="L:\Council\bills\MS\7427AHB10.DOCX"/>
    <w:docVar w:name="dvBillNumber" w:val="420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11C8D"/>
    <w:rsid w:val="00011869"/>
    <w:rsid w:val="000E1785"/>
    <w:rsid w:val="000F40FA"/>
    <w:rsid w:val="0010776B"/>
    <w:rsid w:val="00124573"/>
    <w:rsid w:val="00133E66"/>
    <w:rsid w:val="001435A3"/>
    <w:rsid w:val="001D08F2"/>
    <w:rsid w:val="001D525B"/>
    <w:rsid w:val="001D7F4F"/>
    <w:rsid w:val="002321B6"/>
    <w:rsid w:val="00250967"/>
    <w:rsid w:val="002543C8"/>
    <w:rsid w:val="00257ACF"/>
    <w:rsid w:val="00284AAE"/>
    <w:rsid w:val="002B53AA"/>
    <w:rsid w:val="002E5912"/>
    <w:rsid w:val="00325348"/>
    <w:rsid w:val="0032732C"/>
    <w:rsid w:val="00336AD0"/>
    <w:rsid w:val="0037079A"/>
    <w:rsid w:val="00373506"/>
    <w:rsid w:val="00374BA3"/>
    <w:rsid w:val="003D01E8"/>
    <w:rsid w:val="003E5288"/>
    <w:rsid w:val="003F6D79"/>
    <w:rsid w:val="0041760A"/>
    <w:rsid w:val="00417C01"/>
    <w:rsid w:val="00426652"/>
    <w:rsid w:val="004809EE"/>
    <w:rsid w:val="004908AA"/>
    <w:rsid w:val="004E7D54"/>
    <w:rsid w:val="00511C8D"/>
    <w:rsid w:val="005273C6"/>
    <w:rsid w:val="00530A69"/>
    <w:rsid w:val="00545593"/>
    <w:rsid w:val="00577C6C"/>
    <w:rsid w:val="005C2FE2"/>
    <w:rsid w:val="005E2BC9"/>
    <w:rsid w:val="00605102"/>
    <w:rsid w:val="006215AA"/>
    <w:rsid w:val="00664796"/>
    <w:rsid w:val="006913C9"/>
    <w:rsid w:val="0069470D"/>
    <w:rsid w:val="006C2744"/>
    <w:rsid w:val="00734F00"/>
    <w:rsid w:val="00763665"/>
    <w:rsid w:val="0078348F"/>
    <w:rsid w:val="007A70AE"/>
    <w:rsid w:val="008362E8"/>
    <w:rsid w:val="008A1768"/>
    <w:rsid w:val="008C2AF4"/>
    <w:rsid w:val="008F4429"/>
    <w:rsid w:val="0090598D"/>
    <w:rsid w:val="0094021A"/>
    <w:rsid w:val="00946C14"/>
    <w:rsid w:val="00963D12"/>
    <w:rsid w:val="009C6A0B"/>
    <w:rsid w:val="009F0C77"/>
    <w:rsid w:val="009F4DD1"/>
    <w:rsid w:val="00A278D3"/>
    <w:rsid w:val="00A3614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E75"/>
    <w:rsid w:val="00C74E9D"/>
    <w:rsid w:val="00C82FD3"/>
    <w:rsid w:val="00C92819"/>
    <w:rsid w:val="00CA1888"/>
    <w:rsid w:val="00CB6944"/>
    <w:rsid w:val="00CC6B7B"/>
    <w:rsid w:val="00CD2089"/>
    <w:rsid w:val="00D73A67"/>
    <w:rsid w:val="00D970A9"/>
    <w:rsid w:val="00D976F7"/>
    <w:rsid w:val="00DF3845"/>
    <w:rsid w:val="00E41911"/>
    <w:rsid w:val="00E92EEF"/>
    <w:rsid w:val="00F24442"/>
    <w:rsid w:val="00F50AE3"/>
    <w:rsid w:val="00F6436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647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C3E2E-5501-4D4A-9974-1377F9332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1857</Characters>
  <Application>Microsoft Office Word</Application>
  <DocSecurity>0</DocSecurity>
  <Lines>77</Lines>
  <Paragraphs>30</Paragraphs>
  <ScaleCrop>false</ScaleCrop>
  <Company> 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2009-11-16T18:29:00Z</cp:lastPrinted>
  <dcterms:created xsi:type="dcterms:W3CDTF">2010-03-24T22:36:00Z</dcterms:created>
  <dcterms:modified xsi:type="dcterms:W3CDTF">2010-03-24T22:36:00Z</dcterms:modified>
</cp:coreProperties>
</file>