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21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RULES 8.5, 8.6, AND 8.11, RULES OF THE HOUSE OF REPRESENTATIVES, RELATING TO THE CONSIDERATION OF MOTION</w:t>
      </w:r>
      <w:r w:rsidR="00CE22EC">
        <w:t>S</w:t>
      </w:r>
      <w:r>
        <w:t>, WHEN THE PREVIOUS QUESTION MAY BE INVOKED AND VOTE REQUIREMENT</w:t>
      </w:r>
      <w:r w:rsidR="00CE22EC">
        <w:t>S</w:t>
      </w:r>
      <w:r>
        <w:t xml:space="preserve"> OF CERTAIN MOTIONS, SO AS TO INCREASE FROM A MAJORITY TO TWO</w:t>
      </w:r>
      <w:r w:rsidR="00BE330A">
        <w:noBreakHyphen/>
      </w:r>
      <w:r>
        <w:t>THIRDS THE VOTE REQUIREMENT TO INVOKE THE PREVIOUS QUESTION.</w:t>
      </w:r>
    </w:p>
    <w:p w:rsidR="0044721E" w:rsidRDefault="00447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21E" w:rsidRDefault="00447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721E" w:rsidRDefault="00447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1E" w:rsidRDefault="00700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700718" w:rsidRDefault="00700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rsidR="0041750A">
        <w:rPr>
          <w:u w:val="single"/>
        </w:rPr>
        <w:t>.</w:t>
      </w:r>
      <w:r>
        <w:tab/>
        <w:t>to commit or recommit.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C291D"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r>
      <w:r w:rsidR="00700718">
        <w:t>That Rule 8.6 of the Rules of the House of Representatives is amended to read: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two</w:t>
      </w:r>
      <w:r w:rsidR="00BE330A">
        <w:rPr>
          <w:u w:val="single"/>
        </w:rPr>
        <w:noBreakHyphen/>
      </w:r>
      <w:r>
        <w:rPr>
          <w:u w:val="single"/>
        </w:rPr>
        <w:t>thirds of those present and voting</w:t>
      </w:r>
      <w:r>
        <w:t>, the amendments then upon the desk shall be considered, but no further amendments shall be allowed to be offered unless the amendment has at least two</w:t>
      </w:r>
      <w:r w:rsidR="00BE330A">
        <w:noBreakHyphen/>
      </w:r>
      <w:r>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C291D"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r>
      <w:r w:rsidR="00700718">
        <w:t>That Rule 8.11 of the Rules of the House of Representatives is amended to read: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D3450">
        <w:t>“</w:t>
      </w:r>
      <w:r>
        <w:rPr>
          <w:b/>
        </w:rPr>
        <w:t>8.11</w:t>
      </w:r>
      <w:r>
        <w:tab/>
        <w:t>a.</w:t>
      </w:r>
      <w:r>
        <w:tab/>
        <w:t>The following motions shall be decided by simple majority unless otherwise specified and without debate after any short remarks the Speaker permits:</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00718" w:rsidRPr="00BE330A"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996925" w:rsidRDefault="00BE330A" w:rsidP="0015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996925" w:rsidRDefault="00996925" w:rsidP="00996925"/>
    <w:sectPr w:rsidR="00996925" w:rsidSect="009969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718" w:rsidRDefault="00700718" w:rsidP="009F0C77">
      <w:r>
        <w:separator/>
      </w:r>
    </w:p>
  </w:endnote>
  <w:endnote w:type="continuationSeparator" w:id="0">
    <w:p w:rsidR="00700718" w:rsidRDefault="007007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3F2C64-4B6D-4F61-9EF5-847D74105DB5}"/>
    <w:embedBold r:id="rId2" w:fontKey="{DB3A1760-6C07-4601-9639-7510697FE6D4}"/>
    <w:embedItalic r:id="rId3" w:fontKey="{7AC2E696-020D-40E9-A7CF-638F28E49DAC}"/>
  </w:font>
  <w:font w:name="Calibri">
    <w:panose1 w:val="020F0502020204030204"/>
    <w:charset w:val="00"/>
    <w:family w:val="swiss"/>
    <w:pitch w:val="variable"/>
    <w:sig w:usb0="A00002EF" w:usb1="4000207B" w:usb2="00000000" w:usb3="00000000" w:csb0="0000009F" w:csb1="00000000"/>
    <w:embedRegular r:id="rId4" w:fontKey="{EF65F811-8F64-4896-8029-3F19E982D9E5}"/>
  </w:font>
  <w:font w:name="Cambria">
    <w:panose1 w:val="02040503050406030204"/>
    <w:charset w:val="00"/>
    <w:family w:val="roman"/>
    <w:pitch w:val="variable"/>
    <w:sig w:usb0="A00002EF" w:usb1="4000004B" w:usb2="00000000" w:usb3="00000000" w:csb0="0000009F" w:csb1="00000000"/>
    <w:embedRegular r:id="rId5" w:fontKey="{56B18EA2-203E-4641-B977-24F9D0150A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CD" w:rsidRPr="00996925" w:rsidRDefault="00996925" w:rsidP="00996925">
    <w:pPr>
      <w:pStyle w:val="Footer"/>
      <w:tabs>
        <w:tab w:val="clear" w:pos="4680"/>
        <w:tab w:val="clear" w:pos="9360"/>
        <w:tab w:val="center" w:pos="2995"/>
      </w:tabs>
      <w:spacing w:before="120"/>
    </w:pPr>
    <w:r>
      <w:t>[4486]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718" w:rsidRDefault="00700718" w:rsidP="009F0C77">
      <w:r>
        <w:separator/>
      </w:r>
    </w:p>
  </w:footnote>
  <w:footnote w:type="continuationSeparator" w:id="0">
    <w:p w:rsidR="00700718" w:rsidRDefault="007007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3DW10"/>
    <w:docVar w:name="CoverBillType" w:val="r"/>
    <w:docVar w:name="docpath" w:val="L:\Council\bills\DKA\3883DW10.DOCX"/>
    <w:docVar w:name="dvBillNumber" w:val="4486"/>
    <w:docVar w:name="dvBillNumberPrefix" w:val="H. "/>
    <w:docVar w:name="dvOriginalBody" w:val="House"/>
    <w:docVar w:name="dvSteno" w:val="DKA"/>
    <w:docVar w:name="NameofBody" w:val="h"/>
    <w:docVar w:name="vgroup2" w:val="Council"/>
  </w:docVars>
  <w:rsids>
    <w:rsidRoot w:val="00AD6AEF"/>
    <w:rsid w:val="00011869"/>
    <w:rsid w:val="000E1785"/>
    <w:rsid w:val="000F40FA"/>
    <w:rsid w:val="0010776B"/>
    <w:rsid w:val="00133E66"/>
    <w:rsid w:val="001435A3"/>
    <w:rsid w:val="0015709B"/>
    <w:rsid w:val="001D08F2"/>
    <w:rsid w:val="001D525B"/>
    <w:rsid w:val="001D7F4F"/>
    <w:rsid w:val="0022165A"/>
    <w:rsid w:val="002321B6"/>
    <w:rsid w:val="00250967"/>
    <w:rsid w:val="002543C8"/>
    <w:rsid w:val="00284AAE"/>
    <w:rsid w:val="002E5912"/>
    <w:rsid w:val="00325348"/>
    <w:rsid w:val="0032732C"/>
    <w:rsid w:val="00336AD0"/>
    <w:rsid w:val="0037079A"/>
    <w:rsid w:val="003D01E8"/>
    <w:rsid w:val="003E5288"/>
    <w:rsid w:val="003F6D79"/>
    <w:rsid w:val="0041750A"/>
    <w:rsid w:val="0041760A"/>
    <w:rsid w:val="00417C01"/>
    <w:rsid w:val="0044721E"/>
    <w:rsid w:val="004809EE"/>
    <w:rsid w:val="004E7D54"/>
    <w:rsid w:val="005273C6"/>
    <w:rsid w:val="00530A69"/>
    <w:rsid w:val="00545593"/>
    <w:rsid w:val="00577C6C"/>
    <w:rsid w:val="005C2FE2"/>
    <w:rsid w:val="005E2BC9"/>
    <w:rsid w:val="00605102"/>
    <w:rsid w:val="006215AA"/>
    <w:rsid w:val="006913C9"/>
    <w:rsid w:val="0069470D"/>
    <w:rsid w:val="006D3450"/>
    <w:rsid w:val="00700718"/>
    <w:rsid w:val="00734F00"/>
    <w:rsid w:val="007A70AE"/>
    <w:rsid w:val="007B48F4"/>
    <w:rsid w:val="007C291D"/>
    <w:rsid w:val="008362E8"/>
    <w:rsid w:val="008A1768"/>
    <w:rsid w:val="008C3284"/>
    <w:rsid w:val="008F4429"/>
    <w:rsid w:val="0094021A"/>
    <w:rsid w:val="00996925"/>
    <w:rsid w:val="009C6A0B"/>
    <w:rsid w:val="009F0C77"/>
    <w:rsid w:val="009F4DD1"/>
    <w:rsid w:val="00A41684"/>
    <w:rsid w:val="00A64E80"/>
    <w:rsid w:val="00A72BCD"/>
    <w:rsid w:val="00A741D9"/>
    <w:rsid w:val="00A833AB"/>
    <w:rsid w:val="00A9741D"/>
    <w:rsid w:val="00AA5E55"/>
    <w:rsid w:val="00AD4B17"/>
    <w:rsid w:val="00AD6AEF"/>
    <w:rsid w:val="00B012D3"/>
    <w:rsid w:val="00B412D4"/>
    <w:rsid w:val="00BE330A"/>
    <w:rsid w:val="00BE3C22"/>
    <w:rsid w:val="00C0345E"/>
    <w:rsid w:val="00C3483A"/>
    <w:rsid w:val="00C74E9D"/>
    <w:rsid w:val="00C82FD3"/>
    <w:rsid w:val="00C92819"/>
    <w:rsid w:val="00CC6B7B"/>
    <w:rsid w:val="00CD2089"/>
    <w:rsid w:val="00CE22EC"/>
    <w:rsid w:val="00D508A9"/>
    <w:rsid w:val="00D73A67"/>
    <w:rsid w:val="00D970A9"/>
    <w:rsid w:val="00DA75CD"/>
    <w:rsid w:val="00DF3845"/>
    <w:rsid w:val="00E41911"/>
    <w:rsid w:val="00E92EEF"/>
    <w:rsid w:val="00EA148A"/>
    <w:rsid w:val="00EF6A8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92669-0B2E-4C52-BFA3-2F720A88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2010-01-28T20:47:00Z</cp:lastPrinted>
  <dcterms:created xsi:type="dcterms:W3CDTF">2010-02-02T19:55:00Z</dcterms:created>
  <dcterms:modified xsi:type="dcterms:W3CDTF">2010-02-02T19:55:00Z</dcterms:modified>
</cp:coreProperties>
</file>