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23F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CHESTERFIELD HIGH SCHOOL FOOTBALL TEAM FOR A STELLAR SEASON, AND TO CONGRATULATE THE PLAYERS, COACHES, AND SCHOOL OFFICIALS FOR CAPTURING THE 2009 CLASS A STATE CHAMPIONSHIP TITLE.</w:t>
      </w: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7388"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7388">
        <w:t>the members of the South Carolina House of Representatives were pleased to learn that the Chesterfield High School football team took home the Class A state trophy for the second year in succession after defeating Carvers Bay High School 21</w:t>
      </w:r>
      <w:r w:rsidR="002A0001">
        <w:noBreakHyphen/>
      </w:r>
      <w:r w:rsidR="006F7388">
        <w:t>0 in the final game of the year; and</w:t>
      </w:r>
    </w:p>
    <w:p w:rsidR="006F7388" w:rsidRDefault="006F7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388" w:rsidRDefault="006F7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Chesterfield Golden Rams concluded a perfect 6</w:t>
      </w:r>
      <w:r w:rsidR="002A0001">
        <w:noBreakHyphen/>
      </w:r>
      <w:r>
        <w:t>0 season in conference play and won their third straight upper state title, they squared off against the Carvers Bay Bears for the state title on the campus of South Carolina State University at Oliver Dawson Stadium; and</w:t>
      </w:r>
    </w:p>
    <w:p w:rsidR="006F7388" w:rsidRDefault="006F7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94" w:rsidRDefault="006F7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eight </w:t>
      </w:r>
      <w:r w:rsidR="00AA7712">
        <w:t xml:space="preserve">Chesterfield </w:t>
      </w:r>
      <w:r>
        <w:t>team members were named to the South Carolina Football Coaches Association All State Team for Class A</w:t>
      </w:r>
      <w:r w:rsidR="00A27094">
        <w:t>,</w:t>
      </w:r>
      <w:r>
        <w:t xml:space="preserve"> and </w:t>
      </w:r>
      <w:r w:rsidR="00AA7712">
        <w:t xml:space="preserve">the Rams </w:t>
      </w:r>
      <w:r>
        <w:t xml:space="preserve">Akeem Johnson was named </w:t>
      </w:r>
      <w:r w:rsidR="00A27094">
        <w:t>the association</w:t>
      </w:r>
      <w:r w:rsidR="002A0001" w:rsidRPr="002A0001">
        <w:t>’</w:t>
      </w:r>
      <w:r w:rsidR="00A27094">
        <w:t>s Offensive Player of the Year and Brandon Williams the Defensive Player of the Year; and</w:t>
      </w:r>
    </w:p>
    <w:p w:rsidR="00A27094" w:rsidRDefault="00A27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94" w:rsidRDefault="00A27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Steve Taneyhill and his able coaching staff used their own athletic ability and training to forge a championship team and set a standard of excellence that will prove invaluable to their players throughout li</w:t>
      </w:r>
      <w:r w:rsidR="00AA7712">
        <w:t>f</w:t>
      </w:r>
      <w:r>
        <w:t>e; and</w:t>
      </w:r>
    </w:p>
    <w:p w:rsidR="00A27094" w:rsidRDefault="00A27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12" w:rsidRDefault="00A27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AA7712">
        <w:t xml:space="preserve">s, in a sport that requires </w:t>
      </w:r>
      <w:r>
        <w:t>relentless effort in demanding practices</w:t>
      </w:r>
      <w:r w:rsidR="002A0001">
        <w:t>,</w:t>
      </w:r>
      <w:r w:rsidR="00AA7712">
        <w:t xml:space="preserve"> the Chesterfield Rams gained the</w:t>
      </w:r>
      <w:r>
        <w:t xml:space="preserve"> skill, strength, and </w:t>
      </w:r>
      <w:r w:rsidR="00AA7712">
        <w:lastRenderedPageBreak/>
        <w:t>determination</w:t>
      </w:r>
      <w:r>
        <w:t xml:space="preserve"> </w:t>
      </w:r>
      <w:r w:rsidR="00AA7712">
        <w:t>to</w:t>
      </w:r>
      <w:r>
        <w:t xml:space="preserve"> rush</w:t>
      </w:r>
      <w:r w:rsidR="00AA7712">
        <w:t xml:space="preserve"> and pound</w:t>
      </w:r>
      <w:r>
        <w:t xml:space="preserve"> their way to another state championship victory</w:t>
      </w:r>
      <w:r w:rsidR="002A0001">
        <w:t>;</w:t>
      </w:r>
      <w:r w:rsidR="00AA7712">
        <w:t xml:space="preserve"> and</w:t>
      </w:r>
    </w:p>
    <w:p w:rsidR="00AA7712" w:rsidRDefault="00AA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3FD" w:rsidRDefault="00AA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Chesterfield High School football team has brought to its school and community and will expect to hear of future accomplishments from these fine young athletes</w:t>
      </w:r>
      <w:r w:rsidR="006F7388">
        <w:t>.</w:t>
      </w:r>
      <w:r w:rsidR="005A23FD">
        <w:t xml:space="preserve">  Now, therefore,</w:t>
      </w: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77FF">
        <w:t xml:space="preserve"> the members of the South Carolina House of Representatives, by this resolution, honor and recognize the Chesterfield High School football team for a stellar season, and congratulate the players, coaches, and school officials for capturing the 2009 Class A State Championship title.</w:t>
      </w: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77FF">
        <w:t>present</w:t>
      </w:r>
      <w:r>
        <w:t>ed to</w:t>
      </w:r>
      <w:r w:rsidR="00C077FF">
        <w:t xml:space="preserve"> Chesterfield High School Principal Scott Radkin and Coach Steve Taneyhill.</w:t>
      </w:r>
    </w:p>
    <w:p w:rsidR="004522BA" w:rsidRDefault="002A0001" w:rsidP="00E14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2BA" w:rsidRDefault="004522BA" w:rsidP="004522BA">
      <w:pPr>
        <w:suppressAutoHyphens/>
      </w:pPr>
    </w:p>
    <w:sectPr w:rsidR="004522BA" w:rsidSect="004522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712" w:rsidRDefault="00AA7712" w:rsidP="009F0C77">
      <w:r>
        <w:separator/>
      </w:r>
    </w:p>
  </w:endnote>
  <w:endnote w:type="continuationSeparator" w:id="0">
    <w:p w:rsidR="00AA7712" w:rsidRDefault="00AA77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4EB7EC-4BED-44E4-A2F7-EC43DAC479B5}"/>
    <w:embedBold r:id="rId2" w:fontKey="{0A61F273-FA2B-4ACD-9D9C-267FF2D77E57}"/>
  </w:font>
  <w:font w:name="Calibri">
    <w:panose1 w:val="020F0502020204030204"/>
    <w:charset w:val="00"/>
    <w:family w:val="swiss"/>
    <w:pitch w:val="variable"/>
    <w:sig w:usb0="A00002EF" w:usb1="4000207B" w:usb2="00000000" w:usb3="00000000" w:csb0="0000009F" w:csb1="00000000"/>
    <w:embedRegular r:id="rId3" w:fontKey="{5428D770-B02A-440B-9B2D-8B3E45B76F65}"/>
  </w:font>
  <w:font w:name="Tahoma">
    <w:panose1 w:val="020B0604030504040204"/>
    <w:charset w:val="00"/>
    <w:family w:val="swiss"/>
    <w:pitch w:val="variable"/>
    <w:sig w:usb0="61002A87" w:usb1="80000000" w:usb2="00000008" w:usb3="00000000" w:csb0="000101FF" w:csb1="00000000"/>
    <w:embedRegular r:id="rId4" w:fontKey="{2BF726AB-90A2-448C-B3AF-3AD4E12FB2E5}"/>
  </w:font>
  <w:font w:name="Cambria">
    <w:panose1 w:val="02040503050406030204"/>
    <w:charset w:val="00"/>
    <w:family w:val="roman"/>
    <w:pitch w:val="variable"/>
    <w:sig w:usb0="A00002EF" w:usb1="4000004B" w:usb2="00000000" w:usb3="00000000" w:csb0="0000009F" w:csb1="00000000"/>
    <w:embedRegular r:id="rId5" w:fontKey="{10AAAB14-3010-4BD5-8666-420042F06F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99B" w:rsidRPr="004522BA" w:rsidRDefault="004522BA" w:rsidP="004522BA">
    <w:pPr>
      <w:pStyle w:val="Footer"/>
      <w:tabs>
        <w:tab w:val="clear" w:pos="4680"/>
        <w:tab w:val="clear" w:pos="9360"/>
        <w:tab w:val="center" w:pos="2995"/>
      </w:tabs>
      <w:spacing w:before="120"/>
    </w:pPr>
    <w:r>
      <w:t>[4495]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712" w:rsidRDefault="00AA7712" w:rsidP="009F0C77">
      <w:r>
        <w:separator/>
      </w:r>
    </w:p>
  </w:footnote>
  <w:footnote w:type="continuationSeparator" w:id="0">
    <w:p w:rsidR="00AA7712" w:rsidRDefault="00AA77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27DW10"/>
    <w:docVar w:name="CoverBillType" w:val="r"/>
    <w:docVar w:name="docpath" w:val="L:\Council\bills\GM\24427DW10.DOCX"/>
    <w:docVar w:name="dvBillNumber" w:val="4495"/>
    <w:docVar w:name="dvBillNumberPrefix" w:val="H. "/>
    <w:docVar w:name="dvOriginalBody" w:val="House"/>
    <w:docVar w:name="dvSteno" w:val="GM"/>
    <w:docVar w:name="NameofBody" w:val="h"/>
    <w:docVar w:name="vgroup2" w:val="Council"/>
  </w:docVars>
  <w:rsids>
    <w:rsidRoot w:val="00D87F85"/>
    <w:rsid w:val="00011869"/>
    <w:rsid w:val="000E1785"/>
    <w:rsid w:val="000F40FA"/>
    <w:rsid w:val="0010776B"/>
    <w:rsid w:val="00133E66"/>
    <w:rsid w:val="001435A3"/>
    <w:rsid w:val="001D08F2"/>
    <w:rsid w:val="001D525B"/>
    <w:rsid w:val="001D7F4F"/>
    <w:rsid w:val="002321B6"/>
    <w:rsid w:val="00250967"/>
    <w:rsid w:val="002543C8"/>
    <w:rsid w:val="00284AAE"/>
    <w:rsid w:val="002A0001"/>
    <w:rsid w:val="002E5912"/>
    <w:rsid w:val="00325348"/>
    <w:rsid w:val="0032732C"/>
    <w:rsid w:val="00336AD0"/>
    <w:rsid w:val="0037079A"/>
    <w:rsid w:val="003B6816"/>
    <w:rsid w:val="003D01E8"/>
    <w:rsid w:val="003E5288"/>
    <w:rsid w:val="003F6D79"/>
    <w:rsid w:val="0041760A"/>
    <w:rsid w:val="00417C01"/>
    <w:rsid w:val="004522BA"/>
    <w:rsid w:val="00467889"/>
    <w:rsid w:val="004809EE"/>
    <w:rsid w:val="004E7D54"/>
    <w:rsid w:val="005273C6"/>
    <w:rsid w:val="00530A69"/>
    <w:rsid w:val="00545593"/>
    <w:rsid w:val="00577C6C"/>
    <w:rsid w:val="005A23FD"/>
    <w:rsid w:val="005C2FE2"/>
    <w:rsid w:val="005E2BC9"/>
    <w:rsid w:val="00605102"/>
    <w:rsid w:val="006215AA"/>
    <w:rsid w:val="006673BD"/>
    <w:rsid w:val="006913C9"/>
    <w:rsid w:val="0069470D"/>
    <w:rsid w:val="006F0E6A"/>
    <w:rsid w:val="006F7388"/>
    <w:rsid w:val="00734F00"/>
    <w:rsid w:val="007A70AE"/>
    <w:rsid w:val="008362E8"/>
    <w:rsid w:val="008A1768"/>
    <w:rsid w:val="008F4429"/>
    <w:rsid w:val="0094021A"/>
    <w:rsid w:val="009C6A0B"/>
    <w:rsid w:val="009F0C77"/>
    <w:rsid w:val="009F4DD1"/>
    <w:rsid w:val="00A27094"/>
    <w:rsid w:val="00A41684"/>
    <w:rsid w:val="00A64E80"/>
    <w:rsid w:val="00A72BCD"/>
    <w:rsid w:val="00A741D9"/>
    <w:rsid w:val="00A833AB"/>
    <w:rsid w:val="00A9741D"/>
    <w:rsid w:val="00AA7712"/>
    <w:rsid w:val="00AD4B17"/>
    <w:rsid w:val="00AE4D72"/>
    <w:rsid w:val="00B412D4"/>
    <w:rsid w:val="00BE3C22"/>
    <w:rsid w:val="00C0345E"/>
    <w:rsid w:val="00C077FF"/>
    <w:rsid w:val="00C3483A"/>
    <w:rsid w:val="00C74E9D"/>
    <w:rsid w:val="00C82FD3"/>
    <w:rsid w:val="00C92819"/>
    <w:rsid w:val="00CC6B7B"/>
    <w:rsid w:val="00CD2089"/>
    <w:rsid w:val="00CE7D40"/>
    <w:rsid w:val="00CF1692"/>
    <w:rsid w:val="00D4399B"/>
    <w:rsid w:val="00D73A67"/>
    <w:rsid w:val="00D87F85"/>
    <w:rsid w:val="00D970A9"/>
    <w:rsid w:val="00DF3845"/>
    <w:rsid w:val="00E1439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001"/>
    <w:rPr>
      <w:rFonts w:ascii="Tahoma" w:hAnsi="Tahoma" w:cs="Tahoma"/>
      <w:sz w:val="16"/>
      <w:szCs w:val="16"/>
    </w:rPr>
  </w:style>
  <w:style w:type="character" w:customStyle="1" w:styleId="BalloonTextChar">
    <w:name w:val="Balloon Text Char"/>
    <w:basedOn w:val="DefaultParagraphFont"/>
    <w:link w:val="BalloonText"/>
    <w:uiPriority w:val="99"/>
    <w:semiHidden/>
    <w:rsid w:val="002A00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C96D2-720F-4909-BE01-96E0DE56A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2010-02-01T16:23:00Z</cp:lastPrinted>
  <dcterms:created xsi:type="dcterms:W3CDTF">2010-02-02T19:56:00Z</dcterms:created>
  <dcterms:modified xsi:type="dcterms:W3CDTF">2010-02-02T19:56:00Z</dcterms:modified>
</cp:coreProperties>
</file>