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637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7342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652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CE5FD1">
        <w:t xml:space="preserve">AMEND THE CODE OF LAWS OF SOUTH CAROLINA, 1976, BY </w:t>
      </w:r>
      <w:r>
        <w:t>REPEAL</w:t>
      </w:r>
      <w:r w:rsidR="00CE5FD1">
        <w:t>ING</w:t>
      </w:r>
      <w:r>
        <w:t xml:space="preserve"> SECTION 12</w:t>
      </w:r>
      <w:r>
        <w:noBreakHyphen/>
        <w:t>36</w:t>
      </w:r>
      <w:r>
        <w:noBreakHyphen/>
        <w:t>2610 RELATING TO THE DISCOUNT ALLOWED FOR THE TIMELY PAYMENT OF SALES AND USE TAXES.</w:t>
      </w:r>
    </w:p>
    <w:p w:rsidR="0007342A" w:rsidRDefault="000734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7342A" w:rsidRDefault="000734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7342A" w:rsidRDefault="000734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342A" w:rsidRDefault="000734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6520E">
        <w:t>Section 12</w:t>
      </w:r>
      <w:r w:rsidR="00D6520E">
        <w:noBreakHyphen/>
        <w:t>36</w:t>
      </w:r>
      <w:r w:rsidR="00D6520E">
        <w:noBreakHyphen/>
        <w:t>2610 of the 1976 Code is repealed.</w:t>
      </w:r>
    </w:p>
    <w:p w:rsidR="0007342A" w:rsidRDefault="000734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734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6520E">
        <w:t>2</w:t>
      </w:r>
      <w:r>
        <w:t>.</w:t>
      </w:r>
      <w:r>
        <w:tab/>
        <w:t>This act takes effect upon approval by the Governor</w:t>
      </w:r>
      <w:r w:rsidR="00D6520E">
        <w:t xml:space="preserve"> and applies for sales and use taxes due and payable </w:t>
      </w:r>
      <w:r w:rsidR="00CE5FD1">
        <w:t>for months beginning after June</w:t>
      </w:r>
      <w:r w:rsidR="00D6520E">
        <w:t xml:space="preserve"> 2010</w:t>
      </w:r>
      <w:r>
        <w:t>.</w:t>
      </w:r>
    </w:p>
    <w:p w:rsidR="00263716" w:rsidRDefault="00D6520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63716" w:rsidRDefault="00263716" w:rsidP="00263716">
      <w:pPr>
        <w:suppressAutoHyphens/>
      </w:pPr>
    </w:p>
    <w:sectPr w:rsidR="00263716" w:rsidSect="0026371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342A" w:rsidRDefault="0007342A" w:rsidP="009F0C77">
      <w:r>
        <w:separator/>
      </w:r>
    </w:p>
  </w:endnote>
  <w:endnote w:type="continuationSeparator" w:id="0">
    <w:p w:rsidR="0007342A" w:rsidRDefault="0007342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FCDB72E-E49C-4573-8F03-D8581BABBF04}"/>
    <w:embedBold r:id="rId2" w:fontKey="{7A8E9289-3675-481E-847A-C632E0E7B74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8D88040-0570-46B0-A218-60C5C9D1877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28C09D7F-50BC-4563-B26A-9DD69D059BB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0EC2" w:rsidRPr="00263716" w:rsidRDefault="00263716" w:rsidP="0026371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[4832]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342A" w:rsidRDefault="0007342A" w:rsidP="009F0C77">
      <w:r>
        <w:separator/>
      </w:r>
    </w:p>
  </w:footnote>
  <w:footnote w:type="continuationSeparator" w:id="0">
    <w:p w:rsidR="0007342A" w:rsidRDefault="0007342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9717HTC10"/>
    <w:docVar w:name="CoverBillType" w:val="b"/>
    <w:docVar w:name="docpath" w:val="L:\Council\bills\BBM\9717HTC10.DOCX"/>
    <w:docVar w:name="dvBillNumber" w:val="4832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D01064"/>
    <w:rsid w:val="00011869"/>
    <w:rsid w:val="0007342A"/>
    <w:rsid w:val="000E1785"/>
    <w:rsid w:val="000F40FA"/>
    <w:rsid w:val="0010776B"/>
    <w:rsid w:val="00133E66"/>
    <w:rsid w:val="001435A3"/>
    <w:rsid w:val="00143EFC"/>
    <w:rsid w:val="001D08F2"/>
    <w:rsid w:val="001D525B"/>
    <w:rsid w:val="001D7F4F"/>
    <w:rsid w:val="002321B6"/>
    <w:rsid w:val="00250967"/>
    <w:rsid w:val="002543C8"/>
    <w:rsid w:val="00263716"/>
    <w:rsid w:val="00284AAE"/>
    <w:rsid w:val="002E5912"/>
    <w:rsid w:val="00311D65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4429"/>
    <w:rsid w:val="00930EC2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03FF1"/>
    <w:rsid w:val="00B412D4"/>
    <w:rsid w:val="00BE3C22"/>
    <w:rsid w:val="00C0345E"/>
    <w:rsid w:val="00C3483A"/>
    <w:rsid w:val="00C74E9D"/>
    <w:rsid w:val="00C82FD3"/>
    <w:rsid w:val="00C91843"/>
    <w:rsid w:val="00C92819"/>
    <w:rsid w:val="00CC6B7B"/>
    <w:rsid w:val="00CD2089"/>
    <w:rsid w:val="00CE5FD1"/>
    <w:rsid w:val="00D01064"/>
    <w:rsid w:val="00D6520E"/>
    <w:rsid w:val="00D73A67"/>
    <w:rsid w:val="00D970A9"/>
    <w:rsid w:val="00DF3845"/>
    <w:rsid w:val="00E41911"/>
    <w:rsid w:val="00E92EEF"/>
    <w:rsid w:val="00EB7539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31E443-9559-4FD3-B06B-9ED9DA7DA4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71</Words>
  <Characters>406</Characters>
  <Application>Microsoft Office Word</Application>
  <DocSecurity>0</DocSecurity>
  <Lines>3</Lines>
  <Paragraphs>1</Paragraphs>
  <ScaleCrop>false</ScaleCrop>
  <Company> </Company>
  <LinksUpToDate>false</LinksUpToDate>
  <CharactersWithSpaces>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BrendaMelton</dc:creator>
  <cp:keywords/>
  <dc:description/>
  <cp:lastModifiedBy>NSC</cp:lastModifiedBy>
  <cp:revision>2</cp:revision>
  <dcterms:created xsi:type="dcterms:W3CDTF">2010-04-14T14:58:00Z</dcterms:created>
  <dcterms:modified xsi:type="dcterms:W3CDTF">2010-04-14T14:58:00Z</dcterms:modified>
</cp:coreProperties>
</file>