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5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640D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47F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PROVIDE A PROCEDURE FOR AN ELECTOR IN BAMBERG COUNTY TO VERIFY IDENTIFICATION WHEN PRESENTING HIMSELF TO VOTE.</w:t>
      </w:r>
    </w:p>
    <w:p w:rsidR="001640D8" w:rsidRDefault="001640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640D8" w:rsidRDefault="001640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640D8" w:rsidRDefault="001640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0D8" w:rsidRDefault="001640D8" w:rsidP="00DC0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4D2FD8" w:rsidRPr="001E6DAA">
        <w:rPr>
          <w:color w:val="000000" w:themeColor="text1"/>
          <w:u w:color="000000" w:themeColor="text1"/>
        </w:rPr>
        <w:t xml:space="preserve">If an elector in Bamberg County who possesses a voter registration card cannot produce a picture identification when he presents himself to vote </w:t>
      </w:r>
      <w:r w:rsidR="004D2FD8">
        <w:rPr>
          <w:color w:val="000000" w:themeColor="text1"/>
          <w:u w:color="000000" w:themeColor="text1"/>
        </w:rPr>
        <w:t>as required by law</w:t>
      </w:r>
      <w:r w:rsidR="004D2FD8" w:rsidRPr="001E6DAA">
        <w:rPr>
          <w:color w:val="000000" w:themeColor="text1"/>
          <w:u w:color="000000" w:themeColor="text1"/>
        </w:rPr>
        <w:t xml:space="preserve">, then his precinct </w:t>
      </w:r>
      <w:r w:rsidR="00DC0B9D" w:rsidRPr="001E6DAA">
        <w:rPr>
          <w:color w:val="000000" w:themeColor="text1"/>
          <w:u w:color="000000" w:themeColor="text1"/>
        </w:rPr>
        <w:t>electronically</w:t>
      </w:r>
      <w:r w:rsidR="00DC0B9D">
        <w:rPr>
          <w:color w:val="000000" w:themeColor="text1"/>
          <w:u w:color="000000" w:themeColor="text1"/>
        </w:rPr>
        <w:t xml:space="preserve"> shall</w:t>
      </w:r>
      <w:r w:rsidR="004D2FD8" w:rsidRPr="001E6DAA">
        <w:rPr>
          <w:color w:val="000000" w:themeColor="text1"/>
          <w:u w:color="000000" w:themeColor="text1"/>
        </w:rPr>
        <w:t xml:space="preserve"> verify whether he has a valid driver</w:t>
      </w:r>
      <w:r w:rsidR="00855E1B" w:rsidRPr="00855E1B">
        <w:rPr>
          <w:color w:val="000000" w:themeColor="text1"/>
          <w:u w:color="000000" w:themeColor="text1"/>
        </w:rPr>
        <w:t>’</w:t>
      </w:r>
      <w:r w:rsidR="004D2FD8" w:rsidRPr="001E6DAA">
        <w:rPr>
          <w:color w:val="000000" w:themeColor="text1"/>
          <w:u w:color="000000" w:themeColor="text1"/>
        </w:rPr>
        <w:t xml:space="preserve">s license or identification card on record with the Department of Motor Vehicles.  Upon obtaining positive verification, then he must be allowed to cast a ballot.  </w:t>
      </w:r>
      <w:r w:rsidR="00DC0B9D">
        <w:rPr>
          <w:color w:val="000000" w:themeColor="text1"/>
          <w:u w:color="000000" w:themeColor="text1"/>
        </w:rPr>
        <w:t xml:space="preserve">If the precinct at which the elector presents himself to vote is not equipped to obtain positive verification electronically, the </w:t>
      </w:r>
      <w:r w:rsidR="00EF5B50">
        <w:rPr>
          <w:color w:val="000000" w:themeColor="text1"/>
          <w:u w:color="000000" w:themeColor="text1"/>
        </w:rPr>
        <w:t>requirement to produce a picture identification do</w:t>
      </w:r>
      <w:r w:rsidR="00543B10">
        <w:rPr>
          <w:color w:val="000000" w:themeColor="text1"/>
          <w:u w:color="000000" w:themeColor="text1"/>
        </w:rPr>
        <w:t>es</w:t>
      </w:r>
      <w:r w:rsidR="00EF5B50">
        <w:rPr>
          <w:color w:val="000000" w:themeColor="text1"/>
          <w:u w:color="000000" w:themeColor="text1"/>
        </w:rPr>
        <w:t xml:space="preserve"> not apply and the elector must be allowed to cast </w:t>
      </w:r>
      <w:r w:rsidR="00543B10">
        <w:rPr>
          <w:color w:val="000000" w:themeColor="text1"/>
          <w:u w:color="000000" w:themeColor="text1"/>
        </w:rPr>
        <w:t>a provisional ballot</w:t>
      </w:r>
      <w:r w:rsidR="00DC0B9D">
        <w:rPr>
          <w:color w:val="000000" w:themeColor="text1"/>
          <w:u w:color="000000" w:themeColor="text1"/>
        </w:rPr>
        <w:t>.</w:t>
      </w:r>
    </w:p>
    <w:p w:rsidR="001640D8" w:rsidRDefault="001640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640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47F02">
        <w:t>2</w:t>
      </w:r>
      <w:r>
        <w:t>.</w:t>
      </w:r>
      <w:r>
        <w:tab/>
        <w:t>This act takes effect upon approval by the Governor.</w:t>
      </w:r>
    </w:p>
    <w:p w:rsidR="00FC518D" w:rsidRDefault="00855E1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518D" w:rsidRDefault="00FC518D" w:rsidP="00FC518D">
      <w:pPr>
        <w:suppressAutoHyphens/>
      </w:pPr>
    </w:p>
    <w:sectPr w:rsidR="00FC518D" w:rsidSect="00FC518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2FD8" w:rsidRDefault="004D2FD8" w:rsidP="009F0C77">
      <w:r>
        <w:separator/>
      </w:r>
    </w:p>
  </w:endnote>
  <w:endnote w:type="continuationSeparator" w:id="0">
    <w:p w:rsidR="004D2FD8" w:rsidRDefault="004D2FD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68484E-99DB-46C7-84F8-89BE27B70858}"/>
    <w:embedBold r:id="rId2" w:fontKey="{21F0A030-7F81-4865-9BD4-386A90C82AB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9979F7F-D215-41B1-8C60-A66F0EFB9A8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61CFB2B-26C6-47CD-8490-86C664DC5CB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0704" w:rsidRPr="00FC518D" w:rsidRDefault="00FC518D" w:rsidP="00FC51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2FD8" w:rsidRDefault="004D2FD8" w:rsidP="009F0C77">
      <w:r>
        <w:separator/>
      </w:r>
    </w:p>
  </w:footnote>
  <w:footnote w:type="continuationSeparator" w:id="0">
    <w:p w:rsidR="004D2FD8" w:rsidRDefault="004D2FD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4026DW10"/>
    <w:docVar w:name="CoverBillType" w:val="b"/>
    <w:docVar w:name="docpath" w:val="L:\Council\bills\DKA\4026DW10.DOCX"/>
    <w:docVar w:name="dvBillNumber" w:val="4963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845DBB"/>
    <w:rsid w:val="00011869"/>
    <w:rsid w:val="000E1785"/>
    <w:rsid w:val="000F40FA"/>
    <w:rsid w:val="0010776B"/>
    <w:rsid w:val="00133E66"/>
    <w:rsid w:val="001435A3"/>
    <w:rsid w:val="001640D8"/>
    <w:rsid w:val="00170305"/>
    <w:rsid w:val="001D08F2"/>
    <w:rsid w:val="001D525B"/>
    <w:rsid w:val="001D7F4F"/>
    <w:rsid w:val="002321B6"/>
    <w:rsid w:val="00250967"/>
    <w:rsid w:val="002543C8"/>
    <w:rsid w:val="00270704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B7994"/>
    <w:rsid w:val="004D2FD8"/>
    <w:rsid w:val="004E7D54"/>
    <w:rsid w:val="005273C6"/>
    <w:rsid w:val="00530A69"/>
    <w:rsid w:val="00543B10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45DBB"/>
    <w:rsid w:val="00855E1B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0AB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664F9"/>
    <w:rsid w:val="00D73A67"/>
    <w:rsid w:val="00D970A9"/>
    <w:rsid w:val="00DC0B9D"/>
    <w:rsid w:val="00DF3845"/>
    <w:rsid w:val="00E41911"/>
    <w:rsid w:val="00E92EEF"/>
    <w:rsid w:val="00EB5457"/>
    <w:rsid w:val="00EF5B50"/>
    <w:rsid w:val="00F24442"/>
    <w:rsid w:val="00F27A98"/>
    <w:rsid w:val="00F47F02"/>
    <w:rsid w:val="00F50AE3"/>
    <w:rsid w:val="00F67CF1"/>
    <w:rsid w:val="00F840F0"/>
    <w:rsid w:val="00FB0D0D"/>
    <w:rsid w:val="00FB43B4"/>
    <w:rsid w:val="00FC51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336ED1-9D45-4CC1-8D3D-4383833ED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MiriamCook</cp:lastModifiedBy>
  <cp:revision>2</cp:revision>
  <cp:lastPrinted>2010-05-06T15:18:00Z</cp:lastPrinted>
  <dcterms:created xsi:type="dcterms:W3CDTF">2010-05-12T15:13:00Z</dcterms:created>
  <dcterms:modified xsi:type="dcterms:W3CDTF">2010-05-12T15:13:00Z</dcterms:modified>
</cp:coreProperties>
</file>