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29D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2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DOROTHY B. BISHOFF FOR HER WORK IN INSECT ENDOCRINOLOGY, AND TO CONGRATULATE HER FOR RECEIVING THE EXCELLENCE IN TEACHING AWARD FOR MORRIS COLLEGE FROM THE SOUTH CAROLINA INDEPENDENT COLLEGES AND UNIVERSITIES.</w:t>
      </w: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67F2"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3237">
        <w:t xml:space="preserve">the members of the South Carolina House of Representatives are pleased to learn that Dr. Dorothy B. Bishoff has been </w:t>
      </w:r>
      <w:r w:rsidR="002E67F2">
        <w:t>present</w:t>
      </w:r>
      <w:r w:rsidR="00A83237">
        <w:t xml:space="preserve">ed the Excellence in Teaching Award for Morris College from the </w:t>
      </w:r>
      <w:r w:rsidR="002E67F2">
        <w:t>South Carolina Independent Colleges and Universities; and</w:t>
      </w: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Bishoff earned a degree in biology from Occidental College in Los Angeles, California</w:t>
      </w:r>
      <w:r w:rsidR="00116215">
        <w:t>,</w:t>
      </w:r>
      <w:r>
        <w:t xml:space="preserve"> and completed work on a doctorate in biology </w:t>
      </w:r>
      <w:r w:rsidR="00116215">
        <w:t>at</w:t>
      </w:r>
      <w:r>
        <w:t xml:space="preserve">  the University of North Carolina in Chapel Hill in 1988; and</w:t>
      </w: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6EDE">
        <w:t xml:space="preserve">an internationally recognized endocrinologist, </w:t>
      </w:r>
      <w:r>
        <w:t>she has been awarded three grants from the National Science Foundation for research in Japan, and her students at Morris College continue to benefit from studying the insect samples she brought back from those studies abroad; and</w:t>
      </w: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7E0F">
        <w:t xml:space="preserve">since 1980, Dr. Bishoff </w:t>
      </w:r>
      <w:r>
        <w:t>has served in biology departments of</w:t>
      </w:r>
      <w:r w:rsidR="00EF7E0F">
        <w:t xml:space="preserve"> numerous institutions including</w:t>
      </w:r>
      <w:r>
        <w:t xml:space="preserve"> the University of North Carolina at Asheville and the </w:t>
      </w:r>
      <w:r w:rsidR="00116215">
        <w:t>U</w:t>
      </w:r>
      <w:r>
        <w:t>niversity of Louisville in Kentucky; and</w:t>
      </w:r>
    </w:p>
    <w:p w:rsidR="00EF7E0F" w:rsidRDefault="00EF7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0F" w:rsidRDefault="00EF7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involved in research as a research associate at Duke University and as a visiting research faculty member at Yamaguchi University and the University of Tokyo in Japan; and</w:t>
      </w:r>
    </w:p>
    <w:p w:rsidR="00EF7E0F" w:rsidRDefault="00EF7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0F" w:rsidRDefault="00EF7E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written copious </w:t>
      </w:r>
      <w:r w:rsidR="00116215">
        <w:t xml:space="preserve">scholarly </w:t>
      </w:r>
      <w:r>
        <w:t xml:space="preserve">articles in renowned scientific journals and </w:t>
      </w:r>
      <w:r w:rsidR="00116215">
        <w:t xml:space="preserve">has </w:t>
      </w:r>
      <w:r>
        <w:t xml:space="preserve">presented seminars at scientific meetings across the United </w:t>
      </w:r>
      <w:r w:rsidR="00116215">
        <w:t>S</w:t>
      </w:r>
      <w:r>
        <w:t>tates as well as in Spain and Canada</w:t>
      </w:r>
      <w:r w:rsidR="00116215">
        <w:t>; and</w:t>
      </w: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w:t>
      </w:r>
      <w:r w:rsidR="00FB6EDE">
        <w:t xml:space="preserve">Dr. Bishoff </w:t>
      </w:r>
      <w:r>
        <w:t xml:space="preserve">joined the Morris College faculty in 2005, she has initiated two new courses in biology and has restructured three others in order to utilize the most recent technology </w:t>
      </w:r>
      <w:r w:rsidR="00116215">
        <w:t>available in t</w:t>
      </w:r>
      <w:r>
        <w:t xml:space="preserve">hose </w:t>
      </w:r>
      <w:r w:rsidR="00116215">
        <w:t>cours</w:t>
      </w:r>
      <w:r>
        <w:t>es; and</w:t>
      </w:r>
    </w:p>
    <w:p w:rsidR="002E67F2"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DE" w:rsidRDefault="002E6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classes, she</w:t>
      </w:r>
      <w:r w:rsidR="00FB6EDE">
        <w:t xml:space="preserve"> teaches the fundamentals of biological processes by </w:t>
      </w:r>
      <w:r>
        <w:t>stress</w:t>
      </w:r>
      <w:r w:rsidR="00FB6EDE">
        <w:t>ing collaborative learning, development of communication skills, and appreciation of diversity between individuals to the great benefit of her students; and</w:t>
      </w: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Bishoff, innovative, energetic, and goal oriented, has the skills and attitude that enable her to contribute significantly to Morris College students and fellow faculty members; and</w:t>
      </w:r>
    </w:p>
    <w:p w:rsidR="00FB6EDE"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DD" w:rsidRDefault="00FB6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6215">
        <w:t>the members of the South Carolina House of Representatives are grateful for the gifts and training that Dr. Dorothy B. Bishoff brings to the students of Morris College and the pride and recognition she has afforded the school and our State</w:t>
      </w:r>
      <w:r w:rsidR="008529DD">
        <w:t>.  Now, therefore,</w:t>
      </w: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5D9B">
        <w:t xml:space="preserve"> the members of the South Carolina House of Representatives, by this resolution, recognize and honor Dr. Dorothy B. Bishoff for her work in insect endocrinology, and congratulate her for receiving</w:t>
      </w:r>
      <w:r w:rsidR="00A83237">
        <w:t xml:space="preserve"> the Excellence in Teaching Award for Morris College from the South Carolina Independent Colleges and Universities.</w:t>
      </w:r>
    </w:p>
    <w:p w:rsidR="008529DD"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83237">
        <w:t>provid</w:t>
      </w:r>
      <w:r>
        <w:t>ed to</w:t>
      </w:r>
      <w:r w:rsidR="00A83237">
        <w:t xml:space="preserve"> Dr. Dorothy B. Bishoff.</w:t>
      </w:r>
    </w:p>
    <w:p w:rsidR="00C67D84" w:rsidRDefault="001162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7D84" w:rsidRDefault="00C67D84" w:rsidP="00C67D84">
      <w:pPr>
        <w:suppressAutoHyphens/>
      </w:pPr>
    </w:p>
    <w:sectPr w:rsidR="00C67D84" w:rsidSect="00C67D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215" w:rsidRDefault="00116215" w:rsidP="009F0C77">
      <w:r>
        <w:separator/>
      </w:r>
    </w:p>
  </w:endnote>
  <w:endnote w:type="continuationSeparator" w:id="0">
    <w:p w:rsidR="00116215" w:rsidRDefault="001162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2D87C7-0B5B-40A0-9393-74AF3D39E56A}"/>
    <w:embedBold r:id="rId2" w:fontKey="{FB4ECEB2-F11B-4FCE-8BDF-23EB4444F3E3}"/>
  </w:font>
  <w:font w:name="Calibri">
    <w:panose1 w:val="020F0502020204030204"/>
    <w:charset w:val="00"/>
    <w:family w:val="swiss"/>
    <w:pitch w:val="variable"/>
    <w:sig w:usb0="A00002EF" w:usb1="4000207B" w:usb2="00000000" w:usb3="00000000" w:csb0="0000009F" w:csb1="00000000"/>
    <w:embedRegular r:id="rId3" w:fontKey="{82711892-EEF3-4D17-93F3-FEC9C7955677}"/>
  </w:font>
  <w:font w:name="Tahoma">
    <w:panose1 w:val="020B0604030504040204"/>
    <w:charset w:val="00"/>
    <w:family w:val="swiss"/>
    <w:pitch w:val="variable"/>
    <w:sig w:usb0="61002A87" w:usb1="80000000" w:usb2="00000008" w:usb3="00000000" w:csb0="000101FF" w:csb1="00000000"/>
    <w:embedRegular r:id="rId4" w:fontKey="{4D191C76-E3CF-4760-954E-31F40252D137}"/>
  </w:font>
  <w:font w:name="Cambria">
    <w:panose1 w:val="02040503050406030204"/>
    <w:charset w:val="00"/>
    <w:family w:val="roman"/>
    <w:pitch w:val="variable"/>
    <w:sig w:usb0="A00002EF" w:usb1="4000004B" w:usb2="00000000" w:usb3="00000000" w:csb0="0000009F" w:csb1="00000000"/>
    <w:embedRegular r:id="rId5" w:fontKey="{C793617F-7ADE-4F2C-8867-E697229532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455" w:rsidRPr="00C67D84" w:rsidRDefault="00C67D84" w:rsidP="00C67D84">
    <w:pPr>
      <w:pStyle w:val="Footer"/>
      <w:tabs>
        <w:tab w:val="clear" w:pos="4680"/>
        <w:tab w:val="clear" w:pos="9360"/>
        <w:tab w:val="center" w:pos="2995"/>
      </w:tabs>
      <w:spacing w:before="120"/>
    </w:pPr>
    <w:r>
      <w:t>[5000]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215" w:rsidRDefault="00116215" w:rsidP="009F0C77">
      <w:r>
        <w:separator/>
      </w:r>
    </w:p>
  </w:footnote>
  <w:footnote w:type="continuationSeparator" w:id="0">
    <w:p w:rsidR="00116215" w:rsidRDefault="001162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3CM10"/>
    <w:docVar w:name="CoverBillType" w:val="r"/>
    <w:docVar w:name="docpath" w:val="L:\Council\bills\GM\24533CM10.DOCX"/>
    <w:docVar w:name="dvBillNumber" w:val="5000"/>
    <w:docVar w:name="dvBillNumberPrefix" w:val="H. "/>
    <w:docVar w:name="dvOriginalBody" w:val="House"/>
    <w:docVar w:name="dvSteno" w:val="GM"/>
    <w:docVar w:name="NameofBody" w:val="h"/>
    <w:docVar w:name="vgroup2" w:val="Council"/>
  </w:docVars>
  <w:rsids>
    <w:rsidRoot w:val="00C849DD"/>
    <w:rsid w:val="00011869"/>
    <w:rsid w:val="000D5BCF"/>
    <w:rsid w:val="000E1785"/>
    <w:rsid w:val="000F40FA"/>
    <w:rsid w:val="0010776B"/>
    <w:rsid w:val="00116215"/>
    <w:rsid w:val="00133E66"/>
    <w:rsid w:val="001435A3"/>
    <w:rsid w:val="001D08F2"/>
    <w:rsid w:val="001D525B"/>
    <w:rsid w:val="001D7F4F"/>
    <w:rsid w:val="002321B6"/>
    <w:rsid w:val="00250967"/>
    <w:rsid w:val="002543C8"/>
    <w:rsid w:val="00284AAE"/>
    <w:rsid w:val="002E5912"/>
    <w:rsid w:val="002E67F2"/>
    <w:rsid w:val="00325348"/>
    <w:rsid w:val="0032732C"/>
    <w:rsid w:val="00336AD0"/>
    <w:rsid w:val="0037079A"/>
    <w:rsid w:val="003D01E8"/>
    <w:rsid w:val="003D1CBD"/>
    <w:rsid w:val="003E5288"/>
    <w:rsid w:val="003F6D79"/>
    <w:rsid w:val="0041760A"/>
    <w:rsid w:val="00417C01"/>
    <w:rsid w:val="004809EE"/>
    <w:rsid w:val="004E1E1F"/>
    <w:rsid w:val="004E7D54"/>
    <w:rsid w:val="005273C6"/>
    <w:rsid w:val="00530A69"/>
    <w:rsid w:val="00545593"/>
    <w:rsid w:val="00577C6C"/>
    <w:rsid w:val="005A09EE"/>
    <w:rsid w:val="005C2FE2"/>
    <w:rsid w:val="005E2BC9"/>
    <w:rsid w:val="00605102"/>
    <w:rsid w:val="006215AA"/>
    <w:rsid w:val="006913C9"/>
    <w:rsid w:val="0069470D"/>
    <w:rsid w:val="00734F00"/>
    <w:rsid w:val="007A70AE"/>
    <w:rsid w:val="008362E8"/>
    <w:rsid w:val="008529DD"/>
    <w:rsid w:val="008A1768"/>
    <w:rsid w:val="008F4429"/>
    <w:rsid w:val="00931455"/>
    <w:rsid w:val="0094021A"/>
    <w:rsid w:val="009C6A0B"/>
    <w:rsid w:val="009F0C77"/>
    <w:rsid w:val="009F4DD1"/>
    <w:rsid w:val="00A41684"/>
    <w:rsid w:val="00A64E80"/>
    <w:rsid w:val="00A72BCD"/>
    <w:rsid w:val="00A741D9"/>
    <w:rsid w:val="00A83237"/>
    <w:rsid w:val="00A833AB"/>
    <w:rsid w:val="00A9741D"/>
    <w:rsid w:val="00AD4B17"/>
    <w:rsid w:val="00B412D4"/>
    <w:rsid w:val="00BE3C22"/>
    <w:rsid w:val="00C0345E"/>
    <w:rsid w:val="00C3483A"/>
    <w:rsid w:val="00C67D84"/>
    <w:rsid w:val="00C74E9D"/>
    <w:rsid w:val="00C75D9B"/>
    <w:rsid w:val="00C82FD3"/>
    <w:rsid w:val="00C849DD"/>
    <w:rsid w:val="00C92819"/>
    <w:rsid w:val="00CC6B7B"/>
    <w:rsid w:val="00CD2089"/>
    <w:rsid w:val="00D73A67"/>
    <w:rsid w:val="00D970A9"/>
    <w:rsid w:val="00DF3845"/>
    <w:rsid w:val="00E41911"/>
    <w:rsid w:val="00E92EEF"/>
    <w:rsid w:val="00EB5997"/>
    <w:rsid w:val="00EF7E0F"/>
    <w:rsid w:val="00F24442"/>
    <w:rsid w:val="00F50AE3"/>
    <w:rsid w:val="00F67CF1"/>
    <w:rsid w:val="00F840F0"/>
    <w:rsid w:val="00FB0D0D"/>
    <w:rsid w:val="00FB43B4"/>
    <w:rsid w:val="00FB6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6215"/>
    <w:rPr>
      <w:rFonts w:ascii="Tahoma" w:hAnsi="Tahoma" w:cs="Tahoma"/>
      <w:sz w:val="16"/>
      <w:szCs w:val="16"/>
    </w:rPr>
  </w:style>
  <w:style w:type="character" w:customStyle="1" w:styleId="BalloonTextChar">
    <w:name w:val="Balloon Text Char"/>
    <w:basedOn w:val="DefaultParagraphFont"/>
    <w:link w:val="BalloonText"/>
    <w:uiPriority w:val="99"/>
    <w:semiHidden/>
    <w:rsid w:val="001162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3B2CA-550A-4EDC-BE49-0A742E7C1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2010-05-13T19:28:00Z</cp:lastPrinted>
  <dcterms:created xsi:type="dcterms:W3CDTF">2010-05-18T20:01:00Z</dcterms:created>
  <dcterms:modified xsi:type="dcterms:W3CDTF">2010-05-18T20:01:00Z</dcterms:modified>
</cp:coreProperties>
</file>